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A5901F" w14:textId="3E0DECC8" w:rsidR="001314D5" w:rsidRPr="003303DA" w:rsidRDefault="00BC3E04" w:rsidP="006F0206">
      <w:r w:rsidRPr="00BC3E04">
        <w:rPr>
          <w:noProof/>
        </w:rPr>
        <w:drawing>
          <wp:anchor distT="0" distB="0" distL="114300" distR="114300" simplePos="0" relativeHeight="251707392" behindDoc="0" locked="0" layoutInCell="1" allowOverlap="1" wp14:anchorId="37417FBC" wp14:editId="6E0F035B">
            <wp:simplePos x="0" y="0"/>
            <wp:positionH relativeFrom="page">
              <wp:posOffset>16510</wp:posOffset>
            </wp:positionH>
            <wp:positionV relativeFrom="paragraph">
              <wp:posOffset>-541235</wp:posOffset>
            </wp:positionV>
            <wp:extent cx="7538400" cy="10853827"/>
            <wp:effectExtent l="0" t="0" r="5715" b="508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538400" cy="10853827"/>
                    </a:xfrm>
                    <a:prstGeom prst="rect">
                      <a:avLst/>
                    </a:prstGeom>
                  </pic:spPr>
                </pic:pic>
              </a:graphicData>
            </a:graphic>
            <wp14:sizeRelH relativeFrom="page">
              <wp14:pctWidth>0</wp14:pctWidth>
            </wp14:sizeRelH>
            <wp14:sizeRelV relativeFrom="page">
              <wp14:pctHeight>0</wp14:pctHeight>
            </wp14:sizeRelV>
          </wp:anchor>
        </w:drawing>
      </w:r>
    </w:p>
    <w:p w14:paraId="4CD087F1" w14:textId="6AC2A7EC" w:rsidR="00FB56A6" w:rsidRDefault="00FB56A6">
      <w:pPr>
        <w:keepLines w:val="0"/>
        <w:suppressAutoHyphens w:val="0"/>
        <w:spacing w:before="0" w:after="160"/>
        <w:rPr>
          <w:rFonts w:ascii="Times New Roman" w:hAnsi="Times New Roman" w:cs="Times New Roman"/>
          <w:color w:val="538135" w:themeColor="accent6" w:themeShade="BF"/>
          <w:sz w:val="52"/>
          <w:szCs w:val="52"/>
          <w14:shadow w14:blurRad="63500" w14:dist="50800" w14:dir="13500000" w14:sx="0" w14:sy="0" w14:kx="0" w14:ky="0" w14:algn="none">
            <w14:srgbClr w14:val="000000">
              <w14:alpha w14:val="50000"/>
            </w14:srgbClr>
          </w14:shadow>
        </w:rPr>
      </w:pPr>
      <w:r>
        <w:br w:type="page"/>
      </w:r>
    </w:p>
    <w:p w14:paraId="24AD8129" w14:textId="77777777" w:rsidR="00907139" w:rsidRPr="00773829" w:rsidRDefault="00907139" w:rsidP="001D7FF0"/>
    <w:p w14:paraId="41121CAA" w14:textId="4D412853" w:rsidR="007133B0" w:rsidRPr="007A54CC" w:rsidRDefault="007133B0" w:rsidP="007A54CC"/>
    <w:p w14:paraId="3DB606CD" w14:textId="3C8ECCC3" w:rsidR="00444CA0" w:rsidRDefault="00444CA0" w:rsidP="00CF618C"/>
    <w:p w14:paraId="4D52289C" w14:textId="63ECC55B" w:rsidR="00444CA0" w:rsidRDefault="00444CA0" w:rsidP="00CF618C"/>
    <w:p w14:paraId="0D5C285A" w14:textId="2384B494" w:rsidR="00444CA0" w:rsidRDefault="00444CA0" w:rsidP="00CF618C"/>
    <w:p w14:paraId="00DD18B0" w14:textId="507A8229" w:rsidR="007A20E5" w:rsidRDefault="007A20E5" w:rsidP="00CF618C"/>
    <w:p w14:paraId="02EDF8CE" w14:textId="77777777" w:rsidR="00CF618C" w:rsidRDefault="00CF618C" w:rsidP="00CF618C"/>
    <w:p w14:paraId="5A622843" w14:textId="77777777" w:rsidR="00CF618C" w:rsidRDefault="00CF618C" w:rsidP="00CF618C"/>
    <w:p w14:paraId="388C46B0" w14:textId="13ED4BC0" w:rsidR="00CF618C" w:rsidRDefault="005673F6" w:rsidP="00CF618C">
      <w:r>
        <w:rPr>
          <w:noProof/>
        </w:rPr>
        <w:drawing>
          <wp:anchor distT="0" distB="0" distL="114300" distR="114300" simplePos="0" relativeHeight="251706368" behindDoc="0" locked="0" layoutInCell="1" allowOverlap="1" wp14:anchorId="63770C38" wp14:editId="117FB408">
            <wp:simplePos x="0" y="0"/>
            <wp:positionH relativeFrom="margin">
              <wp:align>right</wp:align>
            </wp:positionH>
            <wp:positionV relativeFrom="page">
              <wp:posOffset>2545649</wp:posOffset>
            </wp:positionV>
            <wp:extent cx="6647688" cy="4663440"/>
            <wp:effectExtent l="0" t="0" r="1270" b="3810"/>
            <wp:wrapNone/>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Picture 1062"/>
                    <pic:cNvPicPr/>
                  </pic:nvPicPr>
                  <pic:blipFill>
                    <a:blip r:embed="rId10">
                      <a:extLst>
                        <a:ext uri="{28A0092B-C50C-407E-A947-70E740481C1C}">
                          <a14:useLocalDpi xmlns:a14="http://schemas.microsoft.com/office/drawing/2010/main" val="0"/>
                        </a:ext>
                      </a:extLst>
                    </a:blip>
                    <a:stretch>
                      <a:fillRect/>
                    </a:stretch>
                  </pic:blipFill>
                  <pic:spPr>
                    <a:xfrm>
                      <a:off x="0" y="0"/>
                      <a:ext cx="6647688" cy="4663440"/>
                    </a:xfrm>
                    <a:prstGeom prst="rect">
                      <a:avLst/>
                    </a:prstGeom>
                  </pic:spPr>
                </pic:pic>
              </a:graphicData>
            </a:graphic>
            <wp14:sizeRelH relativeFrom="margin">
              <wp14:pctWidth>0</wp14:pctWidth>
            </wp14:sizeRelH>
            <wp14:sizeRelV relativeFrom="margin">
              <wp14:pctHeight>0</wp14:pctHeight>
            </wp14:sizeRelV>
          </wp:anchor>
        </w:drawing>
      </w:r>
    </w:p>
    <w:p w14:paraId="13455558" w14:textId="05D543BE" w:rsidR="00CF618C" w:rsidRDefault="00CF618C" w:rsidP="00CF618C"/>
    <w:p w14:paraId="2A342DED" w14:textId="77777777" w:rsidR="00CF618C" w:rsidRDefault="00CF618C" w:rsidP="00CF618C"/>
    <w:p w14:paraId="309D9836" w14:textId="77777777" w:rsidR="00CF618C" w:rsidRDefault="00CF618C" w:rsidP="00CF618C"/>
    <w:p w14:paraId="3EDFEDBC" w14:textId="77777777" w:rsidR="00CF618C" w:rsidRDefault="00CF618C" w:rsidP="00CF618C"/>
    <w:p w14:paraId="07237ED8" w14:textId="77777777" w:rsidR="00CF618C" w:rsidRDefault="00CF618C" w:rsidP="00CF618C"/>
    <w:p w14:paraId="6B9F5C94" w14:textId="77777777" w:rsidR="00CF618C" w:rsidRDefault="00CF618C" w:rsidP="00CF618C"/>
    <w:p w14:paraId="737440E7" w14:textId="77777777" w:rsidR="00CF618C" w:rsidRDefault="00CF618C" w:rsidP="00CF618C"/>
    <w:p w14:paraId="7D7FF527" w14:textId="77777777" w:rsidR="00CF618C" w:rsidRDefault="00CF618C" w:rsidP="00CF618C"/>
    <w:p w14:paraId="40116BAA" w14:textId="77777777" w:rsidR="00CF618C" w:rsidRDefault="00CF618C" w:rsidP="00CF618C"/>
    <w:p w14:paraId="6DFE2266" w14:textId="77777777" w:rsidR="00CF618C" w:rsidRDefault="00CF618C" w:rsidP="00CF618C"/>
    <w:p w14:paraId="1ABBDBCA" w14:textId="77777777" w:rsidR="00CF618C" w:rsidRDefault="00CF618C" w:rsidP="00CF618C"/>
    <w:p w14:paraId="4A19D6F0" w14:textId="77777777" w:rsidR="00CF618C" w:rsidRDefault="00CF618C" w:rsidP="00CF618C"/>
    <w:p w14:paraId="54AED051" w14:textId="77777777" w:rsidR="00CF618C" w:rsidRDefault="00CF618C" w:rsidP="00CF618C"/>
    <w:p w14:paraId="4C744938" w14:textId="77777777" w:rsidR="00CF618C" w:rsidRDefault="00CF618C" w:rsidP="00CF618C"/>
    <w:p w14:paraId="1C33DE9D" w14:textId="77777777" w:rsidR="00CF618C" w:rsidRDefault="00CF618C" w:rsidP="00CF618C"/>
    <w:p w14:paraId="0BF5D969" w14:textId="77777777" w:rsidR="00CF618C" w:rsidRDefault="00CF618C" w:rsidP="00CF618C"/>
    <w:p w14:paraId="74FFC159" w14:textId="77777777" w:rsidR="00CF618C" w:rsidRDefault="00CF618C" w:rsidP="00CF618C"/>
    <w:p w14:paraId="329C56D6" w14:textId="77777777" w:rsidR="00CF618C" w:rsidRDefault="00CF618C" w:rsidP="00CF618C"/>
    <w:p w14:paraId="765DE2B6" w14:textId="0DB92C83" w:rsidR="008E7A88" w:rsidRDefault="008E7A88" w:rsidP="00CF618C"/>
    <w:p w14:paraId="285EB819" w14:textId="5EE32A6F" w:rsidR="007A20E5" w:rsidRPr="00B26575" w:rsidRDefault="007A20E5" w:rsidP="007A20E5">
      <w:pPr>
        <w:keepLines w:val="0"/>
        <w:suppressAutoHyphens w:val="0"/>
        <w:spacing w:before="0" w:after="160"/>
        <w:jc w:val="center"/>
        <w:rPr>
          <w:rFonts w:ascii="Times New Roman" w:hAnsi="Times New Roman" w:cs="Times New Roman"/>
          <w:i/>
          <w:iCs/>
          <w:sz w:val="28"/>
          <w:szCs w:val="28"/>
        </w:rPr>
      </w:pPr>
      <w:r w:rsidRPr="00B26575">
        <w:rPr>
          <w:rFonts w:ascii="Times New Roman" w:hAnsi="Times New Roman" w:cs="Times New Roman"/>
          <w:i/>
          <w:iCs/>
          <w:sz w:val="28"/>
          <w:szCs w:val="28"/>
        </w:rPr>
        <w:t>The book is dedicated to the loving memory of Mama and Papa</w:t>
      </w:r>
      <w:r w:rsidR="008D1FD4" w:rsidRPr="00B26575">
        <w:rPr>
          <w:rFonts w:ascii="Times New Roman" w:hAnsi="Times New Roman" w:cs="Times New Roman"/>
          <w:i/>
          <w:iCs/>
          <w:sz w:val="28"/>
          <w:szCs w:val="28"/>
        </w:rPr>
        <w:t>…</w:t>
      </w:r>
      <w:r w:rsidR="00D53A75" w:rsidRPr="00B26575">
        <w:rPr>
          <w:rFonts w:ascii="Times New Roman" w:hAnsi="Times New Roman" w:cs="Times New Roman"/>
          <w:i/>
          <w:iCs/>
          <w:sz w:val="28"/>
          <w:szCs w:val="28"/>
        </w:rPr>
        <w:t xml:space="preserve"> </w:t>
      </w:r>
      <w:r w:rsidR="00D53A75" w:rsidRPr="00B26575">
        <w:rPr>
          <w:rFonts w:ascii="Times New Roman" w:hAnsi="Times New Roman" w:cs="Times New Roman"/>
          <w:i/>
          <w:iCs/>
          <w:sz w:val="28"/>
          <w:szCs w:val="28"/>
        </w:rPr>
        <w:br/>
        <w:t xml:space="preserve">for your love and sacrifice in raising me in the old town of </w:t>
      </w:r>
      <w:hyperlink r:id="rId11" w:history="1">
        <w:r w:rsidR="00D53A75" w:rsidRPr="00B26575">
          <w:rPr>
            <w:rStyle w:val="Hyperlink"/>
            <w:rFonts w:ascii="Times New Roman" w:hAnsi="Times New Roman" w:cs="Times New Roman"/>
            <w:i/>
            <w:iCs/>
            <w:sz w:val="28"/>
            <w:szCs w:val="28"/>
          </w:rPr>
          <w:t>Sur</w:t>
        </w:r>
        <w:r w:rsidR="007173DD" w:rsidRPr="00B26575">
          <w:rPr>
            <w:rStyle w:val="Hyperlink"/>
            <w:rFonts w:ascii="Times New Roman" w:hAnsi="Times New Roman" w:cs="Times New Roman"/>
            <w:i/>
            <w:iCs/>
            <w:sz w:val="28"/>
            <w:szCs w:val="28"/>
          </w:rPr>
          <w:t>o</w:t>
        </w:r>
        <w:r w:rsidR="00D53A75" w:rsidRPr="00B26575">
          <w:rPr>
            <w:rStyle w:val="Hyperlink"/>
            <w:rFonts w:ascii="Times New Roman" w:hAnsi="Times New Roman" w:cs="Times New Roman"/>
            <w:i/>
            <w:iCs/>
            <w:sz w:val="28"/>
            <w:szCs w:val="28"/>
          </w:rPr>
          <w:t>b</w:t>
        </w:r>
        <w:r w:rsidR="007173DD" w:rsidRPr="00B26575">
          <w:rPr>
            <w:rStyle w:val="Hyperlink"/>
            <w:rFonts w:ascii="Times New Roman" w:hAnsi="Times New Roman" w:cs="Times New Roman"/>
            <w:i/>
            <w:iCs/>
            <w:sz w:val="28"/>
            <w:szCs w:val="28"/>
          </w:rPr>
          <w:t>o</w:t>
        </w:r>
        <w:r w:rsidR="00D53A75" w:rsidRPr="00B26575">
          <w:rPr>
            <w:rStyle w:val="Hyperlink"/>
            <w:rFonts w:ascii="Times New Roman" w:hAnsi="Times New Roman" w:cs="Times New Roman"/>
            <w:i/>
            <w:iCs/>
            <w:sz w:val="28"/>
            <w:szCs w:val="28"/>
          </w:rPr>
          <w:t>y</w:t>
        </w:r>
        <w:r w:rsidR="007173DD" w:rsidRPr="00B26575">
          <w:rPr>
            <w:rStyle w:val="Hyperlink"/>
            <w:rFonts w:ascii="Times New Roman" w:hAnsi="Times New Roman" w:cs="Times New Roman"/>
            <w:i/>
            <w:iCs/>
            <w:sz w:val="28"/>
            <w:szCs w:val="28"/>
          </w:rPr>
          <w:t>o</w:t>
        </w:r>
      </w:hyperlink>
      <w:r w:rsidR="002A23FA" w:rsidRPr="00B26575">
        <w:rPr>
          <w:rFonts w:ascii="Times New Roman" w:hAnsi="Times New Roman" w:cs="Times New Roman"/>
          <w:i/>
          <w:iCs/>
          <w:sz w:val="28"/>
          <w:szCs w:val="28"/>
        </w:rPr>
        <w:t>.</w:t>
      </w:r>
    </w:p>
    <w:p w14:paraId="74C87122" w14:textId="4D604252" w:rsidR="00910B90" w:rsidRDefault="00910B90">
      <w:pPr>
        <w:keepLines w:val="0"/>
        <w:suppressAutoHyphens w:val="0"/>
        <w:spacing w:before="0" w:after="160"/>
        <w:rPr>
          <w:rFonts w:ascii="Times New Roman" w:hAnsi="Times New Roman" w:cs="Times New Roman"/>
          <w:sz w:val="52"/>
          <w:szCs w:val="52"/>
        </w:rPr>
      </w:pPr>
      <w:r>
        <w:rPr>
          <w:rFonts w:ascii="Times New Roman" w:hAnsi="Times New Roman" w:cs="Times New Roman"/>
          <w:sz w:val="52"/>
          <w:szCs w:val="52"/>
        </w:rPr>
        <w:br w:type="page"/>
      </w:r>
    </w:p>
    <w:p w14:paraId="6017A9A1" w14:textId="679BFFF8" w:rsidR="00A15CA4" w:rsidRDefault="00A15CA4" w:rsidP="002461B3">
      <w:pPr>
        <w:pStyle w:val="PreContent"/>
      </w:pPr>
      <w:r>
        <w:lastRenderedPageBreak/>
        <w:t>Foreword</w:t>
      </w:r>
    </w:p>
    <w:p w14:paraId="139ED147" w14:textId="77777777" w:rsidR="00352254" w:rsidRDefault="00352254" w:rsidP="00352254">
      <w:pPr>
        <w:pStyle w:val="AfterChapterTitle"/>
      </w:pPr>
      <w:r>
        <w:t xml:space="preserve">Digital transformation is one of the most significant contributors to Business transformation. In this digital era, data center modernization, application modernization, and adopting cloud is the norm. VMware vSphere is the core of these transformations for many companies globally. </w:t>
      </w:r>
    </w:p>
    <w:p w14:paraId="7EE86ED7" w14:textId="3BA3220B" w:rsidR="00352254" w:rsidRDefault="00352254" w:rsidP="00352254">
      <w:pPr>
        <w:rPr>
          <w:noProof/>
        </w:rPr>
      </w:pPr>
      <w:r>
        <w:rPr>
          <w:noProof/>
        </w:rPr>
        <w:t>Iwan has spent 20+ years in the field working with companies of various sizes to make their "IT transformation" a success. He is the go-to person for both vSphere and Cloud Operations product teams for dwelling deep into mapping vSphere metrics into day-to-day operations. Iwan is a core member of the technical leadership team. I first met him back in 2015 VMworld and he has since become a trusted technical advisor to my product leadership team globally.</w:t>
      </w:r>
    </w:p>
    <w:p w14:paraId="00B29CA4" w14:textId="5152CF0C" w:rsidR="00352254" w:rsidRDefault="00352254" w:rsidP="00352254">
      <w:pPr>
        <w:rPr>
          <w:noProof/>
        </w:rPr>
      </w:pPr>
      <w:r>
        <w:rPr>
          <w:noProof/>
        </w:rPr>
        <w:t xml:space="preserve">The book is deeply technical in content. Reading this book feels like having a conversation with Iwan. He has taken time to explain the concept, showing the value of each metric, and mapping them together to answer real-world questions. Many oddities make sense and complexities clear once you understand the underlying architecture. </w:t>
      </w:r>
    </w:p>
    <w:p w14:paraId="4DA35613" w14:textId="5F2FE63D" w:rsidR="00E652C1" w:rsidRDefault="00352254" w:rsidP="00352254">
      <w:r>
        <w:rPr>
          <w:noProof/>
        </w:rPr>
        <w:t>I am always thankful to have met him and proud of his passion and accomplishments. His passion for helping companies run VMware vSphere optimally has led him to open-source the book. There is still much to document in the vast body of knowledge that makes up operations management and I hope the VMware community responds to his call for collaboration.</w:t>
      </w:r>
    </w:p>
    <w:p w14:paraId="37A22C2E" w14:textId="77777777" w:rsidR="00142809" w:rsidRPr="00A15CA4" w:rsidRDefault="00142809" w:rsidP="00A15CA4"/>
    <w:p w14:paraId="14CD6D24" w14:textId="6531AD68" w:rsidR="00A15CA4" w:rsidRDefault="00755394" w:rsidP="00A15CA4">
      <w:r>
        <w:t xml:space="preserve">Kameswaran </w:t>
      </w:r>
      <w:r w:rsidRPr="00755394">
        <w:t>Subramanian</w:t>
      </w:r>
    </w:p>
    <w:p w14:paraId="77F3B803" w14:textId="77777777" w:rsidR="009F3CAE" w:rsidRDefault="009F3CAE" w:rsidP="009F3CAE">
      <w:r>
        <w:t>Head of Product Management</w:t>
      </w:r>
    </w:p>
    <w:p w14:paraId="1E4384FE" w14:textId="5881C38B" w:rsidR="009F3CAE" w:rsidRDefault="009F3CAE" w:rsidP="009F3CAE">
      <w:r>
        <w:t>Aria Cloud Operations</w:t>
      </w:r>
    </w:p>
    <w:p w14:paraId="232AF608" w14:textId="4B31559F" w:rsidR="00142809" w:rsidRDefault="00142809" w:rsidP="00A15CA4">
      <w:r>
        <w:t>VMware</w:t>
      </w:r>
    </w:p>
    <w:p w14:paraId="1862B421" w14:textId="7F192EED" w:rsidR="00A15CA4" w:rsidRDefault="00A15CA4" w:rsidP="002461B3">
      <w:pPr>
        <w:pStyle w:val="PreContent"/>
      </w:pPr>
      <w:r>
        <w:lastRenderedPageBreak/>
        <w:t>Reviewer</w:t>
      </w:r>
    </w:p>
    <w:p w14:paraId="2789B968" w14:textId="0A97BDCE" w:rsidR="001C2CE5" w:rsidRDefault="001C2CE5" w:rsidP="001C2CE5">
      <w:pPr>
        <w:pStyle w:val="AfterChapterTitle"/>
      </w:pPr>
      <w:r>
        <w:t>John Yani Arrasjid is currently a Field Principal at VMware, Inc. Prior to this he was CTO/CIO at Ottometric, a startup focused on intelligent validation of systems and sensors in the automotive space using AI, Computer Vision, and Deep Learning to increase accuracy, shorten analysis time, and reduce cost. He has spent a lifetime working as an innovation architect and technical evangelist in his roles.</w:t>
      </w:r>
    </w:p>
    <w:p w14:paraId="699A81C7" w14:textId="77777777" w:rsidR="001C2CE5" w:rsidRDefault="001C2CE5" w:rsidP="001C2CE5">
      <w:r>
        <w:t>John is co-founder of the IT Architect Series. John is an author with multiple publishing houses on multiple technical topics. He has worked on patents covering workload modeling, blockchain, and accelerator resource management. John was previously the USENIX Association Board of Directors VP. He is currently active in both CERT (Community Emergency Response Team) and VMware ERT (Emergency Response Teams), and is also a Disaster Service Worker.</w:t>
      </w:r>
    </w:p>
    <w:p w14:paraId="19584D09" w14:textId="29FF6E31" w:rsidR="001C2CE5" w:rsidRDefault="001C2CE5" w:rsidP="001C2CE5">
      <w:r>
        <w:t xml:space="preserve">John continues his interest in IT architecture, autonomous systems, AI, IoT/Edge, Big Data, and Quantum Computing. </w:t>
      </w:r>
    </w:p>
    <w:p w14:paraId="6B62D42A" w14:textId="0FFCDB83" w:rsidR="00BC3E04" w:rsidRDefault="00B463D9" w:rsidP="00BC3E04">
      <w:r>
        <w:t xml:space="preserve">Online, John can be reached at </w:t>
      </w:r>
      <w:hyperlink r:id="rId12" w:history="1">
        <w:r>
          <w:rPr>
            <w:rStyle w:val="Hyperlink"/>
          </w:rPr>
          <w:t>L</w:t>
        </w:r>
        <w:r w:rsidRPr="00A74852">
          <w:rPr>
            <w:rStyle w:val="Hyperlink"/>
          </w:rPr>
          <w:t>inked</w:t>
        </w:r>
        <w:r>
          <w:rPr>
            <w:rStyle w:val="Hyperlink"/>
          </w:rPr>
          <w:t>I</w:t>
        </w:r>
        <w:r w:rsidRPr="00A74852">
          <w:rPr>
            <w:rStyle w:val="Hyperlink"/>
          </w:rPr>
          <w:t>n.com/in/johnarrasjid/</w:t>
        </w:r>
      </w:hyperlink>
      <w:r>
        <w:t xml:space="preserve"> and </w:t>
      </w:r>
      <w:r w:rsidR="00BC3E04">
        <w:t>Twitter @</w:t>
      </w:r>
      <w:r>
        <w:t>VCDX</w:t>
      </w:r>
      <w:r w:rsidR="00BC3E04">
        <w:t>001</w:t>
      </w:r>
      <w:r>
        <w:t>.</w:t>
      </w:r>
    </w:p>
    <w:p w14:paraId="3F98095F" w14:textId="6E5A4700" w:rsidR="002244A5" w:rsidRDefault="002244A5" w:rsidP="002461B3">
      <w:pPr>
        <w:pStyle w:val="PreContent"/>
      </w:pPr>
      <w:r>
        <w:lastRenderedPageBreak/>
        <w:t xml:space="preserve">How </w:t>
      </w:r>
      <w:r w:rsidR="00967472">
        <w:t>T</w:t>
      </w:r>
      <w:r>
        <w:t xml:space="preserve">o </w:t>
      </w:r>
      <w:r w:rsidR="00967472">
        <w:t>U</w:t>
      </w:r>
      <w:r>
        <w:t xml:space="preserve">se </w:t>
      </w:r>
      <w:r w:rsidR="00967472">
        <w:t>T</w:t>
      </w:r>
      <w:r>
        <w:t xml:space="preserve">his </w:t>
      </w:r>
      <w:r w:rsidR="00967472">
        <w:t>B</w:t>
      </w:r>
      <w:r>
        <w:t xml:space="preserve">ook </w:t>
      </w:r>
    </w:p>
    <w:p w14:paraId="4BFA4EDD" w14:textId="766CF6FE" w:rsidR="003A102E" w:rsidRDefault="003A102E" w:rsidP="003A102E">
      <w:pPr>
        <w:pStyle w:val="AfterChapterTitle"/>
      </w:pPr>
      <w:r>
        <w:t xml:space="preserve">The book is designed to be consumed as </w:t>
      </w:r>
      <w:r w:rsidRPr="00813FC5">
        <w:rPr>
          <w:color w:val="FF0000"/>
        </w:rPr>
        <w:t xml:space="preserve">offline </w:t>
      </w:r>
      <w:r>
        <w:t xml:space="preserve">Microsoft Word document on Windows. </w:t>
      </w:r>
      <w:r w:rsidR="00813FC5">
        <w:t xml:space="preserve">It is </w:t>
      </w:r>
      <w:r w:rsidR="00813FC5" w:rsidRPr="00813FC5">
        <w:rPr>
          <w:color w:val="FF0000"/>
        </w:rPr>
        <w:t xml:space="preserve">not </w:t>
      </w:r>
      <w:r w:rsidR="00813FC5">
        <w:t xml:space="preserve">designed to be printed. </w:t>
      </w:r>
      <w:r w:rsidR="00C75715">
        <w:t xml:space="preserve">Its table of content is the side menu of Microsoft Word. </w:t>
      </w:r>
      <w:r>
        <w:t>Follow the steps shown on following screenshot:</w:t>
      </w:r>
    </w:p>
    <w:p w14:paraId="3AD107F0" w14:textId="56645806" w:rsidR="002244A5" w:rsidRDefault="003A102E" w:rsidP="002244A5">
      <w:r w:rsidRPr="003A102E">
        <w:rPr>
          <w:noProof/>
        </w:rPr>
        <w:drawing>
          <wp:inline distT="0" distB="0" distL="0" distR="0" wp14:anchorId="7200420C" wp14:editId="078EB841">
            <wp:extent cx="6645910" cy="374523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45230"/>
                    </a:xfrm>
                    <a:prstGeom prst="rect">
                      <a:avLst/>
                    </a:prstGeom>
                  </pic:spPr>
                </pic:pic>
              </a:graphicData>
            </a:graphic>
          </wp:inline>
        </w:drawing>
      </w:r>
    </w:p>
    <w:p w14:paraId="1197BE49" w14:textId="50F74F50" w:rsidR="003A102E" w:rsidRDefault="003A102E" w:rsidP="002244A5">
      <w:r>
        <w:t xml:space="preserve">Use the navigation as a dynamic table of content, else it’s easy to be lost even when using 43” monitor. If you simply read it top down, without having the navigation on the left, you will feel that the chapter ends abruptly. The reason is each chapter does </w:t>
      </w:r>
      <w:r w:rsidRPr="00967472">
        <w:rPr>
          <w:color w:val="FF0000"/>
        </w:rPr>
        <w:t xml:space="preserve">not </w:t>
      </w:r>
      <w:r>
        <w:t>end with a summary, which is required in printed book</w:t>
      </w:r>
      <w:r w:rsidR="001605B8">
        <w:t>s</w:t>
      </w:r>
      <w:r>
        <w:t xml:space="preserve"> but </w:t>
      </w:r>
      <w:r w:rsidR="001605B8">
        <w:t xml:space="preserve">redundant </w:t>
      </w:r>
      <w:r>
        <w:t>in online book</w:t>
      </w:r>
      <w:r w:rsidR="001605B8">
        <w:t>s</w:t>
      </w:r>
      <w:r>
        <w:t>.</w:t>
      </w:r>
    </w:p>
    <w:p w14:paraId="6588E38F" w14:textId="77777777" w:rsidR="005673F6" w:rsidRPr="004758D0" w:rsidRDefault="005673F6" w:rsidP="005673F6">
      <w:pPr>
        <w:pStyle w:val="PreContent"/>
      </w:pPr>
      <w:r>
        <w:lastRenderedPageBreak/>
        <w:t>Preface</w:t>
      </w:r>
    </w:p>
    <w:p w14:paraId="4F8ED8B6" w14:textId="77777777" w:rsidR="005673F6" w:rsidRDefault="005673F6" w:rsidP="005673F6">
      <w:pPr>
        <w:pStyle w:val="AfterChapterTitle"/>
      </w:pPr>
      <w:r>
        <w:t xml:space="preserve">Metric </w:t>
      </w:r>
      <w:r w:rsidRPr="0022571E">
        <w:t xml:space="preserve">is essentially an accounting of systems in operation. To understand the counter </w:t>
      </w:r>
      <w:r>
        <w:t xml:space="preserve">properly </w:t>
      </w:r>
      <w:r w:rsidRPr="0022571E">
        <w:t>hence requires a knowledge of how the system works. Without internalizing the mechanics, you will have to rely on memorizing.</w:t>
      </w:r>
      <w:r>
        <w:t xml:space="preserve"> In my case, memorizing is only good for exam. So grab a cup of your favourite drink, and do take time to truly understand the reasons behind the metrics. You will appreciate the threshold better when you know how it was calculated. </w:t>
      </w:r>
    </w:p>
    <w:p w14:paraId="361CB04F" w14:textId="77777777" w:rsidR="005673F6" w:rsidRDefault="005673F6" w:rsidP="005673F6">
      <w:r>
        <w:t xml:space="preserve">vSphere ships with many metrics and properties. If we take object by object, and document metrics by metrics, it would be both dry and theoretical. You will be disappointed as it does not explain how your real world problems are solved. This document begins with </w:t>
      </w:r>
      <w:r w:rsidRPr="00DE577C">
        <w:rPr>
          <w:color w:val="00B0F0"/>
        </w:rPr>
        <w:t>you</w:t>
      </w:r>
      <w:r>
        <w:t xml:space="preserve">. It focuses on the problems you are trying to solve when running your operations. It looks at all the use cases and breaks down the metrics from there, which helps you appreciate </w:t>
      </w:r>
      <w:r w:rsidRPr="00604F99">
        <w:rPr>
          <w:color w:val="00B0F0"/>
        </w:rPr>
        <w:t xml:space="preserve">why </w:t>
      </w:r>
      <w:r>
        <w:t>the metrics are layered in such manner.</w:t>
      </w:r>
    </w:p>
    <w:p w14:paraId="05A499A6" w14:textId="77777777" w:rsidR="005673F6" w:rsidRDefault="005673F6" w:rsidP="005673F6">
      <w:r>
        <w:t>At 300+ pages, it’s not a light reading. To keep the book size manageable, I have excluded some metrics. To see the full list, see VMware Operations Transformation, 4</w:t>
      </w:r>
      <w:r w:rsidRPr="00401E95">
        <w:rPr>
          <w:vertAlign w:val="superscript"/>
        </w:rPr>
        <w:t>th</w:t>
      </w:r>
      <w:r>
        <w:t xml:space="preserve"> Edition. This 900-page book is also open-source and free. </w:t>
      </w:r>
    </w:p>
    <w:p w14:paraId="16A72BB5" w14:textId="4AC8F8A2" w:rsidR="005673F6" w:rsidRDefault="005673F6" w:rsidP="005673F6">
      <w:r>
        <w:t xml:space="preserve">While version 2.0 delivers many updates, the book is far from completing its mission. </w:t>
      </w:r>
      <w:r w:rsidR="004F4B07">
        <w:t xml:space="preserve">You will notice that vSphere objects such as Cluster, Datastore, and Distributed Switches are not yet documented. </w:t>
      </w:r>
      <w:r>
        <w:t xml:space="preserve">This book is a call for collaboration to the VCDX, VCIX and all VMware professsionals. </w:t>
      </w:r>
      <w:r w:rsidRPr="0074630B">
        <w:t>The book is a living document</w:t>
      </w:r>
      <w:r>
        <w:t xml:space="preserve">, with update every 6 months. You can find the latest version at </w:t>
      </w:r>
      <w:hyperlink r:id="rId14" w:history="1">
        <w:r>
          <w:rPr>
            <w:rStyle w:val="Hyperlink"/>
          </w:rPr>
          <w:t>VMware Ops Guide</w:t>
        </w:r>
      </w:hyperlink>
      <w:r>
        <w:t xml:space="preserve"> website by </w:t>
      </w:r>
      <w:hyperlink r:id="rId15" w:history="1">
        <w:r w:rsidRPr="00D92083">
          <w:rPr>
            <w:rStyle w:val="Hyperlink"/>
          </w:rPr>
          <w:t>Stellios Williams</w:t>
        </w:r>
      </w:hyperlink>
      <w:r>
        <w:t>.</w:t>
      </w:r>
    </w:p>
    <w:p w14:paraId="26446D49" w14:textId="77777777" w:rsidR="005673F6" w:rsidRDefault="005673F6" w:rsidP="005673F6">
      <w:r>
        <w:t xml:space="preserve">The book is not a product book. It does not cover how to use vSphere Client performance tab and esxtop. There are better documentations on that already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p w14:paraId="2A215BA5" w14:textId="77777777" w:rsidR="005673F6" w:rsidRDefault="005673F6" w:rsidP="005673F6">
      <w:pPr>
        <w:rPr>
          <w:b/>
          <w:bCs/>
        </w:rPr>
      </w:pPr>
    </w:p>
    <w:p w14:paraId="5CC57F6A" w14:textId="77777777" w:rsidR="005673F6" w:rsidRDefault="005673F6" w:rsidP="005673F6">
      <w:pPr>
        <w:rPr>
          <w:b/>
          <w:bCs/>
        </w:rPr>
      </w:pPr>
    </w:p>
    <w:p w14:paraId="1FB5E15F" w14:textId="77777777" w:rsidR="005673F6" w:rsidRDefault="005673F6" w:rsidP="005673F6">
      <w:pPr>
        <w:rPr>
          <w:b/>
          <w:bCs/>
        </w:rPr>
      </w:pPr>
    </w:p>
    <w:p w14:paraId="1F93C784" w14:textId="77777777" w:rsidR="005673F6" w:rsidRDefault="005673F6" w:rsidP="005673F6">
      <w:pPr>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7941"/>
      </w:tblGrid>
      <w:tr w:rsidR="005673F6" w14:paraId="53432C52" w14:textId="77777777" w:rsidTr="00E97DAA">
        <w:tc>
          <w:tcPr>
            <w:tcW w:w="2515" w:type="dxa"/>
          </w:tcPr>
          <w:p w14:paraId="0359C9CE" w14:textId="77777777" w:rsidR="005673F6" w:rsidRDefault="005673F6" w:rsidP="00E97DAA">
            <w:pPr>
              <w:rPr>
                <w:b/>
                <w:bCs/>
              </w:rPr>
            </w:pPr>
            <w:r w:rsidRPr="003A0ED6">
              <w:rPr>
                <w:b/>
                <w:bCs/>
              </w:rPr>
              <w:t>Acknowledgement</w:t>
            </w:r>
          </w:p>
        </w:tc>
        <w:tc>
          <w:tcPr>
            <w:tcW w:w="7941" w:type="dxa"/>
          </w:tcPr>
          <w:p w14:paraId="269F95D1" w14:textId="77777777" w:rsidR="005673F6" w:rsidRDefault="005673F6" w:rsidP="00E97DAA">
            <w:pPr>
              <w:rPr>
                <w:b/>
                <w:bCs/>
              </w:rPr>
            </w:pPr>
            <w:r>
              <w:t>A</w:t>
            </w:r>
            <w:r w:rsidRPr="003A0ED6">
              <w:t xml:space="preserve"> </w:t>
            </w:r>
            <w:r>
              <w:t xml:space="preserve">technical </w:t>
            </w:r>
            <w:r w:rsidRPr="003A0ED6">
              <w:t>book</w:t>
            </w:r>
            <w:r>
              <w:t xml:space="preserve"> like this took a lot of contribution from many experts. I’m indebted to the advice and help from folks like </w:t>
            </w:r>
            <w:r w:rsidRPr="00202D9A">
              <w:rPr>
                <w:b/>
                <w:bCs/>
              </w:rPr>
              <w:t>Kalin Tsvetkov, Valentin Bondzio, Branislav Abadzhimarinov, Prabira Acharya, Stellios Williams, Brandon Gordon, George Stephen Manuel, Sandeep Byreddy, Gayane Ohanyan, Hakob Arakelyan, Ming Hua Zhou</w:t>
            </w:r>
            <w:r>
              <w:rPr>
                <w:b/>
                <w:bCs/>
              </w:rPr>
              <w:t xml:space="preserve">, </w:t>
            </w:r>
            <w:r w:rsidRPr="00202D9A">
              <w:rPr>
                <w:b/>
                <w:bCs/>
              </w:rPr>
              <w:t xml:space="preserve">Paul James </w:t>
            </w:r>
            <w:r>
              <w:t>and many others.</w:t>
            </w:r>
          </w:p>
        </w:tc>
      </w:tr>
    </w:tbl>
    <w:p w14:paraId="530824DF" w14:textId="77777777" w:rsidR="005673F6" w:rsidRDefault="005673F6" w:rsidP="005673F6">
      <w:pPr>
        <w:keepLines w:val="0"/>
        <w:suppressAutoHyphens w:val="0"/>
        <w:spacing w:before="0" w:after="160"/>
      </w:pPr>
      <w:r>
        <w:br w:type="page"/>
      </w:r>
    </w:p>
    <w:p w14:paraId="14222149" w14:textId="0F6319B9" w:rsidR="00122FB7" w:rsidRDefault="00122FB7" w:rsidP="00C351C6">
      <w:pPr>
        <w:pStyle w:val="BeforeTable"/>
      </w:pPr>
    </w:p>
    <w:p w14:paraId="2378BA3C" w14:textId="77777777" w:rsidR="00B40514" w:rsidRPr="00DF1D53" w:rsidRDefault="00B40514" w:rsidP="00B40514">
      <w:pPr>
        <w:spacing w:before="720"/>
      </w:pPr>
    </w:p>
    <w:p w14:paraId="1B4DC455" w14:textId="006E62F0" w:rsidR="008B7E3E" w:rsidRDefault="008B7E3E" w:rsidP="008B7E3E">
      <w:pPr>
        <w:pStyle w:val="BlankPage"/>
      </w:pPr>
      <w:r w:rsidRPr="00DF1D53">
        <w:t>This page is intentionally left blank</w:t>
      </w:r>
      <w:r>
        <w:t xml:space="preserve">. </w:t>
      </w:r>
    </w:p>
    <w:p w14:paraId="7BCF3E3A" w14:textId="1171B990" w:rsidR="00F21FB0" w:rsidRPr="004758D0" w:rsidRDefault="008B7E3E" w:rsidP="00926D0E">
      <w:pPr>
        <w:jc w:val="center"/>
        <w:sectPr w:rsidR="00F21FB0" w:rsidRPr="004758D0" w:rsidSect="004733C9">
          <w:footerReference w:type="first" r:id="rId16"/>
          <w:pgSz w:w="11906" w:h="16838"/>
          <w:pgMar w:top="720" w:right="720" w:bottom="720" w:left="720" w:header="113" w:footer="708" w:gutter="0"/>
          <w:pgNumType w:start="0" w:chapStyle="1" w:chapSep="colon"/>
          <w:cols w:space="708"/>
          <w:titlePg/>
          <w:docGrid w:linePitch="360"/>
        </w:sectPr>
      </w:pPr>
      <w:r w:rsidRPr="00967472">
        <w:rPr>
          <w:i/>
          <w:iCs/>
        </w:rPr>
        <w:t>Why? I don’t know. Some people do it, so I just follow</w:t>
      </w:r>
      <w:r>
        <w:rPr>
          <w:i/>
          <w:iCs/>
        </w:rPr>
        <w:t xml:space="preserve"> as IT behaves more like fashion nowadays…</w:t>
      </w:r>
    </w:p>
    <w:p w14:paraId="61D39CB3" w14:textId="77777777" w:rsidR="00397E4D" w:rsidRPr="00624333" w:rsidRDefault="00397E4D" w:rsidP="00624333">
      <w:pPr>
        <w:pStyle w:val="Title"/>
      </w:pPr>
      <w:bookmarkStart w:id="0" w:name="_New_Layer_"/>
      <w:bookmarkEnd w:id="0"/>
      <w:r w:rsidRPr="00624333">
        <w:lastRenderedPageBreak/>
        <w:t>Chapter 1</w:t>
      </w:r>
    </w:p>
    <w:p w14:paraId="0E2F5A98" w14:textId="6C210BD8" w:rsidR="00397E4D" w:rsidRPr="00397E4D" w:rsidRDefault="00F24355" w:rsidP="00F77578">
      <w:pPr>
        <w:pStyle w:val="Heading1"/>
      </w:pPr>
      <w:r>
        <w:t>Introduction</w:t>
      </w:r>
    </w:p>
    <w:p w14:paraId="41BBDB9D" w14:textId="647AD8C1" w:rsidR="00B35B1A" w:rsidRDefault="00397E4D" w:rsidP="00053EFF">
      <w:pPr>
        <w:pStyle w:val="Heading2"/>
      </w:pPr>
      <w:r>
        <w:lastRenderedPageBreak/>
        <w:t>Metrics Complex</w:t>
      </w:r>
      <w:r w:rsidR="00961E36">
        <w:t>ity</w:t>
      </w:r>
    </w:p>
    <w:p w14:paraId="797BFFC6" w14:textId="77777777" w:rsidR="00202D9A" w:rsidRDefault="00202D9A" w:rsidP="00202D9A">
      <w:r>
        <w:t xml:space="preserve">vSphere and vSAN counters are more complex than physical machine counters because there are many components as well as inconsistencies that are caused by virtualization. When virtualized, the 4 elements of infrastructure (CPU, RAM, Disk, Network) behave </w:t>
      </w:r>
      <w:r w:rsidRPr="710ED607">
        <w:rPr>
          <w:i/>
          <w:iCs/>
          <w:color w:val="FF0000"/>
        </w:rPr>
        <w:t>differently</w:t>
      </w:r>
      <w:r>
        <w:t>.</w:t>
      </w:r>
    </w:p>
    <w:p w14:paraId="251051FB" w14:textId="363A2D93" w:rsidR="00202D9A" w:rsidRDefault="00202D9A" w:rsidP="00202D9A">
      <w:r>
        <w:t xml:space="preserve">The complexity </w:t>
      </w:r>
      <w:r w:rsidR="0048675F">
        <w:t xml:space="preserve">is </w:t>
      </w:r>
      <w:r>
        <w:t xml:space="preserve">created by a new layer because it impacts the adjacent layers below and above it. So the net effect is you need to learn </w:t>
      </w:r>
      <w:r w:rsidR="0048675F">
        <w:t xml:space="preserve">all </w:t>
      </w:r>
      <w:r>
        <w:t>3 layers</w:t>
      </w:r>
      <w:r w:rsidR="0048675F">
        <w:t xml:space="preserve"> (Guest OS layer, virtualization layer and physical layer)</w:t>
      </w:r>
      <w:r>
        <w:t xml:space="preserve">. That’s why from a monitoring and troubleshooting viewpoint, Kubernetes and </w:t>
      </w:r>
      <w:hyperlink r:id="rId17">
        <w:r w:rsidRPr="36121475">
          <w:rPr>
            <w:rStyle w:val="Hyperlink"/>
          </w:rPr>
          <w:t>container</w:t>
        </w:r>
      </w:hyperlink>
      <w:r>
        <w:t xml:space="preserve"> technology require an even deeper knowledge as the boundary is even less strict. </w:t>
      </w:r>
    </w:p>
    <w:p w14:paraId="459A6423" w14:textId="0EB70CA8" w:rsidR="00443C0B" w:rsidRDefault="7D7A6DFE" w:rsidP="00053EFF">
      <w:pPr>
        <w:pStyle w:val="Heading3"/>
      </w:pPr>
      <w:bookmarkStart w:id="1" w:name="_Nuances_in_Metrics"/>
      <w:bookmarkEnd w:id="1"/>
      <w:r>
        <w:t>Nuances in Metrics</w:t>
      </w:r>
    </w:p>
    <w:p w14:paraId="18B2BA61" w14:textId="63ABD919" w:rsidR="007A5609" w:rsidRPr="007A5609" w:rsidRDefault="007A5609" w:rsidP="007A5609">
      <w:pPr>
        <w:rPr>
          <w:lang w:val="en-GB"/>
        </w:rPr>
      </w:pPr>
      <w:r>
        <w:rPr>
          <w:lang w:val="en-GB"/>
        </w:rPr>
        <w:t>I find it useful to know the subtle differences in the behaviour of the metrics and properties. By knowing their differenc</w:t>
      </w:r>
      <w:r w:rsidR="0048675F">
        <w:rPr>
          <w:lang w:val="en-GB"/>
        </w:rPr>
        <w:t>es, we can then pick the correct metrics for the tasks at hand</w:t>
      </w:r>
      <w:r>
        <w:rPr>
          <w:lang w:val="en-GB"/>
        </w:rPr>
        <w:t>.</w:t>
      </w:r>
    </w:p>
    <w:p w14:paraId="4A92EDDD" w14:textId="4E6D4799" w:rsidR="00EE21B5" w:rsidRPr="006C0A13" w:rsidRDefault="00EE21B5" w:rsidP="006C0A13">
      <w:pPr>
        <w:pStyle w:val="Heading4"/>
      </w:pPr>
      <w:r w:rsidRPr="006C0A13">
        <w:t>Nam</w:t>
      </w:r>
      <w:r w:rsidR="007A5609" w:rsidRPr="006C0A13">
        <w:t>ing Complexity</w:t>
      </w: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47"/>
        <w:gridCol w:w="7909"/>
      </w:tblGrid>
      <w:tr w:rsidR="005A2328" w:rsidRPr="00E51A31" w14:paraId="6C636130" w14:textId="77777777" w:rsidTr="00484C7F">
        <w:tc>
          <w:tcPr>
            <w:tcW w:w="2547" w:type="dxa"/>
            <w:shd w:val="clear" w:color="auto" w:fill="F2F2F2" w:themeFill="background1" w:themeFillShade="F2"/>
          </w:tcPr>
          <w:p w14:paraId="35ECF181" w14:textId="77777777" w:rsidR="005A2328" w:rsidRPr="001639D6" w:rsidRDefault="005A2328" w:rsidP="001639D6">
            <w:pPr>
              <w:pStyle w:val="Tablecontent"/>
              <w:rPr>
                <w:b/>
                <w:bCs/>
              </w:rPr>
            </w:pPr>
            <w:r w:rsidRPr="001639D6">
              <w:rPr>
                <w:b/>
                <w:bCs/>
              </w:rPr>
              <w:t>Same name, same object, different formula</w:t>
            </w:r>
          </w:p>
          <w:p w14:paraId="2B5AB5F7" w14:textId="77777777" w:rsidR="005A2328" w:rsidRPr="001639D6" w:rsidRDefault="005A2328" w:rsidP="001639D6">
            <w:pPr>
              <w:pStyle w:val="Tablecontent"/>
              <w:rPr>
                <w:b/>
                <w:bCs/>
              </w:rPr>
            </w:pPr>
          </w:p>
        </w:tc>
        <w:tc>
          <w:tcPr>
            <w:tcW w:w="7909" w:type="dxa"/>
          </w:tcPr>
          <w:p w14:paraId="7D3E7265" w14:textId="3B60D42D" w:rsidR="005A2328" w:rsidRPr="00DF1D53" w:rsidRDefault="02C043FD" w:rsidP="005A2328">
            <w:pPr>
              <w:pStyle w:val="Tablecontent"/>
            </w:pPr>
            <w:r>
              <w:t xml:space="preserve">The </w:t>
            </w:r>
            <w:r w:rsidR="008D3A3F">
              <w:t>metrics</w:t>
            </w:r>
            <w:r>
              <w:t xml:space="preserve"> have the same name, belong to the same object, yet </w:t>
            </w:r>
            <w:r w:rsidR="39936246">
              <w:t>they have</w:t>
            </w:r>
            <w:r>
              <w:t xml:space="preserve"> a different formula depending on where in the object you measure it. </w:t>
            </w:r>
          </w:p>
          <w:p w14:paraId="5203871E" w14:textId="06F49A96" w:rsidR="005A2328" w:rsidRPr="00DF1D53" w:rsidRDefault="02C043FD" w:rsidP="005A2328">
            <w:pPr>
              <w:pStyle w:val="Tablecontent"/>
            </w:pPr>
            <w:r>
              <w:t>Example: VM CPU Used in vCPU level does not include System time</w:t>
            </w:r>
            <w:r w:rsidR="63F17BCF">
              <w:t xml:space="preserve"> but a</w:t>
            </w:r>
            <w:r>
              <w:t>t</w:t>
            </w:r>
            <w:r w:rsidR="23CA7BAC">
              <w:t xml:space="preserve"> the</w:t>
            </w:r>
            <w:r>
              <w:t xml:space="preserve"> VM level it does. </w:t>
            </w:r>
            <w:r w:rsidR="1E51B329">
              <w:t xml:space="preserve">The </w:t>
            </w:r>
            <w:r w:rsidR="6800E34B">
              <w:t>r</w:t>
            </w:r>
            <w:r>
              <w:t>eason is</w:t>
            </w:r>
            <w:r w:rsidR="1933138C">
              <w:t xml:space="preserve"> that</w:t>
            </w:r>
            <w:r>
              <w:t xml:space="preserve"> System time does not exist at vCPU level since the accounting is charged at the VM level.</w:t>
            </w:r>
          </w:p>
        </w:tc>
      </w:tr>
      <w:tr w:rsidR="005A2328" w:rsidRPr="00E51A31" w14:paraId="3AAE2F66" w14:textId="77777777" w:rsidTr="00484C7F">
        <w:tc>
          <w:tcPr>
            <w:tcW w:w="2547" w:type="dxa"/>
            <w:shd w:val="clear" w:color="auto" w:fill="F2F2F2" w:themeFill="background1" w:themeFillShade="F2"/>
          </w:tcPr>
          <w:p w14:paraId="3B945FBB" w14:textId="23EE157C" w:rsidR="005A2328" w:rsidRPr="001639D6" w:rsidRDefault="005A2328" w:rsidP="001639D6">
            <w:pPr>
              <w:pStyle w:val="Tablecontent"/>
              <w:rPr>
                <w:b/>
                <w:bCs/>
              </w:rPr>
            </w:pPr>
            <w:r w:rsidRPr="001639D6">
              <w:rPr>
                <w:b/>
                <w:bCs/>
              </w:rPr>
              <w:t>Same name, different formula</w:t>
            </w:r>
          </w:p>
        </w:tc>
        <w:tc>
          <w:tcPr>
            <w:tcW w:w="7909" w:type="dxa"/>
          </w:tcPr>
          <w:p w14:paraId="3FF8B9AC" w14:textId="1FBA4138" w:rsidR="005A2328" w:rsidRPr="00DF1D53" w:rsidRDefault="008D3A3F" w:rsidP="005A2328">
            <w:pPr>
              <w:pStyle w:val="Tablecontent"/>
            </w:pPr>
            <w:r>
              <w:t>Metrics</w:t>
            </w:r>
            <w:r w:rsidR="005A2328" w:rsidRPr="00DF1D53">
              <w:t xml:space="preserve"> with the same name do not always have the same formula in different vSphere objects. </w:t>
            </w:r>
          </w:p>
          <w:p w14:paraId="43F7E07D" w14:textId="445AA433" w:rsidR="005A2328" w:rsidRPr="00DF1D53" w:rsidRDefault="02C043FD" w:rsidP="00BD345C">
            <w:pPr>
              <w:pStyle w:val="Tablecontent"/>
            </w:pPr>
            <w:r w:rsidRPr="00DF1D53">
              <w:t>Memory Usage:</w:t>
            </w:r>
            <w:r w:rsidR="00701ED4">
              <w:t xml:space="preserve"> </w:t>
            </w:r>
            <w:r w:rsidRPr="00DF1D53">
              <w:t>in VM this is mapped to Active, while in ESXi</w:t>
            </w:r>
            <w:r w:rsidR="00AC46FF">
              <w:t xml:space="preserve"> Host</w:t>
            </w:r>
            <w:r w:rsidRPr="00DF1D53">
              <w:t xml:space="preserve"> this </w:t>
            </w:r>
            <w:r w:rsidR="770FD583">
              <w:t xml:space="preserve">is </w:t>
            </w:r>
            <w:r w:rsidRPr="00DF1D53">
              <w:t>mapped to Consumed</w:t>
            </w:r>
            <w:r w:rsidR="00AC46FF">
              <w:t xml:space="preserve">. </w:t>
            </w:r>
            <w:r w:rsidR="00AC46FF" w:rsidRPr="00DF1D53">
              <w:t>In Cluster, this is Consumed + Overhead</w:t>
            </w:r>
            <w:r w:rsidR="70E6D7D4">
              <w:t xml:space="preserve">. </w:t>
            </w:r>
            <w:r w:rsidR="001F59B7">
              <w:t xml:space="preserve">Technically speaking, mapping usage to active for VM and consumed for ESXi makes sense, due to the 2-level memory hierarchy in virtualization. At the VM level, we use active as it shows what the VM is actually consuming (related to performance). At the host and cluster levels, we use consumed because it is related to what the VM claimed (related to capacity management). This confusion has resulted in customers buying more RAM than what they need. </w:t>
            </w:r>
            <w:r w:rsidR="00A71BCB">
              <w:t>Aria</w:t>
            </w:r>
            <w:r w:rsidR="00682AA2">
              <w:t xml:space="preserve"> Operations uses Guest OS data for Usage, and falls back to Active if it’s not available.</w:t>
            </w:r>
          </w:p>
          <w:p w14:paraId="144C89CC" w14:textId="088ECE97" w:rsidR="005A2328" w:rsidRPr="00DF1D53" w:rsidRDefault="005A2328" w:rsidP="005A2328">
            <w:pPr>
              <w:pStyle w:val="Tablecontent"/>
            </w:pPr>
            <w:r w:rsidRPr="00DF1D53">
              <w:lastRenderedPageBreak/>
              <w:t xml:space="preserve">Memory Consumed: in ESXi this includes memory consumed by ESXi, while in Cluster it only includes memory consumed by VM. </w:t>
            </w:r>
            <w:r w:rsidR="00A71BCB">
              <w:t>I</w:t>
            </w:r>
            <w:r w:rsidRPr="00DF1D53">
              <w:t>n VM this does not include overhead, while in Cluster it does.</w:t>
            </w:r>
          </w:p>
          <w:p w14:paraId="41899F69" w14:textId="321B012D" w:rsidR="000C7A58" w:rsidRDefault="000C7A58" w:rsidP="005A2328">
            <w:pPr>
              <w:pStyle w:val="Tablecontent"/>
            </w:pPr>
            <w:r w:rsidRPr="000C7A58">
              <w:t xml:space="preserve">VM Used includes </w:t>
            </w:r>
            <w:r>
              <w:t>Hyper Threading</w:t>
            </w:r>
            <w:r w:rsidRPr="000C7A58">
              <w:t xml:space="preserve"> but penalty is 37.5%. ESXi Used</w:t>
            </w:r>
            <w:r>
              <w:t xml:space="preserve"> is also aware of HT</w:t>
            </w:r>
            <w:r w:rsidRPr="000C7A58">
              <w:t xml:space="preserve"> but</w:t>
            </w:r>
            <w:r>
              <w:t xml:space="preserve"> the</w:t>
            </w:r>
            <w:r w:rsidRPr="000C7A58">
              <w:t xml:space="preserve"> penalty is 50%</w:t>
            </w:r>
            <w:r>
              <w:t>.</w:t>
            </w:r>
          </w:p>
          <w:p w14:paraId="5108DC4F" w14:textId="2FB41985" w:rsidR="009C77A8" w:rsidRDefault="009C77A8" w:rsidP="005A2328">
            <w:pPr>
              <w:pStyle w:val="Tablecontent"/>
            </w:pPr>
            <w:r>
              <w:t xml:space="preserve">Virtual Disk: in VM </w:t>
            </w:r>
            <w:r w:rsidR="0074019B">
              <w:t xml:space="preserve">this </w:t>
            </w:r>
            <w:r>
              <w:t>includes RDM, but in Datastore it does not</w:t>
            </w:r>
            <w:r w:rsidR="00604F99">
              <w:t>. Technically, this makes sense as they have different vantage points</w:t>
            </w:r>
            <w:r w:rsidR="00A71BCB">
              <w:t>.</w:t>
            </w:r>
          </w:p>
          <w:p w14:paraId="462954FC" w14:textId="15A097A6" w:rsidR="006D094A" w:rsidRPr="00DF1D53" w:rsidRDefault="000D1CC7" w:rsidP="005A2328">
            <w:pPr>
              <w:pStyle w:val="Tablecontent"/>
            </w:pPr>
            <w:r w:rsidRPr="00DF1D53">
              <w:t xml:space="preserve">Steal Time in Linux only includes CPU Ready, while </w:t>
            </w:r>
            <w:r w:rsidR="00A71BCB">
              <w:t>s</w:t>
            </w:r>
            <w:r w:rsidRPr="00DF1D53">
              <w:t xml:space="preserve">tolen time in </w:t>
            </w:r>
            <w:r w:rsidR="006D094A" w:rsidRPr="00DF1D53">
              <w:t xml:space="preserve">VM </w:t>
            </w:r>
            <w:r w:rsidR="00A71BCB">
              <w:t xml:space="preserve">(CPU Latency) </w:t>
            </w:r>
            <w:r w:rsidR="006D094A" w:rsidRPr="00DF1D53">
              <w:t>include</w:t>
            </w:r>
            <w:r w:rsidRPr="00DF1D53">
              <w:t xml:space="preserve"> many other factors including </w:t>
            </w:r>
            <w:r w:rsidR="00B74248" w:rsidRPr="00DF1D53">
              <w:t>CPU frequency.</w:t>
            </w:r>
          </w:p>
        </w:tc>
      </w:tr>
      <w:tr w:rsidR="005A2328" w:rsidRPr="00E51A31" w14:paraId="1700D074" w14:textId="77777777" w:rsidTr="00484C7F">
        <w:tc>
          <w:tcPr>
            <w:tcW w:w="2547" w:type="dxa"/>
            <w:shd w:val="clear" w:color="auto" w:fill="F2F2F2" w:themeFill="background1" w:themeFillShade="F2"/>
          </w:tcPr>
          <w:p w14:paraId="5CE55D1E" w14:textId="77777777" w:rsidR="005A2328" w:rsidRPr="001639D6" w:rsidRDefault="005A2328" w:rsidP="001639D6">
            <w:pPr>
              <w:pStyle w:val="Tablecontent"/>
              <w:rPr>
                <w:b/>
                <w:bCs/>
              </w:rPr>
            </w:pPr>
            <w:r w:rsidRPr="001639D6">
              <w:rPr>
                <w:b/>
                <w:bCs/>
              </w:rPr>
              <w:lastRenderedPageBreak/>
              <w:t>Same name, different meaning</w:t>
            </w:r>
          </w:p>
          <w:p w14:paraId="475D2C74" w14:textId="77777777" w:rsidR="005A2328" w:rsidRPr="001639D6" w:rsidRDefault="005A2328" w:rsidP="001639D6">
            <w:pPr>
              <w:pStyle w:val="Tablecontent"/>
              <w:rPr>
                <w:b/>
                <w:bCs/>
              </w:rPr>
            </w:pPr>
          </w:p>
        </w:tc>
        <w:tc>
          <w:tcPr>
            <w:tcW w:w="7909" w:type="dxa"/>
          </w:tcPr>
          <w:p w14:paraId="7EDFF3FC" w14:textId="7DA1EC26" w:rsidR="005A2328" w:rsidRPr="00DF1D53" w:rsidRDefault="008D3A3F" w:rsidP="005A2328">
            <w:pPr>
              <w:pStyle w:val="Tablecontent"/>
            </w:pPr>
            <w:r>
              <w:t>Metrics</w:t>
            </w:r>
            <w:r w:rsidR="005A2328" w:rsidRPr="00DF1D53">
              <w:t xml:space="preserve"> with the same name, yet different meaning. Be careful as you may misinterpret them. </w:t>
            </w:r>
          </w:p>
          <w:p w14:paraId="70A011F1" w14:textId="333AC263" w:rsidR="005A2328" w:rsidRPr="00DF1D53" w:rsidRDefault="02C043FD" w:rsidP="005A2328">
            <w:pPr>
              <w:pStyle w:val="Tablecontent"/>
            </w:pPr>
            <w:r>
              <w:t xml:space="preserve">VM CPU Usage (%) shows 62.5% when ESXi CPU Usage (%) shows 100%. This happens since VM CPU Usage considers Hyper Threading, while ESXi CPU Usage does not. It happens when the ESXi core </w:t>
            </w:r>
            <w:r w:rsidR="2AA69832">
              <w:t xml:space="preserve">that </w:t>
            </w:r>
            <w:r>
              <w:t xml:space="preserve">the VM vCPU runs is also running another thread. </w:t>
            </w:r>
          </w:p>
          <w:p w14:paraId="5C7F3428" w14:textId="1E625B2F" w:rsidR="005A2328" w:rsidRPr="00DF1D53" w:rsidRDefault="00BF3F09" w:rsidP="005A2328">
            <w:pPr>
              <w:pStyle w:val="Tablecontent"/>
            </w:pPr>
            <w:r>
              <w:t xml:space="preserve">Disk Latency and Memory Latency indicate a performance problem. They are in fact the primary counter for how well the VM is being served by the underlying IaaS. But CPU Latency does not </w:t>
            </w:r>
            <w:r w:rsidRPr="00AC46FF">
              <w:rPr>
                <w:i/>
                <w:iCs/>
                <w:color w:val="FF0000"/>
              </w:rPr>
              <w:t>always</w:t>
            </w:r>
            <w:r w:rsidRPr="00AC46FF">
              <w:rPr>
                <w:color w:val="FF0000"/>
              </w:rPr>
              <w:t xml:space="preserve"> </w:t>
            </w:r>
            <w:r>
              <w:t>indicate a performance problem. Its value is affected by CPU Frequency, which can go up or down. Sure, the VM is running at a higher or lower CPU speed, but it is not waiting to be served. It’s the equivalent on running on older CPU.</w:t>
            </w:r>
          </w:p>
        </w:tc>
      </w:tr>
      <w:tr w:rsidR="005A2328" w:rsidRPr="00E51A31" w14:paraId="068C17CD" w14:textId="77777777" w:rsidTr="00484C7F">
        <w:tc>
          <w:tcPr>
            <w:tcW w:w="2547" w:type="dxa"/>
            <w:shd w:val="clear" w:color="auto" w:fill="F2F2F2" w:themeFill="background1" w:themeFillShade="F2"/>
          </w:tcPr>
          <w:p w14:paraId="1549B787" w14:textId="1DFDD146" w:rsidR="005A2328" w:rsidRPr="001639D6" w:rsidRDefault="005A2328" w:rsidP="001639D6">
            <w:pPr>
              <w:pStyle w:val="Tablecontent"/>
              <w:rPr>
                <w:b/>
                <w:bCs/>
              </w:rPr>
            </w:pPr>
            <w:r w:rsidRPr="001639D6">
              <w:rPr>
                <w:b/>
                <w:bCs/>
              </w:rPr>
              <w:t xml:space="preserve">Same name, different </w:t>
            </w:r>
            <w:r w:rsidR="00083CCB" w:rsidRPr="001639D6">
              <w:rPr>
                <w:b/>
                <w:bCs/>
              </w:rPr>
              <w:t>behaviour</w:t>
            </w:r>
          </w:p>
        </w:tc>
        <w:tc>
          <w:tcPr>
            <w:tcW w:w="7909" w:type="dxa"/>
          </w:tcPr>
          <w:p w14:paraId="3D8EFDF4" w14:textId="52D41196" w:rsidR="05DE9CC7" w:rsidRDefault="3C6B984C" w:rsidP="74AE2B67">
            <w:pPr>
              <w:pStyle w:val="Tablecontent"/>
            </w:pPr>
            <w:r>
              <w:t xml:space="preserve">Memory </w:t>
            </w:r>
            <w:r w:rsidR="0060299D">
              <w:t xml:space="preserve">Reservation </w:t>
            </w:r>
            <w:r>
              <w:t xml:space="preserve">and CPU Reservation </w:t>
            </w:r>
            <w:r w:rsidR="00AC46FF">
              <w:t xml:space="preserve">have </w:t>
            </w:r>
            <w:r>
              <w:t xml:space="preserve">different </w:t>
            </w:r>
            <w:r w:rsidR="00E43773">
              <w:t>behaviors</w:t>
            </w:r>
            <w:r w:rsidR="00AC46FF">
              <w:t xml:space="preserve"> from monitoring viewpoint.</w:t>
            </w:r>
          </w:p>
          <w:p w14:paraId="48127129" w14:textId="76695139" w:rsidR="0080260A" w:rsidRPr="00DF1D53" w:rsidRDefault="0080260A" w:rsidP="005A2328">
            <w:pPr>
              <w:pStyle w:val="Tablecontent"/>
            </w:pPr>
            <w:r>
              <w:t xml:space="preserve">In Microsoft Windows, the </w:t>
            </w:r>
            <w:r w:rsidRPr="00E90C8D">
              <w:rPr>
                <w:color w:val="00B0F0"/>
              </w:rPr>
              <w:t xml:space="preserve">CPU queue </w:t>
            </w:r>
            <w:r>
              <w:t xml:space="preserve">includes only counts the queue size, while the </w:t>
            </w:r>
            <w:r w:rsidRPr="00E90C8D">
              <w:rPr>
                <w:color w:val="00B0F0"/>
              </w:rPr>
              <w:t xml:space="preserve">disk queue </w:t>
            </w:r>
            <w:r>
              <w:t>excludes the IO commands being processed.</w:t>
            </w:r>
          </w:p>
        </w:tc>
      </w:tr>
      <w:tr w:rsidR="005A2328" w:rsidRPr="00E51A31" w14:paraId="58382217" w14:textId="77777777" w:rsidTr="00484C7F">
        <w:tc>
          <w:tcPr>
            <w:tcW w:w="2547" w:type="dxa"/>
            <w:shd w:val="clear" w:color="auto" w:fill="F2F2F2" w:themeFill="background1" w:themeFillShade="F2"/>
          </w:tcPr>
          <w:p w14:paraId="68880F69" w14:textId="77777777" w:rsidR="005A2328" w:rsidRPr="001639D6" w:rsidRDefault="005A2328" w:rsidP="001639D6">
            <w:pPr>
              <w:pStyle w:val="Tablecontent"/>
              <w:rPr>
                <w:b/>
                <w:bCs/>
              </w:rPr>
            </w:pPr>
            <w:r w:rsidRPr="001639D6">
              <w:rPr>
                <w:b/>
                <w:bCs/>
              </w:rPr>
              <w:t>Same purpose, different name</w:t>
            </w:r>
          </w:p>
          <w:p w14:paraId="48350035" w14:textId="77777777" w:rsidR="005A2328" w:rsidRPr="001639D6" w:rsidRDefault="005A2328" w:rsidP="001639D6">
            <w:pPr>
              <w:pStyle w:val="Tablecontent"/>
              <w:rPr>
                <w:b/>
                <w:bCs/>
              </w:rPr>
            </w:pPr>
          </w:p>
        </w:tc>
        <w:tc>
          <w:tcPr>
            <w:tcW w:w="7909" w:type="dxa"/>
          </w:tcPr>
          <w:p w14:paraId="5415D296" w14:textId="24069E5D" w:rsidR="005A2328" w:rsidRPr="00DF1D53" w:rsidRDefault="005A2328" w:rsidP="005A2328">
            <w:pPr>
              <w:pStyle w:val="Tablecontent"/>
            </w:pPr>
            <w:r w:rsidRPr="00DF1D53">
              <w:t xml:space="preserve">You would expect if the purpose is identical then the label or name </w:t>
            </w:r>
            <w:r w:rsidR="00DD0435">
              <w:t>will</w:t>
            </w:r>
            <w:r w:rsidRPr="00DF1D53">
              <w:t xml:space="preserve"> be identical. </w:t>
            </w:r>
          </w:p>
          <w:p w14:paraId="643CA6A5" w14:textId="77777777" w:rsidR="005A2328" w:rsidRPr="00DF1D53" w:rsidRDefault="005A2328" w:rsidP="005A2328">
            <w:pPr>
              <w:pStyle w:val="Tablecontent"/>
            </w:pPr>
            <w:r w:rsidRPr="00DF1D53">
              <w:t>Swapped Memory in VM is called Swapped, while in ESXi is called Swap Used.</w:t>
            </w:r>
          </w:p>
          <w:p w14:paraId="555D76DF" w14:textId="77777777" w:rsidR="005A2328" w:rsidRDefault="005A2328" w:rsidP="005A2328">
            <w:pPr>
              <w:pStyle w:val="Tablecontent"/>
            </w:pPr>
            <w:r w:rsidRPr="00DF1D53">
              <w:t>Static frequency CPU utilization in VM is called Run, while ESXi calls it Utilization.</w:t>
            </w:r>
          </w:p>
          <w:p w14:paraId="7F6234D0" w14:textId="77777777" w:rsidR="00293452" w:rsidRDefault="00293452" w:rsidP="005A2328">
            <w:pPr>
              <w:pStyle w:val="Tablecontent"/>
              <w:rPr>
                <w:lang w:val="en-SG"/>
              </w:rPr>
            </w:pPr>
            <w:r w:rsidRPr="00293452">
              <w:rPr>
                <w:lang w:val="en-SG"/>
              </w:rPr>
              <w:t>What vCenter calls Logical Processor</w:t>
            </w:r>
            <w:r w:rsidR="00187609">
              <w:rPr>
                <w:lang w:val="en-SG"/>
              </w:rPr>
              <w:t xml:space="preserve"> (in the client UI) </w:t>
            </w:r>
            <w:r w:rsidRPr="00293452">
              <w:rPr>
                <w:lang w:val="en-SG"/>
              </w:rPr>
              <w:t>is what ESXi calls Physical CPU</w:t>
            </w:r>
            <w:r w:rsidR="00187609">
              <w:rPr>
                <w:lang w:val="en-SG"/>
              </w:rPr>
              <w:t xml:space="preserve"> (in esxtop</w:t>
            </w:r>
            <w:r w:rsidR="00587CB5">
              <w:rPr>
                <w:lang w:val="en-SG"/>
              </w:rPr>
              <w:t xml:space="preserve"> panel</w:t>
            </w:r>
            <w:r w:rsidR="00187609">
              <w:rPr>
                <w:lang w:val="en-SG"/>
              </w:rPr>
              <w:t>)</w:t>
            </w:r>
          </w:p>
          <w:p w14:paraId="3455BCC8" w14:textId="21D044B8" w:rsidR="002E67EF" w:rsidRPr="00293452" w:rsidRDefault="001C1B1E" w:rsidP="005A2328">
            <w:pPr>
              <w:pStyle w:val="Tablecontent"/>
              <w:rPr>
                <w:lang w:val="en-SG"/>
              </w:rPr>
            </w:pPr>
            <w:r>
              <w:rPr>
                <w:lang w:val="en-SG"/>
              </w:rPr>
              <w:t xml:space="preserve">vCenter uses Consumed (%) and Usage (%) for the same ESXi CPU utilization. </w:t>
            </w:r>
          </w:p>
        </w:tc>
      </w:tr>
      <w:tr w:rsidR="005A2328" w:rsidRPr="00E51A31" w14:paraId="128BDFB2" w14:textId="77777777" w:rsidTr="00484C7F">
        <w:tc>
          <w:tcPr>
            <w:tcW w:w="2547" w:type="dxa"/>
            <w:shd w:val="clear" w:color="auto" w:fill="F2F2F2" w:themeFill="background1" w:themeFillShade="F2"/>
          </w:tcPr>
          <w:p w14:paraId="10EE6781" w14:textId="77777777" w:rsidR="005A2328" w:rsidRPr="001639D6" w:rsidRDefault="005A2328" w:rsidP="001639D6">
            <w:pPr>
              <w:pStyle w:val="Tablecontent"/>
              <w:rPr>
                <w:b/>
                <w:bCs/>
              </w:rPr>
            </w:pPr>
            <w:r w:rsidRPr="001639D6">
              <w:rPr>
                <w:b/>
                <w:bCs/>
              </w:rPr>
              <w:t xml:space="preserve">Confusing name </w:t>
            </w:r>
          </w:p>
          <w:p w14:paraId="2663270E" w14:textId="77777777" w:rsidR="005A2328" w:rsidRPr="001639D6" w:rsidRDefault="005A2328" w:rsidP="001639D6">
            <w:pPr>
              <w:pStyle w:val="Tablecontent"/>
              <w:rPr>
                <w:b/>
                <w:bCs/>
              </w:rPr>
            </w:pPr>
          </w:p>
        </w:tc>
        <w:tc>
          <w:tcPr>
            <w:tcW w:w="7909" w:type="dxa"/>
          </w:tcPr>
          <w:p w14:paraId="0DE7AC25" w14:textId="77777777" w:rsidR="005A2328" w:rsidRPr="00DF1D53" w:rsidRDefault="005A2328" w:rsidP="005A2328">
            <w:pPr>
              <w:pStyle w:val="Tablecontent"/>
            </w:pPr>
            <w:r w:rsidRPr="00DF1D53">
              <w:t>The name of the counter may not be clear.</w:t>
            </w:r>
          </w:p>
          <w:p w14:paraId="4A8F8469" w14:textId="77777777" w:rsidR="0053447C" w:rsidRDefault="005A2328" w:rsidP="005A2328">
            <w:pPr>
              <w:pStyle w:val="Tablecontent"/>
            </w:pPr>
            <w:r w:rsidRPr="00DF1D53">
              <w:t>VM CPU Wait counter includes Idle time. Since many VMs do not run at 100%, you will see CPU Wait counter to be high. You may think it’s waiting for something (e.g. Disk or Memory) but it’s just idle.</w:t>
            </w:r>
            <w:r w:rsidR="00FD7329">
              <w:t xml:space="preserve"> If we se</w:t>
            </w:r>
            <w:r w:rsidR="00C97ABB">
              <w:t>e</w:t>
            </w:r>
            <w:r w:rsidR="00FD7329">
              <w:t xml:space="preserve"> from the viewpoint of </w:t>
            </w:r>
            <w:r w:rsidR="00C97ABB">
              <w:t xml:space="preserve">VMkernel schedule, that vCPU is waiting to be used. </w:t>
            </w:r>
            <w:r w:rsidR="000B687C">
              <w:t>So the name is technically correct</w:t>
            </w:r>
            <w:r w:rsidR="0080260A">
              <w:t xml:space="preserve">. </w:t>
            </w:r>
          </w:p>
          <w:p w14:paraId="44DDF850" w14:textId="5E9179A0" w:rsidR="00266CC2" w:rsidRPr="00DF1D53" w:rsidRDefault="00266CC2" w:rsidP="005A2328">
            <w:pPr>
              <w:pStyle w:val="Tablecontent"/>
            </w:pPr>
            <w:r>
              <w:t xml:space="preserve">The term virtual disk actually includes RDM. It’s not just VMDK. The reason is RDM appears </w:t>
            </w:r>
            <w:r w:rsidR="0038274A">
              <w:t>as virtual disk when you browse the directory in the datastore, even though the RDM file is just a pointer to an external LUN.</w:t>
            </w:r>
          </w:p>
        </w:tc>
      </w:tr>
    </w:tbl>
    <w:p w14:paraId="331A4F43" w14:textId="77777777" w:rsidR="0024759F" w:rsidRDefault="0024759F" w:rsidP="006C0A13">
      <w:pPr>
        <w:pStyle w:val="Heading4"/>
      </w:pPr>
      <w:r>
        <w:t>Architecture Complexity</w:t>
      </w:r>
    </w:p>
    <w:p w14:paraId="135F971B" w14:textId="47B5A2B3" w:rsidR="0024759F" w:rsidRDefault="0024759F" w:rsidP="0024759F">
      <w:pPr>
        <w:rPr>
          <w:lang w:val="en-GB" w:eastAsia="en-SG"/>
        </w:rPr>
      </w:pPr>
      <w:r>
        <w:rPr>
          <w:lang w:val="en-GB" w:eastAsia="en-SG"/>
        </w:rPr>
        <w:t xml:space="preserve">The 4 basic elements of infrastructure </w:t>
      </w:r>
      <w:r w:rsidR="00DD0435">
        <w:rPr>
          <w:lang w:val="en-GB" w:eastAsia="en-SG"/>
        </w:rPr>
        <w:t>have</w:t>
      </w:r>
      <w:r>
        <w:rPr>
          <w:lang w:val="en-GB" w:eastAsia="en-SG"/>
        </w:rPr>
        <w:t xml:space="preserve"> their own unique nature. This in turn creates complexity in observability. </w:t>
      </w:r>
      <w:bookmarkStart w:id="2" w:name="_Hlk135139194"/>
      <w:r>
        <w:rPr>
          <w:lang w:val="en-GB" w:eastAsia="en-SG"/>
        </w:rPr>
        <w:t xml:space="preserve">The </w:t>
      </w:r>
      <w:r w:rsidR="00724714">
        <w:rPr>
          <w:lang w:val="en-GB" w:eastAsia="en-SG"/>
        </w:rPr>
        <w:t xml:space="preserve">following table list some example of nuances. We will explain in-depth in the </w:t>
      </w:r>
      <w:r>
        <w:rPr>
          <w:lang w:val="en-GB" w:eastAsia="en-SG"/>
        </w:rPr>
        <w:t>next chapter</w:t>
      </w:r>
      <w:r w:rsidR="00724714">
        <w:rPr>
          <w:lang w:val="en-GB" w:eastAsia="en-SG"/>
        </w:rPr>
        <w:t>.</w:t>
      </w:r>
      <w:r>
        <w:rPr>
          <w:lang w:val="en-GB" w:eastAsia="en-SG"/>
        </w:rPr>
        <w:t xml:space="preserve"> </w:t>
      </w:r>
      <w:bookmarkEnd w:id="2"/>
    </w:p>
    <w:p w14:paraId="5534B183" w14:textId="77777777" w:rsidR="0024759F" w:rsidRPr="00CB1AD8" w:rsidRDefault="0024759F" w:rsidP="0024759F">
      <w:pPr>
        <w:pStyle w:val="TableContentTiny"/>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47"/>
        <w:gridCol w:w="7909"/>
      </w:tblGrid>
      <w:tr w:rsidR="0024759F" w:rsidRPr="00E51A31" w14:paraId="2D5165E3" w14:textId="77777777" w:rsidTr="0070789B">
        <w:tc>
          <w:tcPr>
            <w:tcW w:w="2547" w:type="dxa"/>
            <w:shd w:val="clear" w:color="auto" w:fill="F2F2F2" w:themeFill="background1" w:themeFillShade="F2"/>
          </w:tcPr>
          <w:p w14:paraId="618ACC19" w14:textId="77777777" w:rsidR="0024759F" w:rsidRPr="00DF1D53" w:rsidRDefault="0024759F" w:rsidP="0070789B">
            <w:pPr>
              <w:pStyle w:val="Tablecontent"/>
              <w:rPr>
                <w:b/>
                <w:bCs/>
              </w:rPr>
            </w:pPr>
            <w:r>
              <w:rPr>
                <w:b/>
                <w:bCs/>
              </w:rPr>
              <w:lastRenderedPageBreak/>
              <w:t>CPU</w:t>
            </w:r>
          </w:p>
        </w:tc>
        <w:tc>
          <w:tcPr>
            <w:tcW w:w="7909" w:type="dxa"/>
          </w:tcPr>
          <w:p w14:paraId="24C4CF4C" w14:textId="77777777" w:rsidR="0024759F" w:rsidRPr="00DF1D53" w:rsidRDefault="0024759F" w:rsidP="0070789B">
            <w:pPr>
              <w:pStyle w:val="Tablecontent"/>
            </w:pPr>
            <w:r>
              <w:t>The primary speed metric (GHz) is not comparable across different hardware generation or architecture. 1 GHz in today’s CPU is faster than 1 GHz in older CPU.</w:t>
            </w:r>
          </w:p>
        </w:tc>
      </w:tr>
      <w:tr w:rsidR="0024759F" w:rsidRPr="00E51A31" w14:paraId="4D58C2A1" w14:textId="77777777" w:rsidTr="0070789B">
        <w:tc>
          <w:tcPr>
            <w:tcW w:w="2547" w:type="dxa"/>
            <w:shd w:val="clear" w:color="auto" w:fill="F2F2F2" w:themeFill="background1" w:themeFillShade="F2"/>
          </w:tcPr>
          <w:p w14:paraId="26BE6FB0" w14:textId="77777777" w:rsidR="0024759F" w:rsidRPr="00DF1D53" w:rsidRDefault="0024759F" w:rsidP="0070789B">
            <w:pPr>
              <w:pStyle w:val="Tablecontent"/>
              <w:rPr>
                <w:b/>
                <w:bCs/>
              </w:rPr>
            </w:pPr>
            <w:r>
              <w:rPr>
                <w:b/>
                <w:bCs/>
              </w:rPr>
              <w:t>Memory</w:t>
            </w:r>
          </w:p>
        </w:tc>
        <w:tc>
          <w:tcPr>
            <w:tcW w:w="7909" w:type="dxa"/>
          </w:tcPr>
          <w:p w14:paraId="716E17AA" w14:textId="77777777" w:rsidR="0060299D" w:rsidRDefault="0060299D" w:rsidP="0060299D">
            <w:pPr>
              <w:pStyle w:val="Tablecontent"/>
            </w:pPr>
            <w:r>
              <w:t>Its function is caching, so its counters tend to be near 100%, and that is what you want.</w:t>
            </w:r>
          </w:p>
          <w:p w14:paraId="278EC8D3" w14:textId="77777777" w:rsidR="0060299D" w:rsidRDefault="0060299D" w:rsidP="0060299D">
            <w:pPr>
              <w:pStyle w:val="Tablecontent"/>
            </w:pPr>
            <w:r w:rsidRPr="00A97E0E">
              <w:t>CPU and memory metrics have different nature. 95% utilization for memory could be low, while 85% for CPU could be high already</w:t>
            </w:r>
            <w:r>
              <w:t>.</w:t>
            </w:r>
          </w:p>
          <w:p w14:paraId="1A5F1942" w14:textId="2BBB0811" w:rsidR="0024759F" w:rsidRPr="00DF1D53" w:rsidRDefault="0060299D" w:rsidP="0060299D">
            <w:pPr>
              <w:pStyle w:val="Tablecontent"/>
            </w:pPr>
            <w:r>
              <w:t>It’s a form storage, so its metrics are mostly disk space.</w:t>
            </w:r>
          </w:p>
        </w:tc>
      </w:tr>
      <w:tr w:rsidR="0024759F" w:rsidRPr="00E51A31" w14:paraId="4594CAA0" w14:textId="77777777" w:rsidTr="0070789B">
        <w:tc>
          <w:tcPr>
            <w:tcW w:w="2547" w:type="dxa"/>
            <w:shd w:val="clear" w:color="auto" w:fill="F2F2F2" w:themeFill="background1" w:themeFillShade="F2"/>
          </w:tcPr>
          <w:p w14:paraId="612F8988" w14:textId="77777777" w:rsidR="0024759F" w:rsidRDefault="0024759F" w:rsidP="0070789B">
            <w:pPr>
              <w:pStyle w:val="Tablecontent"/>
              <w:rPr>
                <w:b/>
                <w:bCs/>
              </w:rPr>
            </w:pPr>
            <w:r>
              <w:rPr>
                <w:b/>
                <w:bCs/>
              </w:rPr>
              <w:t>Storage</w:t>
            </w:r>
          </w:p>
        </w:tc>
        <w:tc>
          <w:tcPr>
            <w:tcW w:w="7909" w:type="dxa"/>
          </w:tcPr>
          <w:p w14:paraId="77BC0796" w14:textId="0CFC8E9D" w:rsidR="0024759F" w:rsidRDefault="0024759F" w:rsidP="0070789B">
            <w:pPr>
              <w:pStyle w:val="Tablecontent"/>
            </w:pPr>
            <w:r>
              <w:t>It has 2 sides (speed and space) but both have utilization</w:t>
            </w:r>
            <w:r w:rsidR="00DD0435">
              <w:t xml:space="preserve"> metrics.</w:t>
            </w:r>
          </w:p>
          <w:p w14:paraId="037BF5E3" w14:textId="57F623D6" w:rsidR="0024759F" w:rsidRPr="00DF1D53" w:rsidRDefault="0024759F" w:rsidP="0070789B">
            <w:pPr>
              <w:pStyle w:val="Tablecontent"/>
            </w:pPr>
            <w:r>
              <w:t>The speed has 2 component</w:t>
            </w:r>
            <w:r w:rsidR="00DD0435">
              <w:t>s</w:t>
            </w:r>
            <w:r>
              <w:t xml:space="preserve"> for utilization: IOPS and Throughput</w:t>
            </w:r>
          </w:p>
        </w:tc>
      </w:tr>
      <w:tr w:rsidR="0024759F" w:rsidRPr="00E51A31" w14:paraId="278E103D" w14:textId="77777777" w:rsidTr="0070789B">
        <w:tc>
          <w:tcPr>
            <w:tcW w:w="2547" w:type="dxa"/>
            <w:shd w:val="clear" w:color="auto" w:fill="F2F2F2" w:themeFill="background1" w:themeFillShade="F2"/>
          </w:tcPr>
          <w:p w14:paraId="782E28B3" w14:textId="77777777" w:rsidR="0024759F" w:rsidRDefault="0024759F" w:rsidP="0070789B">
            <w:pPr>
              <w:pStyle w:val="Tablecontent"/>
              <w:rPr>
                <w:b/>
                <w:bCs/>
              </w:rPr>
            </w:pPr>
            <w:r>
              <w:rPr>
                <w:b/>
                <w:bCs/>
              </w:rPr>
              <w:t>Network</w:t>
            </w:r>
          </w:p>
        </w:tc>
        <w:tc>
          <w:tcPr>
            <w:tcW w:w="7909" w:type="dxa"/>
          </w:tcPr>
          <w:p w14:paraId="1DDC4D4C" w14:textId="76E55958" w:rsidR="005535ED" w:rsidRPr="00DF1D53" w:rsidRDefault="00724714" w:rsidP="0070789B">
            <w:pPr>
              <w:pStyle w:val="Tablecontent"/>
            </w:pPr>
            <w:r>
              <w:t>While server and storage are nodes, network is interconnect. This makes it more challenging.</w:t>
            </w:r>
          </w:p>
        </w:tc>
      </w:tr>
    </w:tbl>
    <w:p w14:paraId="1011AD69" w14:textId="77777777" w:rsidR="0024759F" w:rsidRDefault="0024759F" w:rsidP="0024759F">
      <w:pPr>
        <w:pStyle w:val="BeforeTable"/>
      </w:pPr>
    </w:p>
    <w:p w14:paraId="11363FEF" w14:textId="44907257" w:rsidR="0024759F" w:rsidRDefault="0024759F" w:rsidP="0024759F">
      <w:r>
        <w:t xml:space="preserve">Their complexity results in </w:t>
      </w:r>
      <w:r w:rsidR="001F59B7">
        <w:t>difference in type of metrics applicable</w:t>
      </w:r>
      <w:r>
        <w:t>:</w:t>
      </w:r>
    </w:p>
    <w:tbl>
      <w:tblPr>
        <w:tblStyle w:val="TableGrid"/>
        <w:tblW w:w="7537" w:type="dxa"/>
        <w:tblInd w:w="153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84"/>
        <w:gridCol w:w="1884"/>
        <w:gridCol w:w="1884"/>
        <w:gridCol w:w="1885"/>
      </w:tblGrid>
      <w:tr w:rsidR="0024759F" w14:paraId="16ADA30F" w14:textId="77777777" w:rsidTr="0070789B">
        <w:tc>
          <w:tcPr>
            <w:tcW w:w="1884" w:type="dxa"/>
            <w:shd w:val="clear" w:color="auto" w:fill="F2F2F2" w:themeFill="background1" w:themeFillShade="F2"/>
          </w:tcPr>
          <w:p w14:paraId="693F5C6F" w14:textId="77777777" w:rsidR="0024759F" w:rsidRDefault="0024759F" w:rsidP="0070789B">
            <w:pPr>
              <w:pStyle w:val="Tableheading"/>
            </w:pPr>
          </w:p>
        </w:tc>
        <w:tc>
          <w:tcPr>
            <w:tcW w:w="1884" w:type="dxa"/>
            <w:shd w:val="clear" w:color="auto" w:fill="F2F2F2" w:themeFill="background1" w:themeFillShade="F2"/>
          </w:tcPr>
          <w:p w14:paraId="3EC9F966" w14:textId="77777777" w:rsidR="0024759F" w:rsidRDefault="0024759F" w:rsidP="0070789B">
            <w:pPr>
              <w:pStyle w:val="Tableheading"/>
            </w:pPr>
            <w:r>
              <w:t>Utilization</w:t>
            </w:r>
          </w:p>
        </w:tc>
        <w:tc>
          <w:tcPr>
            <w:tcW w:w="1884" w:type="dxa"/>
            <w:shd w:val="clear" w:color="auto" w:fill="F2F2F2" w:themeFill="background1" w:themeFillShade="F2"/>
          </w:tcPr>
          <w:p w14:paraId="6571872F" w14:textId="77777777" w:rsidR="0024759F" w:rsidRDefault="0024759F" w:rsidP="0070789B">
            <w:pPr>
              <w:pStyle w:val="Tableheading"/>
            </w:pPr>
            <w:r>
              <w:t>Reservation</w:t>
            </w:r>
          </w:p>
        </w:tc>
        <w:tc>
          <w:tcPr>
            <w:tcW w:w="1885" w:type="dxa"/>
            <w:shd w:val="clear" w:color="auto" w:fill="F2F2F2" w:themeFill="background1" w:themeFillShade="F2"/>
          </w:tcPr>
          <w:p w14:paraId="4F5BFAB4" w14:textId="77777777" w:rsidR="0024759F" w:rsidRDefault="0024759F" w:rsidP="0070789B">
            <w:pPr>
              <w:pStyle w:val="Tableheading"/>
            </w:pPr>
            <w:r>
              <w:t>Allocation</w:t>
            </w:r>
          </w:p>
        </w:tc>
      </w:tr>
      <w:tr w:rsidR="0024759F" w14:paraId="76F9AC56" w14:textId="77777777" w:rsidTr="0070789B">
        <w:tc>
          <w:tcPr>
            <w:tcW w:w="1884" w:type="dxa"/>
          </w:tcPr>
          <w:p w14:paraId="1E553DDC" w14:textId="77777777" w:rsidR="0024759F" w:rsidRDefault="0024759F" w:rsidP="0070789B">
            <w:pPr>
              <w:pStyle w:val="Tablecontent"/>
            </w:pPr>
            <w:r>
              <w:t>CPU</w:t>
            </w:r>
          </w:p>
        </w:tc>
        <w:tc>
          <w:tcPr>
            <w:tcW w:w="1884" w:type="dxa"/>
          </w:tcPr>
          <w:p w14:paraId="4732D85E" w14:textId="77777777" w:rsidR="0024759F" w:rsidRDefault="0024759F" w:rsidP="0070789B">
            <w:pPr>
              <w:pStyle w:val="Tablecontent"/>
              <w:jc w:val="center"/>
            </w:pPr>
            <w:r>
              <w:t>Yes</w:t>
            </w:r>
          </w:p>
        </w:tc>
        <w:tc>
          <w:tcPr>
            <w:tcW w:w="1884" w:type="dxa"/>
          </w:tcPr>
          <w:p w14:paraId="04A377E0" w14:textId="77777777" w:rsidR="0024759F" w:rsidRDefault="0024759F" w:rsidP="0070789B">
            <w:pPr>
              <w:pStyle w:val="Tablecontent"/>
              <w:jc w:val="center"/>
            </w:pPr>
            <w:r>
              <w:t>Yes</w:t>
            </w:r>
          </w:p>
        </w:tc>
        <w:tc>
          <w:tcPr>
            <w:tcW w:w="1885" w:type="dxa"/>
          </w:tcPr>
          <w:p w14:paraId="0E3A8B2B" w14:textId="77777777" w:rsidR="0024759F" w:rsidRDefault="0024759F" w:rsidP="0070789B">
            <w:pPr>
              <w:pStyle w:val="Tablecontent"/>
              <w:jc w:val="center"/>
            </w:pPr>
            <w:r>
              <w:t>Yes</w:t>
            </w:r>
          </w:p>
        </w:tc>
      </w:tr>
      <w:tr w:rsidR="0024759F" w14:paraId="54E9FBDB" w14:textId="77777777" w:rsidTr="0070789B">
        <w:tc>
          <w:tcPr>
            <w:tcW w:w="1884" w:type="dxa"/>
          </w:tcPr>
          <w:p w14:paraId="63555687" w14:textId="77777777" w:rsidR="0024759F" w:rsidRDefault="0024759F" w:rsidP="0070789B">
            <w:pPr>
              <w:pStyle w:val="Tablecontent"/>
            </w:pPr>
            <w:r>
              <w:t>Memory</w:t>
            </w:r>
          </w:p>
        </w:tc>
        <w:tc>
          <w:tcPr>
            <w:tcW w:w="1884" w:type="dxa"/>
          </w:tcPr>
          <w:p w14:paraId="5BE55979" w14:textId="77777777" w:rsidR="0024759F" w:rsidRDefault="0024759F" w:rsidP="0070789B">
            <w:pPr>
              <w:pStyle w:val="Tablecontent"/>
              <w:jc w:val="center"/>
            </w:pPr>
            <w:r>
              <w:t>Yes</w:t>
            </w:r>
          </w:p>
        </w:tc>
        <w:tc>
          <w:tcPr>
            <w:tcW w:w="1884" w:type="dxa"/>
          </w:tcPr>
          <w:p w14:paraId="08A66E65" w14:textId="77777777" w:rsidR="0024759F" w:rsidRDefault="0024759F" w:rsidP="0070789B">
            <w:pPr>
              <w:pStyle w:val="Tablecontent"/>
              <w:jc w:val="center"/>
            </w:pPr>
            <w:r>
              <w:t>Yes</w:t>
            </w:r>
          </w:p>
        </w:tc>
        <w:tc>
          <w:tcPr>
            <w:tcW w:w="1885" w:type="dxa"/>
          </w:tcPr>
          <w:p w14:paraId="73E5E0B2" w14:textId="77777777" w:rsidR="0024759F" w:rsidRDefault="0024759F" w:rsidP="0070789B">
            <w:pPr>
              <w:pStyle w:val="Tablecontent"/>
              <w:jc w:val="center"/>
            </w:pPr>
            <w:r>
              <w:t>Yes</w:t>
            </w:r>
          </w:p>
        </w:tc>
      </w:tr>
      <w:tr w:rsidR="0024759F" w14:paraId="45B672B6" w14:textId="77777777" w:rsidTr="0070789B">
        <w:tc>
          <w:tcPr>
            <w:tcW w:w="1884" w:type="dxa"/>
          </w:tcPr>
          <w:p w14:paraId="2F6FEFAE" w14:textId="77777777" w:rsidR="0024759F" w:rsidRDefault="0024759F" w:rsidP="0070789B">
            <w:pPr>
              <w:pStyle w:val="Tablecontent"/>
            </w:pPr>
            <w:r>
              <w:t>Disk</w:t>
            </w:r>
          </w:p>
        </w:tc>
        <w:tc>
          <w:tcPr>
            <w:tcW w:w="1884" w:type="dxa"/>
          </w:tcPr>
          <w:p w14:paraId="744AA7FF" w14:textId="77777777" w:rsidR="0024759F" w:rsidRDefault="0024759F" w:rsidP="0070789B">
            <w:pPr>
              <w:pStyle w:val="Tablecontent"/>
              <w:jc w:val="center"/>
            </w:pPr>
            <w:r>
              <w:t>Yes</w:t>
            </w:r>
          </w:p>
        </w:tc>
        <w:tc>
          <w:tcPr>
            <w:tcW w:w="1884" w:type="dxa"/>
          </w:tcPr>
          <w:p w14:paraId="6F1BCDE8" w14:textId="1DF49020" w:rsidR="0024759F" w:rsidRDefault="0024759F" w:rsidP="0070789B">
            <w:pPr>
              <w:pStyle w:val="Tablecontent"/>
              <w:jc w:val="center"/>
            </w:pPr>
            <w:r w:rsidRPr="00A15C40">
              <w:rPr>
                <w:color w:val="FF0000"/>
              </w:rPr>
              <w:t>N</w:t>
            </w:r>
            <w:r w:rsidR="001F59B7">
              <w:rPr>
                <w:color w:val="FF0000"/>
              </w:rPr>
              <w:t>ot Applicable</w:t>
            </w:r>
          </w:p>
        </w:tc>
        <w:tc>
          <w:tcPr>
            <w:tcW w:w="1885" w:type="dxa"/>
          </w:tcPr>
          <w:p w14:paraId="18B72941" w14:textId="77777777" w:rsidR="0024759F" w:rsidRDefault="0024759F" w:rsidP="0070789B">
            <w:pPr>
              <w:pStyle w:val="Tablecontent"/>
              <w:jc w:val="center"/>
            </w:pPr>
            <w:r>
              <w:t>Yes</w:t>
            </w:r>
          </w:p>
        </w:tc>
      </w:tr>
      <w:tr w:rsidR="0024759F" w14:paraId="31A2224D" w14:textId="77777777" w:rsidTr="0070789B">
        <w:tc>
          <w:tcPr>
            <w:tcW w:w="1884" w:type="dxa"/>
          </w:tcPr>
          <w:p w14:paraId="035B90A1" w14:textId="77777777" w:rsidR="0024759F" w:rsidRDefault="0024759F" w:rsidP="0070789B">
            <w:pPr>
              <w:pStyle w:val="Tablecontent"/>
            </w:pPr>
            <w:r>
              <w:t>Network</w:t>
            </w:r>
          </w:p>
        </w:tc>
        <w:tc>
          <w:tcPr>
            <w:tcW w:w="1884" w:type="dxa"/>
          </w:tcPr>
          <w:p w14:paraId="6AC8222A" w14:textId="77777777" w:rsidR="0024759F" w:rsidRDefault="0024759F" w:rsidP="0070789B">
            <w:pPr>
              <w:pStyle w:val="Tablecontent"/>
              <w:jc w:val="center"/>
            </w:pPr>
            <w:r>
              <w:t>Yes</w:t>
            </w:r>
          </w:p>
        </w:tc>
        <w:tc>
          <w:tcPr>
            <w:tcW w:w="1884" w:type="dxa"/>
          </w:tcPr>
          <w:p w14:paraId="1AD38F82" w14:textId="77777777" w:rsidR="0024759F" w:rsidRDefault="0024759F" w:rsidP="0070789B">
            <w:pPr>
              <w:pStyle w:val="Tablecontent"/>
              <w:jc w:val="center"/>
            </w:pPr>
            <w:r>
              <w:t>Yes</w:t>
            </w:r>
          </w:p>
        </w:tc>
        <w:tc>
          <w:tcPr>
            <w:tcW w:w="1885" w:type="dxa"/>
          </w:tcPr>
          <w:p w14:paraId="41353795" w14:textId="77777777" w:rsidR="0024759F" w:rsidRDefault="0024759F" w:rsidP="0070789B">
            <w:pPr>
              <w:pStyle w:val="Tablecontent"/>
              <w:jc w:val="center"/>
            </w:pPr>
            <w:r>
              <w:t>Yes</w:t>
            </w:r>
          </w:p>
        </w:tc>
      </w:tr>
    </w:tbl>
    <w:p w14:paraId="340AAF47" w14:textId="77777777" w:rsidR="0024759F" w:rsidRDefault="0024759F" w:rsidP="0024759F">
      <w:r>
        <w:t>And lastly, beyond metrics there are also further complications such as:</w:t>
      </w:r>
    </w:p>
    <w:p w14:paraId="18F2FF54" w14:textId="77777777" w:rsidR="0024759F" w:rsidRDefault="0024759F" w:rsidP="0024759F">
      <w:pPr>
        <w:pStyle w:val="BeforeTable"/>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47"/>
        <w:gridCol w:w="7909"/>
      </w:tblGrid>
      <w:tr w:rsidR="0024759F" w:rsidRPr="00E51A31" w14:paraId="0B94BFEE" w14:textId="77777777" w:rsidTr="0070789B">
        <w:tc>
          <w:tcPr>
            <w:tcW w:w="2547" w:type="dxa"/>
            <w:shd w:val="clear" w:color="auto" w:fill="F2F2F2" w:themeFill="background1" w:themeFillShade="F2"/>
          </w:tcPr>
          <w:p w14:paraId="3D39E666" w14:textId="77777777" w:rsidR="0024759F" w:rsidRPr="00500971" w:rsidRDefault="0024759F" w:rsidP="0070789B">
            <w:pPr>
              <w:pStyle w:val="Tablecontent"/>
              <w:rPr>
                <w:b/>
                <w:bCs/>
              </w:rPr>
            </w:pPr>
            <w:r w:rsidRPr="00500971">
              <w:rPr>
                <w:b/>
                <w:bCs/>
              </w:rPr>
              <w:t>VM vs ESXi</w:t>
            </w:r>
          </w:p>
        </w:tc>
        <w:tc>
          <w:tcPr>
            <w:tcW w:w="7909" w:type="dxa"/>
          </w:tcPr>
          <w:p w14:paraId="7148A953" w14:textId="77777777" w:rsidR="0024759F" w:rsidRDefault="0024759F" w:rsidP="0070789B">
            <w:pPr>
              <w:pStyle w:val="Tablecontent"/>
            </w:pPr>
            <w:r>
              <w:t xml:space="preserve">The CPU metrics from a VM viewpoint differs to the CPU metrics from ESXi viewpoint. A VM is a consumer. Multiple VMs can share the same physical core, albeit at the price of performance. So metrics such as Ready does not apply to ESXi. The core and the thread are always ready. </w:t>
            </w:r>
          </w:p>
        </w:tc>
      </w:tr>
      <w:tr w:rsidR="0024759F" w:rsidRPr="00E51A31" w14:paraId="26106661" w14:textId="77777777" w:rsidTr="0070789B">
        <w:tc>
          <w:tcPr>
            <w:tcW w:w="2547" w:type="dxa"/>
            <w:shd w:val="clear" w:color="auto" w:fill="F2F2F2" w:themeFill="background1" w:themeFillShade="F2"/>
          </w:tcPr>
          <w:p w14:paraId="6493BACA" w14:textId="77777777" w:rsidR="0024759F" w:rsidRPr="00DF1D53" w:rsidRDefault="0024759F" w:rsidP="0070789B">
            <w:pPr>
              <w:rPr>
                <w:b/>
                <w:bCs/>
              </w:rPr>
            </w:pPr>
            <w:r w:rsidRPr="00DF1D53">
              <w:rPr>
                <w:b/>
                <w:bCs/>
              </w:rPr>
              <w:t>ESXi vs vCenter</w:t>
            </w:r>
          </w:p>
        </w:tc>
        <w:tc>
          <w:tcPr>
            <w:tcW w:w="7909" w:type="dxa"/>
          </w:tcPr>
          <w:p w14:paraId="1271D378" w14:textId="77777777" w:rsidR="0024759F" w:rsidRPr="00DF1D53" w:rsidRDefault="0024759F" w:rsidP="0070789B">
            <w:pPr>
              <w:pStyle w:val="Tablecontent"/>
            </w:pPr>
            <w:r>
              <w:t>While ESXi is the source of metrics, vCenter may add its own metrics and the formula don’t always match 100% in all scenarios, such as Used vs Usage.</w:t>
            </w:r>
          </w:p>
          <w:p w14:paraId="33CA4E47" w14:textId="77777777" w:rsidR="0024759F" w:rsidRDefault="0024759F" w:rsidP="0070789B">
            <w:pPr>
              <w:pStyle w:val="Tablecontent"/>
            </w:pPr>
            <w:r w:rsidRPr="00DF1D53">
              <w:t>ESXi provides Run (ms), Used (ms), Demand (MHz) for VM CPU. vCenter adds Usage (MHz) and Usage (%), which create confusion as there are now 5 choices.</w:t>
            </w:r>
          </w:p>
          <w:p w14:paraId="7329CFA8" w14:textId="77777777" w:rsidR="0024759F" w:rsidRPr="00DF1D53" w:rsidRDefault="0024759F" w:rsidP="0070789B">
            <w:pPr>
              <w:pStyle w:val="Tablecontent"/>
            </w:pPr>
            <w:r>
              <w:t>ESXi shows Used (%), while vCenter shows Used (ms). The first one affected by CPU frequency and can go beyond 100%.</w:t>
            </w:r>
          </w:p>
        </w:tc>
      </w:tr>
      <w:tr w:rsidR="0024759F" w:rsidRPr="00E51A31" w14:paraId="7DDA1749" w14:textId="77777777" w:rsidTr="0070789B">
        <w:tc>
          <w:tcPr>
            <w:tcW w:w="2547" w:type="dxa"/>
            <w:shd w:val="clear" w:color="auto" w:fill="F2F2F2" w:themeFill="background1" w:themeFillShade="F2"/>
          </w:tcPr>
          <w:p w14:paraId="5E3464F0" w14:textId="77777777" w:rsidR="0024759F" w:rsidRPr="00DF1D53" w:rsidRDefault="0024759F" w:rsidP="0070789B">
            <w:pPr>
              <w:rPr>
                <w:b/>
                <w:bCs/>
              </w:rPr>
            </w:pPr>
            <w:r w:rsidRPr="00DF1D53">
              <w:rPr>
                <w:b/>
                <w:bCs/>
              </w:rPr>
              <w:t xml:space="preserve">ESXi </w:t>
            </w:r>
            <w:r w:rsidRPr="00DF1D53">
              <w:rPr>
                <w:rFonts w:ascii="Times New Roman" w:hAnsi="Times New Roman" w:cs="Times New Roman"/>
                <w:b/>
                <w:bCs/>
              </w:rPr>
              <w:t>≠</w:t>
            </w:r>
            <w:r w:rsidRPr="00DF1D53">
              <w:rPr>
                <w:b/>
                <w:bCs/>
              </w:rPr>
              <w:t xml:space="preserve"> VMs + </w:t>
            </w:r>
            <w:r>
              <w:rPr>
                <w:b/>
                <w:bCs/>
              </w:rPr>
              <w:t>VMkernel</w:t>
            </w:r>
          </w:p>
        </w:tc>
        <w:tc>
          <w:tcPr>
            <w:tcW w:w="7909" w:type="dxa"/>
          </w:tcPr>
          <w:p w14:paraId="1B1132E4" w14:textId="7000C599" w:rsidR="0024759F" w:rsidRPr="00DF1D53" w:rsidRDefault="0024759F" w:rsidP="0070789B">
            <w:pPr>
              <w:pStyle w:val="Tablecontent"/>
            </w:pPr>
            <w:r>
              <w:t xml:space="preserve">The metrics at ESXi is more complex than the sum of its VM + VMkernel. </w:t>
            </w:r>
            <w:r w:rsidR="001F59B7">
              <w:t>We dedicate a subchapter for this within ESXi chapter.</w:t>
            </w:r>
          </w:p>
        </w:tc>
      </w:tr>
      <w:tr w:rsidR="0024759F" w:rsidRPr="00E51A31" w14:paraId="35DABD6B" w14:textId="77777777" w:rsidTr="0070789B">
        <w:tc>
          <w:tcPr>
            <w:tcW w:w="2547" w:type="dxa"/>
            <w:shd w:val="clear" w:color="auto" w:fill="F2F2F2" w:themeFill="background1" w:themeFillShade="F2"/>
          </w:tcPr>
          <w:p w14:paraId="32BC5025" w14:textId="77777777" w:rsidR="0024759F" w:rsidRPr="00DF1D53" w:rsidRDefault="0024759F" w:rsidP="0070789B">
            <w:pPr>
              <w:pStyle w:val="Tableheading"/>
              <w:jc w:val="left"/>
            </w:pPr>
            <w:r w:rsidRPr="00DF1D53">
              <w:t>M:N relationship</w:t>
            </w:r>
          </w:p>
        </w:tc>
        <w:tc>
          <w:tcPr>
            <w:tcW w:w="7909" w:type="dxa"/>
          </w:tcPr>
          <w:p w14:paraId="7D5B6265" w14:textId="54CC37CF" w:rsidR="0024759F" w:rsidRPr="00DF1D53" w:rsidRDefault="0024759F" w:rsidP="0070789B">
            <w:pPr>
              <w:pStyle w:val="Tablecontent"/>
            </w:pPr>
            <w:r>
              <w:t>A VM with multiple virtual disks can span across multiple datastores, and even RDMs. On the other hand, a datastore typically hosts many VMs. An ESXi may mount multiple LUNs and a LUN is typically presented into multiple ESXi or even multiple clusters. These many to many relationships make the metrics across VM, datastore, ESXi</w:t>
            </w:r>
            <w:r w:rsidR="001F59B7">
              <w:t xml:space="preserve">, </w:t>
            </w:r>
            <w:r>
              <w:t>Cluster</w:t>
            </w:r>
            <w:r w:rsidR="001F59B7">
              <w:t xml:space="preserve">, Data Center </w:t>
            </w:r>
            <w:r>
              <w:t xml:space="preserve">inconsistent when viewed overall. Each of them is correct as each has to look from their own vantage point. </w:t>
            </w:r>
          </w:p>
        </w:tc>
      </w:tr>
      <w:tr w:rsidR="0024759F" w:rsidRPr="00E51A31" w14:paraId="56072CA4" w14:textId="77777777" w:rsidTr="0070789B">
        <w:tc>
          <w:tcPr>
            <w:tcW w:w="2547" w:type="dxa"/>
            <w:shd w:val="clear" w:color="auto" w:fill="F2F2F2" w:themeFill="background1" w:themeFillShade="F2"/>
          </w:tcPr>
          <w:p w14:paraId="23A18E1C" w14:textId="77777777" w:rsidR="0024759F" w:rsidRPr="00DF1D53" w:rsidRDefault="0024759F" w:rsidP="0070789B">
            <w:pPr>
              <w:pStyle w:val="Tableheading"/>
              <w:jc w:val="left"/>
            </w:pPr>
            <w:r>
              <w:t>Windows vs Linux</w:t>
            </w:r>
          </w:p>
        </w:tc>
        <w:tc>
          <w:tcPr>
            <w:tcW w:w="7909" w:type="dxa"/>
          </w:tcPr>
          <w:p w14:paraId="07D592A8" w14:textId="77777777" w:rsidR="0024759F" w:rsidRDefault="0024759F" w:rsidP="0070789B">
            <w:pPr>
              <w:pStyle w:val="Tablecontent"/>
            </w:pPr>
            <w:r>
              <w:t>Windows CPU queue excludes the running thread, Linux includes the threads being executed.</w:t>
            </w:r>
          </w:p>
          <w:p w14:paraId="2767D946" w14:textId="77777777" w:rsidR="0024759F" w:rsidRDefault="0024759F" w:rsidP="0070789B">
            <w:pPr>
              <w:pStyle w:val="Tablecontent"/>
            </w:pPr>
            <w:r>
              <w:t>Windows memory metrics are different to Linux memory metrics.</w:t>
            </w:r>
          </w:p>
        </w:tc>
      </w:tr>
    </w:tbl>
    <w:p w14:paraId="03492A9F" w14:textId="77777777" w:rsidR="0024759F" w:rsidRDefault="0024759F" w:rsidP="0024759F">
      <w:pPr>
        <w:pStyle w:val="BeforeTable"/>
        <w:rPr>
          <w:lang w:val="en-GB"/>
        </w:rPr>
      </w:pPr>
    </w:p>
    <w:p w14:paraId="5340406C" w14:textId="77777777" w:rsidR="0024759F" w:rsidRDefault="0024759F" w:rsidP="0024759F">
      <w:r>
        <w:lastRenderedPageBreak/>
        <w:t>There is also a scalability concern. Take for example, vCenter has 17 CPU metrics available at the VM level, and 12 of them are available at a vCPU level too. In addition, each VM comes with 28 memory metrics. That means a VM with 4 vCPUs will have 93 metrics (17 + 4 x 12 + 28). A vSphere environment with 1,000 VMs with 4 vCPUs as the average VM size will have process 93K metrics each time it collects. If you do that every minute, you will collect almost 134 million metrics per day. Since many customers like to keep for at least 6 months, that’s 24+ billion metrics!</w:t>
      </w:r>
    </w:p>
    <w:p w14:paraId="62F44EEA" w14:textId="77777777" w:rsidR="0024759F" w:rsidRDefault="0024759F" w:rsidP="0024759F">
      <w:r>
        <w:t xml:space="preserve">With so many metrics, the amount of business value received becomes a valid concern. At the end of the day, you are not in the business of collecting metrics. </w:t>
      </w:r>
    </w:p>
    <w:p w14:paraId="2380D528" w14:textId="77777777" w:rsidR="0003494B" w:rsidRDefault="0003494B" w:rsidP="0003494B">
      <w:r>
        <w:t xml:space="preserve">I’m not a fan of </w:t>
      </w:r>
      <w:bookmarkStart w:id="3" w:name="_Hlk134949944"/>
      <w:r>
        <w:t xml:space="preserve">simply </w:t>
      </w:r>
      <w:r w:rsidRPr="00C50F4F">
        <w:rPr>
          <w:i/>
          <w:iCs/>
          <w:color w:val="FF0000"/>
        </w:rPr>
        <w:t>regurgitat</w:t>
      </w:r>
      <w:r>
        <w:rPr>
          <w:i/>
          <w:iCs/>
          <w:color w:val="FF0000"/>
        </w:rPr>
        <w:t>ing</w:t>
      </w:r>
      <w:bookmarkEnd w:id="3"/>
      <w:r w:rsidRPr="00C50F4F">
        <w:rPr>
          <w:color w:val="FF0000"/>
        </w:rPr>
        <w:t xml:space="preserve"> </w:t>
      </w:r>
      <w:r w:rsidRPr="00544658">
        <w:t xml:space="preserve">the </w:t>
      </w:r>
      <w:r>
        <w:t>metrics</w:t>
      </w:r>
      <w:r w:rsidRPr="00544658">
        <w:t xml:space="preserve"> that </w:t>
      </w:r>
      <w:r>
        <w:t xml:space="preserve">the source system </w:t>
      </w:r>
      <w:r w:rsidRPr="00544658">
        <w:t xml:space="preserve">has. </w:t>
      </w:r>
      <w:r>
        <w:t>We should</w:t>
      </w:r>
      <w:r w:rsidRPr="00544658">
        <w:t xml:space="preserve"> start by understanding the unique behaviour of </w:t>
      </w:r>
      <w:r>
        <w:t xml:space="preserve">the system we want to manage (e.g. </w:t>
      </w:r>
      <w:r w:rsidRPr="00544658">
        <w:t>vSphere</w:t>
      </w:r>
      <w:r>
        <w:t>, Windows)</w:t>
      </w:r>
      <w:r w:rsidRPr="00544658">
        <w:t xml:space="preserve">, then simplifying it by consolidating and standardizing the </w:t>
      </w:r>
      <w:r>
        <w:t>metrics</w:t>
      </w:r>
      <w:r w:rsidRPr="00544658">
        <w:t xml:space="preserve">. For example, </w:t>
      </w:r>
      <w:r>
        <w:t xml:space="preserve">Aria </w:t>
      </w:r>
      <w:r w:rsidRPr="00544658">
        <w:t xml:space="preserve">Operations creates derived </w:t>
      </w:r>
      <w:r>
        <w:t>metrics</w:t>
      </w:r>
      <w:r w:rsidRPr="00544658">
        <w:t xml:space="preserve"> such as KPI and capacity metrics, then applies them to CPU, RAM, disk, and network as appropriate.</w:t>
      </w:r>
    </w:p>
    <w:p w14:paraId="4C31E723" w14:textId="4E406CB3" w:rsidR="00800964" w:rsidRDefault="00800964" w:rsidP="006C0A13">
      <w:pPr>
        <w:pStyle w:val="Heading4"/>
      </w:pPr>
      <w:r>
        <w:t>Other Nuances</w:t>
      </w: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47"/>
        <w:gridCol w:w="7909"/>
      </w:tblGrid>
      <w:tr w:rsidR="00BC2F2A" w:rsidRPr="00E51A31" w14:paraId="55D2BBC4" w14:textId="77777777" w:rsidTr="00484C7F">
        <w:tc>
          <w:tcPr>
            <w:tcW w:w="2547" w:type="dxa"/>
            <w:shd w:val="clear" w:color="auto" w:fill="F2F2F2" w:themeFill="background1" w:themeFillShade="F2"/>
          </w:tcPr>
          <w:p w14:paraId="0B852CAA" w14:textId="380D4FDB" w:rsidR="00BC2F2A" w:rsidRPr="00FE30E8" w:rsidRDefault="00BC2F2A" w:rsidP="00FE30E8">
            <w:pPr>
              <w:pStyle w:val="Tablecontent"/>
              <w:rPr>
                <w:b/>
                <w:bCs/>
              </w:rPr>
            </w:pPr>
            <w:bookmarkStart w:id="4" w:name="_Hlk134261158"/>
            <w:r>
              <w:rPr>
                <w:b/>
                <w:bCs/>
              </w:rPr>
              <w:t>Mixing terminology</w:t>
            </w:r>
          </w:p>
        </w:tc>
        <w:tc>
          <w:tcPr>
            <w:tcW w:w="7909" w:type="dxa"/>
          </w:tcPr>
          <w:p w14:paraId="7163C19C" w14:textId="77777777" w:rsidR="00022D3B" w:rsidRDefault="00022D3B" w:rsidP="00022D3B">
            <w:pPr>
              <w:pStyle w:val="Tablecontent"/>
            </w:pPr>
            <w:r>
              <w:t>Allocation and reservation are different concepts.</w:t>
            </w:r>
          </w:p>
          <w:p w14:paraId="1B077569" w14:textId="2E9B409D" w:rsidR="00022D3B" w:rsidRDefault="00022D3B" w:rsidP="00022D3B">
            <w:pPr>
              <w:pStyle w:val="Tablecontent"/>
            </w:pPr>
            <w:r>
              <w:t xml:space="preserve">When you allocate something to someone, it does not mean it’s guaranteed. If you want a guarantee, then </w:t>
            </w:r>
            <w:r w:rsidR="004C4B0E">
              <w:t>do r</w:t>
            </w:r>
            <w:r>
              <w:t>eservation. Allocation is a maximum (you can’t go beyond it), while Reservation is a minimum. The actual utilization can be below reservation but can’t exceed allocation.</w:t>
            </w:r>
          </w:p>
          <w:p w14:paraId="08300634" w14:textId="77777777" w:rsidR="00022D3B" w:rsidRDefault="00022D3B" w:rsidP="00022D3B">
            <w:pPr>
              <w:pStyle w:val="Tablecontent"/>
            </w:pPr>
            <w:r>
              <w:t>You cannot overcommit reservation as it’s a guarantee. You can overcommit allocation as it is not a guarantee.</w:t>
            </w:r>
          </w:p>
          <w:p w14:paraId="356AB030" w14:textId="77777777" w:rsidR="00022D3B" w:rsidRDefault="00022D3B" w:rsidP="00022D3B">
            <w:pPr>
              <w:pStyle w:val="Tablecontent"/>
            </w:pPr>
            <w:r>
              <w:t>Avoid using metric names like these:</w:t>
            </w:r>
          </w:p>
          <w:p w14:paraId="58F5FD39" w14:textId="4970E5B8" w:rsidR="00022D3B" w:rsidRPr="00F13989" w:rsidRDefault="00022D3B" w:rsidP="00022D3B">
            <w:pPr>
              <w:pStyle w:val="Tablecontent"/>
              <w:numPr>
                <w:ilvl w:val="0"/>
                <w:numId w:val="20"/>
              </w:numPr>
            </w:pPr>
            <w:r w:rsidRPr="00F13989">
              <w:t xml:space="preserve">Allocation </w:t>
            </w:r>
            <w:r>
              <w:t>R</w:t>
            </w:r>
            <w:r w:rsidRPr="00F13989">
              <w:t>eservation</w:t>
            </w:r>
            <w:r>
              <w:t>. This makes no sense</w:t>
            </w:r>
            <w:r w:rsidR="0074019B">
              <w:t xml:space="preserve"> </w:t>
            </w:r>
            <w:r w:rsidR="0074019B">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74019B">
              <w:t xml:space="preserve"> </w:t>
            </w:r>
          </w:p>
          <w:p w14:paraId="7000611A" w14:textId="77777777" w:rsidR="00022D3B" w:rsidRPr="00F13989" w:rsidRDefault="00022D3B" w:rsidP="00022D3B">
            <w:pPr>
              <w:pStyle w:val="Tablecontent"/>
              <w:numPr>
                <w:ilvl w:val="0"/>
                <w:numId w:val="20"/>
              </w:numPr>
            </w:pPr>
            <w:r w:rsidRPr="00082FE2">
              <w:t xml:space="preserve">Maximum </w:t>
            </w:r>
            <w:r>
              <w:t>R</w:t>
            </w:r>
            <w:r w:rsidRPr="00082FE2">
              <w:t>eservatio</w:t>
            </w:r>
            <w:r>
              <w:t>n. Simply use Allocation instead.</w:t>
            </w:r>
          </w:p>
          <w:p w14:paraId="0F0F378C" w14:textId="599A03C7" w:rsidR="00BC2F2A" w:rsidRPr="00DF1D53" w:rsidRDefault="00022D3B" w:rsidP="00022D3B">
            <w:pPr>
              <w:pStyle w:val="Tablecontent"/>
              <w:numPr>
                <w:ilvl w:val="0"/>
                <w:numId w:val="20"/>
              </w:numPr>
            </w:pPr>
            <w:r w:rsidRPr="00F13989">
              <w:t xml:space="preserve">Minimum </w:t>
            </w:r>
            <w:r>
              <w:t>A</w:t>
            </w:r>
            <w:r w:rsidRPr="00F13989">
              <w:t>llocation</w:t>
            </w:r>
            <w:r>
              <w:t>. Simply use Reservation instead.</w:t>
            </w:r>
          </w:p>
        </w:tc>
      </w:tr>
      <w:bookmarkEnd w:id="4"/>
      <w:tr w:rsidR="009F6868" w:rsidRPr="00E51A31" w14:paraId="04249FF2" w14:textId="77777777" w:rsidTr="00484C7F">
        <w:tc>
          <w:tcPr>
            <w:tcW w:w="2547" w:type="dxa"/>
            <w:shd w:val="clear" w:color="auto" w:fill="F2F2F2" w:themeFill="background1" w:themeFillShade="F2"/>
          </w:tcPr>
          <w:p w14:paraId="3A25B8AE" w14:textId="0EDB4926" w:rsidR="009F6868" w:rsidRPr="00FE30E8" w:rsidRDefault="009F6868" w:rsidP="00FE30E8">
            <w:pPr>
              <w:pStyle w:val="Tablecontent"/>
              <w:rPr>
                <w:b/>
                <w:bCs/>
              </w:rPr>
            </w:pPr>
            <w:r w:rsidRPr="00FE30E8">
              <w:rPr>
                <w:b/>
                <w:bCs/>
              </w:rPr>
              <w:t>Confusing roll up</w:t>
            </w:r>
          </w:p>
        </w:tc>
        <w:tc>
          <w:tcPr>
            <w:tcW w:w="7909" w:type="dxa"/>
          </w:tcPr>
          <w:p w14:paraId="39343A35" w14:textId="77AB369D" w:rsidR="009F6868" w:rsidRDefault="009F6868" w:rsidP="005A2328">
            <w:pPr>
              <w:pStyle w:val="Tablecontent"/>
            </w:pPr>
            <w:r w:rsidRPr="00DF1D53">
              <w:t xml:space="preserve">Why is VM CPU Ready </w:t>
            </w:r>
            <w:r w:rsidR="001E5395" w:rsidRPr="00DF1D53">
              <w:t xml:space="preserve">above 100%? If you look at esxtop, many VM level </w:t>
            </w:r>
            <w:r w:rsidR="008D3A3F">
              <w:t>metrics</w:t>
            </w:r>
            <w:r w:rsidR="001E5395" w:rsidRPr="00DF1D53">
              <w:t xml:space="preserve"> are </w:t>
            </w:r>
            <w:r w:rsidR="00427F6E" w:rsidRPr="00DF1D53">
              <w:t>&gt;100%</w:t>
            </w:r>
            <w:r w:rsidR="00032B30" w:rsidRPr="00DF1D53">
              <w:t>.</w:t>
            </w:r>
          </w:p>
          <w:p w14:paraId="542AAC66" w14:textId="716A9B14" w:rsidR="004A531B" w:rsidRPr="00DF1D53" w:rsidRDefault="004A531B" w:rsidP="005A2328">
            <w:pPr>
              <w:pStyle w:val="Tablecontent"/>
            </w:pPr>
            <w:r>
              <w:t>vCenter measures every 20000 ms, but the maximum value for a completely idle thread is 10000. The reason is 20000 is the value set at the core level. Since a core has 2 threads when HT enabled, each was allocated 10000.</w:t>
            </w:r>
          </w:p>
        </w:tc>
      </w:tr>
      <w:tr w:rsidR="00427F6E" w:rsidRPr="00E51A31" w14:paraId="0416B735" w14:textId="77777777" w:rsidTr="00484C7F">
        <w:tc>
          <w:tcPr>
            <w:tcW w:w="2547" w:type="dxa"/>
            <w:shd w:val="clear" w:color="auto" w:fill="F2F2F2" w:themeFill="background1" w:themeFillShade="F2"/>
          </w:tcPr>
          <w:p w14:paraId="4BC49E76" w14:textId="55E4B908" w:rsidR="00427F6E" w:rsidRPr="00FE30E8" w:rsidRDefault="00427F6E" w:rsidP="00FE30E8">
            <w:pPr>
              <w:pStyle w:val="Tablecontent"/>
              <w:rPr>
                <w:b/>
                <w:bCs/>
              </w:rPr>
            </w:pPr>
            <w:r w:rsidRPr="00FE30E8">
              <w:rPr>
                <w:b/>
                <w:bCs/>
              </w:rPr>
              <w:t>Confusing unit</w:t>
            </w:r>
          </w:p>
        </w:tc>
        <w:tc>
          <w:tcPr>
            <w:tcW w:w="7909" w:type="dxa"/>
          </w:tcPr>
          <w:p w14:paraId="6C5DF841" w14:textId="06FBA627" w:rsidR="00427F6E" w:rsidRDefault="00427F6E" w:rsidP="005A2328">
            <w:pPr>
              <w:pStyle w:val="Tablecontent"/>
            </w:pPr>
            <w:r>
              <w:t xml:space="preserve">Why </w:t>
            </w:r>
            <w:r w:rsidR="4983C11B">
              <w:t xml:space="preserve">are </w:t>
            </w:r>
            <w:r>
              <w:t xml:space="preserve">CPU </w:t>
            </w:r>
            <w:r w:rsidR="008D3A3F">
              <w:t>metrics</w:t>
            </w:r>
            <w:r>
              <w:t xml:space="preserve"> expressed in milliseconds instead of </w:t>
            </w:r>
            <w:r w:rsidR="004F52C8">
              <w:t xml:space="preserve">percentage or </w:t>
            </w:r>
            <w:r>
              <w:t xml:space="preserve">GHz? </w:t>
            </w:r>
            <w:r w:rsidR="004F52C8">
              <w:t xml:space="preserve">How can a time counter (milliseconds in this case) account for </w:t>
            </w:r>
            <w:r w:rsidR="00E862FB">
              <w:t>CPU Frequency?</w:t>
            </w:r>
            <w:r w:rsidR="000473A1">
              <w:t xml:space="preserve"> There is a good reason for that!</w:t>
            </w:r>
          </w:p>
          <w:p w14:paraId="1A233D7E" w14:textId="77777777" w:rsidR="0099211F" w:rsidRDefault="0099211F" w:rsidP="005A2328">
            <w:pPr>
              <w:pStyle w:val="Tablecontent"/>
            </w:pPr>
            <w:r>
              <w:t>Is 1 Giga = 1000 Mega or 1024 Mega?</w:t>
            </w:r>
          </w:p>
          <w:p w14:paraId="50FFE590" w14:textId="533060B5" w:rsidR="00AE2BCB" w:rsidRPr="00DF1D53" w:rsidRDefault="00A85013" w:rsidP="005A2328">
            <w:pPr>
              <w:pStyle w:val="Tablecontent"/>
            </w:pPr>
            <w:r>
              <w:t>Esxtop and vSphere Client use different units</w:t>
            </w:r>
            <w:r w:rsidR="00A06EF7">
              <w:t xml:space="preserve"> for the same metric</w:t>
            </w:r>
            <w:r>
              <w:t xml:space="preserve">. </w:t>
            </w:r>
            <w:r w:rsidR="00A06EF7">
              <w:t xml:space="preserve">For example, esxtop use megabit while </w:t>
            </w:r>
            <w:r>
              <w:t xml:space="preserve">vCenter UI </w:t>
            </w:r>
            <w:r w:rsidR="00A06EF7">
              <w:t>use kilobyte for networking counter.</w:t>
            </w:r>
          </w:p>
        </w:tc>
      </w:tr>
      <w:tr w:rsidR="005A2328" w:rsidRPr="00E51A31" w14:paraId="5C9EBE65" w14:textId="77777777" w:rsidTr="00484C7F">
        <w:tc>
          <w:tcPr>
            <w:tcW w:w="2547" w:type="dxa"/>
            <w:shd w:val="clear" w:color="auto" w:fill="F2F2F2" w:themeFill="background1" w:themeFillShade="F2"/>
          </w:tcPr>
          <w:p w14:paraId="12FC352C" w14:textId="520BD093" w:rsidR="005A2328" w:rsidRPr="00FE30E8" w:rsidRDefault="005A2328" w:rsidP="00FE30E8">
            <w:pPr>
              <w:pStyle w:val="Tablecontent"/>
              <w:rPr>
                <w:b/>
                <w:bCs/>
              </w:rPr>
            </w:pPr>
            <w:r w:rsidRPr="00FE30E8">
              <w:rPr>
                <w:b/>
                <w:bCs/>
              </w:rPr>
              <w:t xml:space="preserve">“Missing” </w:t>
            </w:r>
            <w:r w:rsidR="008D3A3F" w:rsidRPr="00FE30E8">
              <w:rPr>
                <w:b/>
                <w:bCs/>
              </w:rPr>
              <w:t>Metrics</w:t>
            </w:r>
          </w:p>
          <w:p w14:paraId="57475EBA" w14:textId="77777777" w:rsidR="005A2328" w:rsidRPr="00FE30E8" w:rsidRDefault="005A2328" w:rsidP="00FE30E8">
            <w:pPr>
              <w:pStyle w:val="Tablecontent"/>
              <w:rPr>
                <w:b/>
                <w:bCs/>
              </w:rPr>
            </w:pPr>
          </w:p>
        </w:tc>
        <w:tc>
          <w:tcPr>
            <w:tcW w:w="7909" w:type="dxa"/>
          </w:tcPr>
          <w:p w14:paraId="6809D78A" w14:textId="347390E9" w:rsidR="005A2328" w:rsidRPr="00DF1D53" w:rsidRDefault="005A2328" w:rsidP="005A2328">
            <w:pPr>
              <w:pStyle w:val="Tablecontent"/>
            </w:pPr>
            <w:r>
              <w:t xml:space="preserve">You will find VM CPU Demand, but not VM Memory Demand. </w:t>
            </w:r>
            <w:r w:rsidR="3716A5CD">
              <w:t>D</w:t>
            </w:r>
            <w:r>
              <w:t>emand does not apply to memory as it’s a form of storage</w:t>
            </w:r>
            <w:r w:rsidR="31FEE127">
              <w:t>,</w:t>
            </w:r>
            <w:r>
              <w:t xml:space="preserve"> </w:t>
            </w:r>
            <w:r w:rsidR="1AB1DAD1">
              <w:t>j</w:t>
            </w:r>
            <w:r>
              <w:t xml:space="preserve">ust </w:t>
            </w:r>
            <w:r w:rsidR="7611A16F">
              <w:t xml:space="preserve">as </w:t>
            </w:r>
            <w:r>
              <w:t xml:space="preserve">there is no such thing as </w:t>
            </w:r>
            <w:r w:rsidR="48FEE0DA">
              <w:t xml:space="preserve">a </w:t>
            </w:r>
            <w:r w:rsidR="22679B66">
              <w:t>D</w:t>
            </w:r>
            <w:r>
              <w:t>emand metric for your laptop disk</w:t>
            </w:r>
            <w:r w:rsidR="00AC46FF">
              <w:t xml:space="preserve"> space</w:t>
            </w:r>
            <w:r>
              <w:t>.</w:t>
            </w:r>
          </w:p>
        </w:tc>
      </w:tr>
      <w:tr w:rsidR="005A2328" w:rsidRPr="00E51A31" w14:paraId="1451A17F" w14:textId="77777777" w:rsidTr="00484C7F">
        <w:tc>
          <w:tcPr>
            <w:tcW w:w="2547" w:type="dxa"/>
            <w:shd w:val="clear" w:color="auto" w:fill="F2F2F2" w:themeFill="background1" w:themeFillShade="F2"/>
          </w:tcPr>
          <w:p w14:paraId="1B00CFD1" w14:textId="77777777" w:rsidR="005A2328" w:rsidRPr="00FE30E8" w:rsidRDefault="005A2328" w:rsidP="00FE30E8">
            <w:pPr>
              <w:pStyle w:val="Tablecontent"/>
              <w:rPr>
                <w:b/>
                <w:bCs/>
              </w:rPr>
            </w:pPr>
            <w:r w:rsidRPr="00FE30E8">
              <w:rPr>
                <w:b/>
                <w:bCs/>
              </w:rPr>
              <w:t>Too many choices</w:t>
            </w:r>
          </w:p>
          <w:p w14:paraId="69D5E8CD" w14:textId="77777777" w:rsidR="005A2328" w:rsidRPr="00FE30E8" w:rsidRDefault="005A2328" w:rsidP="00FE30E8">
            <w:pPr>
              <w:pStyle w:val="Tablecontent"/>
              <w:rPr>
                <w:b/>
                <w:bCs/>
              </w:rPr>
            </w:pPr>
          </w:p>
        </w:tc>
        <w:tc>
          <w:tcPr>
            <w:tcW w:w="7909" w:type="dxa"/>
          </w:tcPr>
          <w:p w14:paraId="46A2BE58" w14:textId="08CE7FE7" w:rsidR="005A2328" w:rsidRPr="00DF1D53" w:rsidRDefault="005A2328" w:rsidP="005A2328">
            <w:pPr>
              <w:pStyle w:val="Tablecontent"/>
            </w:pPr>
            <w:r>
              <w:t xml:space="preserve">When you have </w:t>
            </w:r>
            <w:r w:rsidR="00BC2F2A">
              <w:t>2</w:t>
            </w:r>
            <w:r>
              <w:t xml:space="preserve"> watches showing different time</w:t>
            </w:r>
            <w:r w:rsidR="009C77A8">
              <w:t>s</w:t>
            </w:r>
            <w:r>
              <w:t xml:space="preserve">, </w:t>
            </w:r>
            <w:r w:rsidR="002B3D01">
              <w:t>you</w:t>
            </w:r>
            <w:r w:rsidR="006744C1">
              <w:t xml:space="preserve"> </w:t>
            </w:r>
            <w:r w:rsidR="005575D9">
              <w:t>become</w:t>
            </w:r>
            <w:r>
              <w:t xml:space="preserve"> </w:t>
            </w:r>
            <w:r w:rsidR="005575D9">
              <w:t>un</w:t>
            </w:r>
            <w:r>
              <w:t xml:space="preserve">sure </w:t>
            </w:r>
            <w:r w:rsidR="309FEE31">
              <w:t xml:space="preserve">which </w:t>
            </w:r>
            <w:r w:rsidR="2BD41833">
              <w:t xml:space="preserve">watch </w:t>
            </w:r>
            <w:r>
              <w:t xml:space="preserve">is the correct one. </w:t>
            </w:r>
          </w:p>
          <w:p w14:paraId="6C6D1247" w14:textId="52A46767" w:rsidR="005A2328" w:rsidRPr="00DF1D53" w:rsidRDefault="005A2328" w:rsidP="005A2328">
            <w:pPr>
              <w:pStyle w:val="Tablecontent"/>
            </w:pPr>
            <w:r w:rsidRPr="00DF1D53">
              <w:lastRenderedPageBreak/>
              <w:t xml:space="preserve">There are </w:t>
            </w:r>
            <w:r w:rsidR="00BC2F2A">
              <w:t>5</w:t>
            </w:r>
            <w:r w:rsidRPr="00DF1D53">
              <w:t xml:space="preserve"> </w:t>
            </w:r>
            <w:r w:rsidR="008D3A3F">
              <w:t>metrics</w:t>
            </w:r>
            <w:r w:rsidRPr="00DF1D53">
              <w:t xml:space="preserve"> for VM CPU “</w:t>
            </w:r>
            <w:r w:rsidRPr="009C77A8">
              <w:rPr>
                <w:color w:val="00B0F0"/>
              </w:rPr>
              <w:t>utilization</w:t>
            </w:r>
            <w:r w:rsidRPr="00DF1D53">
              <w:t xml:space="preserve">”: Run, Used, Usage, Usage in MHz, and Demand. Why so many </w:t>
            </w:r>
            <w:r w:rsidR="008D3A3F">
              <w:t>metrics</w:t>
            </w:r>
            <w:r w:rsidRPr="00DF1D53">
              <w:t xml:space="preserve"> just to track utilization, different to what Windows or Linux tracks?</w:t>
            </w:r>
          </w:p>
          <w:p w14:paraId="2F63259B" w14:textId="4EC5D794" w:rsidR="005A2328" w:rsidRDefault="005A2328" w:rsidP="005A2328">
            <w:pPr>
              <w:pStyle w:val="Tablecontent"/>
            </w:pPr>
            <w:r w:rsidRPr="00DF1D53">
              <w:t xml:space="preserve">There are 6 </w:t>
            </w:r>
            <w:r w:rsidR="008D3A3F">
              <w:t>metrics</w:t>
            </w:r>
            <w:r w:rsidRPr="00DF1D53">
              <w:t xml:space="preserve"> for ESXi CPU “</w:t>
            </w:r>
            <w:r w:rsidRPr="009C77A8">
              <w:rPr>
                <w:color w:val="00B0F0"/>
              </w:rPr>
              <w:t>utilization</w:t>
            </w:r>
            <w:r w:rsidRPr="00DF1D53">
              <w:t>”: Core Utilization, Utilization, Used, Usage, Usage in MHz, and Demand</w:t>
            </w:r>
            <w:r w:rsidR="00032B30" w:rsidRPr="00DF1D53">
              <w:t>.</w:t>
            </w:r>
          </w:p>
          <w:p w14:paraId="4E50FEF3" w14:textId="4A970EBE" w:rsidR="005A2328" w:rsidRPr="00DF1D53" w:rsidRDefault="00BC2F2A" w:rsidP="00BC2F2A">
            <w:pPr>
              <w:pStyle w:val="Tablecontent"/>
            </w:pPr>
            <w:r>
              <w:t xml:space="preserve">Why so many? </w:t>
            </w:r>
            <w:r w:rsidR="004C4B0E">
              <w:t>You’ll find out in this book.</w:t>
            </w:r>
          </w:p>
        </w:tc>
      </w:tr>
      <w:tr w:rsidR="009C77A8" w:rsidRPr="00E51A31" w14:paraId="078E8B74" w14:textId="77777777" w:rsidTr="00484C7F">
        <w:tc>
          <w:tcPr>
            <w:tcW w:w="2547" w:type="dxa"/>
            <w:shd w:val="clear" w:color="auto" w:fill="F2F2F2" w:themeFill="background1" w:themeFillShade="F2"/>
          </w:tcPr>
          <w:p w14:paraId="6305F5A7" w14:textId="50AC4DE8" w:rsidR="009C77A8" w:rsidRPr="00FE30E8" w:rsidRDefault="009C77A8" w:rsidP="00FE30E8">
            <w:pPr>
              <w:pStyle w:val="Tablecontent"/>
              <w:rPr>
                <w:b/>
                <w:bCs/>
              </w:rPr>
            </w:pPr>
            <w:r w:rsidRPr="00FE30E8">
              <w:rPr>
                <w:b/>
                <w:bCs/>
              </w:rPr>
              <w:lastRenderedPageBreak/>
              <w:t>Confusing formula</w:t>
            </w:r>
          </w:p>
        </w:tc>
        <w:tc>
          <w:tcPr>
            <w:tcW w:w="7909" w:type="dxa"/>
          </w:tcPr>
          <w:p w14:paraId="76ADE09B" w14:textId="7D359FA9" w:rsidR="009C77A8" w:rsidRDefault="009C77A8" w:rsidP="009C77A8">
            <w:pPr>
              <w:pStyle w:val="Tablecontent"/>
            </w:pPr>
            <w:r>
              <w:t xml:space="preserve">ESXi CPU Idle (ms) includes CPU Frequency. </w:t>
            </w:r>
          </w:p>
        </w:tc>
      </w:tr>
      <w:tr w:rsidR="009C77A8" w:rsidRPr="00E51A31" w14:paraId="768F6C09" w14:textId="77777777" w:rsidTr="00484C7F">
        <w:tc>
          <w:tcPr>
            <w:tcW w:w="2547" w:type="dxa"/>
            <w:shd w:val="clear" w:color="auto" w:fill="F2F2F2" w:themeFill="background1" w:themeFillShade="F2"/>
          </w:tcPr>
          <w:p w14:paraId="20D21E53" w14:textId="77308BE1" w:rsidR="009C77A8" w:rsidRPr="00FE30E8" w:rsidRDefault="009C77A8" w:rsidP="00FE30E8">
            <w:pPr>
              <w:pStyle w:val="Tablecontent"/>
              <w:rPr>
                <w:b/>
                <w:bCs/>
              </w:rPr>
            </w:pPr>
            <w:r w:rsidRPr="00FE30E8">
              <w:rPr>
                <w:b/>
                <w:bCs/>
              </w:rPr>
              <w:t>Inconsistent implementation</w:t>
            </w:r>
          </w:p>
        </w:tc>
        <w:tc>
          <w:tcPr>
            <w:tcW w:w="7909" w:type="dxa"/>
          </w:tcPr>
          <w:p w14:paraId="1C732543" w14:textId="77777777" w:rsidR="009C77A8" w:rsidRDefault="009C77A8" w:rsidP="009C77A8">
            <w:pPr>
              <w:pStyle w:val="Tablecontent"/>
            </w:pPr>
            <w:r>
              <w:t>There is reservation for CPU, memory and network, but not for Disk.</w:t>
            </w:r>
          </w:p>
          <w:p w14:paraId="37E21013" w14:textId="08692BD2" w:rsidR="009C77A8" w:rsidRDefault="009C77A8" w:rsidP="009C77A8">
            <w:pPr>
              <w:pStyle w:val="Tablecontent"/>
            </w:pPr>
            <w:r>
              <w:t>There is limit for disk IOPS, but not for disk throughput.</w:t>
            </w:r>
          </w:p>
        </w:tc>
      </w:tr>
      <w:tr w:rsidR="00FE30E8" w:rsidRPr="00E51A31" w14:paraId="260AB660" w14:textId="77777777" w:rsidTr="00484C7F">
        <w:tc>
          <w:tcPr>
            <w:tcW w:w="2547" w:type="dxa"/>
            <w:shd w:val="clear" w:color="auto" w:fill="F2F2F2" w:themeFill="background1" w:themeFillShade="F2"/>
          </w:tcPr>
          <w:p w14:paraId="315C63F4" w14:textId="354D8AFA" w:rsidR="00FE30E8" w:rsidRPr="00FE30E8" w:rsidRDefault="00FE30E8" w:rsidP="00FE30E8">
            <w:pPr>
              <w:pStyle w:val="Tablecontent"/>
              <w:rPr>
                <w:b/>
                <w:bCs/>
              </w:rPr>
            </w:pPr>
            <w:r w:rsidRPr="00FE30E8">
              <w:rPr>
                <w:b/>
                <w:bCs/>
              </w:rPr>
              <w:t>Incorrect name</w:t>
            </w:r>
          </w:p>
        </w:tc>
        <w:tc>
          <w:tcPr>
            <w:tcW w:w="7909" w:type="dxa"/>
          </w:tcPr>
          <w:p w14:paraId="244E6DA0" w14:textId="77777777" w:rsidR="00532876" w:rsidRDefault="00FE30E8" w:rsidP="009C77A8">
            <w:pPr>
              <w:pStyle w:val="Tablecontent"/>
            </w:pPr>
            <w:r>
              <w:t xml:space="preserve">Task Manager in Windows is not correct as the kernel does not have such concept. </w:t>
            </w:r>
            <w:r w:rsidR="00532876">
              <w:t xml:space="preserve">The terminology that Windows has is actually called </w:t>
            </w:r>
            <w:r w:rsidR="00532876" w:rsidRPr="006D5A62">
              <w:rPr>
                <w:color w:val="00B0F0"/>
              </w:rPr>
              <w:t>Job</w:t>
            </w:r>
            <w:r w:rsidR="00532876">
              <w:t xml:space="preserve">. A job is a group of processes that can be managed as one. Do you want it to be called Job Manager? </w:t>
            </w:r>
            <w:r w:rsidR="00532876">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532876">
              <w:t xml:space="preserve"> </w:t>
            </w:r>
          </w:p>
          <w:p w14:paraId="40736587" w14:textId="19887DCA" w:rsidR="00FE30E8" w:rsidRDefault="00532876" w:rsidP="009C77A8">
            <w:pPr>
              <w:pStyle w:val="Tablecontent"/>
            </w:pPr>
            <w:r>
              <w:t xml:space="preserve">I think </w:t>
            </w:r>
            <w:r w:rsidR="00FE30E8">
              <w:t xml:space="preserve">Process Manager </w:t>
            </w:r>
            <w:r>
              <w:t xml:space="preserve">is better </w:t>
            </w:r>
            <w:r w:rsidR="00FE30E8">
              <w:t>as that’s what running on top of the kernel</w:t>
            </w:r>
            <w:r>
              <w:t>.</w:t>
            </w:r>
          </w:p>
        </w:tc>
      </w:tr>
    </w:tbl>
    <w:p w14:paraId="112CF277" w14:textId="0446B006" w:rsidR="003F12D5" w:rsidRDefault="003F12D5" w:rsidP="00053EFF">
      <w:pPr>
        <w:pStyle w:val="Heading3"/>
      </w:pPr>
      <w:r>
        <w:t>Virtualization</w:t>
      </w:r>
      <w:r w:rsidR="000E72B0">
        <w:t xml:space="preserve"> Impact</w:t>
      </w:r>
    </w:p>
    <w:p w14:paraId="358D1D0E" w14:textId="0FF7CC76" w:rsidR="00EE21B5" w:rsidRDefault="00EE21B5" w:rsidP="00EE21B5">
      <w:r>
        <w:t>From observability viewpoint, a VM is not what most of us think it is. It changes the fundamental of operations management. It introduces a whole set of metrics and properties, and relegate</w:t>
      </w:r>
      <w:r w:rsidR="00AF07E7">
        <w:t>s</w:t>
      </w:r>
      <w:r>
        <w:t xml:space="preserve"> many known concepts as irrelevant. </w:t>
      </w:r>
    </w:p>
    <w:p w14:paraId="0636080B" w14:textId="09E3A94A" w:rsidR="000E72B0" w:rsidRDefault="00AF07E7" w:rsidP="00EE21B5">
      <w:r>
        <w:t>For example, y</w:t>
      </w:r>
      <w:r w:rsidR="000E72B0">
        <w:t xml:space="preserve">ou generally talk about these types of system-level metrics in </w:t>
      </w:r>
      <w:r>
        <w:t>Windows or Linux</w:t>
      </w:r>
      <w:r w:rsidR="000E72B0">
        <w:t xml:space="preserve"> </w:t>
      </w:r>
    </w:p>
    <w:p w14:paraId="61DF40DF" w14:textId="77777777" w:rsidR="000E72B0" w:rsidRPr="00455AF3" w:rsidRDefault="000E72B0" w:rsidP="00EE21B5">
      <w:pPr>
        <w:pStyle w:val="Bullet"/>
        <w:rPr>
          <w:lang w:val="en-GB"/>
        </w:rPr>
      </w:pPr>
      <w:r>
        <w:t>Processes</w:t>
      </w:r>
    </w:p>
    <w:p w14:paraId="4CC891AA" w14:textId="77777777" w:rsidR="000E72B0" w:rsidRPr="008C1629" w:rsidRDefault="000E72B0" w:rsidP="00EE21B5">
      <w:pPr>
        <w:pStyle w:val="Bullet"/>
        <w:rPr>
          <w:lang w:val="en-GB"/>
        </w:rPr>
      </w:pPr>
      <w:r>
        <w:t>Threads</w:t>
      </w:r>
    </w:p>
    <w:p w14:paraId="79592286" w14:textId="47359F2C" w:rsidR="003A102E" w:rsidRPr="00B21675" w:rsidRDefault="000E72B0" w:rsidP="00EE21B5">
      <w:pPr>
        <w:pStyle w:val="Bullet"/>
        <w:rPr>
          <w:lang w:val="en-GB"/>
        </w:rPr>
      </w:pPr>
      <w:r>
        <w:t>System Calls/sec</w:t>
      </w:r>
    </w:p>
    <w:p w14:paraId="3603AB12" w14:textId="2B230505" w:rsidR="00181F77" w:rsidRDefault="00B21675" w:rsidP="00EE21B5">
      <w:r w:rsidRPr="00B21675">
        <w:t>But when it comes to VM, you don’t. The reason these OS-level metrics are not relevant is because a VM is not an OS.</w:t>
      </w:r>
    </w:p>
    <w:p w14:paraId="4B7DEF27" w14:textId="6E98503E" w:rsidR="00181F77" w:rsidRDefault="00181F77" w:rsidP="00EE21B5">
      <w:r>
        <w:t xml:space="preserve">From VMkernel’s vantage point, a VM is just a collection of process that needs to be run together. Each process is called </w:t>
      </w:r>
      <w:r w:rsidRPr="00CA2A1D">
        <w:rPr>
          <w:color w:val="00B0F0"/>
        </w:rPr>
        <w:t>World</w:t>
      </w:r>
      <w:r>
        <w:t xml:space="preserve">. So there is a world for each vCPU of a VM, as each can be scheduled independently. The following screenshot shows both VM and non VM worlds running side by side. I’ve marked the kernel modules with </w:t>
      </w:r>
      <w:r w:rsidR="008F2723" w:rsidRPr="008F2723">
        <w:rPr>
          <w:color w:val="FF0000"/>
        </w:rPr>
        <w:t>red</w:t>
      </w:r>
      <w:r w:rsidRPr="00E13E58">
        <w:rPr>
          <w:color w:val="FF0000"/>
        </w:rPr>
        <w:t xml:space="preserve"> </w:t>
      </w:r>
      <w:r>
        <w:t xml:space="preserve">dot. You can spot familiar process like </w:t>
      </w:r>
      <w:r w:rsidRPr="0007728B">
        <w:rPr>
          <w:color w:val="00B0F0"/>
        </w:rPr>
        <w:t xml:space="preserve">vpxa </w:t>
      </w:r>
      <w:r>
        <w:t xml:space="preserve">and </w:t>
      </w:r>
      <w:r w:rsidRPr="0007728B">
        <w:rPr>
          <w:color w:val="00B0F0"/>
        </w:rPr>
        <w:t xml:space="preserve">hostd </w:t>
      </w:r>
      <w:r>
        <w:t xml:space="preserve">running alongside VM (marked with the </w:t>
      </w:r>
      <w:r w:rsidR="00EA234A" w:rsidRPr="009322C0">
        <w:rPr>
          <w:color w:val="000000" w:themeColor="text1"/>
          <w14:textFill>
            <w14:gradFill>
              <w14:gsLst>
                <w14:gs w14:pos="0">
                  <w14:schemeClr w14:val="tx1"/>
                </w14:gs>
                <w14:gs w14:pos="100000">
                  <w14:srgbClr w14:val="FFFF00"/>
                </w14:gs>
              </w14:gsLst>
              <w14:lin w14:ang="16200000" w14:scaled="0"/>
            </w14:gradFill>
          </w14:textFill>
        </w:rPr>
        <w:t>yellow</w:t>
      </w:r>
      <w:r w:rsidR="00EA234A" w:rsidRPr="009322C0">
        <w:rPr>
          <w14:textFill>
            <w14:gradFill>
              <w14:gsLst>
                <w14:gs w14:pos="0">
                  <w14:schemeClr w14:val="tx1"/>
                </w14:gs>
                <w14:gs w14:pos="100000">
                  <w14:srgbClr w14:val="FFFF00"/>
                </w14:gs>
              </w14:gsLst>
              <w14:lin w14:ang="16200000" w14:scaled="0"/>
            </w14:gradFill>
          </w14:textFill>
        </w:rPr>
        <w:t xml:space="preserve"> </w:t>
      </w:r>
      <w:r>
        <w:t>line).</w:t>
      </w:r>
    </w:p>
    <w:p w14:paraId="394C889B" w14:textId="20818C94" w:rsidR="00181F77" w:rsidRDefault="00181F77" w:rsidP="00EE21B5">
      <w:pPr>
        <w:jc w:val="center"/>
      </w:pPr>
      <w:r>
        <w:rPr>
          <w:noProof/>
        </w:rPr>
        <w:drawing>
          <wp:inline distT="0" distB="0" distL="0" distR="0" wp14:anchorId="48216931" wp14:editId="44CD5032">
            <wp:extent cx="5806800" cy="1123200"/>
            <wp:effectExtent l="0" t="0" r="3810" b="1270"/>
            <wp:docPr id="1859674539" name="Picture 18596745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39" name="Picture 1859674539" descr="A screenshot of a computer&#10;&#10;Description automatically generated"/>
                    <pic:cNvPicPr/>
                  </pic:nvPicPr>
                  <pic:blipFill>
                    <a:blip r:embed="rId18"/>
                    <a:stretch>
                      <a:fillRect/>
                    </a:stretch>
                  </pic:blipFill>
                  <pic:spPr>
                    <a:xfrm>
                      <a:off x="0" y="0"/>
                      <a:ext cx="5806800" cy="1123200"/>
                    </a:xfrm>
                    <a:prstGeom prst="rect">
                      <a:avLst/>
                    </a:prstGeom>
                  </pic:spPr>
                </pic:pic>
              </a:graphicData>
            </a:graphic>
          </wp:inline>
        </w:drawing>
      </w:r>
    </w:p>
    <w:p w14:paraId="4EF728DB" w14:textId="77777777" w:rsidR="007A5609" w:rsidRPr="004B33DE" w:rsidRDefault="007A5609" w:rsidP="007A5609">
      <w:pPr>
        <w:rPr>
          <w:lang w:val="en-GB"/>
        </w:rPr>
      </w:pPr>
      <w:r w:rsidRPr="00B56E6E">
        <w:rPr>
          <w:lang w:val="en-GB"/>
        </w:rPr>
        <w:t xml:space="preserve">Not all </w:t>
      </w:r>
      <w:r>
        <w:rPr>
          <w:lang w:val="en-GB"/>
        </w:rPr>
        <w:t>VMware</w:t>
      </w:r>
      <w:r w:rsidRPr="00B56E6E">
        <w:rPr>
          <w:lang w:val="en-GB"/>
        </w:rPr>
        <w:t xml:space="preserve">-specific characteristics are well understood by management tools that are not purpose-built for it. Partial understanding can lead to misunderstanding as wrong interpretation of </w:t>
      </w:r>
      <w:r>
        <w:rPr>
          <w:lang w:val="en-GB"/>
        </w:rPr>
        <w:t>metrics</w:t>
      </w:r>
      <w:r w:rsidRPr="00B56E6E">
        <w:rPr>
          <w:lang w:val="en-GB"/>
        </w:rPr>
        <w:t xml:space="preserve"> can result in wrong action taken.</w:t>
      </w:r>
    </w:p>
    <w:p w14:paraId="5CC9B4D7" w14:textId="1C27BC7B" w:rsidR="00181F77" w:rsidRDefault="00181F77" w:rsidP="006C0A13">
      <w:pPr>
        <w:pStyle w:val="Heading4"/>
      </w:pPr>
      <w:r>
        <w:lastRenderedPageBreak/>
        <w:t>Visibility</w:t>
      </w:r>
    </w:p>
    <w:p w14:paraId="1A785A33" w14:textId="11248095" w:rsidR="00EE21B5" w:rsidRDefault="00EE21B5" w:rsidP="00EE21B5">
      <w:r>
        <w:t>Guest OS and VM are 2 closely related</w:t>
      </w:r>
      <w:r w:rsidR="00D672CE">
        <w:t xml:space="preserve"> due to their 1:1 relationship. They are </w:t>
      </w:r>
      <w:r>
        <w:t xml:space="preserve">adjacent layers in SDDC stacks. </w:t>
      </w:r>
      <w:r w:rsidR="00D672CE">
        <w:t>However, t</w:t>
      </w:r>
      <w:r>
        <w:t>he two layers are distinct, each provide unique visibility that the other layer may not be able to give. Resource consumed by Guest OS is not the same as resource consumed by the underlying VM. Other factors such as power management and CPU SMT also contribute to the differences.</w:t>
      </w:r>
    </w:p>
    <w:p w14:paraId="40657BEB" w14:textId="6BDA887A" w:rsidR="003B3D04" w:rsidRDefault="003B3D04" w:rsidP="00EE21B5">
      <w:r>
        <w:t>The different vantage points result in different metrics. This creates complexity as you size based on what happens inside the VM, but reclaim based on what happens outside the VM (specifically, the footprint on the ESXi). In other words, you size the Guest OS and you reclaim the VM.</w:t>
      </w:r>
    </w:p>
    <w:p w14:paraId="6989B687" w14:textId="5E6AB223" w:rsidR="000E72B0" w:rsidRPr="00C018D4" w:rsidRDefault="000E72B0" w:rsidP="00EE21B5">
      <w:r>
        <w:t xml:space="preserve">The following diagram uses </w:t>
      </w:r>
      <w:r w:rsidRPr="006D5A62">
        <w:t>the</w:t>
      </w:r>
      <w:r w:rsidRPr="00463233">
        <w:rPr>
          <w:i/>
          <w:iCs/>
          <w:color w:val="FF0000"/>
        </w:rPr>
        <w:t xml:space="preserve"> English </w:t>
      </w:r>
      <w:r w:rsidRPr="006D5A62">
        <w:t>words</w:t>
      </w:r>
      <w:r w:rsidRPr="710ED607">
        <w:rPr>
          <w:color w:val="FF0000"/>
        </w:rPr>
        <w:t xml:space="preserve"> </w:t>
      </w:r>
      <w:r>
        <w:t xml:space="preserve">demand and usage to explain the concept, where demand consists of usage and unmet demand. It does not mean the demand and usage </w:t>
      </w:r>
      <w:r w:rsidR="008D3A3F">
        <w:t>metrics</w:t>
      </w:r>
      <w:r>
        <w:t xml:space="preserve"> in vSphere, meaning don’t assume these </w:t>
      </w:r>
      <w:r w:rsidR="008D3A3F">
        <w:t>metrics</w:t>
      </w:r>
      <w:r>
        <w:t xml:space="preserve"> actually mean this. They were created for a different purpose.</w:t>
      </w:r>
    </w:p>
    <w:p w14:paraId="632C56C5" w14:textId="77777777" w:rsidR="000E72B0" w:rsidRDefault="000E72B0" w:rsidP="00EE21B5">
      <w:pPr>
        <w:jc w:val="center"/>
      </w:pPr>
      <w:r>
        <w:rPr>
          <w:noProof/>
        </w:rPr>
        <w:drawing>
          <wp:inline distT="0" distB="0" distL="0" distR="0" wp14:anchorId="7F2DFD0D" wp14:editId="2251D496">
            <wp:extent cx="5978238" cy="2664673"/>
            <wp:effectExtent l="0" t="0" r="3810" b="2540"/>
            <wp:docPr id="606394241" name="Picture 6063942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241" name="Picture 606394241"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8238" cy="2664673"/>
                    </a:xfrm>
                    <a:prstGeom prst="rect">
                      <a:avLst/>
                    </a:prstGeom>
                  </pic:spPr>
                </pic:pic>
              </a:graphicData>
            </a:graphic>
          </wp:inline>
        </w:drawing>
      </w:r>
    </w:p>
    <w:p w14:paraId="3709BBD4" w14:textId="77777777" w:rsidR="000E72B0" w:rsidRDefault="000E72B0" w:rsidP="00EE21B5">
      <w:r>
        <w:t>I tried adding application into the above diagram, but that complicated the whole picture that I removed it. So just take note that some applications such as Java VM and database manage their own resources. Another virtualization layer such as Container certainly takes the complexity to another level.</w:t>
      </w:r>
    </w:p>
    <w:p w14:paraId="0B777BF3" w14:textId="77777777" w:rsidR="000E72B0" w:rsidRDefault="000E72B0" w:rsidP="00EE21B5">
      <w:r>
        <w:t xml:space="preserve">We can see from the above that area A is not visible to the hypervisor. </w:t>
      </w:r>
    </w:p>
    <w:p w14:paraId="01DADB25" w14:textId="77777777" w:rsidR="000E72B0" w:rsidRDefault="000E72B0" w:rsidP="00EE21B5">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60"/>
        <w:gridCol w:w="8896"/>
      </w:tblGrid>
      <w:tr w:rsidR="000E72B0" w14:paraId="17B9414E" w14:textId="77777777" w:rsidTr="00E440AB">
        <w:tc>
          <w:tcPr>
            <w:tcW w:w="1560" w:type="dxa"/>
            <w:shd w:val="clear" w:color="auto" w:fill="F2F2F2" w:themeFill="background1" w:themeFillShade="F2"/>
          </w:tcPr>
          <w:p w14:paraId="4415C0F4" w14:textId="77777777" w:rsidR="000E72B0" w:rsidRPr="00F92296" w:rsidRDefault="000E72B0" w:rsidP="00EE21B5">
            <w:pPr>
              <w:pStyle w:val="Tablecontent"/>
              <w:rPr>
                <w:b/>
                <w:bCs/>
              </w:rPr>
            </w:pPr>
            <w:r w:rsidRPr="00F92296">
              <w:rPr>
                <w:b/>
                <w:bCs/>
              </w:rPr>
              <w:t>Layer A</w:t>
            </w:r>
          </w:p>
        </w:tc>
        <w:tc>
          <w:tcPr>
            <w:tcW w:w="8896" w:type="dxa"/>
          </w:tcPr>
          <w:p w14:paraId="1198386C" w14:textId="77777777" w:rsidR="000E72B0" w:rsidRDefault="000E72B0" w:rsidP="00EE21B5">
            <w:pPr>
              <w:pStyle w:val="Tablecontent"/>
            </w:pPr>
            <w:r w:rsidRPr="00F92296">
              <w:t xml:space="preserve">Queue inside the Guest </w:t>
            </w:r>
            <w:r>
              <w:t xml:space="preserve">OS </w:t>
            </w:r>
            <w:r w:rsidRPr="00F92296">
              <w:t>(CPU Run Queue, RAM Page File, Disk Queue Length, Driver Queue</w:t>
            </w:r>
            <w:r>
              <w:t>, network card ring buffer</w:t>
            </w:r>
            <w:r w:rsidRPr="00F92296">
              <w:t xml:space="preserve">). </w:t>
            </w:r>
            <w:r>
              <w:t>These queues are not visible to the underlying hypervisor as they have not been sent down to the kernel. For example, if Oracle sends IO requests to Windows, and Windows storage subsystem is full, it won’t send this IO to the hypervisor. As a result, the disk IOPS counter at VM level will under report as it has not received this IO request yet.</w:t>
            </w:r>
          </w:p>
        </w:tc>
      </w:tr>
      <w:tr w:rsidR="000E72B0" w14:paraId="10E72300" w14:textId="77777777" w:rsidTr="00E440AB">
        <w:tc>
          <w:tcPr>
            <w:tcW w:w="1560" w:type="dxa"/>
            <w:shd w:val="clear" w:color="auto" w:fill="F2F2F2" w:themeFill="background1" w:themeFillShade="F2"/>
          </w:tcPr>
          <w:p w14:paraId="390B1E69" w14:textId="77777777" w:rsidR="000E72B0" w:rsidRPr="00F92296" w:rsidRDefault="000E72B0" w:rsidP="00EE21B5">
            <w:pPr>
              <w:pStyle w:val="Tablecontent"/>
              <w:rPr>
                <w:b/>
                <w:bCs/>
              </w:rPr>
            </w:pPr>
            <w:r w:rsidRPr="00F92296">
              <w:rPr>
                <w:b/>
                <w:bCs/>
              </w:rPr>
              <w:t>Layer B</w:t>
            </w:r>
          </w:p>
        </w:tc>
        <w:tc>
          <w:tcPr>
            <w:tcW w:w="8896" w:type="dxa"/>
          </w:tcPr>
          <w:p w14:paraId="7A9A6A26" w14:textId="5AC81252" w:rsidR="000E72B0" w:rsidRDefault="000E72B0" w:rsidP="00EE21B5">
            <w:pPr>
              <w:pStyle w:val="Tablecontent"/>
            </w:pPr>
            <w:r w:rsidRPr="00F92296">
              <w:t>What the Guest actually uses</w:t>
            </w:r>
            <w:r>
              <w:t xml:space="preserve">. This is visible to the hypervisor as a VM is basically a multi-process application. The Guest OS CPU utilization somehow translates into VM CPU Run. I added the word </w:t>
            </w:r>
            <w:r w:rsidR="006D5A62">
              <w:t>“</w:t>
            </w:r>
            <w:r w:rsidRPr="006D5A62">
              <w:rPr>
                <w:color w:val="00B0F0"/>
              </w:rPr>
              <w:t>somehow</w:t>
            </w:r>
            <w:r w:rsidR="006D5A62">
              <w:t>” a</w:t>
            </w:r>
            <w:r>
              <w:t xml:space="preserve">s the two </w:t>
            </w:r>
            <w:r w:rsidR="008D3A3F">
              <w:t>metrics</w:t>
            </w:r>
            <w:r>
              <w:t xml:space="preserve"> are calculated independently of each other, and likely taken at different sampling time and </w:t>
            </w:r>
            <w:r w:rsidR="0007728B">
              <w:t xml:space="preserve">use different </w:t>
            </w:r>
            <w:r>
              <w:t xml:space="preserve">roll up technique. </w:t>
            </w:r>
          </w:p>
        </w:tc>
      </w:tr>
      <w:tr w:rsidR="000E72B0" w14:paraId="5BAC2551" w14:textId="77777777" w:rsidTr="00E440AB">
        <w:tc>
          <w:tcPr>
            <w:tcW w:w="1560" w:type="dxa"/>
            <w:shd w:val="clear" w:color="auto" w:fill="F2F2F2" w:themeFill="background1" w:themeFillShade="F2"/>
          </w:tcPr>
          <w:p w14:paraId="0E367FC2" w14:textId="77777777" w:rsidR="000E72B0" w:rsidRPr="00F92296" w:rsidRDefault="000E72B0" w:rsidP="00EE21B5">
            <w:pPr>
              <w:pStyle w:val="Tablecontent"/>
              <w:rPr>
                <w:b/>
                <w:bCs/>
              </w:rPr>
            </w:pPr>
            <w:r w:rsidRPr="00F92296">
              <w:rPr>
                <w:b/>
                <w:bCs/>
              </w:rPr>
              <w:t>Layer C</w:t>
            </w:r>
          </w:p>
        </w:tc>
        <w:tc>
          <w:tcPr>
            <w:tcW w:w="8896" w:type="dxa"/>
          </w:tcPr>
          <w:p w14:paraId="5BCFF743" w14:textId="3028A087" w:rsidR="000E72B0" w:rsidRDefault="000E72B0" w:rsidP="00EE21B5">
            <w:pPr>
              <w:pStyle w:val="Tablecontent"/>
            </w:pPr>
            <w:r w:rsidRPr="00F92296">
              <w:t xml:space="preserve">Hypervisor overhead (CPU System, CPU MKS, CPU VMX, RAM Overhead, Disk Snapshot). </w:t>
            </w:r>
            <w:r>
              <w:t>This overhead is obviously n</w:t>
            </w:r>
            <w:r w:rsidRPr="00F92296">
              <w:t xml:space="preserve">ot visible to </w:t>
            </w:r>
            <w:r>
              <w:t xml:space="preserve">the </w:t>
            </w:r>
            <w:r w:rsidRPr="00F92296">
              <w:t>Guest OS</w:t>
            </w:r>
            <w:r>
              <w:t xml:space="preserve">. You can get some visibility by installing Tools, as it will add new </w:t>
            </w:r>
            <w:r w:rsidR="008D3A3F">
              <w:t>metrics</w:t>
            </w:r>
            <w:r>
              <w:t xml:space="preserve"> into Windows/Linux. Tools do not modify existing Windows/Linux </w:t>
            </w:r>
            <w:r w:rsidR="008D3A3F">
              <w:t>metrics</w:t>
            </w:r>
            <w:r>
              <w:t>, meaning they are still unaware of virtualization.</w:t>
            </w:r>
          </w:p>
          <w:p w14:paraId="544DB19C" w14:textId="77777777" w:rsidR="000E72B0" w:rsidRDefault="000E72B0" w:rsidP="00EE21B5">
            <w:pPr>
              <w:pStyle w:val="Tablecontent"/>
            </w:pPr>
            <w:r>
              <w:lastRenderedPageBreak/>
              <w:t>From VMkernel viewpoint, a VM is group of processes or user worlds that run in the VMkernel. There are 3 main types of groups:</w:t>
            </w:r>
          </w:p>
          <w:p w14:paraId="43A39992" w14:textId="77777777" w:rsidR="000E72B0" w:rsidRPr="00293C57" w:rsidRDefault="000E72B0">
            <w:pPr>
              <w:pStyle w:val="Tablecontent"/>
              <w:numPr>
                <w:ilvl w:val="0"/>
                <w:numId w:val="14"/>
              </w:numPr>
            </w:pPr>
            <w:r>
              <w:t>VM</w:t>
            </w:r>
            <w:r w:rsidRPr="00293C57">
              <w:t xml:space="preserve"> Executable (VMX) process </w:t>
            </w:r>
            <w:r>
              <w:t xml:space="preserve">is </w:t>
            </w:r>
            <w:r w:rsidRPr="00293C57">
              <w:t>responsible for handling I/O to devices that are not critical to performance. The VMX is also responsible for communicating with user interfaces, snapshot managers, and remote console.</w:t>
            </w:r>
          </w:p>
          <w:p w14:paraId="76473F17" w14:textId="7BF5B4EE" w:rsidR="000E72B0" w:rsidRPr="00293C57" w:rsidRDefault="000E72B0">
            <w:pPr>
              <w:pStyle w:val="Tablecontent"/>
              <w:numPr>
                <w:ilvl w:val="0"/>
                <w:numId w:val="14"/>
              </w:numPr>
            </w:pPr>
            <w:r>
              <w:t>VM</w:t>
            </w:r>
            <w:r w:rsidRPr="00293C57">
              <w:t xml:space="preserve"> Monitor (VMM) process </w:t>
            </w:r>
            <w:r>
              <w:t xml:space="preserve">is </w:t>
            </w:r>
            <w:r w:rsidRPr="00293C57">
              <w:t>responsible for virtualizing the guest OS instructions, and manag</w:t>
            </w:r>
            <w:r w:rsidR="00F02C8E">
              <w:t>ing</w:t>
            </w:r>
            <w:r w:rsidRPr="00293C57">
              <w:t xml:space="preserve"> memory</w:t>
            </w:r>
            <w:r>
              <w:t xml:space="preserve"> mapping</w:t>
            </w:r>
            <w:r w:rsidRPr="00293C57">
              <w:t xml:space="preserve">. The VMM passes storage and network I/O requests to the </w:t>
            </w:r>
            <w:r>
              <w:t>VMkernel</w:t>
            </w:r>
            <w:r w:rsidRPr="00293C57">
              <w:t xml:space="preserve">, and passes all other requests to the VMX process. There is a VMM for each virtual CPU assigned to a </w:t>
            </w:r>
            <w:r>
              <w:t>VM</w:t>
            </w:r>
            <w:r w:rsidRPr="00293C57">
              <w:t>.</w:t>
            </w:r>
          </w:p>
          <w:p w14:paraId="264C5962" w14:textId="77777777" w:rsidR="000E72B0" w:rsidRDefault="000E72B0">
            <w:pPr>
              <w:pStyle w:val="Tablecontent"/>
              <w:numPr>
                <w:ilvl w:val="0"/>
                <w:numId w:val="14"/>
              </w:numPr>
            </w:pPr>
            <w:r w:rsidRPr="00293C57">
              <w:t xml:space="preserve">Mouse Keyboard Screen (MKS) process is responsible for rendering the guest video and handling guest </w:t>
            </w:r>
            <w:r>
              <w:t>OS</w:t>
            </w:r>
            <w:r w:rsidRPr="00293C57">
              <w:t xml:space="preserve"> user input.</w:t>
            </w:r>
            <w:r>
              <w:t xml:space="preserve"> When you console into the VM via vCenter client, the work done is charged to this process. This in turn is charged to the VM, and not specific vCPU.</w:t>
            </w:r>
          </w:p>
          <w:p w14:paraId="5A0DBA2D" w14:textId="77777777" w:rsidR="000E72B0" w:rsidRPr="00293C57" w:rsidRDefault="000E72B0" w:rsidP="00EE21B5">
            <w:pPr>
              <w:pStyle w:val="Tablecontent"/>
            </w:pPr>
            <w:r>
              <w:t xml:space="preserve">If you want to see example of errors in the above process, review </w:t>
            </w:r>
            <w:hyperlink r:id="rId20" w:history="1">
              <w:r w:rsidRPr="000F176F">
                <w:rPr>
                  <w:rStyle w:val="Hyperlink"/>
                </w:rPr>
                <w:t>this KB article</w:t>
              </w:r>
            </w:hyperlink>
            <w:r>
              <w:t xml:space="preserve">. </w:t>
            </w:r>
          </w:p>
        </w:tc>
      </w:tr>
      <w:tr w:rsidR="000E72B0" w14:paraId="6C0560E6" w14:textId="77777777" w:rsidTr="00E440AB">
        <w:tc>
          <w:tcPr>
            <w:tcW w:w="1560" w:type="dxa"/>
            <w:shd w:val="clear" w:color="auto" w:fill="F2F2F2" w:themeFill="background1" w:themeFillShade="F2"/>
          </w:tcPr>
          <w:p w14:paraId="76206D83" w14:textId="77777777" w:rsidR="000E72B0" w:rsidRPr="00F92296" w:rsidRDefault="000E72B0" w:rsidP="00EE21B5">
            <w:pPr>
              <w:pStyle w:val="Tablecontent"/>
              <w:rPr>
                <w:b/>
                <w:bCs/>
              </w:rPr>
            </w:pPr>
            <w:r w:rsidRPr="00F92296">
              <w:rPr>
                <w:b/>
                <w:bCs/>
              </w:rPr>
              <w:lastRenderedPageBreak/>
              <w:t>Layer D</w:t>
            </w:r>
          </w:p>
        </w:tc>
        <w:tc>
          <w:tcPr>
            <w:tcW w:w="8896" w:type="dxa"/>
          </w:tcPr>
          <w:p w14:paraId="551639AB" w14:textId="77777777" w:rsidR="000E72B0" w:rsidRDefault="000E72B0" w:rsidP="00EE21B5">
            <w:pPr>
              <w:pStyle w:val="Tablecontent"/>
            </w:pPr>
            <w:r w:rsidRPr="00F92296">
              <w:t xml:space="preserve">Unmet Demand (CPU Ready, CPU Co-Stop, </w:t>
            </w:r>
            <w:r>
              <w:t xml:space="preserve">CPU Overlap, CPU VM Wait, </w:t>
            </w:r>
            <w:r w:rsidRPr="00F92296">
              <w:t xml:space="preserve">RAM Contention, </w:t>
            </w:r>
            <w:r>
              <w:t xml:space="preserve">VM </w:t>
            </w:r>
            <w:r w:rsidRPr="00F92296">
              <w:t>Outstanding IO)</w:t>
            </w:r>
            <w:r>
              <w:t xml:space="preserve">. </w:t>
            </w:r>
          </w:p>
          <w:p w14:paraId="50AF315B" w14:textId="77777777" w:rsidR="000E72B0" w:rsidRDefault="000E72B0" w:rsidP="00EE21B5">
            <w:pPr>
              <w:pStyle w:val="Tablecontent"/>
            </w:pPr>
            <w:r>
              <w:t>The Guest OS experiences a frozen time or slowness. It’s unaware what it is, meaning it can’t account for it.</w:t>
            </w:r>
          </w:p>
        </w:tc>
      </w:tr>
    </w:tbl>
    <w:p w14:paraId="25634687" w14:textId="1D3654EC" w:rsidR="000E72B0" w:rsidRDefault="000E72B0" w:rsidP="00EE21B5">
      <w:r>
        <w:t xml:space="preserve">I’ve covered the difference in simple terms, and do not do justice to the full difference. If you want to read a scientific paper, I recommend </w:t>
      </w:r>
      <w:hyperlink r:id="rId21" w:history="1">
        <w:r w:rsidRPr="00F50158">
          <w:rPr>
            <w:rStyle w:val="Hyperlink"/>
          </w:rPr>
          <w:t>this paper</w:t>
        </w:r>
      </w:hyperlink>
      <w:r>
        <w:t xml:space="preserve"> by</w:t>
      </w:r>
      <w:r w:rsidRPr="00F50158">
        <w:t xml:space="preserve"> Benjamin Serebrin</w:t>
      </w:r>
      <w:r>
        <w:t xml:space="preserve"> and </w:t>
      </w:r>
      <w:hyperlink r:id="rId22" w:history="1">
        <w:r w:rsidRPr="00F50158">
          <w:rPr>
            <w:rStyle w:val="Hyperlink"/>
          </w:rPr>
          <w:t>Daniel Hecht</w:t>
        </w:r>
      </w:hyperlink>
      <w:r>
        <w:t>.</w:t>
      </w:r>
    </w:p>
    <w:p w14:paraId="59BD759B" w14:textId="1F25867A" w:rsidR="00CA3C6C" w:rsidRDefault="00CA3C6C" w:rsidP="006C0A13">
      <w:pPr>
        <w:pStyle w:val="Heading4"/>
      </w:pPr>
      <w:r>
        <w:t>Overhead</w:t>
      </w:r>
      <w:r w:rsidR="00E13E58">
        <w:t xml:space="preserve"> vs Not Overhead</w:t>
      </w:r>
    </w:p>
    <w:p w14:paraId="65339950" w14:textId="77CA8164" w:rsidR="00CA3C6C" w:rsidRDefault="00CA3C6C" w:rsidP="00EE21B5">
      <w:pPr>
        <w:rPr>
          <w:lang w:val="en-GB"/>
        </w:rPr>
      </w:pPr>
      <w:r>
        <w:rPr>
          <w:lang w:val="en-GB"/>
        </w:rPr>
        <w:t xml:space="preserve">We need to be careful not to lump </w:t>
      </w:r>
      <w:r w:rsidR="009D74C5">
        <w:rPr>
          <w:lang w:val="en-GB"/>
        </w:rPr>
        <w:t xml:space="preserve">every additional load as </w:t>
      </w:r>
      <w:r>
        <w:rPr>
          <w:lang w:val="en-GB"/>
        </w:rPr>
        <w:t>overhead.</w:t>
      </w:r>
      <w:r w:rsidR="009D74C5">
        <w:rPr>
          <w:lang w:val="en-GB"/>
        </w:rPr>
        <w:t xml:space="preserve"> Overhead means it’s mandatory (cannot be avoided) and has negative impact (such as slower performance or more resource required). They typically do not bring additional, new capabilities.</w:t>
      </w:r>
    </w:p>
    <w:p w14:paraId="2ED2CE38" w14:textId="6BCB8450" w:rsidR="009D74C5" w:rsidRPr="00CA3C6C" w:rsidRDefault="009D74C5" w:rsidP="00EE21B5">
      <w:pPr>
        <w:rPr>
          <w:lang w:val="en-GB"/>
        </w:rPr>
      </w:pPr>
      <w:r>
        <w:rPr>
          <w:lang w:val="en-GB"/>
        </w:rPr>
        <w:t>Let’s list some examples:</w:t>
      </w:r>
    </w:p>
    <w:p w14:paraId="13E4C222" w14:textId="77777777" w:rsidR="009D74C5" w:rsidRDefault="009D74C5" w:rsidP="00EE21B5">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60"/>
        <w:gridCol w:w="8896"/>
      </w:tblGrid>
      <w:tr w:rsidR="009D74C5" w14:paraId="1D6C83B2" w14:textId="77777777" w:rsidTr="00E440AB">
        <w:tc>
          <w:tcPr>
            <w:tcW w:w="1560" w:type="dxa"/>
            <w:shd w:val="clear" w:color="auto" w:fill="F2F2F2" w:themeFill="background1" w:themeFillShade="F2"/>
          </w:tcPr>
          <w:p w14:paraId="49F85556" w14:textId="58EE9DA3" w:rsidR="009D74C5" w:rsidRPr="00F92296" w:rsidRDefault="009D74C5" w:rsidP="00EE21B5">
            <w:pPr>
              <w:pStyle w:val="Tablecontent"/>
              <w:rPr>
                <w:b/>
                <w:bCs/>
              </w:rPr>
            </w:pPr>
            <w:r>
              <w:rPr>
                <w:b/>
                <w:bCs/>
              </w:rPr>
              <w:t>Overhead</w:t>
            </w:r>
          </w:p>
        </w:tc>
        <w:tc>
          <w:tcPr>
            <w:tcW w:w="8896" w:type="dxa"/>
          </w:tcPr>
          <w:p w14:paraId="551538A1" w14:textId="5AC38A9A" w:rsidR="00BC0228" w:rsidRDefault="00BC0228" w:rsidP="00EE21B5">
            <w:pPr>
              <w:pStyle w:val="Tablecontent"/>
            </w:pPr>
            <w:r>
              <w:t>Cache. The only purpose of cache is performance. It does not increase capacity.</w:t>
            </w:r>
          </w:p>
          <w:p w14:paraId="3ADAEF5E" w14:textId="24CFDB1A" w:rsidR="009D74C5" w:rsidRDefault="009D74C5" w:rsidP="00EE21B5">
            <w:pPr>
              <w:pStyle w:val="Tablecontent"/>
            </w:pPr>
            <w:r>
              <w:t>IO processing by hypervisor. There is an additional processing done by VMkernel, which could result in IO blender effect.</w:t>
            </w:r>
          </w:p>
          <w:p w14:paraId="244743C8" w14:textId="4FCCD4B6" w:rsidR="009D74C5" w:rsidRDefault="009D74C5" w:rsidP="00EE21B5">
            <w:pPr>
              <w:pStyle w:val="Tablecontent"/>
            </w:pPr>
            <w:r>
              <w:t xml:space="preserve">VM CPU and </w:t>
            </w:r>
            <w:r w:rsidR="0048513E">
              <w:t>m</w:t>
            </w:r>
            <w:r>
              <w:t>emory overhea</w:t>
            </w:r>
            <w:r w:rsidR="00AF13F5">
              <w:t>d for the VM Monitor layer. This is a small amount and operationally negligible</w:t>
            </w:r>
            <w:r w:rsidR="00507851">
              <w:t xml:space="preserve">. </w:t>
            </w:r>
          </w:p>
          <w:p w14:paraId="0249EDF9" w14:textId="77777777" w:rsidR="00B01C38" w:rsidRDefault="00B01C38" w:rsidP="00EE21B5">
            <w:pPr>
              <w:pStyle w:val="Tablecontent"/>
            </w:pPr>
            <w:r>
              <w:t xml:space="preserve">vSAN. The actual ESXi memory consumed and CPU used by vSAN processes. </w:t>
            </w:r>
          </w:p>
          <w:p w14:paraId="56EEACEA" w14:textId="1A2D5A8A" w:rsidR="00BC6945" w:rsidRDefault="00BC6945" w:rsidP="00EE21B5">
            <w:pPr>
              <w:pStyle w:val="Tablecontent"/>
            </w:pPr>
            <w:r>
              <w:t xml:space="preserve">VM log files. VM is a layer on its own and the log provides necessary observability. </w:t>
            </w:r>
          </w:p>
        </w:tc>
      </w:tr>
      <w:tr w:rsidR="009D74C5" w14:paraId="004463E8" w14:textId="77777777" w:rsidTr="00E440AB">
        <w:tc>
          <w:tcPr>
            <w:tcW w:w="1560" w:type="dxa"/>
            <w:shd w:val="clear" w:color="auto" w:fill="F2F2F2" w:themeFill="background1" w:themeFillShade="F2"/>
          </w:tcPr>
          <w:p w14:paraId="670512B6" w14:textId="71D37A6A" w:rsidR="009D74C5" w:rsidRPr="00F92296" w:rsidRDefault="009D74C5" w:rsidP="00EE21B5">
            <w:pPr>
              <w:pStyle w:val="Tablecontent"/>
              <w:rPr>
                <w:b/>
                <w:bCs/>
              </w:rPr>
            </w:pPr>
            <w:r>
              <w:rPr>
                <w:b/>
                <w:bCs/>
              </w:rPr>
              <w:t>Not Over</w:t>
            </w:r>
            <w:r w:rsidR="00AF13F5">
              <w:rPr>
                <w:b/>
                <w:bCs/>
              </w:rPr>
              <w:t>h</w:t>
            </w:r>
            <w:r>
              <w:rPr>
                <w:b/>
                <w:bCs/>
              </w:rPr>
              <w:t>ead</w:t>
            </w:r>
          </w:p>
        </w:tc>
        <w:tc>
          <w:tcPr>
            <w:tcW w:w="8896" w:type="dxa"/>
          </w:tcPr>
          <w:p w14:paraId="1AB348AF" w14:textId="4E9B54E6" w:rsidR="009D74C5" w:rsidRDefault="009D74C5" w:rsidP="00EE21B5">
            <w:pPr>
              <w:pStyle w:val="Tablecontent"/>
            </w:pPr>
            <w:r>
              <w:t>VM snapshot. Snapshot is optional and it delivers new functionalities not available in Guest OS.</w:t>
            </w:r>
          </w:p>
          <w:p w14:paraId="3814DA91" w14:textId="06ABDC1A" w:rsidR="00BC6945" w:rsidRDefault="00BC6945" w:rsidP="00EE21B5">
            <w:pPr>
              <w:pStyle w:val="Tablecontent"/>
            </w:pPr>
            <w:r>
              <w:t xml:space="preserve">VM memory snapshot. This </w:t>
            </w:r>
            <w:r w:rsidR="0012065E">
              <w:t xml:space="preserve">does </w:t>
            </w:r>
            <w:r>
              <w:t xml:space="preserve">not </w:t>
            </w:r>
            <w:r w:rsidR="0012065E">
              <w:t xml:space="preserve">have </w:t>
            </w:r>
            <w:r>
              <w:t xml:space="preserve">the same </w:t>
            </w:r>
            <w:r w:rsidR="0012065E">
              <w:t xml:space="preserve">purpose </w:t>
            </w:r>
            <w:r>
              <w:t>with hibernation file inside Windows or Linux</w:t>
            </w:r>
            <w:r w:rsidR="0012065E">
              <w:t xml:space="preserve">. This feature enables memory overcommit at ESXi level. </w:t>
            </w:r>
          </w:p>
          <w:p w14:paraId="48ABC228" w14:textId="5879D003" w:rsidR="00BC6945" w:rsidRDefault="009D74C5" w:rsidP="00EE21B5">
            <w:pPr>
              <w:pStyle w:val="Tablecontent"/>
            </w:pPr>
            <w:r>
              <w:t xml:space="preserve">vSAN Failures-to-Tolerate policy. </w:t>
            </w:r>
            <w:r w:rsidR="00AF13F5">
              <w:t xml:space="preserve">They provide availability protection since vSAN does not use hardware-level redundancy. </w:t>
            </w:r>
            <w:r>
              <w:t xml:space="preserve">For workloads where the VM is transient and you have the master template, you can set this to 0 (no protection). </w:t>
            </w:r>
          </w:p>
        </w:tc>
      </w:tr>
    </w:tbl>
    <w:p w14:paraId="238C3E42" w14:textId="77777777" w:rsidR="00181F77" w:rsidRDefault="00181F77" w:rsidP="006C0A13">
      <w:pPr>
        <w:pStyle w:val="Heading4"/>
      </w:pPr>
      <w:bookmarkStart w:id="5" w:name="_Guest_OS_vs"/>
      <w:bookmarkStart w:id="6" w:name="_Unit_&amp;_Roll"/>
      <w:bookmarkEnd w:id="5"/>
      <w:bookmarkEnd w:id="6"/>
      <w:r>
        <w:lastRenderedPageBreak/>
        <w:t>VMkernel</w:t>
      </w:r>
    </w:p>
    <w:p w14:paraId="3F0B5F2C" w14:textId="3027992B" w:rsidR="00BC0228" w:rsidRDefault="00BC0228" w:rsidP="00EE21B5">
      <w:pPr>
        <w:rPr>
          <w:lang w:val="en-GB"/>
        </w:rPr>
      </w:pPr>
      <w:bookmarkStart w:id="7" w:name="_Hlk134261789"/>
      <w:bookmarkStart w:id="8" w:name="_Hlk134262044"/>
      <w:r>
        <w:rPr>
          <w:lang w:val="en-GB"/>
        </w:rPr>
        <w:t>To master vSphere metrics, you need to know VMkernel.</w:t>
      </w:r>
      <w:bookmarkEnd w:id="7"/>
      <w:r>
        <w:rPr>
          <w:lang w:val="en-GB"/>
        </w:rPr>
        <w:t xml:space="preserve"> </w:t>
      </w:r>
      <w:r w:rsidR="00181F77">
        <w:rPr>
          <w:lang w:val="en-GB"/>
        </w:rPr>
        <w:t>The kernel is a</w:t>
      </w:r>
      <w:r>
        <w:rPr>
          <w:lang w:val="en-GB"/>
        </w:rPr>
        <w:t xml:space="preserve"> different type of</w:t>
      </w:r>
      <w:r w:rsidR="00181F77">
        <w:rPr>
          <w:lang w:val="en-GB"/>
        </w:rPr>
        <w:t xml:space="preserve"> </w:t>
      </w:r>
      <w:r w:rsidR="006D5A62">
        <w:rPr>
          <w:lang w:val="en-GB"/>
        </w:rPr>
        <w:t>OS</w:t>
      </w:r>
      <w:r>
        <w:rPr>
          <w:lang w:val="en-GB"/>
        </w:rPr>
        <w:t xml:space="preserve"> as it runs virtualized motherboard (known a</w:t>
      </w:r>
      <w:r w:rsidR="00F02C8E">
        <w:rPr>
          <w:lang w:val="en-GB"/>
        </w:rPr>
        <w:t>s</w:t>
      </w:r>
      <w:r>
        <w:rPr>
          <w:lang w:val="en-GB"/>
        </w:rPr>
        <w:t xml:space="preserve"> virtual machine). As a result its metrics are different to typical OS such as Windows and Linux.</w:t>
      </w:r>
    </w:p>
    <w:p w14:paraId="0ED5D592" w14:textId="1AF7E9A3" w:rsidR="00BA283C" w:rsidRPr="008C1CD8" w:rsidRDefault="00BC0228" w:rsidP="00EE21B5">
      <w:pPr>
        <w:rPr>
          <w:lang w:val="en-GB"/>
        </w:rPr>
      </w:pPr>
      <w:bookmarkStart w:id="9" w:name="_Hlk134262051"/>
      <w:bookmarkEnd w:id="8"/>
      <w:r>
        <w:rPr>
          <w:lang w:val="en-GB"/>
        </w:rPr>
        <w:t>I</w:t>
      </w:r>
      <w:r w:rsidR="00181F77">
        <w:rPr>
          <w:lang w:val="en-GB"/>
        </w:rPr>
        <w:t>t consume</w:t>
      </w:r>
      <w:r>
        <w:rPr>
          <w:lang w:val="en-GB"/>
        </w:rPr>
        <w:t>s</w:t>
      </w:r>
      <w:r w:rsidR="00181F77">
        <w:rPr>
          <w:lang w:val="en-GB"/>
        </w:rPr>
        <w:t xml:space="preserve"> </w:t>
      </w:r>
      <w:r w:rsidR="00B459F1">
        <w:rPr>
          <w:lang w:val="en-GB"/>
        </w:rPr>
        <w:t>its own resources</w:t>
      </w:r>
      <w:r w:rsidR="00181F77">
        <w:rPr>
          <w:lang w:val="en-GB"/>
        </w:rPr>
        <w:t xml:space="preserve"> in </w:t>
      </w:r>
      <w:r w:rsidR="00EE21B5">
        <w:rPr>
          <w:lang w:val="en-GB"/>
        </w:rPr>
        <w:t>all aspects (</w:t>
      </w:r>
      <w:r w:rsidR="00181F77">
        <w:rPr>
          <w:lang w:val="en-GB"/>
        </w:rPr>
        <w:t>CPU</w:t>
      </w:r>
      <w:r w:rsidR="00EE21B5">
        <w:rPr>
          <w:lang w:val="en-GB"/>
        </w:rPr>
        <w:t xml:space="preserve">, </w:t>
      </w:r>
      <w:r w:rsidR="00181F77">
        <w:rPr>
          <w:lang w:val="en-GB"/>
        </w:rPr>
        <w:t>memory</w:t>
      </w:r>
      <w:r w:rsidR="00EE21B5">
        <w:rPr>
          <w:lang w:val="en-GB"/>
        </w:rPr>
        <w:t>, disk, and network)</w:t>
      </w:r>
      <w:r w:rsidR="00181F77">
        <w:rPr>
          <w:lang w:val="en-GB"/>
        </w:rPr>
        <w:t xml:space="preserve">. </w:t>
      </w:r>
      <w:r w:rsidR="008C1CD8">
        <w:rPr>
          <w:lang w:val="en-GB"/>
        </w:rPr>
        <w:t xml:space="preserve">With vSAN and NSX, the consumption is no longer </w:t>
      </w:r>
      <w:r w:rsidR="006D5A62">
        <w:rPr>
          <w:lang w:val="en-GB"/>
        </w:rPr>
        <w:t>something you can ignore</w:t>
      </w:r>
      <w:r w:rsidR="008C1CD8">
        <w:rPr>
          <w:lang w:val="en-GB"/>
        </w:rPr>
        <w:t>.</w:t>
      </w:r>
    </w:p>
    <w:bookmarkEnd w:id="9"/>
    <w:p w14:paraId="28FE990B" w14:textId="22F11CA3" w:rsidR="00181F77" w:rsidRDefault="00181F77" w:rsidP="00EE21B5">
      <w:pPr>
        <w:rPr>
          <w:lang w:val="en-GB"/>
        </w:rPr>
      </w:pPr>
      <w:r>
        <w:rPr>
          <w:lang w:val="en-GB"/>
        </w:rPr>
        <w:t xml:space="preserve">All the processes that run </w:t>
      </w:r>
      <w:r w:rsidR="00BA283C">
        <w:rPr>
          <w:lang w:val="en-GB"/>
        </w:rPr>
        <w:t xml:space="preserve">in VMkernel </w:t>
      </w:r>
      <w:r>
        <w:rPr>
          <w:lang w:val="en-GB"/>
        </w:rPr>
        <w:t xml:space="preserve">belong to one these </w:t>
      </w:r>
      <w:r w:rsidR="00637F97">
        <w:rPr>
          <w:lang w:val="en-GB"/>
        </w:rPr>
        <w:t>4</w:t>
      </w:r>
      <w:r>
        <w:rPr>
          <w:lang w:val="en-GB"/>
        </w:rPr>
        <w:t xml:space="preserve"> </w:t>
      </w:r>
      <w:r w:rsidRPr="001501FD">
        <w:rPr>
          <w:color w:val="00B0F0"/>
          <w:lang w:val="en-GB"/>
        </w:rPr>
        <w:t xml:space="preserve">top-level </w:t>
      </w:r>
      <w:r>
        <w:rPr>
          <w:lang w:val="en-GB"/>
        </w:rPr>
        <w:t>resource groups:</w:t>
      </w:r>
    </w:p>
    <w:p w14:paraId="4A420327" w14:textId="77777777" w:rsidR="00181F77" w:rsidRDefault="00181F77" w:rsidP="00EE21B5">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985"/>
        <w:gridCol w:w="8505"/>
      </w:tblGrid>
      <w:tr w:rsidR="00181F77" w:rsidRPr="00E51A31" w14:paraId="5341C294" w14:textId="77777777" w:rsidTr="006645B8">
        <w:tc>
          <w:tcPr>
            <w:tcW w:w="1985" w:type="dxa"/>
            <w:shd w:val="clear" w:color="auto" w:fill="F2F2F2" w:themeFill="background1" w:themeFillShade="F2"/>
          </w:tcPr>
          <w:p w14:paraId="617FD16F" w14:textId="77777777" w:rsidR="00181F77" w:rsidRDefault="00181F77" w:rsidP="00EE21B5">
            <w:pPr>
              <w:pStyle w:val="Tablecontent"/>
              <w:rPr>
                <w:lang w:val="en-GB"/>
              </w:rPr>
            </w:pPr>
            <w:r w:rsidRPr="00AC0F17">
              <w:rPr>
                <w:b/>
                <w:bCs/>
              </w:rPr>
              <w:t>System</w:t>
            </w:r>
          </w:p>
        </w:tc>
        <w:tc>
          <w:tcPr>
            <w:tcW w:w="8505" w:type="dxa"/>
          </w:tcPr>
          <w:p w14:paraId="7F9284CF" w14:textId="508F266B" w:rsidR="00181F77" w:rsidRDefault="00181F77" w:rsidP="00EE21B5">
            <w:pPr>
              <w:pStyle w:val="Tablecontent"/>
            </w:pPr>
            <w:r>
              <w:t xml:space="preserve">host/system resource pool for </w:t>
            </w:r>
            <w:r w:rsidRPr="00E606F8">
              <w:t>low-level kernel services and drivers</w:t>
            </w:r>
            <w:r>
              <w:t xml:space="preserve">. You will find world such as </w:t>
            </w:r>
            <w:r w:rsidRPr="008914A1">
              <w:t xml:space="preserve">minfree, kernel, helper, ft, vmotion, </w:t>
            </w:r>
            <w:r>
              <w:t xml:space="preserve">and </w:t>
            </w:r>
            <w:r w:rsidRPr="008914A1">
              <w:t>driver</w:t>
            </w:r>
            <w:r>
              <w:t xml:space="preserve">s. </w:t>
            </w:r>
          </w:p>
          <w:p w14:paraId="1EC1B343" w14:textId="1F99945B" w:rsidR="00CB2C2E" w:rsidRDefault="00CB2C2E" w:rsidP="00EE21B5">
            <w:pPr>
              <w:pStyle w:val="Tablecontent"/>
            </w:pPr>
            <w:r>
              <w:t>The CPU reservation value for this world is surprisingly low. It’s below 1 GHz.</w:t>
            </w:r>
          </w:p>
          <w:p w14:paraId="2BD46D00" w14:textId="0AF5EFD8" w:rsidR="00CB2C2E" w:rsidRDefault="00CB2C2E" w:rsidP="00EE21B5">
            <w:pPr>
              <w:pStyle w:val="Tablecontent"/>
            </w:pPr>
            <w:r>
              <w:t>The memory reservation value for this world is high. It’s ~20 – 30 GB depending on the ESXi.</w:t>
            </w:r>
          </w:p>
          <w:p w14:paraId="32FDF236" w14:textId="77777777" w:rsidR="00181F77" w:rsidRPr="00DD4DB0" w:rsidRDefault="00181F77" w:rsidP="00EE21B5">
            <w:pPr>
              <w:pStyle w:val="Tablecontent"/>
            </w:pPr>
            <w:r>
              <w:t>Compared with the VIM resource, it tends to have much lower CPU reservation but much higher memory reservation</w:t>
            </w:r>
          </w:p>
        </w:tc>
      </w:tr>
      <w:tr w:rsidR="00181F77" w:rsidRPr="00E51A31" w14:paraId="0060E992" w14:textId="77777777" w:rsidTr="006645B8">
        <w:tc>
          <w:tcPr>
            <w:tcW w:w="1985" w:type="dxa"/>
            <w:shd w:val="clear" w:color="auto" w:fill="F2F2F2" w:themeFill="background1" w:themeFillShade="F2"/>
          </w:tcPr>
          <w:p w14:paraId="1CD2941D" w14:textId="77777777" w:rsidR="00181F77" w:rsidRPr="00AC0F17" w:rsidRDefault="00181F77" w:rsidP="00EE21B5">
            <w:pPr>
              <w:pStyle w:val="Tablecontent"/>
              <w:rPr>
                <w:b/>
                <w:bCs/>
              </w:rPr>
            </w:pPr>
            <w:r w:rsidRPr="00AC0F17">
              <w:rPr>
                <w:b/>
                <w:bCs/>
              </w:rPr>
              <w:t>VIM</w:t>
            </w:r>
          </w:p>
        </w:tc>
        <w:tc>
          <w:tcPr>
            <w:tcW w:w="8505" w:type="dxa"/>
          </w:tcPr>
          <w:p w14:paraId="5995CEA4" w14:textId="77777777" w:rsidR="00181F77" w:rsidRDefault="00181F77" w:rsidP="00EE21B5">
            <w:pPr>
              <w:pStyle w:val="Tablecontent"/>
            </w:pPr>
            <w:r>
              <w:t xml:space="preserve">host/vim resource pool for </w:t>
            </w:r>
            <w:r w:rsidRPr="00731B00">
              <w:t xml:space="preserve">host management process such as </w:t>
            </w:r>
            <w:r>
              <w:t xml:space="preserve">vpxa, </w:t>
            </w:r>
            <w:r w:rsidRPr="00731B00">
              <w:t xml:space="preserve">DCUI, </w:t>
            </w:r>
            <w:r>
              <w:t xml:space="preserve">and </w:t>
            </w:r>
            <w:r w:rsidRPr="00731B00">
              <w:t>hostd</w:t>
            </w:r>
          </w:p>
          <w:p w14:paraId="44F3E224" w14:textId="77777777" w:rsidR="00CB2C2E" w:rsidRDefault="00CB2C2E" w:rsidP="00EE21B5">
            <w:pPr>
              <w:pStyle w:val="Tablecontent"/>
            </w:pPr>
            <w:r>
              <w:t>The reservation value for this world is relatively high. I notice it’s around 4 – 12 GHz depending on the ESXi.</w:t>
            </w:r>
          </w:p>
          <w:p w14:paraId="5588E909" w14:textId="6B4C7BD4" w:rsidR="00CB2C2E" w:rsidRDefault="00CB2C2E" w:rsidP="00EE21B5">
            <w:pPr>
              <w:pStyle w:val="Tablecontent"/>
            </w:pPr>
            <w:r>
              <w:t>The CPU reservation value for this world is surprisingly low. It could be even 0 GB.</w:t>
            </w:r>
          </w:p>
        </w:tc>
      </w:tr>
      <w:tr w:rsidR="00181F77" w:rsidRPr="00E51A31" w14:paraId="2263EDB4" w14:textId="77777777" w:rsidTr="006645B8">
        <w:tc>
          <w:tcPr>
            <w:tcW w:w="1985" w:type="dxa"/>
            <w:shd w:val="clear" w:color="auto" w:fill="F2F2F2" w:themeFill="background1" w:themeFillShade="F2"/>
          </w:tcPr>
          <w:p w14:paraId="20ED3DB7" w14:textId="77777777" w:rsidR="00181F77" w:rsidRPr="00AC0F17" w:rsidRDefault="00181F77" w:rsidP="00EE21B5">
            <w:pPr>
              <w:pStyle w:val="Tablecontent"/>
              <w:rPr>
                <w:b/>
                <w:bCs/>
              </w:rPr>
            </w:pPr>
            <w:r w:rsidRPr="00AC0F17">
              <w:rPr>
                <w:b/>
                <w:bCs/>
              </w:rPr>
              <w:t>IO Filter</w:t>
            </w:r>
          </w:p>
        </w:tc>
        <w:tc>
          <w:tcPr>
            <w:tcW w:w="8505" w:type="dxa"/>
          </w:tcPr>
          <w:p w14:paraId="48654762" w14:textId="77777777" w:rsidR="00181F77" w:rsidRDefault="00181F77" w:rsidP="00EE21B5">
            <w:pPr>
              <w:pStyle w:val="Tablecontent"/>
            </w:pPr>
            <w:r>
              <w:t>host/iofilter resource pool</w:t>
            </w:r>
          </w:p>
          <w:p w14:paraId="0687D8CC" w14:textId="77777777" w:rsidR="00181F77" w:rsidRDefault="00181F77" w:rsidP="00EE21B5">
            <w:pPr>
              <w:pStyle w:val="Tablecontent"/>
            </w:pPr>
            <w:r>
              <w:t xml:space="preserve">The IO Filter processes are grouped here. </w:t>
            </w:r>
          </w:p>
          <w:p w14:paraId="707061C6" w14:textId="3A918559" w:rsidR="00CB2C2E" w:rsidRDefault="00CB2C2E" w:rsidP="00EE21B5">
            <w:pPr>
              <w:pStyle w:val="Tablecontent"/>
            </w:pPr>
            <w:r>
              <w:t>vSphere Client UI does not display the CPU or memory reservation metrics.</w:t>
            </w:r>
          </w:p>
        </w:tc>
      </w:tr>
      <w:tr w:rsidR="00181F77" w:rsidRPr="00E51A31" w14:paraId="604B62C7" w14:textId="77777777" w:rsidTr="006645B8">
        <w:tc>
          <w:tcPr>
            <w:tcW w:w="1985" w:type="dxa"/>
            <w:shd w:val="clear" w:color="auto" w:fill="F2F2F2" w:themeFill="background1" w:themeFillShade="F2"/>
          </w:tcPr>
          <w:p w14:paraId="6EA2E722" w14:textId="77777777" w:rsidR="00181F77" w:rsidRPr="00A77F32" w:rsidRDefault="00181F77" w:rsidP="00EE21B5">
            <w:pPr>
              <w:pStyle w:val="Tablecontent"/>
              <w:rPr>
                <w:b/>
                <w:bCs/>
              </w:rPr>
            </w:pPr>
            <w:r w:rsidRPr="00A77F32">
              <w:rPr>
                <w:b/>
                <w:bCs/>
              </w:rPr>
              <w:t>User</w:t>
            </w:r>
          </w:p>
        </w:tc>
        <w:tc>
          <w:tcPr>
            <w:tcW w:w="8505" w:type="dxa"/>
          </w:tcPr>
          <w:p w14:paraId="7A89EDE5" w14:textId="77777777" w:rsidR="00181F77" w:rsidRDefault="00181F77" w:rsidP="00EE21B5">
            <w:pPr>
              <w:pStyle w:val="Tablecontent"/>
            </w:pPr>
            <w:r>
              <w:t>host/user resource pool</w:t>
            </w:r>
          </w:p>
          <w:p w14:paraId="61A03512" w14:textId="77777777" w:rsidR="00181F77" w:rsidRDefault="00181F77" w:rsidP="00EE21B5">
            <w:pPr>
              <w:pStyle w:val="Tablecontent"/>
            </w:pPr>
            <w:r>
              <w:t xml:space="preserve">All the running VMs are children of the </w:t>
            </w:r>
            <w:r w:rsidRPr="00484C6F">
              <w:rPr>
                <w:color w:val="00B0F0"/>
              </w:rPr>
              <w:t xml:space="preserve">User </w:t>
            </w:r>
            <w:r>
              <w:t>resource pool. This includes the VM overhead as it’s part of the VM.</w:t>
            </w:r>
          </w:p>
          <w:p w14:paraId="187875C9" w14:textId="1A6A4B66" w:rsidR="00CB2C2E" w:rsidRDefault="00CB2C2E" w:rsidP="00EE21B5">
            <w:pPr>
              <w:pStyle w:val="Tablecontent"/>
            </w:pPr>
            <w:r>
              <w:t>vSphere Client UI does not display the CPU or memory reservation metrics.</w:t>
            </w:r>
          </w:p>
        </w:tc>
      </w:tr>
    </w:tbl>
    <w:p w14:paraId="4719666D" w14:textId="77777777" w:rsidR="00181F77" w:rsidRPr="006E5F67" w:rsidRDefault="00181F77" w:rsidP="00EE21B5">
      <w:pPr>
        <w:pStyle w:val="BeforeTable"/>
      </w:pPr>
    </w:p>
    <w:p w14:paraId="347B4049" w14:textId="2725D51E" w:rsidR="00181F77" w:rsidRDefault="00181F77" w:rsidP="00EE21B5">
      <w:pPr>
        <w:rPr>
          <w:lang w:val="en-GB"/>
        </w:rPr>
      </w:pPr>
      <w:r>
        <w:rPr>
          <w:lang w:val="en-GB"/>
        </w:rPr>
        <w:t xml:space="preserve">In the vSphere Client UI, you will see the list of resource grouping in the </w:t>
      </w:r>
      <w:r w:rsidRPr="009A406A">
        <w:rPr>
          <w:color w:val="00B0F0"/>
          <w:lang w:val="en-GB"/>
        </w:rPr>
        <w:t>Target Objects</w:t>
      </w:r>
      <w:r>
        <w:rPr>
          <w:lang w:val="en-GB"/>
        </w:rPr>
        <w:t xml:space="preserve"> section in the performance chart.</w:t>
      </w:r>
      <w:r w:rsidR="00EB5ADD">
        <w:rPr>
          <w:lang w:val="en-GB"/>
        </w:rPr>
        <w:t xml:space="preserve"> I’ve highlighted them in the following screenshot:</w:t>
      </w:r>
    </w:p>
    <w:p w14:paraId="775DFE71" w14:textId="77777777" w:rsidR="00181F77" w:rsidRDefault="00181F77" w:rsidP="00EE21B5">
      <w:pPr>
        <w:rPr>
          <w:lang w:val="en-GB"/>
        </w:rPr>
      </w:pPr>
      <w:r w:rsidRPr="006A20FA">
        <w:rPr>
          <w:noProof/>
          <w:lang w:val="en-GB"/>
        </w:rPr>
        <w:lastRenderedPageBreak/>
        <w:drawing>
          <wp:inline distT="0" distB="0" distL="0" distR="0" wp14:anchorId="2DAFAD83" wp14:editId="47A05208">
            <wp:extent cx="6645910" cy="5561965"/>
            <wp:effectExtent l="0" t="0" r="2540" b="635"/>
            <wp:docPr id="1293284808" name="Picture 129328480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8" name="Picture 1293284808" descr="Graphical user interface, table&#10;&#10;Description automatically generated"/>
                    <pic:cNvPicPr/>
                  </pic:nvPicPr>
                  <pic:blipFill>
                    <a:blip r:embed="rId23"/>
                    <a:stretch>
                      <a:fillRect/>
                    </a:stretch>
                  </pic:blipFill>
                  <pic:spPr>
                    <a:xfrm>
                      <a:off x="0" y="0"/>
                      <a:ext cx="6645910" cy="5561965"/>
                    </a:xfrm>
                    <a:prstGeom prst="rect">
                      <a:avLst/>
                    </a:prstGeom>
                  </pic:spPr>
                </pic:pic>
              </a:graphicData>
            </a:graphic>
          </wp:inline>
        </w:drawing>
      </w:r>
    </w:p>
    <w:p w14:paraId="6FAA35BC" w14:textId="5754529C" w:rsidR="00EB5ADD" w:rsidRDefault="00EB5ADD" w:rsidP="00EE21B5">
      <w:pPr>
        <w:rPr>
          <w:lang w:val="en-GB"/>
        </w:rPr>
      </w:pPr>
      <w:r>
        <w:rPr>
          <w:lang w:val="en-GB"/>
        </w:rPr>
        <w:t xml:space="preserve">The VMkernel scheduler uses share, limit and minimum reservation to manage all the above. This is fairly complex, so let’s elaborate. </w:t>
      </w:r>
    </w:p>
    <w:p w14:paraId="773A63BE" w14:textId="795F5E57" w:rsidR="00BE4CC7" w:rsidRDefault="00EB5ADD" w:rsidP="00EB5ADD">
      <w:pPr>
        <w:rPr>
          <w:lang w:val="en-GB"/>
        </w:rPr>
      </w:pPr>
      <w:r>
        <w:rPr>
          <w:lang w:val="en-GB"/>
        </w:rPr>
        <w:t>There are 3 types of metrics:</w:t>
      </w:r>
    </w:p>
    <w:p w14:paraId="5AB32012" w14:textId="77777777" w:rsidR="006D5A62" w:rsidRPr="00BE4CC7" w:rsidRDefault="006D5A62" w:rsidP="006D5A62">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3"/>
        <w:gridCol w:w="9043"/>
      </w:tblGrid>
      <w:tr w:rsidR="00BE4CC7" w:rsidRPr="00DC3A68" w14:paraId="505A3821" w14:textId="77777777" w:rsidTr="00BE4CC7">
        <w:trPr>
          <w:trHeight w:val="61"/>
        </w:trPr>
        <w:tc>
          <w:tcPr>
            <w:tcW w:w="1413" w:type="dxa"/>
            <w:shd w:val="clear" w:color="auto" w:fill="F2F2F2" w:themeFill="background1" w:themeFillShade="F2"/>
          </w:tcPr>
          <w:p w14:paraId="1B442734" w14:textId="03159CF4" w:rsidR="00BE4CC7" w:rsidRDefault="00926D0E" w:rsidP="00BE4CC7">
            <w:pPr>
              <w:pStyle w:val="Tableheading"/>
            </w:pPr>
            <w:r>
              <w:t>Type</w:t>
            </w:r>
          </w:p>
        </w:tc>
        <w:tc>
          <w:tcPr>
            <w:tcW w:w="9043" w:type="dxa"/>
            <w:shd w:val="clear" w:color="auto" w:fill="F2F2F2" w:themeFill="background1" w:themeFillShade="F2"/>
          </w:tcPr>
          <w:p w14:paraId="20A0B55B" w14:textId="10A65D96" w:rsidR="00BE4CC7" w:rsidRPr="009542BF" w:rsidRDefault="00BE4CC7" w:rsidP="00BE4CC7">
            <w:pPr>
              <w:pStyle w:val="Tableheading"/>
            </w:pPr>
            <w:r>
              <w:t>Analysis</w:t>
            </w:r>
          </w:p>
        </w:tc>
      </w:tr>
      <w:tr w:rsidR="00BE4CC7" w:rsidRPr="00DC3A68" w14:paraId="4AA22B22" w14:textId="77777777" w:rsidTr="00BE4CC7">
        <w:trPr>
          <w:trHeight w:val="61"/>
        </w:trPr>
        <w:tc>
          <w:tcPr>
            <w:tcW w:w="1413" w:type="dxa"/>
            <w:shd w:val="clear" w:color="auto" w:fill="auto"/>
          </w:tcPr>
          <w:p w14:paraId="111E1F07" w14:textId="154C0265" w:rsidR="00BE4CC7" w:rsidRPr="0043476D" w:rsidRDefault="00BE4CC7" w:rsidP="00BE4CC7">
            <w:pPr>
              <w:pStyle w:val="Tablecontent"/>
              <w:rPr>
                <w:b/>
                <w:bCs/>
              </w:rPr>
            </w:pPr>
            <w:r w:rsidRPr="0043476D">
              <w:rPr>
                <w:b/>
                <w:bCs/>
              </w:rPr>
              <w:t>Utilization</w:t>
            </w:r>
          </w:p>
        </w:tc>
        <w:tc>
          <w:tcPr>
            <w:tcW w:w="9043" w:type="dxa"/>
          </w:tcPr>
          <w:p w14:paraId="04170458" w14:textId="3C80D1EF" w:rsidR="00BE4CC7" w:rsidRDefault="00EB5ADD" w:rsidP="00D12605">
            <w:pPr>
              <w:pStyle w:val="Tablecontent"/>
            </w:pPr>
            <w:r>
              <w:t xml:space="preserve">This is the actual, visible, consumption. </w:t>
            </w:r>
          </w:p>
          <w:p w14:paraId="10F71BEA" w14:textId="65E72F46" w:rsidR="00153491" w:rsidRPr="00153491" w:rsidRDefault="00153491" w:rsidP="00153491">
            <w:pPr>
              <w:rPr>
                <w:lang w:val="en-GB"/>
              </w:rPr>
            </w:pPr>
            <w:r>
              <w:rPr>
                <w:lang w:val="en-GB"/>
              </w:rPr>
              <w:t>Utilization can be lower than reservation, but not higher than allocation.</w:t>
            </w:r>
          </w:p>
          <w:p w14:paraId="2FAECC5E" w14:textId="452E5D1F" w:rsidR="00BE4CC7" w:rsidRDefault="00EB5ADD" w:rsidP="00D12605">
            <w:pPr>
              <w:pStyle w:val="Tablecontent"/>
            </w:pPr>
            <w:r>
              <w:t xml:space="preserve">Since you’ve already paid for the hardware, you </w:t>
            </w:r>
            <w:r w:rsidR="00BE4CC7">
              <w:t xml:space="preserve">want to drive </w:t>
            </w:r>
            <w:r>
              <w:t xml:space="preserve">ESXi </w:t>
            </w:r>
            <w:r w:rsidR="00BE4CC7">
              <w:t>utilization as high as possible so long there is no contention. Since VMkernel has higher priority than VM, we can safely assume we can use VM contention as the proxy for overall contention (assuming manual VM Limit is not set).</w:t>
            </w:r>
          </w:p>
          <w:p w14:paraId="4B991407" w14:textId="166E7A62" w:rsidR="00BE4CC7" w:rsidRPr="009542BF" w:rsidRDefault="00BE4CC7" w:rsidP="00D12605">
            <w:pPr>
              <w:pStyle w:val="Tablecontent"/>
            </w:pPr>
            <w:r>
              <w:t>The ESXi utilization metric considers both VMkernel and VM. There is no need to separate VMkernel in this case. The only time we need to separate is when we’re migrating the VMs into another architecture.</w:t>
            </w:r>
          </w:p>
        </w:tc>
      </w:tr>
      <w:tr w:rsidR="00BE4CC7" w:rsidRPr="00DC3A68" w14:paraId="6F7B0771" w14:textId="77777777" w:rsidTr="00BE4CC7">
        <w:trPr>
          <w:trHeight w:val="61"/>
        </w:trPr>
        <w:tc>
          <w:tcPr>
            <w:tcW w:w="1413" w:type="dxa"/>
            <w:shd w:val="clear" w:color="auto" w:fill="auto"/>
          </w:tcPr>
          <w:p w14:paraId="2ED79359" w14:textId="7399F67C" w:rsidR="00BE4CC7" w:rsidRPr="0043476D" w:rsidRDefault="00BE4CC7" w:rsidP="00BE4CC7">
            <w:pPr>
              <w:pStyle w:val="Tablecontent"/>
              <w:rPr>
                <w:b/>
                <w:bCs/>
              </w:rPr>
            </w:pPr>
            <w:r w:rsidRPr="0043476D">
              <w:rPr>
                <w:b/>
                <w:bCs/>
              </w:rPr>
              <w:t>Allocation</w:t>
            </w:r>
          </w:p>
        </w:tc>
        <w:tc>
          <w:tcPr>
            <w:tcW w:w="9043" w:type="dxa"/>
          </w:tcPr>
          <w:p w14:paraId="037E7B0F" w14:textId="77777777" w:rsidR="00022D3B" w:rsidRDefault="00022D3B" w:rsidP="00022D3B">
            <w:pPr>
              <w:pStyle w:val="Tablecontent"/>
            </w:pPr>
            <w:r>
              <w:t>For VM, allocation is useful as there is overcommit between virtual and physical.</w:t>
            </w:r>
          </w:p>
          <w:p w14:paraId="2643AFDD" w14:textId="77777777" w:rsidR="00022D3B" w:rsidRDefault="00022D3B" w:rsidP="00022D3B">
            <w:pPr>
              <w:pStyle w:val="Tablecontent"/>
            </w:pPr>
            <w:r>
              <w:t>For VMkernel, since there is no “</w:t>
            </w:r>
            <w:r w:rsidRPr="0027613C">
              <w:rPr>
                <w:color w:val="00B0F0"/>
              </w:rPr>
              <w:t>virtual</w:t>
            </w:r>
            <w:r>
              <w:t xml:space="preserve">”, then there is no overcommit. </w:t>
            </w:r>
          </w:p>
          <w:p w14:paraId="1F3C8305" w14:textId="0DBE7AB8" w:rsidR="00CC50AD" w:rsidRPr="005C10D5" w:rsidRDefault="00022D3B" w:rsidP="00022D3B">
            <w:pPr>
              <w:pStyle w:val="Tablecontent"/>
            </w:pPr>
            <w:r>
              <w:lastRenderedPageBreak/>
              <w:t>Note: some VMkernel processes have no limit. If you plot them in vSphere Client UI, you will find their limits are either blank or 0.</w:t>
            </w:r>
          </w:p>
        </w:tc>
      </w:tr>
      <w:tr w:rsidR="00BE4CC7" w:rsidRPr="00DC3A68" w14:paraId="3D4EC066" w14:textId="77777777" w:rsidTr="00BE4CC7">
        <w:tc>
          <w:tcPr>
            <w:tcW w:w="1413" w:type="dxa"/>
            <w:shd w:val="clear" w:color="auto" w:fill="auto"/>
          </w:tcPr>
          <w:p w14:paraId="4A5D81FB" w14:textId="3309CE9A" w:rsidR="00BE4CC7" w:rsidRPr="0043476D" w:rsidRDefault="00BE4CC7" w:rsidP="00BE4CC7">
            <w:pPr>
              <w:pStyle w:val="Tablecontent"/>
              <w:rPr>
                <w:b/>
                <w:bCs/>
              </w:rPr>
            </w:pPr>
            <w:r w:rsidRPr="0043476D">
              <w:rPr>
                <w:b/>
                <w:bCs/>
              </w:rPr>
              <w:lastRenderedPageBreak/>
              <w:t>Reservation</w:t>
            </w:r>
          </w:p>
        </w:tc>
        <w:tc>
          <w:tcPr>
            <w:tcW w:w="9043" w:type="dxa"/>
          </w:tcPr>
          <w:p w14:paraId="1B78A9D2" w14:textId="6580D9BF" w:rsidR="00022D3B" w:rsidRDefault="00022D3B" w:rsidP="00022D3B">
            <w:pPr>
              <w:pStyle w:val="Tablecontent"/>
            </w:pPr>
            <w:r>
              <w:t xml:space="preserve">For VMkernel processes, the maximum amount is taken care of by allocation, while the minimum amount is by reservation. This a safety mechanism to ensure VMkernel can still run when all the VMs want 100% resource. </w:t>
            </w:r>
          </w:p>
          <w:p w14:paraId="7F178B37" w14:textId="2A7BE235" w:rsidR="00022D3B" w:rsidRDefault="00022D3B" w:rsidP="00022D3B">
            <w:pPr>
              <w:pStyle w:val="Tablecontent"/>
            </w:pPr>
            <w:r>
              <w:t xml:space="preserve">Should ESXi capacity exclude this reserved component? I’m unsure as the only reservation metric at vSphere Client UI does not include it. </w:t>
            </w:r>
          </w:p>
          <w:p w14:paraId="2435C18B" w14:textId="4544CA72" w:rsidR="00BE4CC7" w:rsidRPr="009542BF" w:rsidRDefault="00022D3B" w:rsidP="00022D3B">
            <w:pPr>
              <w:pStyle w:val="Tablecontent"/>
            </w:pPr>
            <w:r>
              <w:rPr>
                <w:lang w:val="en-GB"/>
              </w:rPr>
              <w:t>Processes that run at kernel level does not get its reserved memory up front. It’s granted on demand. CPU, being an instruction in nature, does not use the reserved amount unless it needs to run. If you plot in vSphere Client UI, you will see the value of utilization can be lower than reservation.</w:t>
            </w:r>
          </w:p>
        </w:tc>
      </w:tr>
    </w:tbl>
    <w:p w14:paraId="147C301C" w14:textId="77777777" w:rsidR="00BE4CC7" w:rsidRDefault="00BE4CC7" w:rsidP="00082FE2">
      <w:pPr>
        <w:pStyle w:val="BeforeTable"/>
        <w:rPr>
          <w:lang w:val="en-GB"/>
        </w:rPr>
      </w:pPr>
    </w:p>
    <w:p w14:paraId="20B0F23D" w14:textId="131F14B0" w:rsidR="00181F77" w:rsidRDefault="00181F77" w:rsidP="00EE21B5">
      <w:pPr>
        <w:rPr>
          <w:lang w:val="en-GB"/>
        </w:rPr>
      </w:pPr>
      <w:r>
        <w:rPr>
          <w:lang w:val="en-GB"/>
        </w:rPr>
        <w:t xml:space="preserve">Why is it hard to determine the size of the </w:t>
      </w:r>
      <w:r w:rsidR="00082FE2">
        <w:rPr>
          <w:lang w:val="en-GB"/>
        </w:rPr>
        <w:t>above 3 values</w:t>
      </w:r>
      <w:r>
        <w:rPr>
          <w:lang w:val="en-GB"/>
        </w:rPr>
        <w:t xml:space="preserve"> up front? Taking from page 258 of </w:t>
      </w:r>
      <w:hyperlink r:id="rId24" w:history="1">
        <w:r w:rsidRPr="00312816">
          <w:rPr>
            <w:rStyle w:val="Hyperlink"/>
            <w:lang w:val="en-GB"/>
          </w:rPr>
          <w:t>Frank Denneman</w:t>
        </w:r>
      </w:hyperlink>
      <w:r w:rsidRPr="00A51733">
        <w:rPr>
          <w:lang w:val="en-GB"/>
        </w:rPr>
        <w:t xml:space="preserve"> and </w:t>
      </w:r>
      <w:hyperlink r:id="rId25" w:history="1">
        <w:r w:rsidRPr="00A5472B">
          <w:rPr>
            <w:rStyle w:val="Hyperlink"/>
            <w:lang w:val="en-GB"/>
          </w:rPr>
          <w:t>Niels Hagoort</w:t>
        </w:r>
      </w:hyperlink>
      <w:r>
        <w:rPr>
          <w:rStyle w:val="Hyperlink"/>
          <w:lang w:val="en-GB"/>
        </w:rPr>
        <w:t>’s</w:t>
      </w:r>
      <w:r>
        <w:rPr>
          <w:lang w:val="en-GB"/>
        </w:rPr>
        <w:t xml:space="preserve"> book, with my own addition:</w:t>
      </w:r>
    </w:p>
    <w:p w14:paraId="3F49D1E5" w14:textId="2233C815" w:rsidR="00181F77" w:rsidRDefault="00181F77" w:rsidP="00EE21B5">
      <w:pPr>
        <w:pStyle w:val="Bullet"/>
        <w:rPr>
          <w:lang w:val="en-GB"/>
        </w:rPr>
      </w:pPr>
      <w:r w:rsidRPr="005B4FBC">
        <w:rPr>
          <w:lang w:val="en-GB"/>
        </w:rPr>
        <w:t xml:space="preserve">Some services </w:t>
      </w:r>
      <w:r>
        <w:rPr>
          <w:lang w:val="en-GB"/>
        </w:rPr>
        <w:t xml:space="preserve">have </w:t>
      </w:r>
      <w:r w:rsidRPr="005B4FBC">
        <w:rPr>
          <w:lang w:val="en-GB"/>
        </w:rPr>
        <w:t xml:space="preserve">static </w:t>
      </w:r>
      <w:r w:rsidR="00F13989">
        <w:rPr>
          <w:lang w:val="en-GB"/>
        </w:rPr>
        <w:t>values</w:t>
      </w:r>
      <w:r w:rsidRPr="005B4FBC">
        <w:rPr>
          <w:lang w:val="en-GB"/>
        </w:rPr>
        <w:t xml:space="preserve"> </w:t>
      </w:r>
      <w:r w:rsidR="00F13989">
        <w:rPr>
          <w:lang w:val="en-GB"/>
        </w:rPr>
        <w:t xml:space="preserve">(allocation and reservation) </w:t>
      </w:r>
      <w:r w:rsidRPr="005B4FBC">
        <w:rPr>
          <w:lang w:val="en-GB"/>
        </w:rPr>
        <w:t xml:space="preserve">regardless of the host configuration. </w:t>
      </w:r>
      <w:r>
        <w:rPr>
          <w:lang w:val="en-GB"/>
        </w:rPr>
        <w:t>Ok, this is the easy part.</w:t>
      </w:r>
    </w:p>
    <w:p w14:paraId="0E061FD4" w14:textId="2580D8A2" w:rsidR="00181F77" w:rsidRDefault="00181F77" w:rsidP="00EE21B5">
      <w:pPr>
        <w:pStyle w:val="Bullet"/>
        <w:rPr>
          <w:lang w:val="en-GB"/>
        </w:rPr>
      </w:pPr>
      <w:r>
        <w:rPr>
          <w:lang w:val="en-GB"/>
        </w:rPr>
        <w:t xml:space="preserve">Some </w:t>
      </w:r>
      <w:r w:rsidRPr="005B4FBC">
        <w:rPr>
          <w:lang w:val="en-GB"/>
        </w:rPr>
        <w:t xml:space="preserve">services </w:t>
      </w:r>
      <w:r>
        <w:rPr>
          <w:lang w:val="en-GB"/>
        </w:rPr>
        <w:t xml:space="preserve">have relative </w:t>
      </w:r>
      <w:r w:rsidR="00F13989">
        <w:rPr>
          <w:lang w:val="en-GB"/>
        </w:rPr>
        <w:t>values</w:t>
      </w:r>
      <w:r>
        <w:rPr>
          <w:lang w:val="en-GB"/>
        </w:rPr>
        <w:t xml:space="preserve">. It </w:t>
      </w:r>
      <w:r w:rsidRPr="005B4FBC">
        <w:rPr>
          <w:lang w:val="en-GB"/>
        </w:rPr>
        <w:t xml:space="preserve">scales with the memory configuration of the host. </w:t>
      </w:r>
      <w:r>
        <w:rPr>
          <w:lang w:val="en-GB"/>
        </w:rPr>
        <w:t>Ok, that means you need to know the percentage for each.</w:t>
      </w:r>
    </w:p>
    <w:p w14:paraId="1BFFAF21" w14:textId="54519F0B" w:rsidR="00181F77" w:rsidRDefault="00181F77" w:rsidP="00EE21B5">
      <w:pPr>
        <w:pStyle w:val="Bullet"/>
        <w:rPr>
          <w:lang w:val="en-GB"/>
        </w:rPr>
      </w:pPr>
      <w:r w:rsidRPr="005B4FBC">
        <w:rPr>
          <w:lang w:val="en-GB"/>
        </w:rPr>
        <w:t xml:space="preserve">Some services </w:t>
      </w:r>
      <w:r>
        <w:rPr>
          <w:lang w:val="en-GB"/>
        </w:rPr>
        <w:t xml:space="preserve">have relative </w:t>
      </w:r>
      <w:r w:rsidR="00F13989">
        <w:rPr>
          <w:lang w:val="en-GB"/>
        </w:rPr>
        <w:t>values</w:t>
      </w:r>
      <w:r>
        <w:rPr>
          <w:lang w:val="en-GB"/>
        </w:rPr>
        <w:t xml:space="preserve"> that are tied </w:t>
      </w:r>
      <w:r w:rsidRPr="005B4FBC">
        <w:rPr>
          <w:lang w:val="en-GB"/>
        </w:rPr>
        <w:t xml:space="preserve">to the number of active VMs. </w:t>
      </w:r>
      <w:r>
        <w:rPr>
          <w:lang w:val="en-GB"/>
        </w:rPr>
        <w:t>Ok, that means you need to know how many VMs are active.</w:t>
      </w:r>
    </w:p>
    <w:p w14:paraId="3AEE57C9" w14:textId="77777777" w:rsidR="00181F77" w:rsidRDefault="00181F77" w:rsidP="00EE21B5">
      <w:pPr>
        <w:pStyle w:val="Bullet"/>
        <w:rPr>
          <w:lang w:val="en-GB"/>
        </w:rPr>
      </w:pPr>
      <w:r>
        <w:rPr>
          <w:lang w:val="en-GB"/>
        </w:rPr>
        <w:t>Some services consume more when they do more work. Example is storage and networking stack.</w:t>
      </w:r>
    </w:p>
    <w:p w14:paraId="64AA88D8" w14:textId="77777777" w:rsidR="00181F77" w:rsidRDefault="00181F77" w:rsidP="00EE21B5">
      <w:pPr>
        <w:pStyle w:val="Bullet"/>
        <w:rPr>
          <w:lang w:val="en-GB"/>
        </w:rPr>
      </w:pPr>
      <w:r>
        <w:rPr>
          <w:lang w:val="en-GB"/>
        </w:rPr>
        <w:t>Some services consume more depending on the configuration. For example, vSAN consumes more when you turn on dedupe and compression.</w:t>
      </w:r>
    </w:p>
    <w:p w14:paraId="7D50A39A" w14:textId="7EE093B8" w:rsidR="00181F77" w:rsidRDefault="00EB5ADD" w:rsidP="00EE21B5">
      <w:pPr>
        <w:rPr>
          <w:lang w:val="en-GB"/>
        </w:rPr>
      </w:pPr>
      <w:r>
        <w:rPr>
          <w:lang w:val="en-GB"/>
        </w:rPr>
        <w:t xml:space="preserve">Since an ESXi host has many services, </w:t>
      </w:r>
      <w:r w:rsidR="00181F77" w:rsidRPr="005B4FBC">
        <w:rPr>
          <w:lang w:val="en-GB"/>
        </w:rPr>
        <w:t xml:space="preserve">it is </w:t>
      </w:r>
      <w:r>
        <w:rPr>
          <w:lang w:val="en-GB"/>
        </w:rPr>
        <w:t xml:space="preserve">impossible </w:t>
      </w:r>
      <w:r w:rsidR="00181F77" w:rsidRPr="005B4FBC">
        <w:rPr>
          <w:lang w:val="en-GB"/>
        </w:rPr>
        <w:t xml:space="preserve">to predict </w:t>
      </w:r>
      <w:r>
        <w:rPr>
          <w:lang w:val="en-GB"/>
        </w:rPr>
        <w:t>the overall values of the above 3 metrics</w:t>
      </w:r>
      <w:r w:rsidR="00181F77" w:rsidRPr="005B4FBC">
        <w:rPr>
          <w:lang w:val="en-GB"/>
        </w:rPr>
        <w:t>.</w:t>
      </w:r>
    </w:p>
    <w:p w14:paraId="0655EF23" w14:textId="77777777" w:rsidR="007E7078" w:rsidRDefault="007E7078" w:rsidP="006C0A13">
      <w:pPr>
        <w:pStyle w:val="Heading4"/>
      </w:pPr>
      <w:r>
        <w:t>Resource Management</w:t>
      </w:r>
    </w:p>
    <w:p w14:paraId="29C3CEEF" w14:textId="77777777" w:rsidR="007E7078" w:rsidRDefault="007E7078" w:rsidP="007E7078">
      <w:r>
        <w:t>vSphere uses the following to manage the shared resources:</w:t>
      </w:r>
    </w:p>
    <w:p w14:paraId="57E669A9" w14:textId="77777777" w:rsidR="007E7078" w:rsidRPr="00A15C6E" w:rsidRDefault="007E7078" w:rsidP="007E7078">
      <w:pPr>
        <w:pStyle w:val="Bullet"/>
      </w:pPr>
      <w:r w:rsidRPr="00A15C6E">
        <w:t>Reservation</w:t>
      </w:r>
    </w:p>
    <w:p w14:paraId="3D705322" w14:textId="77777777" w:rsidR="007E7078" w:rsidRPr="00A15C6E" w:rsidRDefault="007E7078" w:rsidP="007E7078">
      <w:pPr>
        <w:pStyle w:val="Bullet"/>
      </w:pPr>
      <w:r w:rsidRPr="00A15C6E">
        <w:t>Limit</w:t>
      </w:r>
    </w:p>
    <w:p w14:paraId="193217EB" w14:textId="77777777" w:rsidR="007E7078" w:rsidRPr="00A15C6E" w:rsidRDefault="007E7078" w:rsidP="007E7078">
      <w:pPr>
        <w:pStyle w:val="Bullet"/>
      </w:pPr>
      <w:r w:rsidRPr="00A15C6E">
        <w:t>Share</w:t>
      </w:r>
    </w:p>
    <w:p w14:paraId="31CC60AC" w14:textId="77777777" w:rsidR="007E7078" w:rsidRDefault="007E7078" w:rsidP="007E7078">
      <w:pPr>
        <w:pStyle w:val="Bullet"/>
      </w:pPr>
      <w:r w:rsidRPr="00A15C6E">
        <w:t>Entitlement</w:t>
      </w:r>
    </w:p>
    <w:p w14:paraId="08A57935" w14:textId="58131890" w:rsidR="007E7078" w:rsidRDefault="007E7078" w:rsidP="007E7078">
      <w:pPr>
        <w:rPr>
          <w:lang w:val="en-GB"/>
        </w:rPr>
      </w:pPr>
      <w:r>
        <w:rPr>
          <w:lang w:val="en-GB"/>
        </w:rPr>
        <w:t>Reservation and Limit are absolute. Share is relative to the value of other VMs on the same cluster</w:t>
      </w:r>
      <w:r w:rsidR="00507851">
        <w:rPr>
          <w:lang w:val="en-GB"/>
        </w:rPr>
        <w:t xml:space="preserve">. </w:t>
      </w:r>
    </w:p>
    <w:p w14:paraId="4F27AE1C" w14:textId="77777777" w:rsidR="007E7078" w:rsidRPr="000E0E60" w:rsidRDefault="007E7078" w:rsidP="007E7078">
      <w:pPr>
        <w:rPr>
          <w:lang w:val="en-GB"/>
        </w:rPr>
      </w:pPr>
      <w:r w:rsidRPr="00C84219">
        <w:rPr>
          <w:lang w:val="en-GB"/>
        </w:rPr>
        <w:t xml:space="preserve">Unlike a physical server, you can configure a Limit and a Reservation on a VM. This is done outside the Guest OS, so Windows or Linux does not know. You should minimize the use of Limit and Reservation as it makes SDDC operations more complex. </w:t>
      </w:r>
    </w:p>
    <w:p w14:paraId="404F496E" w14:textId="77777777" w:rsidR="007E7078" w:rsidRPr="00A80097" w:rsidRDefault="007E7078" w:rsidP="007E7078">
      <w:pPr>
        <w:jc w:val="center"/>
      </w:pPr>
      <w:r>
        <w:rPr>
          <w:noProof/>
        </w:rPr>
        <w:lastRenderedPageBreak/>
        <w:drawing>
          <wp:inline distT="0" distB="0" distL="0" distR="0" wp14:anchorId="3A7D7911" wp14:editId="7A9A486E">
            <wp:extent cx="5737014" cy="3089962"/>
            <wp:effectExtent l="0" t="0" r="0" b="0"/>
            <wp:docPr id="606394238" name="Picture 6063942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238" name="Picture 606394238" descr="Graphical user interface,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7014" cy="3089962"/>
                    </a:xfrm>
                    <a:prstGeom prst="rect">
                      <a:avLst/>
                    </a:prstGeom>
                  </pic:spPr>
                </pic:pic>
              </a:graphicData>
            </a:graphic>
          </wp:inline>
        </w:drawing>
      </w:r>
    </w:p>
    <w:p w14:paraId="3CC0D1F5" w14:textId="3CCBCA99" w:rsidR="007E7078" w:rsidRDefault="007E7078" w:rsidP="007E7078">
      <w:r>
        <w:t xml:space="preserve">Reservation impacts the </w:t>
      </w:r>
      <w:r w:rsidR="00153491">
        <w:t>p</w:t>
      </w:r>
      <w:r>
        <w:t xml:space="preserve">rovider (e.g. ESXi) as that’s where the reservation takes place. </w:t>
      </w:r>
    </w:p>
    <w:p w14:paraId="4C438B68" w14:textId="77777777" w:rsidR="007E7078" w:rsidRDefault="007E7078" w:rsidP="007E7078">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271"/>
        <w:gridCol w:w="9185"/>
      </w:tblGrid>
      <w:tr w:rsidR="007E7078" w14:paraId="3BCC2585" w14:textId="77777777" w:rsidTr="00B703F1">
        <w:tc>
          <w:tcPr>
            <w:tcW w:w="1271" w:type="dxa"/>
            <w:shd w:val="clear" w:color="auto" w:fill="F2F2F2" w:themeFill="background1" w:themeFillShade="F2"/>
          </w:tcPr>
          <w:p w14:paraId="5647E1BB" w14:textId="77777777" w:rsidR="007E7078" w:rsidRPr="00A72989" w:rsidRDefault="007E7078" w:rsidP="00B703F1">
            <w:pPr>
              <w:pStyle w:val="Tablecontent"/>
              <w:rPr>
                <w:b/>
                <w:bCs/>
              </w:rPr>
            </w:pPr>
            <w:r w:rsidRPr="00A72989">
              <w:rPr>
                <w:b/>
                <w:bCs/>
              </w:rPr>
              <w:t>CPU</w:t>
            </w:r>
          </w:p>
        </w:tc>
        <w:tc>
          <w:tcPr>
            <w:tcW w:w="9185" w:type="dxa"/>
          </w:tcPr>
          <w:p w14:paraId="156A5DAF" w14:textId="03ABFDFF" w:rsidR="00153491" w:rsidRDefault="00153491" w:rsidP="00B703F1">
            <w:pPr>
              <w:pStyle w:val="Tablecontent"/>
            </w:pPr>
            <w:r w:rsidRPr="00153491">
              <w:t>CPU Reservation is on demand</w:t>
            </w:r>
            <w:r>
              <w:t>.</w:t>
            </w:r>
            <w:r w:rsidR="00262C50">
              <w:t xml:space="preserve"> If the VM does not use the resource, then it does not come into play as far as the VM is concerned. </w:t>
            </w:r>
          </w:p>
          <w:p w14:paraId="1EABB1AE" w14:textId="6087B385" w:rsidR="00153491" w:rsidRDefault="00262C50" w:rsidP="00B703F1">
            <w:pPr>
              <w:pStyle w:val="Tablecontent"/>
            </w:pPr>
            <w:r>
              <w:t xml:space="preserve">Accounting wise, </w:t>
            </w:r>
            <w:r w:rsidR="00153491" w:rsidRPr="00153491">
              <w:t>it does not impact CPU utilization</w:t>
            </w:r>
            <w:r>
              <w:t xml:space="preserve"> metrics</w:t>
            </w:r>
            <w:r w:rsidR="00153491" w:rsidRPr="00153491">
              <w:t>. Run, Used, Demand, Usage do not include it. Their value will be 0 or near 0 if the Guest OS is not running.</w:t>
            </w:r>
          </w:p>
        </w:tc>
      </w:tr>
      <w:tr w:rsidR="007E7078" w14:paraId="7B8DAE4B" w14:textId="77777777" w:rsidTr="00B703F1">
        <w:tc>
          <w:tcPr>
            <w:tcW w:w="1271" w:type="dxa"/>
            <w:shd w:val="clear" w:color="auto" w:fill="F2F2F2" w:themeFill="background1" w:themeFillShade="F2"/>
          </w:tcPr>
          <w:p w14:paraId="21C839D5" w14:textId="77777777" w:rsidR="007E7078" w:rsidRPr="00A72989" w:rsidRDefault="007E7078" w:rsidP="00B703F1">
            <w:pPr>
              <w:pStyle w:val="Tablecontent"/>
              <w:rPr>
                <w:b/>
                <w:bCs/>
              </w:rPr>
            </w:pPr>
            <w:r w:rsidRPr="00A72989">
              <w:rPr>
                <w:b/>
                <w:bCs/>
              </w:rPr>
              <w:t>RAM</w:t>
            </w:r>
          </w:p>
        </w:tc>
        <w:tc>
          <w:tcPr>
            <w:tcW w:w="9185" w:type="dxa"/>
          </w:tcPr>
          <w:p w14:paraId="7E1E01A7" w14:textId="661C6A04" w:rsidR="00153491" w:rsidRPr="00DF1D53" w:rsidRDefault="00153491" w:rsidP="00153491">
            <w:pPr>
              <w:pStyle w:val="Tablecontent"/>
            </w:pPr>
            <w:r>
              <w:t>Memory Reservation is permanent, hence impacts memory utilization</w:t>
            </w:r>
            <w:r w:rsidR="00262C50">
              <w:t xml:space="preserve"> metric</w:t>
            </w:r>
            <w:r>
              <w:t>. The Memory Consumed counter includes it even though the page is not actually consumed yet. If you power on a 16 GB RAM VM into a BIOS state, and it has 10 GB Memory Reservation, the VM Consumed memory counter will jump to 10 GB. It has not actually consumed the 10 GB, but since ESXi has reserved the space, it is not available to other VMs.</w:t>
            </w:r>
          </w:p>
          <w:p w14:paraId="195F640B" w14:textId="5FDD30E0" w:rsidR="007E7078" w:rsidRDefault="007E7078" w:rsidP="00B703F1">
            <w:pPr>
              <w:pStyle w:val="Tablecontent"/>
            </w:pPr>
            <w:r>
              <w:t xml:space="preserve">If it’s not yet used, then it does not take effect. Meaning ESXi Host does not allocate any physical RAM to the VM. However, once a VM asks for memory and it is served, the physical RAM is reserved. From then on, ESXi continues reserving the physical RAM even though the VM is no longer using it. In a sense, the page is locked despite the VM become idle for days. </w:t>
            </w:r>
          </w:p>
        </w:tc>
      </w:tr>
    </w:tbl>
    <w:p w14:paraId="05646B36" w14:textId="77777777" w:rsidR="007E7078" w:rsidRDefault="007E7078" w:rsidP="007E7078">
      <w:r>
        <w:t>Limit should not be used as it’s not visible to the Guest OS. The result is unpredictable and could create a worse performance problem than reducing the VM configuration. For CPU, it impacts the CPU Ready counter. For RAM, in the VMX file, this is sched.mem.max.</w:t>
      </w:r>
    </w:p>
    <w:p w14:paraId="7871A2BF" w14:textId="77777777" w:rsidR="007E7078" w:rsidRDefault="007E7078" w:rsidP="007E7078">
      <w:r>
        <w:t>Reservation, Share and Limit are relatively static. They do not fluctuate unless they are manually changed. Hence, they behave more like a property than a metric.</w:t>
      </w:r>
    </w:p>
    <w:p w14:paraId="39AB073B" w14:textId="77777777" w:rsidR="007E7078" w:rsidRPr="00A452F2" w:rsidRDefault="007E7078" w:rsidP="00053EFF">
      <w:pPr>
        <w:pStyle w:val="Heading5"/>
      </w:pPr>
      <w:r w:rsidRPr="00A452F2">
        <w:t>Entitlement</w:t>
      </w:r>
    </w:p>
    <w:p w14:paraId="71413D65" w14:textId="77777777" w:rsidR="007E7078" w:rsidRDefault="007E7078" w:rsidP="007E7078">
      <w:r w:rsidRPr="00C84219">
        <w:rPr>
          <w:lang w:val="en-GB"/>
        </w:rPr>
        <w:t>Entitlement means what the VM is entitled to. It's a dynamic value determined by the hypervisor. It varies every second</w:t>
      </w:r>
      <w:r>
        <w:rPr>
          <w:lang w:val="en-GB"/>
        </w:rPr>
        <w:t xml:space="preserve">, </w:t>
      </w:r>
      <w:r w:rsidRPr="00C84219">
        <w:rPr>
          <w:lang w:val="en-GB"/>
        </w:rPr>
        <w:t xml:space="preserve">determined by Limit, </w:t>
      </w:r>
      <w:r>
        <w:t>Shares</w:t>
      </w:r>
      <w:r w:rsidRPr="00C84219">
        <w:rPr>
          <w:lang w:val="en-GB"/>
        </w:rPr>
        <w:t xml:space="preserve"> and Reservation of the VM itself and any shared allocation with other VMs running on the same host. </w:t>
      </w:r>
      <w:r>
        <w:t>For Shares, it certainly must consider shares of other VMs running on the same host. A VM can’t use more than what ESXi entitles it.</w:t>
      </w:r>
    </w:p>
    <w:p w14:paraId="6EDD3929" w14:textId="77777777" w:rsidR="007E7078" w:rsidRPr="00C84219" w:rsidRDefault="007E7078" w:rsidP="007E7078">
      <w:pPr>
        <w:rPr>
          <w:lang w:val="en-GB"/>
        </w:rPr>
      </w:pPr>
      <w:r w:rsidRPr="00C84219">
        <w:rPr>
          <w:lang w:val="en-GB"/>
        </w:rPr>
        <w:lastRenderedPageBreak/>
        <w:t xml:space="preserve">Obviously, a VM can only use what it is entitled to at any given point of time, so the Usage counter cannot go higher than the Entitlement counter. </w:t>
      </w:r>
    </w:p>
    <w:p w14:paraId="37E6C245" w14:textId="77777777" w:rsidR="007E7078" w:rsidRPr="00C84219" w:rsidRDefault="007E7078" w:rsidP="007E7078">
      <w:pPr>
        <w:rPr>
          <w:lang w:val="en-GB"/>
        </w:rPr>
      </w:pPr>
      <w:r w:rsidRPr="00C84219">
        <w:rPr>
          <w:lang w:val="en-GB"/>
        </w:rPr>
        <w:t xml:space="preserve">In a healthy environment, the ESXi host has enough resources to meet the demands of all the VMs on it with sufficient overhead. In this case, you will see that the Entitlement and Usage </w:t>
      </w:r>
      <w:r>
        <w:rPr>
          <w:lang w:val="en-GB"/>
        </w:rPr>
        <w:t>metrics</w:t>
      </w:r>
      <w:r w:rsidRPr="00C84219">
        <w:rPr>
          <w:lang w:val="en-GB"/>
        </w:rPr>
        <w:t xml:space="preserve"> will be similar to one another when the VM is highly utilized. </w:t>
      </w:r>
    </w:p>
    <w:p w14:paraId="2AB7ABF5" w14:textId="77777777" w:rsidR="007E7078" w:rsidRDefault="007E7078" w:rsidP="007E7078">
      <w:pPr>
        <w:rPr>
          <w:lang w:val="en-GB"/>
        </w:rPr>
      </w:pPr>
      <w:r w:rsidRPr="00C84219">
        <w:rPr>
          <w:lang w:val="en-GB"/>
        </w:rPr>
        <w:t xml:space="preserve">The numerical value may not be identical because of reporting technique. vCenter reports Usage in percentage, and it is an </w:t>
      </w:r>
      <w:r w:rsidRPr="00315D2B">
        <w:rPr>
          <w:i/>
          <w:iCs/>
          <w:color w:val="FF0000"/>
          <w:lang w:val="en-GB"/>
        </w:rPr>
        <w:t>average</w:t>
      </w:r>
      <w:r w:rsidRPr="00315D2B">
        <w:rPr>
          <w:color w:val="FF0000"/>
          <w:lang w:val="en-GB"/>
        </w:rPr>
        <w:t xml:space="preserve"> </w:t>
      </w:r>
      <w:r w:rsidRPr="00C84219">
        <w:rPr>
          <w:lang w:val="en-GB"/>
        </w:rPr>
        <w:t xml:space="preserve">value of the sample period. vCenter reports Entitlement in MHz and it takes the </w:t>
      </w:r>
      <w:r w:rsidRPr="00315D2B">
        <w:rPr>
          <w:i/>
          <w:iCs/>
          <w:color w:val="FF0000"/>
          <w:lang w:val="en-GB"/>
        </w:rPr>
        <w:t>latest</w:t>
      </w:r>
      <w:r w:rsidRPr="00315D2B">
        <w:rPr>
          <w:color w:val="FF0000"/>
          <w:lang w:val="en-GB"/>
        </w:rPr>
        <w:t xml:space="preserve"> </w:t>
      </w:r>
      <w:r w:rsidRPr="00C84219">
        <w:rPr>
          <w:lang w:val="en-GB"/>
        </w:rPr>
        <w:t>value in the sample period. This also explains why you may see Usage a bit higher than Entitlement in highly-utilized vCPU. If the VM has low utilization, you will see the Entitlement counter is much higher than Usage.</w:t>
      </w:r>
    </w:p>
    <w:p w14:paraId="52EDED0B" w14:textId="196529EE" w:rsidR="002E5D2D" w:rsidRPr="00AD756B" w:rsidRDefault="007B030B" w:rsidP="00053EFF">
      <w:pPr>
        <w:pStyle w:val="Heading3"/>
      </w:pPr>
      <w:r>
        <w:t>Collection</w:t>
      </w:r>
      <w:r w:rsidR="003A5017">
        <w:t xml:space="preserve"> </w:t>
      </w:r>
      <w:r w:rsidR="00B01432">
        <w:t>|</w:t>
      </w:r>
      <w:r w:rsidR="003A5017">
        <w:t xml:space="preserve"> Aggregation</w:t>
      </w:r>
    </w:p>
    <w:p w14:paraId="4454C278" w14:textId="5F6C870E" w:rsidR="000B6E21" w:rsidRDefault="002E5D2D" w:rsidP="002E5D2D">
      <w:r>
        <w:t xml:space="preserve">Before we cover the </w:t>
      </w:r>
      <w:r w:rsidR="008D3A3F">
        <w:t>metrics</w:t>
      </w:r>
      <w:r>
        <w:t xml:space="preserve">, </w:t>
      </w:r>
      <w:r w:rsidR="002B0A71">
        <w:t>you need to know the various unit</w:t>
      </w:r>
      <w:r w:rsidR="266F1236">
        <w:t>s</w:t>
      </w:r>
      <w:r w:rsidR="002B0A71">
        <w:t xml:space="preserve"> and how they get </w:t>
      </w:r>
    </w:p>
    <w:p w14:paraId="72388D82" w14:textId="4D195109" w:rsidR="0092183B" w:rsidRDefault="0092183B" w:rsidP="000B6E21">
      <w:pPr>
        <w:pStyle w:val="Bullet"/>
      </w:pPr>
      <w:r>
        <w:t xml:space="preserve">collected within a collection period </w:t>
      </w:r>
      <w:r w:rsidR="00E2006A">
        <w:t>(e.g. 20 second)</w:t>
      </w:r>
    </w:p>
    <w:p w14:paraId="29386BC6" w14:textId="29886FDF" w:rsidR="000B6E21" w:rsidRDefault="002B0A71" w:rsidP="000B6E21">
      <w:pPr>
        <w:pStyle w:val="Bullet"/>
      </w:pPr>
      <w:r>
        <w:t>roll</w:t>
      </w:r>
      <w:r w:rsidR="1AAE83F8">
        <w:t>ed</w:t>
      </w:r>
      <w:r>
        <w:t xml:space="preserve"> up across time </w:t>
      </w:r>
      <w:r w:rsidR="000B6E21">
        <w:t>(e.g. from 20 second to 5 minutes)</w:t>
      </w:r>
    </w:p>
    <w:p w14:paraId="27D38D4F" w14:textId="5B3F71DF" w:rsidR="002E5D2D" w:rsidRPr="00AD756B" w:rsidRDefault="00567E52" w:rsidP="000B6E21">
      <w:pPr>
        <w:pStyle w:val="Bullet"/>
      </w:pPr>
      <w:r>
        <w:t xml:space="preserve">aggregated </w:t>
      </w:r>
      <w:r w:rsidR="00E2006A">
        <w:t xml:space="preserve">to </w:t>
      </w:r>
      <w:r w:rsidR="00965571">
        <w:t>higher level object</w:t>
      </w:r>
      <w:r w:rsidR="00E2006A">
        <w:t xml:space="preserve"> (e.g. from </w:t>
      </w:r>
      <w:r w:rsidR="00D56AB7">
        <w:t>ESXi to Cluster)</w:t>
      </w:r>
    </w:p>
    <w:p w14:paraId="0F149C70" w14:textId="05ABFC86" w:rsidR="008F5375" w:rsidRDefault="008F5375" w:rsidP="006C0A13">
      <w:pPr>
        <w:pStyle w:val="Heading4"/>
      </w:pPr>
      <w:r>
        <w:t>Collection</w:t>
      </w:r>
    </w:p>
    <w:p w14:paraId="32034C97" w14:textId="3BE1B5E3" w:rsidR="009258E5" w:rsidRDefault="009258E5" w:rsidP="009258E5">
      <w:pPr>
        <w:rPr>
          <w:lang w:val="en-GB"/>
        </w:rPr>
      </w:pPr>
      <w:r>
        <w:rPr>
          <w:lang w:val="en-GB"/>
        </w:rPr>
        <w:t xml:space="preserve">When you collect a metric you have </w:t>
      </w:r>
      <w:r w:rsidR="003E16AB">
        <w:rPr>
          <w:lang w:val="en-GB"/>
        </w:rPr>
        <w:t>a choice on what to collect:</w:t>
      </w:r>
    </w:p>
    <w:p w14:paraId="5D0B9317" w14:textId="40C11BAD" w:rsidR="003E16AB" w:rsidRDefault="00414144">
      <w:pPr>
        <w:pStyle w:val="Bullet"/>
        <w:numPr>
          <w:ilvl w:val="0"/>
          <w:numId w:val="10"/>
        </w:numPr>
      </w:pPr>
      <w:r>
        <w:t xml:space="preserve">Collect the data at that point in time. </w:t>
      </w:r>
    </w:p>
    <w:p w14:paraId="4105004D" w14:textId="565DEE4B" w:rsidR="00414144" w:rsidRDefault="00414144">
      <w:pPr>
        <w:pStyle w:val="Bullet"/>
        <w:numPr>
          <w:ilvl w:val="0"/>
          <w:numId w:val="10"/>
        </w:numPr>
      </w:pPr>
      <w:r>
        <w:t xml:space="preserve">Collect the average </w:t>
      </w:r>
      <w:r w:rsidR="00466BA8">
        <w:t>of all the data within the collection cycle.</w:t>
      </w:r>
    </w:p>
    <w:p w14:paraId="6C8BA5E2" w14:textId="3AB26E2E" w:rsidR="00466BA8" w:rsidRPr="009258E5" w:rsidRDefault="00466BA8">
      <w:pPr>
        <w:pStyle w:val="Bullet"/>
        <w:numPr>
          <w:ilvl w:val="0"/>
          <w:numId w:val="10"/>
        </w:numPr>
      </w:pPr>
      <w:r>
        <w:t>Collect the maximum (or minimum) of all the data within the collection cycle.</w:t>
      </w:r>
    </w:p>
    <w:p w14:paraId="6193284C" w14:textId="2DE2C233" w:rsidR="00711AF5" w:rsidRDefault="00B71AC1" w:rsidP="002E5D2D">
      <w:pPr>
        <w:rPr>
          <w:lang w:val="en-US"/>
        </w:rPr>
      </w:pPr>
      <w:r>
        <w:rPr>
          <w:lang w:val="en-US"/>
        </w:rPr>
        <w:t xml:space="preserve">The </w:t>
      </w:r>
      <w:r w:rsidR="0050509F">
        <w:rPr>
          <w:lang w:val="en-US"/>
        </w:rPr>
        <w:t>1</w:t>
      </w:r>
      <w:r w:rsidR="0050509F" w:rsidRPr="0050509F">
        <w:rPr>
          <w:vertAlign w:val="superscript"/>
          <w:lang w:val="en-US"/>
        </w:rPr>
        <w:t>st</w:t>
      </w:r>
      <w:r w:rsidR="0050509F">
        <w:rPr>
          <w:lang w:val="en-US"/>
        </w:rPr>
        <w:t xml:space="preserve"> </w:t>
      </w:r>
      <w:r>
        <w:rPr>
          <w:lang w:val="en-US"/>
        </w:rPr>
        <w:t>choice is the least ideal</w:t>
      </w:r>
      <w:r w:rsidR="0050509F">
        <w:rPr>
          <w:lang w:val="en-US"/>
        </w:rPr>
        <w:t xml:space="preserve">, as you will miss </w:t>
      </w:r>
      <w:r w:rsidR="00711AF5">
        <w:rPr>
          <w:lang w:val="en-US"/>
        </w:rPr>
        <w:t>majority of the metric</w:t>
      </w:r>
      <w:r w:rsidR="0050509F">
        <w:rPr>
          <w:lang w:val="en-US"/>
        </w:rPr>
        <w:t xml:space="preserve">. </w:t>
      </w:r>
      <w:r w:rsidR="00711AF5">
        <w:rPr>
          <w:lang w:val="en-US"/>
        </w:rPr>
        <w:t xml:space="preserve">For example, if you collect every 5 minutes, that means you </w:t>
      </w:r>
      <w:r w:rsidR="00980224">
        <w:rPr>
          <w:lang w:val="en-US"/>
        </w:rPr>
        <w:t>collect the data of the 300</w:t>
      </w:r>
      <w:r w:rsidR="00980224" w:rsidRPr="00980224">
        <w:rPr>
          <w:vertAlign w:val="superscript"/>
          <w:lang w:val="en-US"/>
        </w:rPr>
        <w:t>th</w:t>
      </w:r>
      <w:r w:rsidR="00980224">
        <w:rPr>
          <w:lang w:val="en-US"/>
        </w:rPr>
        <w:t xml:space="preserve"> second, and </w:t>
      </w:r>
      <w:r w:rsidR="00711AF5">
        <w:rPr>
          <w:lang w:val="en-US"/>
        </w:rPr>
        <w:t>miss 299 seconds worth of data points.</w:t>
      </w:r>
      <w:r w:rsidR="00075054">
        <w:rPr>
          <w:lang w:val="en-US"/>
        </w:rPr>
        <w:t xml:space="preserve"> Unfortunately, many </w:t>
      </w:r>
      <w:r w:rsidR="0048513E">
        <w:rPr>
          <w:lang w:val="en-US"/>
        </w:rPr>
        <w:t>software have</w:t>
      </w:r>
      <w:r w:rsidR="00CD58A4">
        <w:rPr>
          <w:lang w:val="en-US"/>
        </w:rPr>
        <w:t xml:space="preserve"> chosen this choice.</w:t>
      </w:r>
    </w:p>
    <w:p w14:paraId="646771CB" w14:textId="61082D01" w:rsidR="00B71AC1" w:rsidRDefault="0050509F" w:rsidP="002E5D2D">
      <w:pPr>
        <w:rPr>
          <w:lang w:val="en-US"/>
        </w:rPr>
      </w:pPr>
      <w:r>
        <w:rPr>
          <w:lang w:val="en-US"/>
        </w:rPr>
        <w:t>The 2</w:t>
      </w:r>
      <w:r w:rsidRPr="0050509F">
        <w:rPr>
          <w:vertAlign w:val="superscript"/>
          <w:lang w:val="en-US"/>
        </w:rPr>
        <w:t>nd</w:t>
      </w:r>
      <w:r>
        <w:rPr>
          <w:lang w:val="en-US"/>
        </w:rPr>
        <w:t xml:space="preserve"> </w:t>
      </w:r>
      <w:r w:rsidR="00711AF5">
        <w:rPr>
          <w:lang w:val="en-US"/>
        </w:rPr>
        <w:t>choice gives you the complete picture, as no data is missing. The limitation is your collection interval can’t be too long for the use case you’re interested in.</w:t>
      </w:r>
    </w:p>
    <w:p w14:paraId="11B36C2A" w14:textId="761E94F9" w:rsidR="00711AF5" w:rsidRDefault="00711AF5" w:rsidP="002E5D2D">
      <w:pPr>
        <w:rPr>
          <w:lang w:val="en-US"/>
        </w:rPr>
      </w:pPr>
      <w:r>
        <w:rPr>
          <w:lang w:val="en-US"/>
        </w:rPr>
        <w:t>The 3</w:t>
      </w:r>
      <w:r w:rsidRPr="00711AF5">
        <w:rPr>
          <w:vertAlign w:val="superscript"/>
          <w:lang w:val="en-US"/>
        </w:rPr>
        <w:t>rd</w:t>
      </w:r>
      <w:r>
        <w:rPr>
          <w:lang w:val="en-US"/>
        </w:rPr>
        <w:t xml:space="preserve"> choice complements the 2</w:t>
      </w:r>
      <w:r w:rsidRPr="00711AF5">
        <w:rPr>
          <w:vertAlign w:val="superscript"/>
          <w:lang w:val="en-US"/>
        </w:rPr>
        <w:t>nd</w:t>
      </w:r>
      <w:r>
        <w:rPr>
          <w:lang w:val="en-US"/>
        </w:rPr>
        <w:t xml:space="preserve"> choice by picking the worst. That means you need 2 number per metrics for certain use case.</w:t>
      </w:r>
    </w:p>
    <w:p w14:paraId="2C308DFE" w14:textId="6DE3CDD3" w:rsidR="00F233AB" w:rsidRDefault="004E09A8" w:rsidP="002E5D2D">
      <w:pPr>
        <w:rPr>
          <w:lang w:val="en-US"/>
        </w:rPr>
      </w:pPr>
      <w:r>
        <w:rPr>
          <w:lang w:val="en-US"/>
        </w:rPr>
        <w:t xml:space="preserve">As you collect regularly, you also need to decide if you reset to 0, or you continue from previous cycle. Most </w:t>
      </w:r>
      <w:r w:rsidR="008D3A3F">
        <w:rPr>
          <w:lang w:val="en-US"/>
        </w:rPr>
        <w:t>metrics</w:t>
      </w:r>
      <w:r>
        <w:rPr>
          <w:lang w:val="en-US"/>
        </w:rPr>
        <w:t xml:space="preserve"> reset to 0</w:t>
      </w:r>
      <w:r w:rsidR="00C2723C">
        <w:rPr>
          <w:lang w:val="en-US"/>
        </w:rPr>
        <w:t xml:space="preserve"> as accumulation is less useful in operations. </w:t>
      </w:r>
    </w:p>
    <w:p w14:paraId="169626C6" w14:textId="598FD3C3" w:rsidR="000A5351" w:rsidRDefault="000A5351" w:rsidP="002E5D2D">
      <w:pPr>
        <w:rPr>
          <w:lang w:val="en-US"/>
        </w:rPr>
      </w:pPr>
      <w:r>
        <w:rPr>
          <w:lang w:val="en-US"/>
        </w:rPr>
        <w:t xml:space="preserve">Let’s take a look at </w:t>
      </w:r>
      <w:r w:rsidR="00234B17">
        <w:rPr>
          <w:lang w:val="en-US"/>
        </w:rPr>
        <w:t xml:space="preserve">what you see at </w:t>
      </w:r>
      <w:r>
        <w:rPr>
          <w:lang w:val="en-US"/>
        </w:rPr>
        <w:t>vCenter</w:t>
      </w:r>
      <w:r w:rsidR="00234B17">
        <w:rPr>
          <w:lang w:val="en-US"/>
        </w:rPr>
        <w:t xml:space="preserve"> UI, when you open the performance dialog box. </w:t>
      </w:r>
      <w:r w:rsidR="00E47C56">
        <w:rPr>
          <w:lang w:val="en-US"/>
        </w:rPr>
        <w:t xml:space="preserve">What do the columns </w:t>
      </w:r>
      <w:r w:rsidR="00E47C56" w:rsidRPr="00711AF5">
        <w:rPr>
          <w:color w:val="00B0F0"/>
          <w:lang w:val="en-US"/>
        </w:rPr>
        <w:t xml:space="preserve">Rollups </w:t>
      </w:r>
      <w:r w:rsidR="00E47C56">
        <w:rPr>
          <w:lang w:val="en-US"/>
        </w:rPr>
        <w:t xml:space="preserve">and </w:t>
      </w:r>
      <w:r w:rsidR="00E47C56" w:rsidRPr="00711AF5">
        <w:rPr>
          <w:color w:val="00B0F0"/>
          <w:lang w:val="en-US"/>
        </w:rPr>
        <w:t xml:space="preserve">Stat Type </w:t>
      </w:r>
      <w:r w:rsidR="00E47C56">
        <w:rPr>
          <w:lang w:val="en-US"/>
        </w:rPr>
        <w:t xml:space="preserve">mean? </w:t>
      </w:r>
    </w:p>
    <w:p w14:paraId="23DFFCBC" w14:textId="6762E1FA" w:rsidR="00234B17" w:rsidRDefault="00234B17" w:rsidP="002E5D2D">
      <w:pPr>
        <w:rPr>
          <w:lang w:val="en-US"/>
        </w:rPr>
      </w:pPr>
      <w:r>
        <w:rPr>
          <w:noProof/>
        </w:rPr>
        <w:lastRenderedPageBreak/>
        <w:drawing>
          <wp:inline distT="0" distB="0" distL="0" distR="0" wp14:anchorId="5784190C" wp14:editId="57988DF2">
            <wp:extent cx="6645910" cy="1045845"/>
            <wp:effectExtent l="0" t="0" r="2540" b="1905"/>
            <wp:docPr id="606394322" name="Picture 60639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2"/>
                    <pic:cNvPicPr/>
                  </pic:nvPicPr>
                  <pic:blipFill>
                    <a:blip r:embed="rId27">
                      <a:extLst>
                        <a:ext uri="{28A0092B-C50C-407E-A947-70E740481C1C}">
                          <a14:useLocalDpi xmlns:a14="http://schemas.microsoft.com/office/drawing/2010/main" val="0"/>
                        </a:ext>
                      </a:extLst>
                    </a:blip>
                    <a:stretch>
                      <a:fillRect/>
                    </a:stretch>
                  </pic:blipFill>
                  <pic:spPr>
                    <a:xfrm>
                      <a:off x="0" y="0"/>
                      <a:ext cx="6645910" cy="1045845"/>
                    </a:xfrm>
                    <a:prstGeom prst="rect">
                      <a:avLst/>
                    </a:prstGeom>
                  </pic:spPr>
                </pic:pic>
              </a:graphicData>
            </a:graphic>
          </wp:inline>
        </w:drawing>
      </w:r>
    </w:p>
    <w:p w14:paraId="5518D6CE" w14:textId="77777777" w:rsidR="00EE60F6" w:rsidRDefault="00EE60F6" w:rsidP="00EE60F6">
      <w:pPr>
        <w:pStyle w:val="BeforeTable"/>
        <w:rPr>
          <w:lang w:val="en-US"/>
        </w:rPr>
      </w:pPr>
    </w:p>
    <w:p w14:paraId="1B43EBFC" w14:textId="20C23285" w:rsidR="002A43B1" w:rsidRDefault="002A43B1" w:rsidP="002A43B1">
      <w:pPr>
        <w:rPr>
          <w:lang w:val="en-US"/>
        </w:rPr>
      </w:pPr>
      <w:r w:rsidRPr="006D5A62">
        <w:rPr>
          <w:color w:val="00B0F0"/>
          <w:lang w:val="en-US"/>
        </w:rPr>
        <w:t xml:space="preserve">Stat Type </w:t>
      </w:r>
      <w:r w:rsidR="008C0B85">
        <w:rPr>
          <w:lang w:val="en-US"/>
        </w:rPr>
        <w:t>explains the nature of the metrics</w:t>
      </w:r>
      <w:r>
        <w:rPr>
          <w:lang w:val="en-US"/>
        </w:rPr>
        <w:t>. There are 3 types</w:t>
      </w:r>
      <w:r w:rsidR="005C21E0">
        <w:rPr>
          <w:lang w:val="en-US"/>
        </w:rPr>
        <w:t>:</w:t>
      </w:r>
    </w:p>
    <w:p w14:paraId="17C0E8C2" w14:textId="77777777" w:rsidR="002A43B1" w:rsidRDefault="002A43B1" w:rsidP="002A43B1">
      <w:pPr>
        <w:pStyle w:val="BeforeTable"/>
        <w:rPr>
          <w:lang w:val="en-US"/>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3"/>
        <w:gridCol w:w="9043"/>
      </w:tblGrid>
      <w:tr w:rsidR="002A43B1" w:rsidRPr="00DC3A68" w14:paraId="5B9E6C68" w14:textId="77777777" w:rsidTr="00484C7F">
        <w:trPr>
          <w:trHeight w:val="61"/>
        </w:trPr>
        <w:tc>
          <w:tcPr>
            <w:tcW w:w="1413" w:type="dxa"/>
            <w:shd w:val="clear" w:color="auto" w:fill="F2F2F2" w:themeFill="background1" w:themeFillShade="F2"/>
          </w:tcPr>
          <w:p w14:paraId="5EAE1585" w14:textId="77777777" w:rsidR="002A43B1" w:rsidRPr="00DC3A68" w:rsidRDefault="002A43B1" w:rsidP="005321A6">
            <w:pPr>
              <w:pStyle w:val="Tablecontent"/>
              <w:rPr>
                <w:b/>
                <w:bCs/>
              </w:rPr>
            </w:pPr>
            <w:r w:rsidRPr="00DC3A68">
              <w:rPr>
                <w:b/>
                <w:bCs/>
              </w:rPr>
              <w:t>Delta</w:t>
            </w:r>
          </w:p>
        </w:tc>
        <w:tc>
          <w:tcPr>
            <w:tcW w:w="9043" w:type="dxa"/>
          </w:tcPr>
          <w:p w14:paraId="577C6E40" w14:textId="60BF82B6" w:rsidR="002A43B1" w:rsidRPr="009542BF" w:rsidRDefault="002A43B1" w:rsidP="005321A6">
            <w:pPr>
              <w:pStyle w:val="Tablecontent"/>
            </w:pPr>
            <w:r w:rsidRPr="009542BF">
              <w:t>Th</w:t>
            </w:r>
            <w:r>
              <w:t>e value is derived from a running counter</w:t>
            </w:r>
            <w:r w:rsidR="008C0B85">
              <w:t xml:space="preserve"> that perpetually </w:t>
            </w:r>
            <w:r w:rsidR="00C72280">
              <w:t>accumulates over time</w:t>
            </w:r>
            <w:r>
              <w:t xml:space="preserve">. What you see is difference between 2 points in time. </w:t>
            </w:r>
            <w:r w:rsidR="00262C50">
              <w:t>As a result, a</w:t>
            </w:r>
            <w:r>
              <w:t xml:space="preserve">ll the units in </w:t>
            </w:r>
            <w:r w:rsidR="00F34B8D">
              <w:t>milliseconds</w:t>
            </w:r>
            <w:r>
              <w:t xml:space="preserve"> are of delta type. </w:t>
            </w:r>
          </w:p>
        </w:tc>
      </w:tr>
      <w:tr w:rsidR="002A43B1" w:rsidRPr="00DC3A68" w14:paraId="151C74AD" w14:textId="77777777" w:rsidTr="00484C7F">
        <w:tc>
          <w:tcPr>
            <w:tcW w:w="1413" w:type="dxa"/>
            <w:shd w:val="clear" w:color="auto" w:fill="F2F2F2" w:themeFill="background1" w:themeFillShade="F2"/>
          </w:tcPr>
          <w:p w14:paraId="67B1C5D8" w14:textId="77777777" w:rsidR="002A43B1" w:rsidRPr="00DC3A68" w:rsidRDefault="002A43B1" w:rsidP="005321A6">
            <w:pPr>
              <w:pStyle w:val="Tablecontent"/>
              <w:rPr>
                <w:b/>
                <w:bCs/>
              </w:rPr>
            </w:pPr>
            <w:r w:rsidRPr="00DC3A68">
              <w:rPr>
                <w:b/>
                <w:bCs/>
              </w:rPr>
              <w:t>Rate</w:t>
            </w:r>
          </w:p>
        </w:tc>
        <w:tc>
          <w:tcPr>
            <w:tcW w:w="9043" w:type="dxa"/>
          </w:tcPr>
          <w:p w14:paraId="56EE7572" w14:textId="6BB47756" w:rsidR="002A43B1" w:rsidRPr="009542BF" w:rsidRDefault="002A43B1" w:rsidP="00262C50">
            <w:pPr>
              <w:pStyle w:val="Tablecontent"/>
            </w:pPr>
            <w:r>
              <w:t>The value measures the rate of change, such as throughput per second. Rate is always the average across the 20 second period.</w:t>
            </w:r>
          </w:p>
        </w:tc>
      </w:tr>
      <w:tr w:rsidR="002A43B1" w:rsidRPr="00DC3A68" w14:paraId="1567BD8A" w14:textId="77777777" w:rsidTr="00484C7F">
        <w:tc>
          <w:tcPr>
            <w:tcW w:w="1413" w:type="dxa"/>
            <w:shd w:val="clear" w:color="auto" w:fill="F2F2F2" w:themeFill="background1" w:themeFillShade="F2"/>
          </w:tcPr>
          <w:p w14:paraId="7FB4D7A7" w14:textId="77777777" w:rsidR="002A43B1" w:rsidRPr="00DC3A68" w:rsidRDefault="002A43B1" w:rsidP="005321A6">
            <w:pPr>
              <w:pStyle w:val="Tablecontent"/>
              <w:rPr>
                <w:b/>
                <w:bCs/>
              </w:rPr>
            </w:pPr>
            <w:r w:rsidRPr="00DC3A68">
              <w:rPr>
                <w:b/>
                <w:bCs/>
              </w:rPr>
              <w:t>Absolute</w:t>
            </w:r>
          </w:p>
        </w:tc>
        <w:tc>
          <w:tcPr>
            <w:tcW w:w="9043" w:type="dxa"/>
          </w:tcPr>
          <w:p w14:paraId="57C21475" w14:textId="77777777" w:rsidR="002A43B1" w:rsidRDefault="002A43B1" w:rsidP="005321A6">
            <w:pPr>
              <w:pStyle w:val="Tablecontent"/>
            </w:pPr>
            <w:r>
              <w:t xml:space="preserve">The value is a standalone number, not relative to other numbers. </w:t>
            </w:r>
          </w:p>
          <w:p w14:paraId="4B97B0D5" w14:textId="70724DE0" w:rsidR="002A43B1" w:rsidRPr="009542BF" w:rsidRDefault="002A43B1" w:rsidP="005321A6">
            <w:pPr>
              <w:pStyle w:val="Tablecontent"/>
            </w:pPr>
            <w:r>
              <w:t>Absolute can be latest value at 20</w:t>
            </w:r>
            <w:r w:rsidRPr="00BC220A">
              <w:rPr>
                <w:vertAlign w:val="superscript"/>
              </w:rPr>
              <w:t>th</w:t>
            </w:r>
            <w:r>
              <w:t xml:space="preserve"> second or the average value across the 20 second period.</w:t>
            </w:r>
            <w:r w:rsidR="00625BBA">
              <w:t xml:space="preserve"> </w:t>
            </w:r>
          </w:p>
        </w:tc>
      </w:tr>
    </w:tbl>
    <w:p w14:paraId="6A277837" w14:textId="77777777" w:rsidR="00262C50" w:rsidRDefault="00262C50" w:rsidP="00262C50">
      <w:pPr>
        <w:pStyle w:val="BeforeTable"/>
        <w:rPr>
          <w:lang w:val="en-US"/>
        </w:rPr>
      </w:pPr>
      <w:bookmarkStart w:id="10" w:name="_Hlk134954602"/>
    </w:p>
    <w:p w14:paraId="03BEA346" w14:textId="77777777" w:rsidR="0034676B" w:rsidRDefault="00E86202" w:rsidP="002E5D2D">
      <w:pPr>
        <w:rPr>
          <w:lang w:val="en-US"/>
        </w:rPr>
      </w:pPr>
      <w:r w:rsidRPr="00AD756B">
        <w:rPr>
          <w:lang w:val="en-US"/>
        </w:rPr>
        <w:t>S</w:t>
      </w:r>
      <w:bookmarkEnd w:id="10"/>
      <w:r w:rsidRPr="00AD756B">
        <w:rPr>
          <w:lang w:val="en-US"/>
        </w:rPr>
        <w:t xml:space="preserve">ome common units are milliseconds, MHz, percent, KBps, and KB. </w:t>
      </w:r>
      <w:bookmarkStart w:id="11" w:name="_Hlk134954828"/>
    </w:p>
    <w:p w14:paraId="2FCB148B" w14:textId="44548062" w:rsidR="00E86202" w:rsidRDefault="0034676B" w:rsidP="002E5D2D">
      <w:pPr>
        <w:rPr>
          <w:lang w:val="en-US"/>
        </w:rPr>
      </w:pPr>
      <w:r>
        <w:rPr>
          <w:lang w:val="en-US"/>
        </w:rPr>
        <w:t>M</w:t>
      </w:r>
      <w:r w:rsidR="008D3A3F">
        <w:rPr>
          <w:lang w:val="en-US"/>
        </w:rPr>
        <w:t>etrics</w:t>
      </w:r>
      <w:r w:rsidR="00E86202" w:rsidRPr="00AD756B">
        <w:rPr>
          <w:lang w:val="en-US"/>
        </w:rPr>
        <w:t xml:space="preserve"> in MHz</w:t>
      </w:r>
      <w:r>
        <w:rPr>
          <w:lang w:val="en-US"/>
        </w:rPr>
        <w:t xml:space="preserve"> is more complex as </w:t>
      </w:r>
      <w:r w:rsidR="00E86202" w:rsidRPr="00AD756B">
        <w:rPr>
          <w:lang w:val="en-US"/>
        </w:rPr>
        <w:t xml:space="preserve">you need to </w:t>
      </w:r>
      <w:r w:rsidR="000F549B">
        <w:rPr>
          <w:lang w:val="en-US"/>
        </w:rPr>
        <w:t xml:space="preserve">compare with the </w:t>
      </w:r>
      <w:r w:rsidR="00E86202" w:rsidRPr="00AD756B">
        <w:rPr>
          <w:lang w:val="en-US"/>
        </w:rPr>
        <w:t xml:space="preserve">ESXi physical CPU </w:t>
      </w:r>
      <w:r w:rsidR="000F549B" w:rsidRPr="000F549B">
        <w:rPr>
          <w:i/>
          <w:iCs/>
          <w:color w:val="FF0000"/>
          <w:lang w:val="en-US"/>
        </w:rPr>
        <w:t>static</w:t>
      </w:r>
      <w:r w:rsidR="000F549B" w:rsidRPr="000F549B">
        <w:rPr>
          <w:color w:val="FF0000"/>
          <w:lang w:val="en-US"/>
        </w:rPr>
        <w:t xml:space="preserve"> </w:t>
      </w:r>
      <w:r w:rsidR="00E86202" w:rsidRPr="00AD756B">
        <w:rPr>
          <w:lang w:val="en-US"/>
        </w:rPr>
        <w:t xml:space="preserve">frequency. In large environments, this can be operationally difficult as you have different ESXi hosts from different generations </w:t>
      </w:r>
      <w:r>
        <w:rPr>
          <w:lang w:val="en-US"/>
        </w:rPr>
        <w:t xml:space="preserve">or </w:t>
      </w:r>
      <w:r w:rsidR="00E86202" w:rsidRPr="00AD756B">
        <w:rPr>
          <w:lang w:val="en-US"/>
        </w:rPr>
        <w:t xml:space="preserve">sport a different GHz. This is </w:t>
      </w:r>
      <w:r>
        <w:rPr>
          <w:lang w:val="en-US"/>
        </w:rPr>
        <w:t xml:space="preserve">one of </w:t>
      </w:r>
      <w:r w:rsidR="00E86202" w:rsidRPr="00AD756B">
        <w:rPr>
          <w:lang w:val="en-US"/>
        </w:rPr>
        <w:t>the reason</w:t>
      </w:r>
      <w:r>
        <w:rPr>
          <w:lang w:val="en-US"/>
        </w:rPr>
        <w:t>s</w:t>
      </w:r>
      <w:r w:rsidR="00E86202" w:rsidRPr="00AD756B">
        <w:rPr>
          <w:lang w:val="en-US"/>
        </w:rPr>
        <w:t xml:space="preserve"> why </w:t>
      </w:r>
      <w:r>
        <w:rPr>
          <w:lang w:val="en-US"/>
        </w:rPr>
        <w:t xml:space="preserve">I see vSphere </w:t>
      </w:r>
      <w:r w:rsidR="00E86202" w:rsidRPr="00AD756B">
        <w:rPr>
          <w:lang w:val="en-US"/>
        </w:rPr>
        <w:t xml:space="preserve">cluster </w:t>
      </w:r>
      <w:r>
        <w:rPr>
          <w:lang w:val="en-US"/>
        </w:rPr>
        <w:t>a</w:t>
      </w:r>
      <w:r w:rsidR="00E86202" w:rsidRPr="00AD756B">
        <w:rPr>
          <w:lang w:val="en-US"/>
        </w:rPr>
        <w:t xml:space="preserve">s the smallest logical building block. If your cluster has ESXi hosts with different frequencies, these MHz-based </w:t>
      </w:r>
      <w:r w:rsidR="008D3A3F">
        <w:rPr>
          <w:lang w:val="en-US"/>
        </w:rPr>
        <w:t>metrics</w:t>
      </w:r>
      <w:r w:rsidR="00E86202" w:rsidRPr="00AD756B">
        <w:rPr>
          <w:lang w:val="en-US"/>
        </w:rPr>
        <w:t xml:space="preserve"> can be difficult to use, as the VMs get vMotion-ed by DRS.</w:t>
      </w:r>
    </w:p>
    <w:bookmarkEnd w:id="11"/>
    <w:p w14:paraId="3DA1128D" w14:textId="47E66725" w:rsidR="00F47105" w:rsidRDefault="00F47105" w:rsidP="00053EFF">
      <w:pPr>
        <w:pStyle w:val="Heading5"/>
      </w:pPr>
      <w:r>
        <w:t xml:space="preserve">Why </w:t>
      </w:r>
      <w:r w:rsidR="00EE60F6">
        <w:t>M</w:t>
      </w:r>
      <w:r>
        <w:t xml:space="preserve">illiseconds as </w:t>
      </w:r>
      <w:r w:rsidR="009F3ED9">
        <w:t>U</w:t>
      </w:r>
      <w:r>
        <w:t>nit?</w:t>
      </w:r>
    </w:p>
    <w:p w14:paraId="7CB844AA" w14:textId="27391978" w:rsidR="007D05B4" w:rsidRDefault="007D05B4" w:rsidP="007D05B4">
      <w:pPr>
        <w:rPr>
          <w:lang w:val="en-GB"/>
        </w:rPr>
      </w:pPr>
      <w:r>
        <w:rPr>
          <w:lang w:val="en-GB"/>
        </w:rPr>
        <w:t>vSphere uses 3 types of units</w:t>
      </w:r>
      <w:r w:rsidR="0034676B">
        <w:rPr>
          <w:lang w:val="en-GB"/>
        </w:rPr>
        <w:t xml:space="preserve"> for CPU</w:t>
      </w:r>
      <w:r>
        <w:rPr>
          <w:lang w:val="en-GB"/>
        </w:rPr>
        <w:t xml:space="preserve">: millisecond, MHz and %. </w:t>
      </w:r>
    </w:p>
    <w:p w14:paraId="442F3A40" w14:textId="4C8563AF" w:rsidR="007D05B4" w:rsidRDefault="007D05B4" w:rsidP="007D05B4">
      <w:pPr>
        <w:rPr>
          <w:lang w:val="en-GB"/>
        </w:rPr>
      </w:pPr>
      <w:r>
        <w:rPr>
          <w:lang w:val="en-GB"/>
        </w:rPr>
        <w:t xml:space="preserve">Of the 3, the millisecond is the source. Time is the raw unit, meaning </w:t>
      </w:r>
      <w:r w:rsidR="00D97ADB">
        <w:rPr>
          <w:lang w:val="en-GB"/>
        </w:rPr>
        <w:t xml:space="preserve">both </w:t>
      </w:r>
      <w:r>
        <w:rPr>
          <w:lang w:val="en-GB"/>
        </w:rPr>
        <w:t xml:space="preserve">the percentage unit </w:t>
      </w:r>
      <w:r w:rsidR="00D97ADB">
        <w:rPr>
          <w:lang w:val="en-GB"/>
        </w:rPr>
        <w:t>and the MHz unit are</w:t>
      </w:r>
      <w:r>
        <w:rPr>
          <w:lang w:val="en-GB"/>
        </w:rPr>
        <w:t xml:space="preserve"> derived from it</w:t>
      </w:r>
      <w:r w:rsidR="00D97ADB">
        <w:rPr>
          <w:lang w:val="en-GB"/>
        </w:rPr>
        <w:t xml:space="preserve">, because they are </w:t>
      </w:r>
      <w:r>
        <w:rPr>
          <w:lang w:val="en-GB"/>
        </w:rPr>
        <w:t>expressed as the average</w:t>
      </w:r>
      <w:r w:rsidR="00D97ADB">
        <w:rPr>
          <w:lang w:val="en-GB"/>
        </w:rPr>
        <w:t>/minimum/maximum</w:t>
      </w:r>
      <w:r>
        <w:rPr>
          <w:lang w:val="en-GB"/>
        </w:rPr>
        <w:t xml:space="preserve"> over time. When we see the CPU demand is 2 GHz at 9:00:00 am what vSphere </w:t>
      </w:r>
      <w:r w:rsidR="00D97ADB">
        <w:rPr>
          <w:lang w:val="en-GB"/>
        </w:rPr>
        <w:t xml:space="preserve">likely </w:t>
      </w:r>
      <w:r>
        <w:rPr>
          <w:lang w:val="en-GB"/>
        </w:rPr>
        <w:t>means is it the average from previous collection</w:t>
      </w:r>
      <w:r w:rsidR="00D97ADB">
        <w:rPr>
          <w:lang w:val="en-GB"/>
        </w:rPr>
        <w:t xml:space="preserve">. It is not a point in time. </w:t>
      </w:r>
    </w:p>
    <w:p w14:paraId="7E010AAE" w14:textId="4173AA81" w:rsidR="00704432" w:rsidRPr="00AD756B" w:rsidRDefault="00C814D2" w:rsidP="002E5D2D">
      <w:pPr>
        <w:rPr>
          <w:lang w:val="en-US"/>
        </w:rPr>
      </w:pPr>
      <w:r>
        <w:rPr>
          <w:lang w:val="en-GB"/>
        </w:rPr>
        <w:t xml:space="preserve">Time as a unit to measure CPU utilization does not seem logical. </w:t>
      </w:r>
      <w:r w:rsidR="00704432" w:rsidRPr="00AD756B">
        <w:rPr>
          <w:lang w:val="en-US"/>
        </w:rPr>
        <w:t>Where does it come from and why?</w:t>
      </w:r>
    </w:p>
    <w:p w14:paraId="2ABF887E" w14:textId="6740FA20" w:rsidR="005E197B" w:rsidRDefault="005E197B" w:rsidP="002E5D2D">
      <w:pPr>
        <w:rPr>
          <w:lang w:val="en-US"/>
        </w:rPr>
      </w:pPr>
      <w:r>
        <w:rPr>
          <w:lang w:val="en-US"/>
        </w:rPr>
        <w:t xml:space="preserve">Hint: the stat type is </w:t>
      </w:r>
      <w:r w:rsidR="00B40016" w:rsidRPr="00711AF5">
        <w:rPr>
          <w:color w:val="00B0F0"/>
          <w:lang w:val="en-US"/>
        </w:rPr>
        <w:t>Delta</w:t>
      </w:r>
      <w:r w:rsidR="00B40016">
        <w:rPr>
          <w:lang w:val="en-US"/>
        </w:rPr>
        <w:t xml:space="preserve">. </w:t>
      </w:r>
    </w:p>
    <w:p w14:paraId="61F02A5E" w14:textId="335E1E41" w:rsidR="00A20583" w:rsidRDefault="53025FB0" w:rsidP="002E5D2D">
      <w:bookmarkStart w:id="12" w:name="_Hlk134954959"/>
      <w:r w:rsidRPr="66A64DBC">
        <w:rPr>
          <w:lang w:val="en-US"/>
        </w:rPr>
        <w:t xml:space="preserve">To answer that, we need to </w:t>
      </w:r>
      <w:r w:rsidR="0034676B">
        <w:rPr>
          <w:lang w:val="en-US"/>
        </w:rPr>
        <w:t xml:space="preserve">see from the </w:t>
      </w:r>
      <w:r w:rsidRPr="66A64DBC">
        <w:rPr>
          <w:lang w:val="en-US"/>
        </w:rPr>
        <w:t xml:space="preserve">ESXi </w:t>
      </w:r>
      <w:r w:rsidR="00FD5A65">
        <w:rPr>
          <w:lang w:val="en-US"/>
        </w:rPr>
        <w:t>VMkernel</w:t>
      </w:r>
      <w:r w:rsidR="461FE5A7" w:rsidRPr="66A64DBC">
        <w:rPr>
          <w:lang w:val="en-US"/>
        </w:rPr>
        <w:t xml:space="preserve"> scheduler</w:t>
      </w:r>
      <w:r w:rsidR="0034676B">
        <w:rPr>
          <w:lang w:val="en-US"/>
        </w:rPr>
        <w:t xml:space="preserve"> point of view</w:t>
      </w:r>
      <w:r w:rsidRPr="66A64DBC">
        <w:rPr>
          <w:lang w:val="en-US"/>
        </w:rPr>
        <w:t xml:space="preserve">. </w:t>
      </w:r>
      <w:bookmarkEnd w:id="12"/>
      <w:r w:rsidR="3600AE35" w:rsidRPr="66A64DBC">
        <w:rPr>
          <w:lang w:val="en-US"/>
        </w:rPr>
        <w:t>Think in terms of the passage of time and the amount of CPU cycle</w:t>
      </w:r>
      <w:r w:rsidR="367851FD" w:rsidRPr="66A64DBC">
        <w:rPr>
          <w:lang w:val="en-US"/>
        </w:rPr>
        <w:t>s</w:t>
      </w:r>
      <w:r w:rsidR="3600AE35" w:rsidRPr="66A64DBC">
        <w:rPr>
          <w:lang w:val="en-US"/>
        </w:rPr>
        <w:t xml:space="preserve"> that get completed</w:t>
      </w:r>
      <w:r w:rsidR="3AFCDDF8" w:rsidRPr="66A64DBC">
        <w:rPr>
          <w:lang w:val="en-US"/>
        </w:rPr>
        <w:t xml:space="preserve"> during that time. A CPU </w:t>
      </w:r>
      <w:r w:rsidR="7A04A859" w:rsidRPr="66A64DBC">
        <w:rPr>
          <w:lang w:val="en-US"/>
        </w:rPr>
        <w:t xml:space="preserve">core </w:t>
      </w:r>
      <w:r w:rsidR="3AFCDDF8" w:rsidRPr="66A64DBC">
        <w:rPr>
          <w:lang w:val="en-US"/>
        </w:rPr>
        <w:t xml:space="preserve">running </w:t>
      </w:r>
      <w:r w:rsidR="7A04A859" w:rsidRPr="66A64DBC">
        <w:rPr>
          <w:lang w:val="en-US"/>
        </w:rPr>
        <w:t xml:space="preserve">at </w:t>
      </w:r>
      <w:r w:rsidR="3AFCDDF8" w:rsidRPr="66A64DBC">
        <w:rPr>
          <w:lang w:val="en-US"/>
        </w:rPr>
        <w:t xml:space="preserve">2 GHz will get 2x CPU cycles completed </w:t>
      </w:r>
      <w:r w:rsidR="7A04A859" w:rsidRPr="66A64DBC">
        <w:rPr>
          <w:lang w:val="en-US"/>
        </w:rPr>
        <w:t>compared with a core running at 1 GHz.</w:t>
      </w:r>
      <w:r w:rsidR="28C55323" w:rsidRPr="66A64DBC">
        <w:rPr>
          <w:lang w:val="en-US"/>
        </w:rPr>
        <w:t xml:space="preserve"> </w:t>
      </w:r>
      <w:r w:rsidR="28C55323" w:rsidRPr="00370CAB">
        <w:t>The same goes with Hyper Threading. You get less cycles completed when there is a peer thread competing at the same time.</w:t>
      </w:r>
    </w:p>
    <w:p w14:paraId="4F3C68BA" w14:textId="5B09A3AE" w:rsidR="00F36F29" w:rsidRPr="00AD756B" w:rsidRDefault="009B3772" w:rsidP="002E5D2D">
      <w:pPr>
        <w:rPr>
          <w:b/>
          <w:bCs/>
          <w:color w:val="FF0000"/>
          <w:lang w:val="en-US"/>
        </w:rPr>
      </w:pPr>
      <w:r>
        <w:t xml:space="preserve">What you think as utilization or usage or demand or used, </w:t>
      </w:r>
      <w:r w:rsidR="00DE75CB">
        <w:t xml:space="preserve">it will be easier if you see them </w:t>
      </w:r>
      <w:r w:rsidR="00DB61A0">
        <w:t>as cycles, once you make that small paradigm shift.</w:t>
      </w:r>
    </w:p>
    <w:p w14:paraId="2A537B18" w14:textId="3867468C" w:rsidR="002B253C" w:rsidRDefault="00EB4C1B" w:rsidP="002E5D2D">
      <w:pPr>
        <w:rPr>
          <w:lang w:val="en-US"/>
        </w:rPr>
      </w:pPr>
      <w:r w:rsidRPr="00AD756B">
        <w:rPr>
          <w:lang w:val="en-US"/>
        </w:rPr>
        <w:t xml:space="preserve">Let’s take VM CPU Ready. </w:t>
      </w:r>
      <w:r w:rsidR="000F549B">
        <w:rPr>
          <w:lang w:val="en-US"/>
        </w:rPr>
        <w:t xml:space="preserve">The following is taken from ESXi </w:t>
      </w:r>
      <w:hyperlink r:id="rId28" w:history="1">
        <w:r w:rsidR="000F549B" w:rsidRPr="00A54089">
          <w:rPr>
            <w:rStyle w:val="Hyperlink"/>
            <w:lang w:val="en-US"/>
          </w:rPr>
          <w:t>vsish</w:t>
        </w:r>
      </w:hyperlink>
      <w:r w:rsidR="00EC058E">
        <w:rPr>
          <w:rStyle w:val="FootnoteReference"/>
          <w:color w:val="0000FF"/>
          <w:u w:val="single"/>
          <w:lang w:val="en-US"/>
        </w:rPr>
        <w:footnoteReference w:id="2"/>
      </w:r>
      <w:r w:rsidR="000F549B">
        <w:rPr>
          <w:lang w:val="en-US"/>
        </w:rPr>
        <w:t xml:space="preserve"> command. It shows that the original, raw counter is actually a running number. To calculate the CPU ready of a given time period, we need to subtract the last number from the first number. To convert to percentage, we divide over the collection, which is 20000 ms in the screenshot.</w:t>
      </w:r>
    </w:p>
    <w:p w14:paraId="104C3ED0" w14:textId="6AB43A96" w:rsidR="00704432" w:rsidRDefault="007B05FA" w:rsidP="00540FA4">
      <w:pPr>
        <w:rPr>
          <w:lang w:val="en-US"/>
        </w:rPr>
      </w:pPr>
      <w:r>
        <w:rPr>
          <w:noProof/>
        </w:rPr>
        <w:lastRenderedPageBreak/>
        <w:drawing>
          <wp:inline distT="0" distB="0" distL="0" distR="0" wp14:anchorId="3548584F" wp14:editId="143A289B">
            <wp:extent cx="6645910" cy="3533140"/>
            <wp:effectExtent l="0" t="0" r="254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5910" cy="3533140"/>
                    </a:xfrm>
                    <a:prstGeom prst="rect">
                      <a:avLst/>
                    </a:prstGeom>
                    <a:noFill/>
                    <a:ln>
                      <a:noFill/>
                    </a:ln>
                  </pic:spPr>
                </pic:pic>
              </a:graphicData>
            </a:graphic>
          </wp:inline>
        </w:drawing>
      </w:r>
    </w:p>
    <w:p w14:paraId="54A6F4AB" w14:textId="07EFDB2D" w:rsidR="00702CE4" w:rsidRDefault="00702CE4" w:rsidP="008F3390">
      <w:pPr>
        <w:rPr>
          <w:lang w:val="en-US"/>
        </w:rPr>
      </w:pPr>
      <w:r>
        <w:rPr>
          <w:lang w:val="en-US"/>
        </w:rPr>
        <w:t>In the above, the s</w:t>
      </w:r>
      <w:r w:rsidRPr="00702CE4">
        <w:rPr>
          <w:lang w:val="en-US"/>
        </w:rPr>
        <w:t xml:space="preserve">lightly different values </w:t>
      </w:r>
      <w:r>
        <w:rPr>
          <w:lang w:val="en-US"/>
        </w:rPr>
        <w:t xml:space="preserve">are due to </w:t>
      </w:r>
      <w:r w:rsidR="00540FA4">
        <w:rPr>
          <w:lang w:val="en-US"/>
        </w:rPr>
        <w:t xml:space="preserve">different time in </w:t>
      </w:r>
      <w:r w:rsidRPr="00702CE4">
        <w:rPr>
          <w:lang w:val="en-US"/>
        </w:rPr>
        <w:t xml:space="preserve">sample interval start </w:t>
      </w:r>
      <w:r>
        <w:rPr>
          <w:lang w:val="en-US"/>
        </w:rPr>
        <w:t xml:space="preserve">and end. </w:t>
      </w:r>
    </w:p>
    <w:p w14:paraId="17B7F7AF" w14:textId="3F128CDF" w:rsidR="00BB5884" w:rsidRDefault="00BB5884" w:rsidP="008F3390">
      <w:pPr>
        <w:rPr>
          <w:lang w:val="en-US"/>
        </w:rPr>
      </w:pPr>
      <w:r>
        <w:rPr>
          <w:lang w:val="en-US"/>
        </w:rPr>
        <w:t xml:space="preserve">I’ll take another example, to show that the original unit is time (microsecond, not millisecond). </w:t>
      </w:r>
    </w:p>
    <w:p w14:paraId="45B31FF4" w14:textId="130D336E" w:rsidR="00BB5884" w:rsidRPr="00BB5884" w:rsidRDefault="00BB5884" w:rsidP="0074019B">
      <w:pPr>
        <w:pStyle w:val="Code"/>
      </w:pPr>
      <w:r w:rsidRPr="00BB5884">
        <w:t>/sched/groups/169890525/stats/cpuStatsDir/&gt; cat /sched/groups/169890525/stats/cpuStatsDir/cpuStats</w:t>
      </w:r>
      <w:r w:rsidRPr="00BB5884">
        <w:br/>
        <w:t>group CpuStats {</w:t>
      </w:r>
      <w:r w:rsidRPr="00BB5884">
        <w:br/>
        <w:t>   number of vsmps:7</w:t>
      </w:r>
      <w:r w:rsidRPr="00BB5884">
        <w:br/>
        <w:t>   size:19</w:t>
      </w:r>
      <w:r w:rsidRPr="00BB5884">
        <w:br/>
        <w:t>   used-time:905379300543 usec</w:t>
      </w:r>
      <w:r w:rsidRPr="00BB5884">
        <w:br/>
        <w:t>   latency-stats:latency-stats {</w:t>
      </w:r>
      <w:r w:rsidRPr="00BB5884">
        <w:br/>
        <w:t>      </w:t>
      </w:r>
      <w:r w:rsidRPr="00BB5884">
        <w:rPr>
          <w:highlight w:val="yellow"/>
        </w:rPr>
        <w:t>cpu-latency:798578245914 usec</w:t>
      </w:r>
      <w:r w:rsidRPr="00BB5884">
        <w:t xml:space="preserve"> </w:t>
      </w:r>
      <w:r w:rsidRPr="00BB5884">
        <w:br/>
        <w:t>      memory-latency:memory-latency {</w:t>
      </w:r>
      <w:r w:rsidRPr="00BB5884">
        <w:br/>
        <w:t>         swap-fault-time:0 usec</w:t>
      </w:r>
      <w:r w:rsidRPr="00BB5884">
        <w:br/>
        <w:t>         swap-fault-count:0</w:t>
      </w:r>
      <w:r w:rsidRPr="00BB5884">
        <w:br/>
        <w:t>         compress-fault-time:0 usec</w:t>
      </w:r>
      <w:r w:rsidRPr="00BB5884">
        <w:br/>
        <w:t>         compress-fault-count:0</w:t>
      </w:r>
      <w:r w:rsidRPr="00BB5884">
        <w:br/>
        <w:t>         mem-fault-time:17939139 usec</w:t>
      </w:r>
      <w:r w:rsidRPr="00BB5884">
        <w:br/>
        <w:t>         mem-fault-count:3834600</w:t>
      </w:r>
      <w:r w:rsidRPr="00BB5884">
        <w:br/>
        <w:t>      }</w:t>
      </w:r>
      <w:r w:rsidRPr="00BB5884">
        <w:br/>
        <w:t>      network-latency:0 usec</w:t>
      </w:r>
      <w:r w:rsidRPr="00BB5884">
        <w:br/>
        <w:t>      storage-latency:0 usec</w:t>
      </w:r>
    </w:p>
    <w:p w14:paraId="3AF1B63A" w14:textId="695099F5" w:rsidR="00BB5884" w:rsidRDefault="00BB5884" w:rsidP="008F3390">
      <w:pPr>
        <w:rPr>
          <w:lang w:val="en-US"/>
        </w:rPr>
      </w:pPr>
      <w:r>
        <w:rPr>
          <w:lang w:val="en-US"/>
        </w:rPr>
        <w:t xml:space="preserve">In vSphere UI and API, the counter for CPU Latency is percentage. But in the above, you can see that it’s true unit is microseconds. </w:t>
      </w:r>
    </w:p>
    <w:p w14:paraId="30F43063" w14:textId="30BAF723" w:rsidR="009865C9" w:rsidRPr="00702CE4" w:rsidRDefault="007922EF" w:rsidP="00053EFF">
      <w:pPr>
        <w:pStyle w:val="Heading5"/>
        <w:rPr>
          <w:lang w:val="en-SG"/>
        </w:rPr>
      </w:pPr>
      <w:r>
        <w:t>Summation</w:t>
      </w:r>
    </w:p>
    <w:p w14:paraId="1C94A3B1" w14:textId="76CDEA6B" w:rsidR="008F3390" w:rsidRDefault="00601F1B" w:rsidP="008F3390">
      <w:pPr>
        <w:rPr>
          <w:lang w:val="en-US"/>
        </w:rPr>
      </w:pPr>
      <w:r>
        <w:rPr>
          <w:lang w:val="en-US"/>
        </w:rPr>
        <w:t>T</w:t>
      </w:r>
      <w:r w:rsidR="008F3390" w:rsidRPr="00AD756B">
        <w:rPr>
          <w:lang w:val="en-US"/>
        </w:rPr>
        <w:t xml:space="preserve">he </w:t>
      </w:r>
      <w:r w:rsidR="008F3390" w:rsidRPr="00AF40ED">
        <w:rPr>
          <w:b/>
          <w:bCs/>
          <w:color w:val="00B0F0"/>
          <w:lang w:val="en-US"/>
        </w:rPr>
        <w:t>Rollups</w:t>
      </w:r>
      <w:r w:rsidR="008F3390" w:rsidRPr="00AF40ED">
        <w:rPr>
          <w:color w:val="00B0F0"/>
          <w:lang w:val="en-US"/>
        </w:rPr>
        <w:t xml:space="preserve"> </w:t>
      </w:r>
      <w:r w:rsidR="008F3390" w:rsidRPr="00AD756B">
        <w:rPr>
          <w:lang w:val="en-US"/>
        </w:rPr>
        <w:t xml:space="preserve">column </w:t>
      </w:r>
      <w:r w:rsidR="00CF4A5B">
        <w:rPr>
          <w:lang w:val="en-US"/>
        </w:rPr>
        <w:t xml:space="preserve">tells you how </w:t>
      </w:r>
      <w:r w:rsidR="0004242A">
        <w:rPr>
          <w:lang w:val="en-US"/>
        </w:rPr>
        <w:t xml:space="preserve">the data is rolled up </w:t>
      </w:r>
      <w:r w:rsidR="00E77BFD">
        <w:rPr>
          <w:lang w:val="en-US"/>
        </w:rPr>
        <w:t>to longer time period</w:t>
      </w:r>
      <w:r w:rsidR="008F3390" w:rsidRPr="00AD756B">
        <w:rPr>
          <w:lang w:val="en-US"/>
        </w:rPr>
        <w:t xml:space="preserve">. Average means the average of 5 minutes in the case of vRealize Operations. What about </w:t>
      </w:r>
      <w:r w:rsidR="008F3390" w:rsidRPr="00AF40ED">
        <w:rPr>
          <w:b/>
          <w:color w:val="00B0F0"/>
          <w:lang w:val="en-US"/>
        </w:rPr>
        <w:t>Summation</w:t>
      </w:r>
      <w:r w:rsidR="008F3390" w:rsidRPr="00AD756B">
        <w:rPr>
          <w:lang w:val="en-US"/>
        </w:rPr>
        <w:t>? Why does the number keep going up as you roll up?</w:t>
      </w:r>
    </w:p>
    <w:p w14:paraId="67AA7404" w14:textId="493CD9ED" w:rsidR="00F4549A" w:rsidRPr="00AD756B" w:rsidRDefault="00F4549A" w:rsidP="00F4549A">
      <w:pPr>
        <w:rPr>
          <w:lang w:val="en-US"/>
        </w:rPr>
      </w:pPr>
      <w:r w:rsidRPr="00AD756B">
        <w:rPr>
          <w:lang w:val="en-US"/>
        </w:rPr>
        <w:t xml:space="preserve">It is actually average for those </w:t>
      </w:r>
      <w:r w:rsidR="008D3A3F">
        <w:rPr>
          <w:lang w:val="en-US"/>
        </w:rPr>
        <w:t>metrics</w:t>
      </w:r>
      <w:r w:rsidRPr="00AD756B">
        <w:rPr>
          <w:lang w:val="en-US"/>
        </w:rPr>
        <w:t xml:space="preserve"> where accumulation makes more sense. Let’s take an example. CPU Ready Time gets accumulated over the sampling period. vCenter reports </w:t>
      </w:r>
      <w:r w:rsidR="008D3A3F">
        <w:rPr>
          <w:lang w:val="en-US"/>
        </w:rPr>
        <w:t>metrics</w:t>
      </w:r>
      <w:r w:rsidRPr="00AD756B">
        <w:rPr>
          <w:lang w:val="en-US"/>
        </w:rPr>
        <w:t xml:space="preserve"> every 20 seconds, which is 20000 milliseconds. The following table shows a VM has different CPU Ready Time on each second. It ha</w:t>
      </w:r>
      <w:r w:rsidR="006D0DC7">
        <w:rPr>
          <w:lang w:val="en-US"/>
        </w:rPr>
        <w:t>s</w:t>
      </w:r>
      <w:r w:rsidRPr="00AD756B">
        <w:rPr>
          <w:lang w:val="en-US"/>
        </w:rPr>
        <w:t xml:space="preserve"> 900 ms CPU Ready on the 5</w:t>
      </w:r>
      <w:r w:rsidR="00334102" w:rsidRPr="00334102">
        <w:rPr>
          <w:vertAlign w:val="superscript"/>
          <w:lang w:val="en-US"/>
        </w:rPr>
        <w:t>th</w:t>
      </w:r>
      <w:r w:rsidR="00334102">
        <w:rPr>
          <w:lang w:val="en-US"/>
        </w:rPr>
        <w:t xml:space="preserve"> </w:t>
      </w:r>
      <w:r w:rsidRPr="00AD756B">
        <w:rPr>
          <w:lang w:val="en-US"/>
        </w:rPr>
        <w:t>and 6</w:t>
      </w:r>
      <w:r w:rsidR="00334102" w:rsidRPr="00334102">
        <w:rPr>
          <w:vertAlign w:val="superscript"/>
          <w:lang w:val="en-US"/>
        </w:rPr>
        <w:t>th</w:t>
      </w:r>
      <w:r w:rsidR="00334102">
        <w:rPr>
          <w:lang w:val="en-US"/>
        </w:rPr>
        <w:t xml:space="preserve"> </w:t>
      </w:r>
      <w:r w:rsidRPr="00AD756B">
        <w:rPr>
          <w:lang w:val="en-US"/>
        </w:rPr>
        <w:t>second, but ha</w:t>
      </w:r>
      <w:r w:rsidR="00BA7AE7">
        <w:rPr>
          <w:lang w:val="en-US"/>
        </w:rPr>
        <w:t>s</w:t>
      </w:r>
      <w:r w:rsidRPr="00AD756B">
        <w:rPr>
          <w:lang w:val="en-US"/>
        </w:rPr>
        <w:t xml:space="preserve"> lower number on the remaining 18 seconds.</w:t>
      </w:r>
    </w:p>
    <w:p w14:paraId="1131A203" w14:textId="77777777" w:rsidR="00F4549A" w:rsidRPr="00AD756B" w:rsidRDefault="41EB1CAB" w:rsidP="00482056">
      <w:pPr>
        <w:jc w:val="center"/>
        <w:rPr>
          <w:lang w:val="en-US"/>
        </w:rPr>
      </w:pPr>
      <w:r>
        <w:rPr>
          <w:noProof/>
        </w:rPr>
        <w:lastRenderedPageBreak/>
        <w:drawing>
          <wp:inline distT="0" distB="0" distL="0" distR="0" wp14:anchorId="04797937" wp14:editId="6142EF5E">
            <wp:extent cx="3876851" cy="2362200"/>
            <wp:effectExtent l="0" t="0" r="9525" b="0"/>
            <wp:docPr id="606394128" name="Picture 60639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8"/>
                    <pic:cNvPicPr/>
                  </pic:nvPicPr>
                  <pic:blipFill>
                    <a:blip r:embed="rId30">
                      <a:extLst>
                        <a:ext uri="{28A0092B-C50C-407E-A947-70E740481C1C}">
                          <a14:useLocalDpi xmlns:a14="http://schemas.microsoft.com/office/drawing/2010/main" val="0"/>
                        </a:ext>
                      </a:extLst>
                    </a:blip>
                    <a:stretch>
                      <a:fillRect/>
                    </a:stretch>
                  </pic:blipFill>
                  <pic:spPr>
                    <a:xfrm>
                      <a:off x="0" y="0"/>
                      <a:ext cx="3876851" cy="2362200"/>
                    </a:xfrm>
                    <a:prstGeom prst="rect">
                      <a:avLst/>
                    </a:prstGeom>
                  </pic:spPr>
                </pic:pic>
              </a:graphicData>
            </a:graphic>
          </wp:inline>
        </w:drawing>
      </w:r>
    </w:p>
    <w:p w14:paraId="63C0DC20" w14:textId="1DF6D321" w:rsidR="00F4549A" w:rsidRPr="00AD756B" w:rsidRDefault="00F4549A" w:rsidP="00F4549A">
      <w:pPr>
        <w:rPr>
          <w:lang w:val="en-US"/>
        </w:rPr>
      </w:pPr>
      <w:r w:rsidRPr="00AD756B">
        <w:rPr>
          <w:lang w:val="en-US"/>
        </w:rPr>
        <w:t>Over a period of 20 seconds, a VM may accumulate different CPU Ready Time for each second. vCenter sums all these numbers, then divides it by 20,000. This is actually an average, as you lose the peak</w:t>
      </w:r>
      <w:r w:rsidR="00BA7AE7">
        <w:rPr>
          <w:lang w:val="en-US"/>
        </w:rPr>
        <w:t xml:space="preserve"> within the period.</w:t>
      </w:r>
    </w:p>
    <w:p w14:paraId="78C9950F" w14:textId="45CB93FA" w:rsidR="00F4549A" w:rsidRDefault="00F4549A" w:rsidP="00F4549A">
      <w:pPr>
        <w:rPr>
          <w:lang w:val="en-US"/>
        </w:rPr>
      </w:pPr>
      <w:r w:rsidRPr="00A267CE">
        <w:rPr>
          <w:b/>
          <w:bCs/>
          <w:color w:val="00B0F0"/>
          <w:lang w:val="en-US"/>
        </w:rPr>
        <w:t>Latest</w:t>
      </w:r>
      <w:r w:rsidRPr="00AD756B">
        <w:rPr>
          <w:lang w:val="en-US"/>
        </w:rPr>
        <w:t>, on the other hand, is different. It takes the last value of the sampling period. For example, in the 20-second sampling, it takes the value between 19</w:t>
      </w:r>
      <w:r w:rsidR="00BA7AE7" w:rsidRPr="00BA7AE7">
        <w:rPr>
          <w:vertAlign w:val="superscript"/>
          <w:lang w:val="en-US"/>
        </w:rPr>
        <w:t>th</w:t>
      </w:r>
      <w:r w:rsidR="00BA7AE7">
        <w:rPr>
          <w:lang w:val="en-US"/>
        </w:rPr>
        <w:t xml:space="preserve"> </w:t>
      </w:r>
      <w:r w:rsidRPr="00AD756B">
        <w:rPr>
          <w:lang w:val="en-US"/>
        </w:rPr>
        <w:t>and 20</w:t>
      </w:r>
      <w:r w:rsidR="00BA7AE7" w:rsidRPr="00BA7AE7">
        <w:rPr>
          <w:vertAlign w:val="superscript"/>
          <w:lang w:val="en-US"/>
        </w:rPr>
        <w:t>th</w:t>
      </w:r>
      <w:r w:rsidR="00BA7AE7">
        <w:rPr>
          <w:lang w:val="en-US"/>
        </w:rPr>
        <w:t xml:space="preserve"> </w:t>
      </w:r>
      <w:r w:rsidRPr="00AD756B">
        <w:rPr>
          <w:lang w:val="en-US"/>
        </w:rPr>
        <w:t>seconds. This value can be lower or higher than the average of the entire 20 seconds period.</w:t>
      </w:r>
      <w:r w:rsidR="00965571">
        <w:rPr>
          <w:lang w:val="en-US"/>
        </w:rPr>
        <w:t xml:space="preserve"> Latest is less popular compared with average</w:t>
      </w:r>
      <w:r w:rsidR="00A32EF2">
        <w:rPr>
          <w:lang w:val="en-US"/>
        </w:rPr>
        <w:t xml:space="preserve"> as you miss 95% of the data.</w:t>
      </w:r>
    </w:p>
    <w:p w14:paraId="56C1E2B1" w14:textId="01DDE13A" w:rsidR="00EE283C" w:rsidRPr="003A1E9B" w:rsidRDefault="00965571" w:rsidP="00965571">
      <w:pPr>
        <w:rPr>
          <w:lang w:val="en-US"/>
        </w:rPr>
      </w:pPr>
      <w:r>
        <w:rPr>
          <w:lang w:val="en-US"/>
        </w:rPr>
        <w:t>Rolling up from 20 seconds to 5 minutes or higher results in further averaging</w:t>
      </w:r>
      <w:r w:rsidR="0079402E">
        <w:rPr>
          <w:lang w:val="en-US"/>
        </w:rPr>
        <w:t>, regardless whether</w:t>
      </w:r>
      <w:r w:rsidR="00FD66D7">
        <w:rPr>
          <w:lang w:val="en-US"/>
        </w:rPr>
        <w:t xml:space="preserve"> the rollup</w:t>
      </w:r>
      <w:r w:rsidR="00FB7B25">
        <w:rPr>
          <w:lang w:val="en-US"/>
        </w:rPr>
        <w:t xml:space="preserve"> technique</w:t>
      </w:r>
      <w:r w:rsidR="0079402E">
        <w:rPr>
          <w:lang w:val="en-US"/>
        </w:rPr>
        <w:t xml:space="preserve"> </w:t>
      </w:r>
      <w:r w:rsidR="00FB7B25">
        <w:rPr>
          <w:lang w:val="en-US"/>
        </w:rPr>
        <w:t>i</w:t>
      </w:r>
      <w:r w:rsidR="00F04C57">
        <w:rPr>
          <w:lang w:val="en-US"/>
        </w:rPr>
        <w:t>s</w:t>
      </w:r>
      <w:r w:rsidR="00FD66D7">
        <w:rPr>
          <w:lang w:val="en-US"/>
        </w:rPr>
        <w:t xml:space="preserve"> summation or average</w:t>
      </w:r>
      <w:r>
        <w:rPr>
          <w:lang w:val="en-US"/>
        </w:rPr>
        <w:t xml:space="preserve">. </w:t>
      </w:r>
      <w:r w:rsidR="000B54B5">
        <w:rPr>
          <w:lang w:val="en-US"/>
        </w:rPr>
        <w:t xml:space="preserve">This is the reason why it is better to use </w:t>
      </w:r>
      <w:r w:rsidR="00872F87">
        <w:rPr>
          <w:lang w:val="en-US"/>
        </w:rPr>
        <w:t>Aria</w:t>
      </w:r>
      <w:r w:rsidR="000B54B5">
        <w:rPr>
          <w:lang w:val="en-US"/>
        </w:rPr>
        <w:t xml:space="preserve"> Operations than</w:t>
      </w:r>
      <w:r w:rsidR="003A6A33">
        <w:rPr>
          <w:lang w:val="en-US"/>
        </w:rPr>
        <w:t xml:space="preserve"> vCenter for data older than 1 day, as vCenter averages the data </w:t>
      </w:r>
      <w:r w:rsidR="00EC2E5B">
        <w:rPr>
          <w:lang w:val="en-US"/>
        </w:rPr>
        <w:t>further, into a 0.5 hour average.</w:t>
      </w:r>
      <w:bookmarkStart w:id="14" w:name="_Hlk134955170"/>
    </w:p>
    <w:p w14:paraId="7A53AC34" w14:textId="29244A88" w:rsidR="007F0F45" w:rsidRDefault="007F0F45" w:rsidP="007F0F45">
      <w:pPr>
        <w:rPr>
          <w:lang w:val="en-US"/>
        </w:rPr>
      </w:pPr>
      <w:bookmarkStart w:id="15" w:name="_Units"/>
      <w:bookmarkStart w:id="16" w:name="_Hlk134955208"/>
      <w:bookmarkEnd w:id="14"/>
      <w:bookmarkEnd w:id="15"/>
      <w:r w:rsidRPr="0074413E">
        <w:rPr>
          <w:lang w:val="en-US"/>
        </w:rPr>
        <w:t xml:space="preserve">The </w:t>
      </w:r>
      <w:hyperlink r:id="rId31" w:history="1">
        <w:r w:rsidRPr="00F93EA2">
          <w:rPr>
            <w:rStyle w:val="Hyperlink"/>
            <w:lang w:val="en-US"/>
          </w:rPr>
          <w:t>Collection Level</w:t>
        </w:r>
      </w:hyperlink>
      <w:r w:rsidRPr="0074413E">
        <w:rPr>
          <w:lang w:val="en-US"/>
        </w:rPr>
        <w:t xml:space="preserve"> </w:t>
      </w:r>
      <w:r>
        <w:rPr>
          <w:lang w:val="en-US"/>
        </w:rPr>
        <w:t>in vCenter</w:t>
      </w:r>
      <w:r w:rsidR="003A1E9B">
        <w:rPr>
          <w:lang w:val="en-US"/>
        </w:rPr>
        <w:t xml:space="preserve"> is</w:t>
      </w:r>
      <w:r w:rsidR="00F93EA2">
        <w:rPr>
          <w:lang w:val="en-US"/>
        </w:rPr>
        <w:t xml:space="preserve"> shown in the following table</w:t>
      </w:r>
      <w:r w:rsidRPr="0074413E">
        <w:rPr>
          <w:lang w:val="en-US"/>
        </w:rPr>
        <w:t xml:space="preserve">. </w:t>
      </w:r>
    </w:p>
    <w:bookmarkEnd w:id="16"/>
    <w:p w14:paraId="09623B73" w14:textId="77777777" w:rsidR="00F93EA2" w:rsidRDefault="00F93EA2" w:rsidP="00F93EA2">
      <w:pPr>
        <w:pStyle w:val="BeforeTable"/>
        <w:rPr>
          <w:lang w:val="en-US"/>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96"/>
        <w:gridCol w:w="8760"/>
      </w:tblGrid>
      <w:tr w:rsidR="00F93EA2" w:rsidRPr="00F93EA2" w14:paraId="538710E0" w14:textId="77777777" w:rsidTr="00F93EA2">
        <w:tc>
          <w:tcPr>
            <w:tcW w:w="1696" w:type="dxa"/>
            <w:shd w:val="clear" w:color="auto" w:fill="F2F2F2" w:themeFill="background1" w:themeFillShade="F2"/>
          </w:tcPr>
          <w:p w14:paraId="41E47323" w14:textId="346BD8C8" w:rsidR="00F93EA2" w:rsidRPr="00F93EA2" w:rsidRDefault="00F93EA2" w:rsidP="00F93EA2">
            <w:pPr>
              <w:pStyle w:val="Tableheading"/>
            </w:pPr>
            <w:r w:rsidRPr="00F93EA2">
              <w:t>Statistics Levels</w:t>
            </w:r>
          </w:p>
        </w:tc>
        <w:tc>
          <w:tcPr>
            <w:tcW w:w="8760" w:type="dxa"/>
            <w:shd w:val="clear" w:color="auto" w:fill="F2F2F2" w:themeFill="background1" w:themeFillShade="F2"/>
          </w:tcPr>
          <w:p w14:paraId="7421E625" w14:textId="122111CB" w:rsidR="00F93EA2" w:rsidRPr="00F93EA2" w:rsidRDefault="00F93EA2" w:rsidP="00F93EA2">
            <w:pPr>
              <w:pStyle w:val="Tableheading"/>
            </w:pPr>
            <w:r w:rsidRPr="00F93EA2">
              <w:t>Metrics</w:t>
            </w:r>
          </w:p>
        </w:tc>
      </w:tr>
      <w:tr w:rsidR="00F93EA2" w:rsidRPr="00F93EA2" w14:paraId="3D84D008" w14:textId="77777777" w:rsidTr="00F93EA2">
        <w:tc>
          <w:tcPr>
            <w:tcW w:w="1696" w:type="dxa"/>
            <w:vAlign w:val="center"/>
          </w:tcPr>
          <w:p w14:paraId="7F9F4FE4" w14:textId="253A7747" w:rsidR="00F93EA2" w:rsidRPr="00F93EA2" w:rsidRDefault="00F93EA2" w:rsidP="00F93EA2">
            <w:pPr>
              <w:pStyle w:val="Tablecontent"/>
            </w:pPr>
            <w:r w:rsidRPr="00F93EA2">
              <w:t xml:space="preserve">Level 1 </w:t>
            </w:r>
          </w:p>
        </w:tc>
        <w:tc>
          <w:tcPr>
            <w:tcW w:w="8760" w:type="dxa"/>
            <w:vAlign w:val="center"/>
          </w:tcPr>
          <w:p w14:paraId="4EFEB290" w14:textId="77777777" w:rsidR="00F93EA2" w:rsidRPr="00F93EA2" w:rsidRDefault="00F93EA2" w:rsidP="00F93EA2">
            <w:pPr>
              <w:pStyle w:val="Tablecontent"/>
            </w:pPr>
            <w:r w:rsidRPr="00F93EA2">
              <w:t xml:space="preserve">Cluster Services (VMware Distributed Resource Scheduler) – all metrics </w:t>
            </w:r>
          </w:p>
          <w:p w14:paraId="1C151B00" w14:textId="0474550C" w:rsidR="00F93EA2" w:rsidRPr="00F93EA2" w:rsidRDefault="00F93EA2" w:rsidP="00F93EA2">
            <w:pPr>
              <w:pStyle w:val="Tablecontent"/>
            </w:pPr>
            <w:r w:rsidRPr="00F93EA2">
              <w:t>CPU –entitlement, total</w:t>
            </w:r>
            <w:r>
              <w:t xml:space="preserve"> MH</w:t>
            </w:r>
            <w:r w:rsidRPr="00F93EA2">
              <w:t>z, usage (average), usage</w:t>
            </w:r>
            <w:r>
              <w:t xml:space="preserve"> MH</w:t>
            </w:r>
            <w:r w:rsidRPr="00F93EA2">
              <w:t xml:space="preserve">z </w:t>
            </w:r>
          </w:p>
          <w:p w14:paraId="70B99CEC" w14:textId="62D28C77" w:rsidR="00F93EA2" w:rsidRPr="00F93EA2" w:rsidRDefault="00F93EA2" w:rsidP="00F93EA2">
            <w:pPr>
              <w:pStyle w:val="Tablecontent"/>
            </w:pPr>
            <w:r w:rsidRPr="00F93EA2">
              <w:t>Disk – capacity, max</w:t>
            </w:r>
            <w:r>
              <w:t xml:space="preserve"> </w:t>
            </w:r>
            <w:r w:rsidRPr="00F93EA2">
              <w:t>Total</w:t>
            </w:r>
            <w:r>
              <w:t xml:space="preserve"> </w:t>
            </w:r>
            <w:r w:rsidRPr="00F93EA2">
              <w:t xml:space="preserve">Latency, provisioned, unshared, usage (average), used </w:t>
            </w:r>
          </w:p>
          <w:p w14:paraId="1BC60658" w14:textId="1E6476DC" w:rsidR="00F93EA2" w:rsidRPr="00F93EA2" w:rsidRDefault="00F93EA2" w:rsidP="00F93EA2">
            <w:pPr>
              <w:pStyle w:val="Tablecontent"/>
            </w:pPr>
            <w:r w:rsidRPr="00F93EA2">
              <w:t>Memory – consumed, mem</w:t>
            </w:r>
            <w:r>
              <w:t xml:space="preserve"> </w:t>
            </w:r>
            <w:r w:rsidRPr="00F93EA2">
              <w:t>entitlement, overhead, swap</w:t>
            </w:r>
            <w:r>
              <w:t xml:space="preserve"> </w:t>
            </w:r>
            <w:r w:rsidRPr="00F93EA2">
              <w:t>in</w:t>
            </w:r>
            <w:r>
              <w:t xml:space="preserve"> </w:t>
            </w:r>
            <w:r w:rsidRPr="00F93EA2">
              <w:t>Rate, swap</w:t>
            </w:r>
            <w:r>
              <w:t xml:space="preserve"> </w:t>
            </w:r>
            <w:r w:rsidRPr="00F93EA2">
              <w:t>out</w:t>
            </w:r>
            <w:r>
              <w:t xml:space="preserve"> </w:t>
            </w:r>
            <w:r w:rsidRPr="00F93EA2">
              <w:t>Rate, swap</w:t>
            </w:r>
            <w:r>
              <w:t xml:space="preserve"> </w:t>
            </w:r>
            <w:r w:rsidRPr="00F93EA2">
              <w:t>used, total</w:t>
            </w:r>
            <w:r>
              <w:t xml:space="preserve"> MB</w:t>
            </w:r>
            <w:r w:rsidRPr="00F93EA2">
              <w:t>, usage (average), balloon, total</w:t>
            </w:r>
            <w:r>
              <w:t xml:space="preserve"> </w:t>
            </w:r>
            <w:r w:rsidRPr="00F93EA2">
              <w:t>bandwidth (DRAM or PMem)</w:t>
            </w:r>
          </w:p>
          <w:p w14:paraId="16EE1425" w14:textId="77777777" w:rsidR="00F93EA2" w:rsidRPr="00F93EA2" w:rsidRDefault="00F93EA2" w:rsidP="00F93EA2">
            <w:pPr>
              <w:pStyle w:val="Tablecontent"/>
            </w:pPr>
            <w:r w:rsidRPr="00F93EA2">
              <w:t xml:space="preserve">Network – usage (average), IPv6 </w:t>
            </w:r>
          </w:p>
          <w:p w14:paraId="46878F6E" w14:textId="77777777" w:rsidR="00F93EA2" w:rsidRPr="00F93EA2" w:rsidRDefault="00F93EA2" w:rsidP="00F93EA2">
            <w:pPr>
              <w:pStyle w:val="Tablecontent"/>
            </w:pPr>
            <w:r w:rsidRPr="00F93EA2">
              <w:t xml:space="preserve">System – heartbeat, uptime </w:t>
            </w:r>
          </w:p>
          <w:p w14:paraId="1DC8DAF6" w14:textId="40B5238B" w:rsidR="00F93EA2" w:rsidRPr="00F93EA2" w:rsidRDefault="00F93EA2" w:rsidP="00F93EA2">
            <w:pPr>
              <w:pStyle w:val="Tablecontent"/>
            </w:pPr>
            <w:r>
              <w:t xml:space="preserve">VM </w:t>
            </w:r>
            <w:r w:rsidRPr="00F93EA2">
              <w:t>Operations – num</w:t>
            </w:r>
            <w:r>
              <w:t xml:space="preserve"> </w:t>
            </w:r>
            <w:r w:rsidRPr="00F93EA2">
              <w:t>Change</w:t>
            </w:r>
            <w:r>
              <w:t xml:space="preserve"> datastore</w:t>
            </w:r>
            <w:r w:rsidRPr="00F93EA2">
              <w:t>, num</w:t>
            </w:r>
            <w:r>
              <w:t xml:space="preserve"> </w:t>
            </w:r>
            <w:r w:rsidRPr="00F93EA2">
              <w:t>Change</w:t>
            </w:r>
            <w:r>
              <w:t xml:space="preserve"> </w:t>
            </w:r>
            <w:r w:rsidRPr="00F93EA2">
              <w:t>Host, num</w:t>
            </w:r>
            <w:r>
              <w:t xml:space="preserve"> </w:t>
            </w:r>
            <w:r w:rsidRPr="00F93EA2">
              <w:t>Change</w:t>
            </w:r>
            <w:r>
              <w:t xml:space="preserve"> </w:t>
            </w:r>
            <w:r w:rsidRPr="00F93EA2">
              <w:t>Host</w:t>
            </w:r>
            <w:r>
              <w:t xml:space="preserve"> datastore</w:t>
            </w:r>
          </w:p>
        </w:tc>
      </w:tr>
      <w:tr w:rsidR="00F93EA2" w:rsidRPr="00F93EA2" w14:paraId="3E7CED82" w14:textId="77777777" w:rsidTr="00F93EA2">
        <w:tc>
          <w:tcPr>
            <w:tcW w:w="1696" w:type="dxa"/>
            <w:vAlign w:val="center"/>
          </w:tcPr>
          <w:p w14:paraId="2B2D9361" w14:textId="7625EA20" w:rsidR="00F93EA2" w:rsidRPr="00F93EA2" w:rsidRDefault="00F93EA2" w:rsidP="00F93EA2">
            <w:pPr>
              <w:pStyle w:val="Tablecontent"/>
            </w:pPr>
            <w:r w:rsidRPr="00F93EA2">
              <w:t xml:space="preserve">Level 2 </w:t>
            </w:r>
          </w:p>
        </w:tc>
        <w:tc>
          <w:tcPr>
            <w:tcW w:w="8760" w:type="dxa"/>
            <w:vAlign w:val="center"/>
          </w:tcPr>
          <w:p w14:paraId="2793B40E" w14:textId="7C17671E" w:rsidR="00F93EA2" w:rsidRPr="00F93EA2" w:rsidRDefault="00F93EA2" w:rsidP="00F93EA2">
            <w:pPr>
              <w:pStyle w:val="Tablecontent"/>
            </w:pPr>
            <w:r w:rsidRPr="00F93EA2">
              <w:t>Level 1 metrics</w:t>
            </w:r>
            <w:r>
              <w:t>, plus the following:</w:t>
            </w:r>
          </w:p>
          <w:p w14:paraId="686F3C40" w14:textId="1BCB88F1" w:rsidR="00F93EA2" w:rsidRPr="00F93EA2" w:rsidRDefault="00F93EA2" w:rsidP="00F93EA2">
            <w:pPr>
              <w:pStyle w:val="Tablecontent"/>
            </w:pPr>
            <w:r w:rsidRPr="00F93EA2">
              <w:t>CPU – idle, reserved</w:t>
            </w:r>
            <w:r>
              <w:t xml:space="preserve"> </w:t>
            </w:r>
            <w:r w:rsidRPr="00F93EA2">
              <w:t xml:space="preserve">Capacity </w:t>
            </w:r>
          </w:p>
          <w:p w14:paraId="0E6741D0" w14:textId="3E5D9458" w:rsidR="00F93EA2" w:rsidRPr="00F93EA2" w:rsidRDefault="00F93EA2" w:rsidP="00F93EA2">
            <w:pPr>
              <w:pStyle w:val="Tablecontent"/>
            </w:pPr>
            <w:r w:rsidRPr="00F93EA2">
              <w:t>Disk – All metrics, excluding number</w:t>
            </w:r>
            <w:r>
              <w:t xml:space="preserve"> </w:t>
            </w:r>
            <w:r w:rsidRPr="00F93EA2">
              <w:t>Read and number</w:t>
            </w:r>
            <w:r>
              <w:t xml:space="preserve"> </w:t>
            </w:r>
            <w:r w:rsidRPr="00F93EA2">
              <w:t xml:space="preserve">Write. </w:t>
            </w:r>
          </w:p>
          <w:p w14:paraId="2A5484E2" w14:textId="28C6B1FE" w:rsidR="00F93EA2" w:rsidRPr="00F93EA2" w:rsidRDefault="00F93EA2" w:rsidP="00F93EA2">
            <w:pPr>
              <w:pStyle w:val="Tablecontent"/>
            </w:pPr>
            <w:r w:rsidRPr="00F93EA2">
              <w:t xml:space="preserve">Memory – All metrics, excluding Used, maximum and minimum rollup values, read or write latency (DRAM or PMem). </w:t>
            </w:r>
          </w:p>
          <w:p w14:paraId="0E7BCD3A" w14:textId="624FF737" w:rsidR="00F93EA2" w:rsidRPr="00F93EA2" w:rsidRDefault="00F93EA2" w:rsidP="00F93EA2">
            <w:pPr>
              <w:pStyle w:val="Tablecontent"/>
            </w:pPr>
            <w:r>
              <w:t xml:space="preserve">VM </w:t>
            </w:r>
            <w:r w:rsidRPr="00F93EA2">
              <w:t xml:space="preserve">Operations – All metrics </w:t>
            </w:r>
          </w:p>
        </w:tc>
      </w:tr>
      <w:tr w:rsidR="00F93EA2" w:rsidRPr="00F93EA2" w14:paraId="0495AA87" w14:textId="77777777" w:rsidTr="00F93EA2">
        <w:tc>
          <w:tcPr>
            <w:tcW w:w="1696" w:type="dxa"/>
            <w:vAlign w:val="center"/>
          </w:tcPr>
          <w:p w14:paraId="59B059FC" w14:textId="03A821D4" w:rsidR="00F93EA2" w:rsidRPr="00F93EA2" w:rsidRDefault="00F93EA2" w:rsidP="00F93EA2">
            <w:pPr>
              <w:pStyle w:val="Tablecontent"/>
            </w:pPr>
            <w:r w:rsidRPr="00F93EA2">
              <w:t xml:space="preserve">Level 3 </w:t>
            </w:r>
          </w:p>
        </w:tc>
        <w:tc>
          <w:tcPr>
            <w:tcW w:w="8760" w:type="dxa"/>
            <w:vAlign w:val="center"/>
          </w:tcPr>
          <w:p w14:paraId="68E0BB90" w14:textId="67D1B2EE" w:rsidR="00F93EA2" w:rsidRDefault="00F93EA2" w:rsidP="00F93EA2">
            <w:pPr>
              <w:pStyle w:val="Tablecontent"/>
            </w:pPr>
            <w:r w:rsidRPr="00F93EA2">
              <w:t xml:space="preserve">Level </w:t>
            </w:r>
            <w:r>
              <w:t>2</w:t>
            </w:r>
            <w:r w:rsidRPr="00F93EA2">
              <w:t xml:space="preserve"> metrics</w:t>
            </w:r>
            <w:r>
              <w:t>, plus the following:</w:t>
            </w:r>
          </w:p>
          <w:p w14:paraId="3198DE68" w14:textId="44BBBA7E" w:rsidR="00F93EA2" w:rsidRPr="00F93EA2" w:rsidRDefault="00F93EA2" w:rsidP="00F93EA2">
            <w:pPr>
              <w:pStyle w:val="Tablecontent"/>
            </w:pPr>
            <w:r w:rsidRPr="00F93EA2">
              <w:t xml:space="preserve">Metrics for all </w:t>
            </w:r>
            <w:r w:rsidR="008D3A3F">
              <w:t>metrics</w:t>
            </w:r>
            <w:r w:rsidRPr="00F93EA2">
              <w:t xml:space="preserve">, excluding minimum and maximum rollup values. </w:t>
            </w:r>
          </w:p>
          <w:p w14:paraId="5D78F681" w14:textId="5098F939" w:rsidR="00F93EA2" w:rsidRPr="00F93EA2" w:rsidRDefault="00F93EA2" w:rsidP="00F93EA2">
            <w:pPr>
              <w:pStyle w:val="Tablecontent"/>
            </w:pPr>
            <w:r w:rsidRPr="00F93EA2">
              <w:t xml:space="preserve">Device metrics </w:t>
            </w:r>
          </w:p>
        </w:tc>
      </w:tr>
      <w:tr w:rsidR="00F93EA2" w:rsidRPr="00F93EA2" w14:paraId="4C064BE4" w14:textId="77777777" w:rsidTr="00F93EA2">
        <w:tc>
          <w:tcPr>
            <w:tcW w:w="1696" w:type="dxa"/>
            <w:vAlign w:val="center"/>
          </w:tcPr>
          <w:p w14:paraId="7CBBB396" w14:textId="179DD773" w:rsidR="00F93EA2" w:rsidRPr="00F93EA2" w:rsidRDefault="00F93EA2" w:rsidP="00F93EA2">
            <w:pPr>
              <w:pStyle w:val="Tablecontent"/>
            </w:pPr>
            <w:r w:rsidRPr="00F93EA2">
              <w:t xml:space="preserve">Level 4 </w:t>
            </w:r>
          </w:p>
        </w:tc>
        <w:tc>
          <w:tcPr>
            <w:tcW w:w="8760" w:type="dxa"/>
            <w:vAlign w:val="center"/>
          </w:tcPr>
          <w:p w14:paraId="47E58AB0" w14:textId="2698417A" w:rsidR="00F93EA2" w:rsidRPr="00F93EA2" w:rsidRDefault="00F93EA2" w:rsidP="00F93EA2">
            <w:pPr>
              <w:pStyle w:val="Tablecontent"/>
            </w:pPr>
            <w:r w:rsidRPr="00F93EA2">
              <w:t xml:space="preserve">All metrics, including minimum and maximum rollup values. </w:t>
            </w:r>
          </w:p>
        </w:tc>
      </w:tr>
    </w:tbl>
    <w:p w14:paraId="5FB4D717" w14:textId="063C484D" w:rsidR="00711AF5" w:rsidRDefault="00711AF5" w:rsidP="006C0A13">
      <w:pPr>
        <w:pStyle w:val="Heading4"/>
      </w:pPr>
      <w:r>
        <w:lastRenderedPageBreak/>
        <w:t>Real Time</w:t>
      </w:r>
      <w:r w:rsidR="00980224">
        <w:t xml:space="preserve"> Collection</w:t>
      </w:r>
    </w:p>
    <w:p w14:paraId="12A80B5D" w14:textId="214C9D10" w:rsidR="00CF7DC1" w:rsidRDefault="00CF7DC1" w:rsidP="00711AF5">
      <w:pPr>
        <w:rPr>
          <w:lang w:val="en-GB"/>
        </w:rPr>
      </w:pPr>
      <w:r>
        <w:rPr>
          <w:lang w:val="en-GB"/>
        </w:rPr>
        <w:t xml:space="preserve">Do we really need real-time collection and analysis for every single metrics, on every single objects, 24 x 7? </w:t>
      </w:r>
    </w:p>
    <w:p w14:paraId="45F0613C" w14:textId="1072C261" w:rsidR="00711AF5" w:rsidRDefault="00980224" w:rsidP="00711AF5">
      <w:pPr>
        <w:rPr>
          <w:lang w:val="en-GB"/>
        </w:rPr>
      </w:pPr>
      <w:r>
        <w:rPr>
          <w:lang w:val="en-GB"/>
        </w:rPr>
        <w:t>We collect the metrics for a reason, such as performance and capacity. The reasons dictate the frequency for each type of metrics.</w:t>
      </w:r>
      <w:r w:rsidR="00CF7DC1">
        <w:rPr>
          <w:lang w:val="en-GB"/>
        </w:rPr>
        <w:t xml:space="preserve"> </w:t>
      </w:r>
    </w:p>
    <w:p w14:paraId="1D97C0D5" w14:textId="6DC3BD3E" w:rsidR="00DC3047" w:rsidRDefault="00DC3047" w:rsidP="00711AF5">
      <w:pPr>
        <w:rPr>
          <w:lang w:val="en-GB"/>
        </w:rPr>
      </w:pPr>
      <w:r>
        <w:rPr>
          <w:lang w:val="en-GB"/>
        </w:rPr>
        <w:t xml:space="preserve">Take note that how frequent you collect is not the same with how granular the data points. For example, </w:t>
      </w:r>
      <w:bookmarkStart w:id="17" w:name="_Hlk134955309"/>
      <w:r w:rsidR="003A1E9B">
        <w:rPr>
          <w:lang w:val="en-GB"/>
        </w:rPr>
        <w:t>Aria</w:t>
      </w:r>
      <w:bookmarkEnd w:id="17"/>
      <w:r>
        <w:rPr>
          <w:lang w:val="en-GB"/>
        </w:rPr>
        <w:t xml:space="preserve"> Operations collect every 5 </w:t>
      </w:r>
      <w:r w:rsidR="00F02C8E">
        <w:rPr>
          <w:lang w:val="en-GB"/>
        </w:rPr>
        <w:t>minutes</w:t>
      </w:r>
      <w:r>
        <w:rPr>
          <w:lang w:val="en-GB"/>
        </w:rPr>
        <w:t xml:space="preserve"> by default from vCenter, but it grabs 15 data points in 1 collection cycle. For majority of the data, it averages these 15 data points and store as 1 number. </w:t>
      </w:r>
    </w:p>
    <w:p w14:paraId="5A7B8572" w14:textId="77777777" w:rsidR="00980224" w:rsidRDefault="00980224" w:rsidP="00980224">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5812"/>
        <w:gridCol w:w="2669"/>
      </w:tblGrid>
      <w:tr w:rsidR="007B7C7E" w14:paraId="7EDBC8C2" w14:textId="77777777" w:rsidTr="000957E6">
        <w:tc>
          <w:tcPr>
            <w:tcW w:w="1985" w:type="dxa"/>
            <w:shd w:val="clear" w:color="auto" w:fill="F2F2F2" w:themeFill="background1" w:themeFillShade="F2"/>
          </w:tcPr>
          <w:p w14:paraId="223BDF79" w14:textId="47B8B883" w:rsidR="007B7C7E" w:rsidRDefault="007B7C7E" w:rsidP="00980224">
            <w:pPr>
              <w:pStyle w:val="Tableheading"/>
            </w:pPr>
            <w:r>
              <w:t>Use Case</w:t>
            </w:r>
          </w:p>
        </w:tc>
        <w:tc>
          <w:tcPr>
            <w:tcW w:w="5812" w:type="dxa"/>
            <w:shd w:val="clear" w:color="auto" w:fill="F2F2F2" w:themeFill="background1" w:themeFillShade="F2"/>
          </w:tcPr>
          <w:p w14:paraId="00FC385E" w14:textId="6B07B907" w:rsidR="007B7C7E" w:rsidRDefault="007B7C7E" w:rsidP="00980224">
            <w:pPr>
              <w:pStyle w:val="Tableheading"/>
            </w:pPr>
            <w:r>
              <w:t>Collection Point</w:t>
            </w:r>
          </w:p>
        </w:tc>
        <w:tc>
          <w:tcPr>
            <w:tcW w:w="2669" w:type="dxa"/>
            <w:shd w:val="clear" w:color="auto" w:fill="F2F2F2" w:themeFill="background1" w:themeFillShade="F2"/>
          </w:tcPr>
          <w:p w14:paraId="6DF8DA4E" w14:textId="64EEEE8F" w:rsidR="007B7C7E" w:rsidRDefault="007B7C7E" w:rsidP="00980224">
            <w:pPr>
              <w:pStyle w:val="Tableheading"/>
            </w:pPr>
            <w:r>
              <w:t xml:space="preserve">Collection </w:t>
            </w:r>
            <w:r w:rsidR="00DC3047">
              <w:t>Frequency</w:t>
            </w:r>
          </w:p>
        </w:tc>
      </w:tr>
      <w:tr w:rsidR="00CA7456" w14:paraId="4EC441B0" w14:textId="77777777" w:rsidTr="0033723D">
        <w:tc>
          <w:tcPr>
            <w:tcW w:w="1985" w:type="dxa"/>
          </w:tcPr>
          <w:p w14:paraId="4C2E3DA5" w14:textId="77777777" w:rsidR="00CA7456" w:rsidRDefault="00CA7456" w:rsidP="0033723D">
            <w:pPr>
              <w:pStyle w:val="Tablecontent"/>
            </w:pPr>
            <w:r>
              <w:t>Performance: Profiling</w:t>
            </w:r>
          </w:p>
        </w:tc>
        <w:tc>
          <w:tcPr>
            <w:tcW w:w="5812" w:type="dxa"/>
          </w:tcPr>
          <w:p w14:paraId="24FFBCEF" w14:textId="5F00EFDF" w:rsidR="00CA7456" w:rsidRDefault="00CA7456" w:rsidP="0033723D">
            <w:pPr>
              <w:pStyle w:val="Tablecontent"/>
            </w:pPr>
            <w:r>
              <w:t>1 – 20 second</w:t>
            </w:r>
            <w:r w:rsidR="005F7A0A">
              <w:t>s</w:t>
            </w:r>
            <w:r>
              <w:t xml:space="preserve"> for all counters</w:t>
            </w:r>
          </w:p>
        </w:tc>
        <w:tc>
          <w:tcPr>
            <w:tcW w:w="2669" w:type="dxa"/>
          </w:tcPr>
          <w:p w14:paraId="01FFD613" w14:textId="2038E35A" w:rsidR="00CA7456" w:rsidRDefault="00CA7456" w:rsidP="0033723D">
            <w:pPr>
              <w:pStyle w:val="Tablecontent"/>
            </w:pPr>
            <w:r>
              <w:t>1 – 20 second</w:t>
            </w:r>
            <w:r w:rsidR="005F7A0A">
              <w:t>s</w:t>
            </w:r>
          </w:p>
        </w:tc>
      </w:tr>
      <w:tr w:rsidR="00CA7456" w14:paraId="3AB17485" w14:textId="77777777" w:rsidTr="0033723D">
        <w:tc>
          <w:tcPr>
            <w:tcW w:w="1985" w:type="dxa"/>
          </w:tcPr>
          <w:p w14:paraId="5A18CBEA" w14:textId="77777777" w:rsidR="00CA7456" w:rsidRDefault="00CA7456" w:rsidP="0033723D">
            <w:pPr>
              <w:pStyle w:val="Tablecontent"/>
            </w:pPr>
            <w:r>
              <w:t>Performance: Troubleshooting</w:t>
            </w:r>
          </w:p>
        </w:tc>
        <w:tc>
          <w:tcPr>
            <w:tcW w:w="5812" w:type="dxa"/>
          </w:tcPr>
          <w:p w14:paraId="0453ABB9" w14:textId="45ABABBF" w:rsidR="00CA7456" w:rsidRDefault="00CA7456" w:rsidP="0033723D">
            <w:pPr>
              <w:pStyle w:val="Tablecontent"/>
            </w:pPr>
            <w:r>
              <w:t>1 - 20 second</w:t>
            </w:r>
            <w:r w:rsidR="005F7A0A">
              <w:t>s</w:t>
            </w:r>
            <w:r>
              <w:t xml:space="preserve"> for raw contention, 5 minute</w:t>
            </w:r>
            <w:r w:rsidR="005F7A0A">
              <w:t>s</w:t>
            </w:r>
            <w:r>
              <w:t xml:space="preserve"> for everything else. More explanation after this table.</w:t>
            </w:r>
          </w:p>
        </w:tc>
        <w:tc>
          <w:tcPr>
            <w:tcW w:w="2669" w:type="dxa"/>
          </w:tcPr>
          <w:p w14:paraId="18EF9846" w14:textId="77777777" w:rsidR="00CA7456" w:rsidRDefault="00CA7456" w:rsidP="0033723D">
            <w:pPr>
              <w:pStyle w:val="Tablecontent"/>
            </w:pPr>
            <w:r>
              <w:t>5 minutes for both</w:t>
            </w:r>
          </w:p>
        </w:tc>
      </w:tr>
      <w:tr w:rsidR="00CA7456" w14:paraId="40C2B260" w14:textId="77777777" w:rsidTr="0033723D">
        <w:tc>
          <w:tcPr>
            <w:tcW w:w="1985" w:type="dxa"/>
          </w:tcPr>
          <w:p w14:paraId="44CFE9E8" w14:textId="77777777" w:rsidR="00CA7456" w:rsidRDefault="00CA7456" w:rsidP="0033723D">
            <w:pPr>
              <w:pStyle w:val="Tablecontent"/>
            </w:pPr>
            <w:r>
              <w:t>Performance: SLA</w:t>
            </w:r>
          </w:p>
        </w:tc>
        <w:tc>
          <w:tcPr>
            <w:tcW w:w="5812" w:type="dxa"/>
          </w:tcPr>
          <w:p w14:paraId="774D5014" w14:textId="325F35A2" w:rsidR="00CA7456" w:rsidRDefault="00CA7456" w:rsidP="0033723D">
            <w:pPr>
              <w:pStyle w:val="Tablecontent"/>
            </w:pPr>
            <w:r>
              <w:t xml:space="preserve">5 </w:t>
            </w:r>
            <w:r w:rsidR="005F7A0A">
              <w:t>minutes</w:t>
            </w:r>
            <w:r>
              <w:t>.</w:t>
            </w:r>
            <w:r>
              <w:rPr>
                <w:lang w:val="en-GB"/>
              </w:rPr>
              <w:t xml:space="preserve"> Why SLA differs to troubleshooting and why 5-minute is the sweet spot is covered </w:t>
            </w:r>
            <w:hyperlink w:anchor="_Performance_SLA_1" w:history="1">
              <w:r w:rsidRPr="00CF7DC1">
                <w:rPr>
                  <w:rStyle w:val="Hyperlink"/>
                  <w:lang w:val="en-GB"/>
                </w:rPr>
                <w:t>here</w:t>
              </w:r>
            </w:hyperlink>
            <w:r>
              <w:rPr>
                <w:lang w:val="en-GB"/>
              </w:rPr>
              <w:t>.</w:t>
            </w:r>
          </w:p>
        </w:tc>
        <w:tc>
          <w:tcPr>
            <w:tcW w:w="2669" w:type="dxa"/>
          </w:tcPr>
          <w:p w14:paraId="6C06178F" w14:textId="77777777" w:rsidR="00CA7456" w:rsidRDefault="00CA7456" w:rsidP="0033723D">
            <w:pPr>
              <w:pStyle w:val="Tablecontent"/>
            </w:pPr>
            <w:r>
              <w:t xml:space="preserve">5 minutes </w:t>
            </w:r>
          </w:p>
        </w:tc>
      </w:tr>
      <w:tr w:rsidR="000957E6" w14:paraId="4C332CDD" w14:textId="77777777" w:rsidTr="000957E6">
        <w:tc>
          <w:tcPr>
            <w:tcW w:w="1985" w:type="dxa"/>
          </w:tcPr>
          <w:p w14:paraId="39AF1A86" w14:textId="4DEF0C60" w:rsidR="000957E6" w:rsidRDefault="000957E6" w:rsidP="00980224">
            <w:pPr>
              <w:pStyle w:val="Tablecontent"/>
            </w:pPr>
            <w:r>
              <w:t>Capacity</w:t>
            </w:r>
          </w:p>
        </w:tc>
        <w:tc>
          <w:tcPr>
            <w:tcW w:w="8481" w:type="dxa"/>
            <w:gridSpan w:val="2"/>
            <w:vMerge w:val="restart"/>
            <w:vAlign w:val="center"/>
          </w:tcPr>
          <w:p w14:paraId="0ABE1157" w14:textId="463878F2" w:rsidR="000957E6" w:rsidRDefault="000957E6" w:rsidP="000957E6">
            <w:pPr>
              <w:pStyle w:val="Tablecontent"/>
            </w:pPr>
            <w:r>
              <w:t xml:space="preserve">15 </w:t>
            </w:r>
            <w:r w:rsidR="005F7A0A">
              <w:t>minutes</w:t>
            </w:r>
            <w:r>
              <w:t xml:space="preserve"> for all. Value is the average over 15 minutes, not the peak.</w:t>
            </w:r>
          </w:p>
          <w:p w14:paraId="0D994686" w14:textId="0975FBB0" w:rsidR="000957E6" w:rsidRDefault="000957E6" w:rsidP="000957E6">
            <w:pPr>
              <w:pStyle w:val="Tablecontent"/>
            </w:pPr>
            <w:r>
              <w:t>Functionally, you do not need 15-minute granularity. Operationally, it’s safer to do 15 minutes. If there is collection failure</w:t>
            </w:r>
            <w:r w:rsidR="00E13E58">
              <w:t>, either due to collector or target system</w:t>
            </w:r>
            <w:r>
              <w:t xml:space="preserve">, you only lose 15 </w:t>
            </w:r>
            <w:r w:rsidR="00267B64">
              <w:t>minutes’</w:t>
            </w:r>
            <w:r>
              <w:t xml:space="preserve"> worth of data.</w:t>
            </w:r>
          </w:p>
        </w:tc>
      </w:tr>
      <w:tr w:rsidR="000957E6" w14:paraId="3F7DB13D" w14:textId="77777777" w:rsidTr="00E440AB">
        <w:tc>
          <w:tcPr>
            <w:tcW w:w="1985" w:type="dxa"/>
          </w:tcPr>
          <w:p w14:paraId="624CFE3D" w14:textId="455AE376" w:rsidR="000957E6" w:rsidRDefault="000957E6" w:rsidP="000957E6">
            <w:pPr>
              <w:pStyle w:val="Tablecontent"/>
            </w:pPr>
            <w:r>
              <w:t>Cost</w:t>
            </w:r>
          </w:p>
        </w:tc>
        <w:tc>
          <w:tcPr>
            <w:tcW w:w="8481" w:type="dxa"/>
            <w:gridSpan w:val="2"/>
            <w:vMerge/>
          </w:tcPr>
          <w:p w14:paraId="3EC24FD7" w14:textId="3E6AEC4B" w:rsidR="000957E6" w:rsidRDefault="000957E6" w:rsidP="000957E6">
            <w:pPr>
              <w:pStyle w:val="Tablecontent"/>
            </w:pPr>
          </w:p>
        </w:tc>
      </w:tr>
      <w:tr w:rsidR="000957E6" w14:paraId="6BCC17EB" w14:textId="77777777" w:rsidTr="00E440AB">
        <w:tc>
          <w:tcPr>
            <w:tcW w:w="1985" w:type="dxa"/>
          </w:tcPr>
          <w:p w14:paraId="7359F150" w14:textId="06FFF5D2" w:rsidR="000957E6" w:rsidRDefault="000957E6" w:rsidP="000957E6">
            <w:pPr>
              <w:pStyle w:val="Tablecontent"/>
            </w:pPr>
            <w:r>
              <w:t>Compliance</w:t>
            </w:r>
          </w:p>
        </w:tc>
        <w:tc>
          <w:tcPr>
            <w:tcW w:w="8481" w:type="dxa"/>
            <w:gridSpan w:val="2"/>
            <w:vMerge/>
          </w:tcPr>
          <w:p w14:paraId="5C8B6C71" w14:textId="0D7518A4" w:rsidR="000957E6" w:rsidRDefault="000957E6" w:rsidP="000957E6">
            <w:pPr>
              <w:pStyle w:val="Tablecontent"/>
            </w:pPr>
          </w:p>
        </w:tc>
      </w:tr>
      <w:tr w:rsidR="000957E6" w14:paraId="15DD8C0E" w14:textId="77777777" w:rsidTr="00E440AB">
        <w:tc>
          <w:tcPr>
            <w:tcW w:w="1985" w:type="dxa"/>
          </w:tcPr>
          <w:p w14:paraId="0AB97F06" w14:textId="39489079" w:rsidR="000957E6" w:rsidRDefault="000957E6" w:rsidP="000957E6">
            <w:pPr>
              <w:pStyle w:val="Tablecontent"/>
            </w:pPr>
            <w:r>
              <w:t>Sustainability</w:t>
            </w:r>
          </w:p>
        </w:tc>
        <w:tc>
          <w:tcPr>
            <w:tcW w:w="8481" w:type="dxa"/>
            <w:gridSpan w:val="2"/>
            <w:vMerge/>
          </w:tcPr>
          <w:p w14:paraId="094ACE6B" w14:textId="0DC7944D" w:rsidR="000957E6" w:rsidRDefault="000957E6" w:rsidP="000957E6">
            <w:pPr>
              <w:pStyle w:val="Tablecontent"/>
            </w:pPr>
          </w:p>
        </w:tc>
      </w:tr>
      <w:tr w:rsidR="000957E6" w14:paraId="466F2435" w14:textId="77777777" w:rsidTr="00E440AB">
        <w:tc>
          <w:tcPr>
            <w:tcW w:w="1985" w:type="dxa"/>
          </w:tcPr>
          <w:p w14:paraId="4A960D66" w14:textId="6C3007EA" w:rsidR="000957E6" w:rsidRDefault="000957E6" w:rsidP="000957E6">
            <w:pPr>
              <w:pStyle w:val="Tablecontent"/>
            </w:pPr>
            <w:r>
              <w:t>Inventory</w:t>
            </w:r>
          </w:p>
        </w:tc>
        <w:tc>
          <w:tcPr>
            <w:tcW w:w="8481" w:type="dxa"/>
            <w:gridSpan w:val="2"/>
            <w:vMerge/>
          </w:tcPr>
          <w:p w14:paraId="2D919E35" w14:textId="77777777" w:rsidR="000957E6" w:rsidRDefault="000957E6" w:rsidP="000957E6">
            <w:pPr>
              <w:pStyle w:val="Tablecontent"/>
            </w:pPr>
          </w:p>
        </w:tc>
      </w:tr>
    </w:tbl>
    <w:p w14:paraId="1D123849" w14:textId="52A0F330" w:rsidR="00980224" w:rsidRDefault="007B7C7E" w:rsidP="00053EFF">
      <w:pPr>
        <w:pStyle w:val="Heading5"/>
      </w:pPr>
      <w:r>
        <w:t>Performance Troubleshooting</w:t>
      </w:r>
    </w:p>
    <w:p w14:paraId="36D7090F" w14:textId="5FA9CD53" w:rsidR="000957E6" w:rsidRDefault="007B7C7E" w:rsidP="007B7C7E">
      <w:pPr>
        <w:pStyle w:val="Tablecontent"/>
      </w:pPr>
      <w:r>
        <w:t xml:space="preserve">For troubleshooting, you want per-second data. </w:t>
      </w:r>
      <w:r w:rsidR="000957E6">
        <w:t xml:space="preserve">Who does not want sharper visibility? </w:t>
      </w:r>
      <w:r>
        <w:t xml:space="preserve">However, </w:t>
      </w:r>
      <w:r w:rsidR="000957E6">
        <w:t xml:space="preserve">there are </w:t>
      </w:r>
      <w:r w:rsidR="008B6BE8" w:rsidRPr="008B6BE8">
        <w:t>potential</w:t>
      </w:r>
      <w:r w:rsidR="008B6BE8" w:rsidRPr="008B6BE8">
        <w:rPr>
          <w:i/>
          <w:iCs/>
        </w:rPr>
        <w:t xml:space="preserve"> </w:t>
      </w:r>
      <w:r w:rsidR="000957E6">
        <w:t>problems:</w:t>
      </w:r>
    </w:p>
    <w:p w14:paraId="7437C231" w14:textId="6E9A8B1C" w:rsidR="00E13E58" w:rsidRDefault="00E13E58">
      <w:pPr>
        <w:pStyle w:val="Tablecontent"/>
        <w:numPr>
          <w:ilvl w:val="0"/>
          <w:numId w:val="12"/>
        </w:numPr>
      </w:pPr>
      <w:r>
        <w:t>It may not be possible. The system you’re monitoring may not be able to produce the data, or it comes with capacity or performance penalty.</w:t>
      </w:r>
    </w:p>
    <w:p w14:paraId="1E800036" w14:textId="410B93F4" w:rsidR="000957E6" w:rsidRDefault="008B6BE8">
      <w:pPr>
        <w:pStyle w:val="Tablecontent"/>
        <w:numPr>
          <w:ilvl w:val="0"/>
          <w:numId w:val="12"/>
        </w:numPr>
      </w:pPr>
      <w:r>
        <w:t xml:space="preserve">It’s </w:t>
      </w:r>
      <w:r w:rsidR="007B7C7E">
        <w:t xml:space="preserve">expensive. </w:t>
      </w:r>
      <w:r>
        <w:t>Your monitoring system might grow to be as large as the systems being monitored. You could be better off spending the money on buying more hardware, preventing the problem to begin with.</w:t>
      </w:r>
    </w:p>
    <w:p w14:paraId="455A61F6" w14:textId="23265382" w:rsidR="000957E6" w:rsidRDefault="007B7C7E">
      <w:pPr>
        <w:pStyle w:val="Tablecontent"/>
        <w:numPr>
          <w:ilvl w:val="0"/>
          <w:numId w:val="12"/>
        </w:numPr>
      </w:pPr>
      <w:r>
        <w:t xml:space="preserve">You get diminishing return. </w:t>
      </w:r>
      <w:r w:rsidR="008B6BE8">
        <w:t xml:space="preserve">The first data point is the most valuable. Subsequent data points are less valuable if they are not providing new information. </w:t>
      </w:r>
    </w:p>
    <w:p w14:paraId="780BB2E7" w14:textId="4A63E425" w:rsidR="007B7C7E" w:rsidRDefault="008B6BE8">
      <w:pPr>
        <w:pStyle w:val="Tablecontent"/>
        <w:numPr>
          <w:ilvl w:val="0"/>
          <w:numId w:val="12"/>
        </w:numPr>
      </w:pPr>
      <w:r>
        <w:t xml:space="preserve">The </w:t>
      </w:r>
      <w:r w:rsidR="007B7C7E">
        <w:t>remediation action is likely the same as there are only a handful of things you can do to fix the problem. The number of problems outweigh the actual solution.</w:t>
      </w:r>
    </w:p>
    <w:p w14:paraId="1A61FF52" w14:textId="7CCFA837" w:rsidR="008B6BE8" w:rsidRDefault="008B6BE8" w:rsidP="007B7C7E">
      <w:pPr>
        <w:pStyle w:val="Tablecontent"/>
      </w:pPr>
      <w:r>
        <w:t>So what can you do instead?</w:t>
      </w:r>
    </w:p>
    <w:p w14:paraId="45754D9A" w14:textId="2763BCAF" w:rsidR="008B6BE8" w:rsidRDefault="008B6BE8" w:rsidP="007B7C7E">
      <w:pPr>
        <w:pStyle w:val="Tablecontent"/>
      </w:pPr>
      <w:r>
        <w:t xml:space="preserve">Begin with the end in mind. Look at the solution (e.g. add hardware, change some settings) and ask what metrics are required. For each required metrics, ask what granularity is required. </w:t>
      </w:r>
    </w:p>
    <w:p w14:paraId="384A5AC5" w14:textId="3C1978B1" w:rsidR="008B6BE8" w:rsidRDefault="008B6BE8" w:rsidP="007B7C7E">
      <w:pPr>
        <w:pStyle w:val="Tablecontent"/>
      </w:pPr>
      <w:r>
        <w:t>I find that 1 – 20 second is only required for the contention-type of metrics. For utilization-type and context</w:t>
      </w:r>
      <w:r w:rsidR="00CF7DC1">
        <w:t xml:space="preserve">ual-type, I think 5 minute is enough. You need higher resolution when the contention-type metrics do not exist. For example, there is no metric for network latency and packet retransmit at VM level. All you have is packet dropped. To address the missing metrics, use utilization metric such as packet per second and network throughput. </w:t>
      </w:r>
    </w:p>
    <w:p w14:paraId="3837FE6F" w14:textId="28FD396B" w:rsidR="00DC3047" w:rsidRDefault="00DC3047" w:rsidP="007B7C7E">
      <w:pPr>
        <w:pStyle w:val="Tablecontent"/>
      </w:pPr>
      <w:r>
        <w:t xml:space="preserve">We’ve done the analysis of what metrics are required and document them </w:t>
      </w:r>
      <w:hyperlink w:anchor="_Troubleshooting_metrics" w:history="1">
        <w:r w:rsidRPr="00DC3047">
          <w:rPr>
            <w:rStyle w:val="Hyperlink"/>
          </w:rPr>
          <w:t>here</w:t>
        </w:r>
      </w:hyperlink>
      <w:r>
        <w:t xml:space="preserve">. </w:t>
      </w:r>
    </w:p>
    <w:p w14:paraId="59CBED8D" w14:textId="5CA9231C" w:rsidR="00347C25" w:rsidRDefault="00347C25" w:rsidP="006C0A13">
      <w:pPr>
        <w:pStyle w:val="Heading4"/>
      </w:pPr>
      <w:r>
        <w:lastRenderedPageBreak/>
        <w:t>Units</w:t>
      </w:r>
    </w:p>
    <w:p w14:paraId="5D3F8205" w14:textId="77777777" w:rsidR="005233EA" w:rsidRDefault="00347C25" w:rsidP="00910FF7">
      <w:r>
        <w:t xml:space="preserve">Before we cover aggregation, we need to </w:t>
      </w:r>
      <w:r w:rsidR="00910FF7">
        <w:t xml:space="preserve">clarify unit as </w:t>
      </w:r>
      <w:r w:rsidR="005233EA">
        <w:t xml:space="preserve">aggregation often using a different unit. </w:t>
      </w:r>
    </w:p>
    <w:p w14:paraId="38C75A34" w14:textId="2758A56B" w:rsidR="00E335E6" w:rsidRDefault="00E335E6" w:rsidP="00053EFF">
      <w:pPr>
        <w:pStyle w:val="Heading5"/>
      </w:pPr>
      <w:r>
        <w:t>1000 vs 1024</w:t>
      </w:r>
    </w:p>
    <w:p w14:paraId="0E60308F" w14:textId="0078E3CA" w:rsidR="00910FF7" w:rsidRDefault="005233EA" w:rsidP="00910FF7">
      <w:r>
        <w:t>T</w:t>
      </w:r>
      <w:r w:rsidR="00910FF7">
        <w:t xml:space="preserve">here is confusion between 1024 and 1000. Is 1 gigabyte = 1024 megabyte or 1000 megabyte? </w:t>
      </w:r>
    </w:p>
    <w:p w14:paraId="6CF3A32F" w14:textId="0CB9AC8D" w:rsidR="009B0DEF" w:rsidRDefault="009B0DEF" w:rsidP="00910FF7">
      <w:r>
        <w:t>Is 1 Gigabit = 1000 Mb or 1024 Mbit?</w:t>
      </w:r>
    </w:p>
    <w:p w14:paraId="1B3390FB" w14:textId="77777777" w:rsidR="00910FF7" w:rsidRDefault="00910FF7" w:rsidP="00910FF7">
      <w:r>
        <w:t xml:space="preserve">The answer is 1000. Because both are byte, so the only change is from giga to mega. The following screenshot is taken from Google. </w:t>
      </w:r>
    </w:p>
    <w:p w14:paraId="244DAC0D" w14:textId="77777777" w:rsidR="00910FF7" w:rsidRDefault="00910FF7" w:rsidP="00910FF7">
      <w:pPr>
        <w:jc w:val="center"/>
      </w:pPr>
      <w:r w:rsidRPr="0098519C">
        <w:rPr>
          <w:noProof/>
        </w:rPr>
        <w:drawing>
          <wp:inline distT="0" distB="0" distL="0" distR="0" wp14:anchorId="0213001A" wp14:editId="5FE5DCE9">
            <wp:extent cx="3240000" cy="1321200"/>
            <wp:effectExtent l="0" t="0" r="0" b="0"/>
            <wp:docPr id="1583707922" name="Picture 1583707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40000" cy="1321200"/>
                    </a:xfrm>
                    <a:prstGeom prst="rect">
                      <a:avLst/>
                    </a:prstGeom>
                  </pic:spPr>
                </pic:pic>
              </a:graphicData>
            </a:graphic>
          </wp:inline>
        </w:drawing>
      </w:r>
    </w:p>
    <w:p w14:paraId="03E9A74A" w14:textId="77777777" w:rsidR="003A378C" w:rsidRDefault="00910FF7" w:rsidP="00910FF7">
      <w:r>
        <w:t xml:space="preserve">However, many products </w:t>
      </w:r>
      <w:r w:rsidR="009B0DEF">
        <w:t xml:space="preserve">from many vendors </w:t>
      </w:r>
      <w:r>
        <w:t>use the binary conversion instead of decimal</w:t>
      </w:r>
      <w:r w:rsidR="007F0F45">
        <w:t>. This is one of those issue between what’s popular in practice vs what it should be in theory</w:t>
      </w:r>
      <w:r>
        <w:t xml:space="preserve">. </w:t>
      </w:r>
    </w:p>
    <w:p w14:paraId="10341991" w14:textId="79374326" w:rsidR="006E39AC" w:rsidRDefault="003A378C" w:rsidP="00910FF7">
      <w:r>
        <w:t>To add further confusion, there is consistency among storage and network vendors.</w:t>
      </w:r>
    </w:p>
    <w:p w14:paraId="44EB4551" w14:textId="7FAACF5E" w:rsidR="006E39AC" w:rsidRDefault="006E39AC" w:rsidP="00910FF7">
      <w:r>
        <w:t>Microsoft Windows use 1024</w:t>
      </w:r>
      <w:r w:rsidR="00C53A19">
        <w:t xml:space="preserve"> for storage</w:t>
      </w:r>
      <w:r>
        <w:t>. My 1,000,</w:t>
      </w:r>
      <w:r w:rsidR="00E51909">
        <w:t>202</w:t>
      </w:r>
      <w:r>
        <w:t>,0</w:t>
      </w:r>
      <w:r w:rsidR="00E51909">
        <w:t>39</w:t>
      </w:r>
      <w:r>
        <w:t>,</w:t>
      </w:r>
      <w:r w:rsidR="00E51909">
        <w:t>296</w:t>
      </w:r>
      <w:r>
        <w:t xml:space="preserve"> bytes </w:t>
      </w:r>
      <w:r w:rsidR="00E51909">
        <w:t xml:space="preserve">physical </w:t>
      </w:r>
      <w:r>
        <w:t>SSD is shown at 931 GB, not 1024 GB.</w:t>
      </w:r>
    </w:p>
    <w:p w14:paraId="1B3FFF71" w14:textId="7FB052DB" w:rsidR="006E39AC" w:rsidRDefault="006E39AC" w:rsidP="006E39AC">
      <w:pPr>
        <w:jc w:val="center"/>
      </w:pPr>
      <w:r w:rsidRPr="006E39AC">
        <w:rPr>
          <w:noProof/>
        </w:rPr>
        <w:drawing>
          <wp:inline distT="0" distB="0" distL="0" distR="0" wp14:anchorId="2A678895" wp14:editId="1058C8D7">
            <wp:extent cx="2880000" cy="2062800"/>
            <wp:effectExtent l="0" t="0" r="0" b="0"/>
            <wp:docPr id="1859674543" name="Picture 185967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80000" cy="2062800"/>
                    </a:xfrm>
                    <a:prstGeom prst="rect">
                      <a:avLst/>
                    </a:prstGeom>
                  </pic:spPr>
                </pic:pic>
              </a:graphicData>
            </a:graphic>
          </wp:inline>
        </w:drawing>
      </w:r>
    </w:p>
    <w:p w14:paraId="5A96FCB9" w14:textId="7EBE92B2" w:rsidR="00E51909" w:rsidRDefault="00BC169B" w:rsidP="00E51909">
      <w:r>
        <w:t>The disk vendor states that’s a 1 TB disk.</w:t>
      </w:r>
      <w:r w:rsidR="00A45C1E">
        <w:t xml:space="preserve"> </w:t>
      </w:r>
    </w:p>
    <w:p w14:paraId="700EAFBF" w14:textId="3AFB8BE5" w:rsidR="00564767" w:rsidRDefault="00564767" w:rsidP="00E51909">
      <w:r>
        <w:t>Another vendor, Samsung also uses 1000. It states the SSD as 250 GB</w:t>
      </w:r>
      <w:r w:rsidR="000D1FD8">
        <w:t>. Microsoft</w:t>
      </w:r>
      <w:r w:rsidR="0075649F">
        <w:t xml:space="preserve"> shows 232.87 GB, including hidden partitions</w:t>
      </w:r>
      <w:r w:rsidR="00507851">
        <w:t xml:space="preserve">. </w:t>
      </w:r>
    </w:p>
    <w:p w14:paraId="18A629F9" w14:textId="64FAF965" w:rsidR="00BC169B" w:rsidRDefault="00BC169B" w:rsidP="0075649F">
      <w:pPr>
        <w:jc w:val="center"/>
      </w:pPr>
      <w:r w:rsidRPr="00BC169B">
        <w:rPr>
          <w:noProof/>
        </w:rPr>
        <w:drawing>
          <wp:inline distT="0" distB="0" distL="0" distR="0" wp14:anchorId="44FBE64D" wp14:editId="391D8CB0">
            <wp:extent cx="5475600" cy="1342800"/>
            <wp:effectExtent l="0" t="0" r="0" b="0"/>
            <wp:docPr id="918289601" name="Picture 91828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75600" cy="1342800"/>
                    </a:xfrm>
                    <a:prstGeom prst="rect">
                      <a:avLst/>
                    </a:prstGeom>
                  </pic:spPr>
                </pic:pic>
              </a:graphicData>
            </a:graphic>
          </wp:inline>
        </w:drawing>
      </w:r>
    </w:p>
    <w:p w14:paraId="0B3E798D" w14:textId="77777777" w:rsidR="00E335E6" w:rsidRDefault="00E335E6" w:rsidP="00E335E6">
      <w:pPr>
        <w:pStyle w:val="BeforeTable"/>
      </w:pPr>
    </w:p>
    <w:p w14:paraId="0FAA9EB2" w14:textId="77777777" w:rsidR="005F6580" w:rsidRDefault="005F6580" w:rsidP="00053EFF">
      <w:pPr>
        <w:pStyle w:val="Heading5"/>
      </w:pPr>
      <w:r>
        <w:t>Kilo vs Kibi</w:t>
      </w:r>
    </w:p>
    <w:p w14:paraId="7DBE939D" w14:textId="77777777" w:rsidR="0043476D" w:rsidRDefault="005F6580" w:rsidP="005F6580">
      <w:r>
        <w:t xml:space="preserve">To address the confusion, </w:t>
      </w:r>
      <w:r w:rsidRPr="00527695">
        <w:t>the</w:t>
      </w:r>
      <w:r w:rsidR="0043476D">
        <w:t xml:space="preserve"> </w:t>
      </w:r>
      <w:bookmarkStart w:id="18" w:name="_Hlk133829543"/>
      <w:r w:rsidR="0043476D">
        <w:t>committee at</w:t>
      </w:r>
      <w:bookmarkEnd w:id="18"/>
      <w:r w:rsidRPr="00527695">
        <w:t xml:space="preserve"> </w:t>
      </w:r>
      <w:hyperlink r:id="rId35" w:history="1">
        <w:r w:rsidRPr="00D9191A">
          <w:rPr>
            <w:rStyle w:val="Hyperlink"/>
          </w:rPr>
          <w:t>International System of Quantities</w:t>
        </w:r>
      </w:hyperlink>
      <w:r>
        <w:t xml:space="preserve"> came up with a new set of name for the binary units. Instead of kilo, mega, giga, they use kibi, mebi and gibi. </w:t>
      </w:r>
    </w:p>
    <w:p w14:paraId="1F96DA39" w14:textId="77C7602F" w:rsidR="005F6580" w:rsidRDefault="0043476D" w:rsidP="005F6580">
      <w:bookmarkStart w:id="19" w:name="_Hlk133829622"/>
      <w:r>
        <w:t xml:space="preserve">I find it confusing to drop familiar terms like kilo, mega and giga. </w:t>
      </w:r>
      <w:bookmarkEnd w:id="19"/>
      <w:r w:rsidR="005F6580">
        <w:t>Personally I’d have preferred kilobi, megabi and gigabi as it shows the relationship to the commonly known units. Or if you want to emphasize the binary nature, perhaps kilo2byte, mega2byte, giga2byte as the name.</w:t>
      </w:r>
    </w:p>
    <w:p w14:paraId="793E8216" w14:textId="77777777" w:rsidR="005F6580" w:rsidRDefault="005F6580" w:rsidP="005F6580">
      <w:r>
        <w:t>Let’s take an example</w:t>
      </w:r>
    </w:p>
    <w:p w14:paraId="6E118DD6" w14:textId="7469264A" w:rsidR="005F6580" w:rsidRDefault="005F6580" w:rsidP="005F6580">
      <w:pPr>
        <w:pStyle w:val="Bullet"/>
      </w:pPr>
      <w:r>
        <w:t>1 Kibibyte = 1024 bytes. That means 1 Kibibyte = 1.024 KB.</w:t>
      </w:r>
    </w:p>
    <w:p w14:paraId="327B30B9" w14:textId="75C0D072" w:rsidR="005F6580" w:rsidRDefault="005F6580" w:rsidP="005F6580">
      <w:pPr>
        <w:pStyle w:val="Bullet"/>
      </w:pPr>
      <w:r>
        <w:t xml:space="preserve">1 Gibibyte = 1024 Mebibytes = </w:t>
      </w:r>
      <w:r w:rsidRPr="00DB2838">
        <w:t>1</w:t>
      </w:r>
      <w:r>
        <w:t>,</w:t>
      </w:r>
      <w:r w:rsidRPr="00DB2838">
        <w:t>073</w:t>
      </w:r>
      <w:r>
        <w:t>,</w:t>
      </w:r>
      <w:r w:rsidRPr="00DB2838">
        <w:t>741</w:t>
      </w:r>
      <w:r>
        <w:t>,</w:t>
      </w:r>
      <w:r w:rsidRPr="00DB2838">
        <w:t>824</w:t>
      </w:r>
      <w:r>
        <w:t xml:space="preserve"> bytes</w:t>
      </w:r>
    </w:p>
    <w:p w14:paraId="3B08E4ED" w14:textId="77777777" w:rsidR="005F6580" w:rsidRDefault="005F6580" w:rsidP="005F6580">
      <w:r>
        <w:t xml:space="preserve">The abbreviation is also changed from K, M, G to Ki, Mi, Gi, where the letter </w:t>
      </w:r>
      <w:r w:rsidRPr="00224773">
        <w:rPr>
          <w:b/>
          <w:bCs/>
          <w:i/>
          <w:iCs/>
          <w:color w:val="00B0F0"/>
        </w:rPr>
        <w:t>i</w:t>
      </w:r>
      <w:r>
        <w:t xml:space="preserve"> is small case.</w:t>
      </w:r>
    </w:p>
    <w:p w14:paraId="5F432905" w14:textId="74A1A08F" w:rsidR="005F6580" w:rsidRPr="00AD756B" w:rsidRDefault="005F6580" w:rsidP="005F6580">
      <w:r>
        <w:t>Note the conversion from byte to bit remains. 1 byte = 8 bit</w:t>
      </w:r>
      <w:r w:rsidR="00507851">
        <w:t xml:space="preserve">. </w:t>
      </w:r>
    </w:p>
    <w:p w14:paraId="51778470" w14:textId="19FEE89B" w:rsidR="00E335E6" w:rsidRDefault="00E335E6" w:rsidP="00053EFF">
      <w:pPr>
        <w:pStyle w:val="Heading5"/>
      </w:pPr>
      <w:r>
        <w:t>Bit vs Byte</w:t>
      </w:r>
    </w:p>
    <w:p w14:paraId="632E345C" w14:textId="1D26CB99" w:rsidR="00E335E6" w:rsidRDefault="00E335E6" w:rsidP="00E335E6">
      <w:pPr>
        <w:rPr>
          <w:lang w:val="en-GB"/>
        </w:rPr>
      </w:pPr>
      <w:r>
        <w:rPr>
          <w:lang w:val="en-GB"/>
        </w:rPr>
        <w:t>Do you</w:t>
      </w:r>
      <w:r w:rsidR="004C3A01">
        <w:rPr>
          <w:lang w:val="en-GB"/>
        </w:rPr>
        <w:t xml:space="preserve"> use</w:t>
      </w:r>
      <w:r>
        <w:rPr>
          <w:lang w:val="en-GB"/>
        </w:rPr>
        <w:t xml:space="preserve"> Byte/second or bit/second?</w:t>
      </w:r>
    </w:p>
    <w:p w14:paraId="2F5871D3" w14:textId="5A6DEA86" w:rsidR="00C04B68" w:rsidRDefault="00E335E6" w:rsidP="00C04B68">
      <w:r>
        <w:rPr>
          <w:lang w:val="en-GB"/>
        </w:rPr>
        <w:t xml:space="preserve">To me, it depends on the context. If you talk about disk space, you should use byte. You measure the amount of disk space read or written per second. If you talk about network line, you should use bit. You measure the amount of </w:t>
      </w:r>
      <w:r>
        <w:rPr>
          <w:lang w:val="en-US"/>
        </w:rPr>
        <w:t xml:space="preserve">SCSI blocks </w:t>
      </w:r>
      <w:r>
        <w:rPr>
          <w:lang w:val="en-GB"/>
        </w:rPr>
        <w:t xml:space="preserve">travelling inside </w:t>
      </w:r>
      <w:r>
        <w:rPr>
          <w:lang w:val="en-US"/>
        </w:rPr>
        <w:t>ethernet or FC cable</w:t>
      </w:r>
      <w:r>
        <w:rPr>
          <w:lang w:val="en-GB"/>
        </w:rPr>
        <w:t xml:space="preserve">. </w:t>
      </w:r>
      <w:hyperlink r:id="rId36" w:history="1">
        <w:r w:rsidRPr="007F0F45">
          <w:rPr>
            <w:rStyle w:val="Hyperlink"/>
          </w:rPr>
          <w:t>Pearson</w:t>
        </w:r>
      </w:hyperlink>
      <w:r>
        <w:t xml:space="preserve"> uses 1024 for disk space, and 1000 for transmission speed, in their certification.</w:t>
      </w:r>
      <w:r w:rsidR="00C04B68" w:rsidRPr="00C04B68">
        <w:t xml:space="preserve"> </w:t>
      </w:r>
      <w:r w:rsidR="00C04B68">
        <w:t xml:space="preserve">There are other references, such as </w:t>
      </w:r>
      <w:hyperlink r:id="rId37" w:history="1">
        <w:r w:rsidR="00C04B68" w:rsidRPr="002A4C36">
          <w:rPr>
            <w:rStyle w:val="Hyperlink"/>
          </w:rPr>
          <w:t>gbmb.org</w:t>
        </w:r>
      </w:hyperlink>
      <w:r w:rsidR="00C04B68">
        <w:t xml:space="preserve">, </w:t>
      </w:r>
      <w:hyperlink r:id="rId38" w:history="1">
        <w:r w:rsidR="00C04B68" w:rsidRPr="00601F46">
          <w:rPr>
            <w:rStyle w:val="Hyperlink"/>
          </w:rPr>
          <w:t>NIST</w:t>
        </w:r>
      </w:hyperlink>
      <w:r w:rsidR="00C04B68">
        <w:t xml:space="preserve">, and </w:t>
      </w:r>
      <w:hyperlink r:id="rId39" w:history="1">
        <w:r w:rsidR="00C04B68" w:rsidRPr="006B6449">
          <w:rPr>
            <w:rStyle w:val="Hyperlink"/>
          </w:rPr>
          <w:t>Lyberty</w:t>
        </w:r>
      </w:hyperlink>
      <w:r w:rsidR="00C04B68">
        <w:t>. In short, there is really no standard.</w:t>
      </w:r>
    </w:p>
    <w:p w14:paraId="00F09683" w14:textId="32A02D91" w:rsidR="00761452" w:rsidRDefault="00E51909" w:rsidP="00910FF7">
      <w:r>
        <w:t xml:space="preserve">The following is network transmit. It’s showing 30.81 MBps. </w:t>
      </w:r>
      <w:r w:rsidR="00ED183F">
        <w:t xml:space="preserve">So this is a rate, showing </w:t>
      </w:r>
      <w:r w:rsidR="00000B9A">
        <w:t xml:space="preserve">bandwidth consumption or network </w:t>
      </w:r>
      <w:r w:rsidR="00ED183F">
        <w:t>speed.</w:t>
      </w:r>
    </w:p>
    <w:p w14:paraId="747DBA8B" w14:textId="278E06DB" w:rsidR="006E39AC" w:rsidRDefault="006E39AC" w:rsidP="00910FF7">
      <w:r w:rsidRPr="006E39AC">
        <w:rPr>
          <w:noProof/>
        </w:rPr>
        <w:drawing>
          <wp:inline distT="0" distB="0" distL="0" distR="0" wp14:anchorId="4C6AB900" wp14:editId="3DAB18B3">
            <wp:extent cx="6645910" cy="1296670"/>
            <wp:effectExtent l="0" t="0" r="2540" b="0"/>
            <wp:docPr id="1859674542" name="Picture 185967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1296670"/>
                    </a:xfrm>
                    <a:prstGeom prst="rect">
                      <a:avLst/>
                    </a:prstGeom>
                  </pic:spPr>
                </pic:pic>
              </a:graphicData>
            </a:graphic>
          </wp:inline>
        </w:drawing>
      </w:r>
    </w:p>
    <w:p w14:paraId="0EA9C3BF" w14:textId="3F45060D" w:rsidR="00E51909" w:rsidRDefault="00E51909" w:rsidP="00910FF7">
      <w:r>
        <w:t xml:space="preserve">What would it show if </w:t>
      </w:r>
      <w:r w:rsidR="00000B9A">
        <w:t>you</w:t>
      </w:r>
      <w:r>
        <w:t xml:space="preserve"> convert into KBps?</w:t>
      </w:r>
    </w:p>
    <w:p w14:paraId="46B3E711" w14:textId="27FBC7EE" w:rsidR="00E51909" w:rsidRDefault="00E51909" w:rsidP="00910FF7">
      <w:r>
        <w:t>30810, if it uses 1000.</w:t>
      </w:r>
    </w:p>
    <w:p w14:paraId="0131B108" w14:textId="6E8454FD" w:rsidR="00E51909" w:rsidRDefault="00E51909" w:rsidP="00910FF7">
      <w:r w:rsidRPr="00E51909">
        <w:rPr>
          <w:noProof/>
        </w:rPr>
        <w:drawing>
          <wp:inline distT="0" distB="0" distL="0" distR="0" wp14:anchorId="265833DE" wp14:editId="67DF5FEB">
            <wp:extent cx="6645910" cy="1302385"/>
            <wp:effectExtent l="0" t="0" r="2540" b="0"/>
            <wp:docPr id="1859674544" name="Picture 185967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1302385"/>
                    </a:xfrm>
                    <a:prstGeom prst="rect">
                      <a:avLst/>
                    </a:prstGeom>
                  </pic:spPr>
                </pic:pic>
              </a:graphicData>
            </a:graphic>
          </wp:inline>
        </w:drawing>
      </w:r>
    </w:p>
    <w:p w14:paraId="3E04382C" w14:textId="320C80CD" w:rsidR="000C4786" w:rsidRDefault="000C4786" w:rsidP="00910FF7">
      <w:r>
        <w:lastRenderedPageBreak/>
        <w:t>Since vRealize treats 1 Mega = 1024 Kilo, the above is what you get.</w:t>
      </w:r>
    </w:p>
    <w:p w14:paraId="65BD4DD1" w14:textId="237797B8" w:rsidR="00E51909" w:rsidRDefault="00E51909" w:rsidP="00910FF7">
      <w:r>
        <w:t xml:space="preserve">Since it’s network, let’s convert into bit. </w:t>
      </w:r>
    </w:p>
    <w:p w14:paraId="1149C11D" w14:textId="493B6DEC" w:rsidR="00E51909" w:rsidRDefault="00E51909" w:rsidP="00910FF7">
      <w:r>
        <w:t>What do you expect you get</w:t>
      </w:r>
      <w:r w:rsidR="005F2130">
        <w:t xml:space="preserve"> in Mbps?</w:t>
      </w:r>
    </w:p>
    <w:p w14:paraId="15B90816" w14:textId="32A70C5A" w:rsidR="00E51909" w:rsidRDefault="00E51909" w:rsidP="00910FF7">
      <w:r w:rsidRPr="00E51909">
        <w:rPr>
          <w:noProof/>
        </w:rPr>
        <w:drawing>
          <wp:inline distT="0" distB="0" distL="0" distR="0" wp14:anchorId="55A29268" wp14:editId="7F6FB2DA">
            <wp:extent cx="6645910" cy="1073785"/>
            <wp:effectExtent l="0" t="0" r="2540" b="0"/>
            <wp:docPr id="1859674545" name="Picture 185967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1073785"/>
                    </a:xfrm>
                    <a:prstGeom prst="rect">
                      <a:avLst/>
                    </a:prstGeom>
                  </pic:spPr>
                </pic:pic>
              </a:graphicData>
            </a:graphic>
          </wp:inline>
        </w:drawing>
      </w:r>
    </w:p>
    <w:p w14:paraId="4D91A951" w14:textId="1AE843A9" w:rsidR="005F2130" w:rsidRDefault="005F2130" w:rsidP="00910FF7">
      <w:r>
        <w:t>You get 31</w:t>
      </w:r>
      <w:r w:rsidR="00C8511D">
        <w:t xml:space="preserve"> </w:t>
      </w:r>
      <w:r>
        <w:t>x</w:t>
      </w:r>
      <w:r w:rsidR="00C8511D">
        <w:t xml:space="preserve"> </w:t>
      </w:r>
      <w:r>
        <w:t>553.13 x 8 bits / 1024 = 246</w:t>
      </w:r>
      <w:r w:rsidR="00C8511D">
        <w:t xml:space="preserve"> </w:t>
      </w:r>
      <w:r>
        <w:t>/</w:t>
      </w:r>
      <w:r w:rsidR="00C8511D">
        <w:t xml:space="preserve"> </w:t>
      </w:r>
      <w:r>
        <w:t>51</w:t>
      </w:r>
    </w:p>
    <w:p w14:paraId="79D44AB6" w14:textId="2BC7415F" w:rsidR="00D03552" w:rsidRDefault="00D03552" w:rsidP="006C0A13">
      <w:pPr>
        <w:pStyle w:val="Heading4"/>
      </w:pPr>
      <w:r>
        <w:t>Aggregation</w:t>
      </w:r>
    </w:p>
    <w:p w14:paraId="09A08D02" w14:textId="6F87DB33" w:rsidR="00855830" w:rsidRDefault="00BC220A" w:rsidP="00CF254F">
      <w:r>
        <w:rPr>
          <w:lang w:val="en-US"/>
        </w:rPr>
        <w:t>Aggre</w:t>
      </w:r>
      <w:r w:rsidR="00D92A8A">
        <w:rPr>
          <w:lang w:val="en-US"/>
        </w:rPr>
        <w:t xml:space="preserve">gating to a </w:t>
      </w:r>
      <w:r w:rsidR="00474569">
        <w:rPr>
          <w:lang w:val="en-US"/>
        </w:rPr>
        <w:t>higher-level</w:t>
      </w:r>
      <w:r w:rsidR="00D92A8A">
        <w:rPr>
          <w:lang w:val="en-US"/>
        </w:rPr>
        <w:t xml:space="preserve"> object is </w:t>
      </w:r>
      <w:r w:rsidR="000A399D">
        <w:rPr>
          <w:lang w:val="en-US"/>
        </w:rPr>
        <w:t>complex as there is no lossless solution. You are trying to represent a range of value</w:t>
      </w:r>
      <w:r w:rsidR="00845538">
        <w:rPr>
          <w:lang w:val="en-US"/>
        </w:rPr>
        <w:t xml:space="preserve">s by picking up 1 value among </w:t>
      </w:r>
      <w:r w:rsidR="00644AF8">
        <w:rPr>
          <w:lang w:val="en-US"/>
        </w:rPr>
        <w:t>them,</w:t>
      </w:r>
      <w:r w:rsidR="000A399D">
        <w:rPr>
          <w:lang w:val="en-US"/>
        </w:rPr>
        <w:t xml:space="preserve"> so you tend to </w:t>
      </w:r>
      <w:r w:rsidR="00845538">
        <w:rPr>
          <w:lang w:val="en-US"/>
        </w:rPr>
        <w:t xml:space="preserve">lose the details. </w:t>
      </w:r>
      <w:bookmarkStart w:id="20" w:name="_Resource_Management"/>
      <w:bookmarkEnd w:id="20"/>
      <w:r w:rsidR="00307962">
        <w:rPr>
          <w:lang w:val="en-US"/>
        </w:rPr>
        <w:t>The choices of techniques are mean, median, max</w:t>
      </w:r>
      <w:r w:rsidR="00C77B11">
        <w:rPr>
          <w:lang w:val="en-US"/>
        </w:rPr>
        <w:t>imum</w:t>
      </w:r>
      <w:r w:rsidR="00307962">
        <w:rPr>
          <w:lang w:val="en-US"/>
        </w:rPr>
        <w:t xml:space="preserve">, </w:t>
      </w:r>
      <w:r w:rsidR="00C75DC0">
        <w:rPr>
          <w:lang w:val="en-US"/>
        </w:rPr>
        <w:t>min</w:t>
      </w:r>
      <w:r w:rsidR="00C77B11">
        <w:rPr>
          <w:lang w:val="en-US"/>
        </w:rPr>
        <w:t>imum</w:t>
      </w:r>
      <w:r w:rsidR="00C75DC0">
        <w:rPr>
          <w:lang w:val="en-US"/>
        </w:rPr>
        <w:t xml:space="preserve">, percentile, </w:t>
      </w:r>
      <w:r w:rsidR="00A16808">
        <w:rPr>
          <w:lang w:val="en-US"/>
        </w:rPr>
        <w:t xml:space="preserve">sum </w:t>
      </w:r>
      <w:r w:rsidR="00C75DC0">
        <w:rPr>
          <w:lang w:val="en-US"/>
        </w:rPr>
        <w:t xml:space="preserve">and count of. </w:t>
      </w:r>
      <w:r w:rsidR="00CF254F">
        <w:t>The default technique used is the average() function. The problem with average is it will mask out the problems unless they are widespread. By the time the average performance of 1000 VMs is bad, you likely have a hundred VMs in bad shape.</w:t>
      </w:r>
    </w:p>
    <w:p w14:paraId="7A4870E3" w14:textId="0D417CBE" w:rsidR="0091665F" w:rsidRPr="00AD3D0E" w:rsidRDefault="0091665F" w:rsidP="00CF254F">
      <w:r>
        <w:t xml:space="preserve">Let’s take an example. The following table shows ESXi </w:t>
      </w:r>
      <w:r w:rsidR="001E2980">
        <w:t>hosts. The first host has CPU</w:t>
      </w:r>
      <w:r w:rsidR="001D686A">
        <w:t xml:space="preserve"> Ready of 149,116.33 ms. Is that a bad number?</w:t>
      </w:r>
    </w:p>
    <w:p w14:paraId="475DFCF3" w14:textId="44C7C9C0" w:rsidR="00AD3D0E" w:rsidRDefault="00AD3D0E" w:rsidP="001D686A">
      <w:pPr>
        <w:jc w:val="center"/>
        <w:rPr>
          <w:lang w:val="en-US"/>
        </w:rPr>
      </w:pPr>
      <w:r w:rsidRPr="00AD3D0E">
        <w:rPr>
          <w:noProof/>
          <w:lang w:val="en-US"/>
        </w:rPr>
        <w:drawing>
          <wp:inline distT="0" distB="0" distL="0" distR="0" wp14:anchorId="3F939587" wp14:editId="7B2D5864">
            <wp:extent cx="3498850" cy="1355956"/>
            <wp:effectExtent l="0" t="0" r="6350" b="0"/>
            <wp:docPr id="1293284817" name="Picture 129328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06701" cy="1358999"/>
                    </a:xfrm>
                    <a:prstGeom prst="rect">
                      <a:avLst/>
                    </a:prstGeom>
                  </pic:spPr>
                </pic:pic>
              </a:graphicData>
            </a:graphic>
          </wp:inline>
        </w:drawing>
      </w:r>
    </w:p>
    <w:p w14:paraId="764D9043" w14:textId="3BC96E84" w:rsidR="00E604DF" w:rsidRDefault="002F20CA" w:rsidP="00CF254F">
      <w:pPr>
        <w:rPr>
          <w:lang w:val="en-US"/>
        </w:rPr>
      </w:pPr>
      <w:r>
        <w:rPr>
          <w:lang w:val="en-US"/>
        </w:rPr>
        <w:t xml:space="preserve">It is hard to conclude. </w:t>
      </w:r>
      <w:r w:rsidR="00E604DF">
        <w:rPr>
          <w:lang w:val="en-US"/>
        </w:rPr>
        <w:t>It depends on the number of running vCP</w:t>
      </w:r>
      <w:r w:rsidR="00AB5D80">
        <w:rPr>
          <w:lang w:val="en-US"/>
        </w:rPr>
        <w:t>U, not the number of physical cores.</w:t>
      </w:r>
    </w:p>
    <w:p w14:paraId="3C5E399F" w14:textId="258B912F" w:rsidR="00C25CC5" w:rsidRDefault="002F20CA" w:rsidP="00CF254F">
      <w:pPr>
        <w:rPr>
          <w:lang w:val="en-US"/>
        </w:rPr>
      </w:pPr>
      <w:r>
        <w:rPr>
          <w:lang w:val="en-US"/>
        </w:rPr>
        <w:t>Th</w:t>
      </w:r>
      <w:r w:rsidR="00612C8C">
        <w:rPr>
          <w:lang w:val="en-US"/>
        </w:rPr>
        <w:t>at</w:t>
      </w:r>
      <w:r>
        <w:rPr>
          <w:lang w:val="en-US"/>
        </w:rPr>
        <w:t xml:space="preserve"> host has 67 running VMs, </w:t>
      </w:r>
      <w:r w:rsidR="00F741FC">
        <w:rPr>
          <w:lang w:val="en-US"/>
        </w:rPr>
        <w:t>and each of those VMs can have multiple vCPU</w:t>
      </w:r>
      <w:r w:rsidR="00735367">
        <w:rPr>
          <w:lang w:val="en-US"/>
        </w:rPr>
        <w:t>. In total there are 195 vCPU</w:t>
      </w:r>
      <w:r w:rsidR="00F741FC">
        <w:rPr>
          <w:lang w:val="en-US"/>
        </w:rPr>
        <w:t>. Each vCPU could potentially experience CPU Ready of 2</w:t>
      </w:r>
      <w:r w:rsidR="006B1FA4">
        <w:rPr>
          <w:lang w:val="en-US"/>
        </w:rPr>
        <w:t>0,000 ms (which is the worst possible scenario).</w:t>
      </w:r>
    </w:p>
    <w:p w14:paraId="36CDF242" w14:textId="686C591F" w:rsidR="008838D9" w:rsidRDefault="008838D9" w:rsidP="00CF254F">
      <w:pPr>
        <w:rPr>
          <w:lang w:val="en-US"/>
        </w:rPr>
      </w:pPr>
      <w:r>
        <w:rPr>
          <w:lang w:val="en-US"/>
        </w:rPr>
        <w:t xml:space="preserve">If you sum the CPU Ready of the 67 VM, what number would you get? </w:t>
      </w:r>
    </w:p>
    <w:p w14:paraId="016D8586" w14:textId="1DA7820E" w:rsidR="00C25CC5" w:rsidRDefault="004B517B" w:rsidP="006B1FA4">
      <w:pPr>
        <w:jc w:val="center"/>
        <w:rPr>
          <w:lang w:val="en-US"/>
        </w:rPr>
      </w:pPr>
      <w:r w:rsidRPr="004B517B">
        <w:rPr>
          <w:noProof/>
          <w:lang w:val="en-US"/>
        </w:rPr>
        <w:lastRenderedPageBreak/>
        <w:drawing>
          <wp:inline distT="0" distB="0" distL="0" distR="0" wp14:anchorId="5443C536" wp14:editId="15A4F6A2">
            <wp:extent cx="4031830" cy="3098800"/>
            <wp:effectExtent l="0" t="0" r="6985" b="6350"/>
            <wp:docPr id="1293284818" name="Picture 1293284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34510" cy="3100860"/>
                    </a:xfrm>
                    <a:prstGeom prst="rect">
                      <a:avLst/>
                    </a:prstGeom>
                  </pic:spPr>
                </pic:pic>
              </a:graphicData>
            </a:graphic>
          </wp:inline>
        </w:drawing>
      </w:r>
    </w:p>
    <w:p w14:paraId="230670FF" w14:textId="77777777" w:rsidR="00AB5D80" w:rsidRDefault="008838D9" w:rsidP="008838D9">
      <w:pPr>
        <w:rPr>
          <w:lang w:val="en-US"/>
        </w:rPr>
      </w:pPr>
      <w:r>
        <w:rPr>
          <w:lang w:val="en-US"/>
        </w:rPr>
        <w:t xml:space="preserve">You’re right, you get the same </w:t>
      </w:r>
      <w:r w:rsidR="00143BA1">
        <w:rPr>
          <w:lang w:val="en-US"/>
        </w:rPr>
        <w:t xml:space="preserve">number reported by the ESXi host. </w:t>
      </w:r>
    </w:p>
    <w:p w14:paraId="3E352189" w14:textId="404E9DBF" w:rsidR="008838D9" w:rsidRDefault="00143BA1" w:rsidP="008838D9">
      <w:pPr>
        <w:rPr>
          <w:lang w:val="en-US"/>
        </w:rPr>
      </w:pPr>
      <w:r>
        <w:rPr>
          <w:lang w:val="en-US"/>
        </w:rPr>
        <w:t xml:space="preserve">This means the ESXi CPU </w:t>
      </w:r>
      <w:r w:rsidR="000B6E21">
        <w:rPr>
          <w:lang w:val="en-US"/>
        </w:rPr>
        <w:t>R</w:t>
      </w:r>
      <w:r>
        <w:rPr>
          <w:lang w:val="en-US"/>
        </w:rPr>
        <w:t xml:space="preserve">eady </w:t>
      </w:r>
      <w:r w:rsidR="001F4136">
        <w:rPr>
          <w:lang w:val="en-US"/>
        </w:rPr>
        <w:t>= Sum (VM CPU Ready), and the VM CPU Ready = Sum (VM vCPU Ready).</w:t>
      </w:r>
    </w:p>
    <w:p w14:paraId="7E7CD1CF" w14:textId="222BCFE5" w:rsidR="000B6E21" w:rsidRDefault="000B6E21" w:rsidP="008838D9">
      <w:pPr>
        <w:rPr>
          <w:lang w:val="en-US"/>
        </w:rPr>
      </w:pPr>
      <w:r>
        <w:rPr>
          <w:lang w:val="en-US"/>
        </w:rPr>
        <w:t xml:space="preserve">Because it’s a summation of the VMs, to convert into % requires you to divide with the number of running VM vCPU. </w:t>
      </w:r>
    </w:p>
    <w:p w14:paraId="05D35B7D" w14:textId="6B0033A1" w:rsidR="000B6E21" w:rsidRDefault="000B6E21" w:rsidP="008838D9">
      <w:pPr>
        <w:rPr>
          <w:lang w:val="en-US"/>
        </w:rPr>
      </w:pPr>
      <w:r>
        <w:rPr>
          <w:lang w:val="en-US"/>
        </w:rPr>
        <w:t xml:space="preserve">ESXi CPU Ready (%) = </w:t>
      </w:r>
      <w:r w:rsidR="00377A86">
        <w:rPr>
          <w:lang w:val="en-US"/>
        </w:rPr>
        <w:t xml:space="preserve">ESXi </w:t>
      </w:r>
      <w:r>
        <w:rPr>
          <w:lang w:val="en-US"/>
        </w:rPr>
        <w:t>CPU Ready</w:t>
      </w:r>
      <w:r w:rsidR="00377A86">
        <w:rPr>
          <w:lang w:val="en-US"/>
        </w:rPr>
        <w:t xml:space="preserve"> (ms) / Sum (</w:t>
      </w:r>
      <w:r>
        <w:rPr>
          <w:lang w:val="en-US"/>
        </w:rPr>
        <w:t>vCPU</w:t>
      </w:r>
      <w:r w:rsidR="00377A86">
        <w:rPr>
          <w:lang w:val="en-US"/>
        </w:rPr>
        <w:t xml:space="preserve"> of running VMs)</w:t>
      </w:r>
    </w:p>
    <w:p w14:paraId="63429A0A" w14:textId="33F90EA0" w:rsidR="00F352FB" w:rsidRDefault="00FD41A1" w:rsidP="008838D9">
      <w:pPr>
        <w:rPr>
          <w:lang w:val="en-US"/>
        </w:rPr>
      </w:pPr>
      <w:r>
        <w:rPr>
          <w:lang w:val="en-US"/>
        </w:rPr>
        <w:t xml:space="preserve">Are the CPU Ready </w:t>
      </w:r>
      <w:r w:rsidR="008E0D0E">
        <w:rPr>
          <w:lang w:val="en-US"/>
        </w:rPr>
        <w:t xml:space="preserve">equally distributed among the VMs? </w:t>
      </w:r>
      <w:r w:rsidR="00F352FB">
        <w:rPr>
          <w:lang w:val="en-US"/>
        </w:rPr>
        <w:t>What do you think?</w:t>
      </w:r>
    </w:p>
    <w:p w14:paraId="302B1C67" w14:textId="38A313FD" w:rsidR="00FD41A1" w:rsidRDefault="008E0D0E" w:rsidP="008838D9">
      <w:pPr>
        <w:rPr>
          <w:lang w:val="en-US"/>
        </w:rPr>
      </w:pPr>
      <w:r>
        <w:rPr>
          <w:lang w:val="en-US"/>
        </w:rPr>
        <w:t>It depends</w:t>
      </w:r>
      <w:r w:rsidR="004A3521">
        <w:rPr>
          <w:lang w:val="en-US"/>
        </w:rPr>
        <w:t xml:space="preserve"> on many settings, so there is a good chance you get something like </w:t>
      </w:r>
      <w:r w:rsidR="003D1D5E">
        <w:rPr>
          <w:lang w:val="en-US"/>
        </w:rPr>
        <w:t>the following</w:t>
      </w:r>
      <w:r w:rsidR="004A3521">
        <w:rPr>
          <w:lang w:val="en-US"/>
        </w:rPr>
        <w:t>. Th</w:t>
      </w:r>
      <w:r w:rsidR="00EB4BC5">
        <w:rPr>
          <w:lang w:val="en-US"/>
        </w:rPr>
        <w:t xml:space="preserve">is </w:t>
      </w:r>
      <w:r w:rsidR="004A3521">
        <w:rPr>
          <w:lang w:val="en-US"/>
        </w:rPr>
        <w:t>heat map shows the 67 VM</w:t>
      </w:r>
      <w:r w:rsidR="000367E9">
        <w:rPr>
          <w:lang w:val="en-US"/>
        </w:rPr>
        <w:t>s</w:t>
      </w:r>
      <w:r w:rsidR="004A3521">
        <w:rPr>
          <w:lang w:val="en-US"/>
        </w:rPr>
        <w:t xml:space="preserve"> on the above host</w:t>
      </w:r>
      <w:r w:rsidR="00F23E70">
        <w:rPr>
          <w:lang w:val="en-US"/>
        </w:rPr>
        <w:t>, colored by CPU Ready and sized by VM CPU configuration.</w:t>
      </w:r>
      <w:r w:rsidR="000367E9">
        <w:rPr>
          <w:lang w:val="en-US"/>
        </w:rPr>
        <w:t xml:space="preserve"> You can see tha</w:t>
      </w:r>
      <w:r w:rsidR="00893446">
        <w:rPr>
          <w:lang w:val="en-US"/>
        </w:rPr>
        <w:t>t the larger VMs tend to have higher CPU ready, as they have more vCPU.</w:t>
      </w:r>
    </w:p>
    <w:p w14:paraId="7AE9B2A6" w14:textId="416BF43F" w:rsidR="008E0D0E" w:rsidRPr="00307962" w:rsidRDefault="008E0D0E" w:rsidP="00791652">
      <w:pPr>
        <w:jc w:val="center"/>
        <w:rPr>
          <w:lang w:val="en-US"/>
        </w:rPr>
      </w:pPr>
      <w:r w:rsidRPr="008E0D0E">
        <w:rPr>
          <w:noProof/>
          <w:lang w:val="en-US"/>
        </w:rPr>
        <w:drawing>
          <wp:inline distT="0" distB="0" distL="0" distR="0" wp14:anchorId="6585F624" wp14:editId="74965387">
            <wp:extent cx="5029200" cy="1216800"/>
            <wp:effectExtent l="0" t="0" r="0" b="2540"/>
            <wp:docPr id="1293284819" name="Picture 1293284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29200" cy="1216800"/>
                    </a:xfrm>
                    <a:prstGeom prst="rect">
                      <a:avLst/>
                    </a:prstGeom>
                  </pic:spPr>
                </pic:pic>
              </a:graphicData>
            </a:graphic>
          </wp:inline>
        </w:drawing>
      </w:r>
    </w:p>
    <w:p w14:paraId="576C3BFE" w14:textId="77777777" w:rsidR="00E64540" w:rsidRPr="00C17739" w:rsidRDefault="00E64540" w:rsidP="006C0A13">
      <w:pPr>
        <w:pStyle w:val="Heading4"/>
      </w:pPr>
      <w:r w:rsidRPr="00C17739">
        <w:t>“Peak” Utilization</w:t>
      </w:r>
    </w:p>
    <w:p w14:paraId="6E465E5B" w14:textId="0F69DC02" w:rsidR="00E64540" w:rsidRPr="00C17739" w:rsidRDefault="00E64540" w:rsidP="00E64540">
      <w:r>
        <w:t xml:space="preserve">One common requirement is the need to </w:t>
      </w:r>
      <w:r w:rsidR="00052859">
        <w:t>monitor</w:t>
      </w:r>
      <w:r>
        <w:t xml:space="preserve"> for peak. </w:t>
      </w:r>
      <w:r w:rsidR="00052859">
        <w:t xml:space="preserve">Be careful </w:t>
      </w:r>
      <w:r>
        <w:t xml:space="preserve">in defining what peak actually is, as by default, </w:t>
      </w:r>
      <w:r w:rsidRPr="70F05EAA">
        <w:rPr>
          <w:i/>
          <w:iCs/>
          <w:color w:val="FF0000"/>
        </w:rPr>
        <w:t>averages</w:t>
      </w:r>
      <w:r>
        <w:t xml:space="preserve"> get in the way.</w:t>
      </w:r>
    </w:p>
    <w:p w14:paraId="0FBEE1FE" w14:textId="77777777" w:rsidR="00E64540" w:rsidRPr="00C17739" w:rsidRDefault="00E64540" w:rsidP="00E64540">
      <w:r w:rsidRPr="00C17739">
        <w:t xml:space="preserve">How do you define peak utilization or contention without being overly conservative or aggressive? </w:t>
      </w:r>
    </w:p>
    <w:p w14:paraId="28F08F5D" w14:textId="65C609F0" w:rsidR="00E64540" w:rsidRPr="00C17739" w:rsidRDefault="00E64540" w:rsidP="00E64540">
      <w:r w:rsidRPr="00C17739">
        <w:t xml:space="preserve">There are two dimensions of peaks. You can measure them across time or </w:t>
      </w:r>
      <w:r w:rsidR="0074019B">
        <w:t xml:space="preserve">across </w:t>
      </w:r>
      <w:r w:rsidRPr="00C17739">
        <w:t xml:space="preserve">members of the group. </w:t>
      </w:r>
    </w:p>
    <w:p w14:paraId="2FB89E34" w14:textId="77777777" w:rsidR="00E64540" w:rsidRPr="00C17739" w:rsidRDefault="00E64540" w:rsidP="00E64540">
      <w:r w:rsidRPr="00C17739">
        <w:t>Let's take a cluster with 8 ESXi hosts as an example. The following chart shows the 8 ESXi utilizations.</w:t>
      </w:r>
    </w:p>
    <w:p w14:paraId="589A0C4D" w14:textId="77777777" w:rsidR="00E64540" w:rsidRPr="00C17739" w:rsidRDefault="00E64540" w:rsidP="00E64540">
      <w:r w:rsidRPr="00C17739">
        <w:t xml:space="preserve">What’s the cluster peak utilization </w:t>
      </w:r>
      <w:r w:rsidRPr="0074019B">
        <w:rPr>
          <w:i/>
          <w:iCs/>
          <w:color w:val="FF0000"/>
        </w:rPr>
        <w:t>on that day</w:t>
      </w:r>
      <w:r w:rsidRPr="00C17739">
        <w:t xml:space="preserve">? </w:t>
      </w:r>
    </w:p>
    <w:p w14:paraId="28D6D6E4" w14:textId="0104B322" w:rsidR="00E64540" w:rsidRPr="00C17739" w:rsidRDefault="00E64540" w:rsidP="00E64540">
      <w:r>
        <w:lastRenderedPageBreak/>
        <w:t xml:space="preserve">The problem with this question is there are 1440 minutes in a day, so each ESXi Host has at least 288 </w:t>
      </w:r>
      <w:r w:rsidR="008D3A3F">
        <w:t>metrics</w:t>
      </w:r>
      <w:r>
        <w:t xml:space="preserve"> (based on the 5-minute reporting period). So this cluster has 288 x 8 = 2304 metrics on that day. A true peak has to be the highest metric among these 2304 metrics. </w:t>
      </w:r>
    </w:p>
    <w:p w14:paraId="17F973CB" w14:textId="77777777" w:rsidR="0043128F" w:rsidRDefault="0043128F" w:rsidP="00E64540">
      <w:pPr>
        <w:rPr>
          <w:noProof/>
        </w:rPr>
      </w:pPr>
    </w:p>
    <w:p w14:paraId="54FEB867" w14:textId="5E5257A6" w:rsidR="00E64540" w:rsidRPr="00C17739" w:rsidRDefault="00E64540" w:rsidP="00644AF8">
      <w:pPr>
        <w:jc w:val="center"/>
      </w:pPr>
      <w:r>
        <w:rPr>
          <w:noProof/>
        </w:rPr>
        <w:drawing>
          <wp:inline distT="0" distB="0" distL="0" distR="0" wp14:anchorId="2F3F7FBE" wp14:editId="582771F9">
            <wp:extent cx="6529447" cy="2237173"/>
            <wp:effectExtent l="0" t="0" r="5080" b="0"/>
            <wp:docPr id="606394131" name="Picture 60639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1"/>
                    <pic:cNvPicPr/>
                  </pic:nvPicPr>
                  <pic:blipFill>
                    <a:blip r:embed="rId46">
                      <a:extLst>
                        <a:ext uri="{28A0092B-C50C-407E-A947-70E740481C1C}">
                          <a14:useLocalDpi xmlns:a14="http://schemas.microsoft.com/office/drawing/2010/main" val="0"/>
                        </a:ext>
                      </a:extLst>
                    </a:blip>
                    <a:stretch>
                      <a:fillRect/>
                    </a:stretch>
                  </pic:blipFill>
                  <pic:spPr>
                    <a:xfrm>
                      <a:off x="0" y="0"/>
                      <a:ext cx="6529447" cy="2237173"/>
                    </a:xfrm>
                    <a:prstGeom prst="rect">
                      <a:avLst/>
                    </a:prstGeom>
                  </pic:spPr>
                </pic:pic>
              </a:graphicData>
            </a:graphic>
          </wp:inline>
        </w:drawing>
      </w:r>
    </w:p>
    <w:p w14:paraId="4AF51D83" w14:textId="77777777" w:rsidR="00E64540" w:rsidRPr="00C17739" w:rsidRDefault="00E64540" w:rsidP="00E64540">
      <w:r w:rsidRPr="00C17739">
        <w:t xml:space="preserve">To get this true peak, you need to measure across members of the group. For each sample data, take the utilization from the host with the highest utilization. In our cluster example, at 9:05 am, host number 1 has the highest utilization among all hosts. Let’s say it hit </w:t>
      </w:r>
      <w:r>
        <w:t>99</w:t>
      </w:r>
      <w:r w:rsidRPr="00C17739">
        <w:t xml:space="preserve">%. We then take it that the cluster </w:t>
      </w:r>
      <w:r w:rsidRPr="00C17739">
        <w:rPr>
          <w:i/>
          <w:iCs/>
          <w:color w:val="FF0000"/>
        </w:rPr>
        <w:t>peak</w:t>
      </w:r>
      <w:r w:rsidRPr="00C17739">
        <w:rPr>
          <w:color w:val="FF0000"/>
        </w:rPr>
        <w:t xml:space="preserve"> </w:t>
      </w:r>
      <w:r w:rsidRPr="00C17739">
        <w:t xml:space="preserve">utilization at 9:05 am is also </w:t>
      </w:r>
      <w:r>
        <w:t>99</w:t>
      </w:r>
      <w:r w:rsidRPr="00C17739">
        <w:t xml:space="preserve">%. </w:t>
      </w:r>
    </w:p>
    <w:p w14:paraId="3879F91E" w14:textId="77777777" w:rsidR="00E64540" w:rsidRDefault="00E64540" w:rsidP="00E64540">
      <w:r w:rsidRPr="00C17739">
        <w:t xml:space="preserve">You repeat this process for each sample period (e.g. 9:10 am, 9:15 am). You may get different hosts at different times. You will not know which host provides the peak value as that varies from time to time. </w:t>
      </w:r>
    </w:p>
    <w:p w14:paraId="3A56B529" w14:textId="77777777" w:rsidR="00E64540" w:rsidRDefault="00E64540" w:rsidP="00E64540">
      <w:r>
        <w:t>What’s the problem of this true peak?</w:t>
      </w:r>
    </w:p>
    <w:p w14:paraId="2B70C7C1" w14:textId="77777777" w:rsidR="00E64540" w:rsidRPr="00C17739" w:rsidRDefault="00E64540" w:rsidP="00E64540">
      <w:r>
        <w:t>Yup, it might be too sensitive. All it takes is 1 number out of 2304 metrics. If you want to ignore the outlier, you need to use percentile. For example, if you do 99</w:t>
      </w:r>
      <w:r w:rsidRPr="00743C27">
        <w:rPr>
          <w:vertAlign w:val="superscript"/>
        </w:rPr>
        <w:t>th</w:t>
      </w:r>
      <w:r>
        <w:t xml:space="preserve"> percentile, it will remove the highest ~23 datapoints.</w:t>
      </w:r>
    </w:p>
    <w:p w14:paraId="20ABF322" w14:textId="77777777" w:rsidR="00E64540" w:rsidRPr="00C17739" w:rsidRDefault="00E64540" w:rsidP="00E64540">
      <w:r w:rsidRPr="00C17739">
        <w:t xml:space="preserve">Take note that the most common approach is to take the </w:t>
      </w:r>
      <w:r w:rsidRPr="00C17739">
        <w:rPr>
          <w:i/>
          <w:iCs/>
          <w:color w:val="FF0000"/>
        </w:rPr>
        <w:t>average</w:t>
      </w:r>
      <w:r w:rsidRPr="00C17739">
        <w:rPr>
          <w:color w:val="FF0000"/>
        </w:rPr>
        <w:t xml:space="preserve"> </w:t>
      </w:r>
      <w:r w:rsidRPr="00C17739">
        <w:t xml:space="preserve">utilization among all the 8 ESXi hosts in the cluster. So you lose the true peak, as each data point becomes an average. For the cluster to hit 80% average utilization, at least 1 ESXi host must have hit over 80%. That means you can't rule out the possibility that one host might hit near 100%. </w:t>
      </w:r>
    </w:p>
    <w:p w14:paraId="7F9B25C8" w14:textId="77777777" w:rsidR="00E64540" w:rsidRDefault="00E64540" w:rsidP="00E64540">
      <w:r w:rsidRPr="00C17739">
        <w:t>The same logic applies to a VM. If a VM with 64 vCPUs hits 90% utilization, some cores probably hit 100%. This method results in under-reporting as it takes an average of the “members” at any given moment, then take the peak across time (e.g. last 24 hours).</w:t>
      </w:r>
    </w:p>
    <w:p w14:paraId="7E055FF7" w14:textId="77777777" w:rsidR="00E64540" w:rsidRPr="00C17739" w:rsidRDefault="00E64540" w:rsidP="00E64540">
      <w:r>
        <w:t xml:space="preserve">This “averaging issue” exists basically everywhere in monitoring, as it’s the default technique when rolling up. For a more in-depth reading, look at </w:t>
      </w:r>
      <w:hyperlink r:id="rId47" w:history="1">
        <w:r w:rsidRPr="00CE570F">
          <w:rPr>
            <w:rStyle w:val="Hyperlink"/>
          </w:rPr>
          <w:t>this</w:t>
        </w:r>
      </w:hyperlink>
      <w:r>
        <w:t xml:space="preserve"> analysis by </w:t>
      </w:r>
      <w:hyperlink r:id="rId48" w:history="1">
        <w:r w:rsidRPr="00CE570F">
          <w:rPr>
            <w:rStyle w:val="Hyperlink"/>
          </w:rPr>
          <w:t>Tyler Treat</w:t>
        </w:r>
      </w:hyperlink>
      <w:r>
        <w:t xml:space="preserve">. </w:t>
      </w:r>
    </w:p>
    <w:p w14:paraId="222EB8D2" w14:textId="1DE1B02F" w:rsidR="00487E8C" w:rsidRDefault="00487E8C" w:rsidP="00053EFF">
      <w:pPr>
        <w:pStyle w:val="Heading3"/>
      </w:pPr>
      <w:bookmarkStart w:id="21" w:name="_CPU_Metrics"/>
      <w:bookmarkEnd w:id="21"/>
      <w:r>
        <w:t>Performance Metrics</w:t>
      </w:r>
    </w:p>
    <w:p w14:paraId="7630C5C6" w14:textId="24BD8B4F" w:rsidR="00487E8C" w:rsidRPr="00487E8C" w:rsidRDefault="00A04B1E" w:rsidP="00487E8C">
      <w:pPr>
        <w:rPr>
          <w:lang w:val="en-GB"/>
        </w:rPr>
      </w:pPr>
      <w:r>
        <w:rPr>
          <w:lang w:val="en-GB"/>
        </w:rPr>
        <w:t xml:space="preserve">Can </w:t>
      </w:r>
      <w:r w:rsidR="00487E8C">
        <w:rPr>
          <w:lang w:val="en-GB"/>
        </w:rPr>
        <w:t>performance</w:t>
      </w:r>
      <w:r>
        <w:rPr>
          <w:lang w:val="en-GB"/>
        </w:rPr>
        <w:t xml:space="preserve"> of a complex system be quantified?</w:t>
      </w:r>
    </w:p>
    <w:p w14:paraId="757510B9" w14:textId="3C0D201D" w:rsidR="00487E8C" w:rsidRDefault="00A04B1E" w:rsidP="00487E8C">
      <w:pPr>
        <w:rPr>
          <w:lang w:val="en-GB"/>
        </w:rPr>
      </w:pPr>
      <w:r>
        <w:rPr>
          <w:lang w:val="en-GB"/>
        </w:rPr>
        <w:lastRenderedPageBreak/>
        <w:t>For example, w</w:t>
      </w:r>
      <w:r w:rsidR="00487E8C">
        <w:rPr>
          <w:lang w:val="en-GB"/>
        </w:rPr>
        <w:t xml:space="preserve">hat is </w:t>
      </w:r>
      <w:r>
        <w:rPr>
          <w:lang w:val="en-GB"/>
        </w:rPr>
        <w:t xml:space="preserve">the </w:t>
      </w:r>
      <w:r w:rsidR="00487E8C">
        <w:rPr>
          <w:lang w:val="en-GB"/>
        </w:rPr>
        <w:t xml:space="preserve">performance of </w:t>
      </w:r>
      <w:r>
        <w:rPr>
          <w:lang w:val="en-GB"/>
        </w:rPr>
        <w:t>vSphere</w:t>
      </w:r>
      <w:r w:rsidR="00487E8C">
        <w:rPr>
          <w:lang w:val="en-GB"/>
        </w:rPr>
        <w:t xml:space="preserve">? How to define the performance of a large system such as NSX, Horizon and Kubernetes? Quantifying something complex with many components is difficult. It’s like trying to figure out the inflation rate of a country. It’s impossible to have the </w:t>
      </w:r>
      <w:hyperlink r:id="rId49" w:history="1">
        <w:r w:rsidR="00487E8C" w:rsidRPr="00A31ACD">
          <w:rPr>
            <w:rStyle w:val="Hyperlink"/>
            <w:lang w:val="en-GB"/>
          </w:rPr>
          <w:t>Consumer Price Index</w:t>
        </w:r>
      </w:hyperlink>
      <w:r w:rsidR="00487E8C">
        <w:rPr>
          <w:lang w:val="en-GB"/>
        </w:rPr>
        <w:t xml:space="preserve"> that properly represents the economy as different individuals have different basket of goods. Even if we could develop the basket for each individual, that basket changes each year, rendering comparison with previous year invalid.</w:t>
      </w:r>
    </w:p>
    <w:p w14:paraId="270F9181" w14:textId="77777777" w:rsidR="00487E8C" w:rsidRPr="00584CD7" w:rsidRDefault="00487E8C" w:rsidP="00487E8C">
      <w:pPr>
        <w:rPr>
          <w:lang w:val="en-GB"/>
        </w:rPr>
      </w:pPr>
      <w:r>
        <w:rPr>
          <w:lang w:val="en-GB"/>
        </w:rPr>
        <w:t xml:space="preserve">Using the above situation, we develop the model for performance index. </w:t>
      </w:r>
    </w:p>
    <w:p w14:paraId="1B4DC4ED" w14:textId="77777777" w:rsidR="00487E8C" w:rsidRDefault="00487E8C" w:rsidP="00487E8C">
      <w:pPr>
        <w:rPr>
          <w:lang w:val="en-GB"/>
        </w:rPr>
      </w:pPr>
      <w:r>
        <w:rPr>
          <w:lang w:val="en-GB"/>
        </w:rPr>
        <w:t>After years of trials and improvements, I’m happy to share that we can define performance as a metric. This means you can have the performance metric for any object, such as vSphere Cluster Performance (%) and Kubernetes Node Performance (%).</w:t>
      </w:r>
    </w:p>
    <w:p w14:paraId="11888161" w14:textId="77777777" w:rsidR="00487E8C" w:rsidRDefault="00487E8C" w:rsidP="00487E8C">
      <w:pPr>
        <w:rPr>
          <w:lang w:val="en-GB"/>
        </w:rPr>
      </w:pPr>
      <w:r>
        <w:rPr>
          <w:lang w:val="en-GB"/>
        </w:rPr>
        <w:t>For ease of use, we will simply call it Performance (%) instead of KPI.</w:t>
      </w:r>
    </w:p>
    <w:p w14:paraId="3CD83271" w14:textId="77777777" w:rsidR="00487E8C" w:rsidRDefault="00487E8C" w:rsidP="006C0A13">
      <w:pPr>
        <w:pStyle w:val="Heading4"/>
      </w:pPr>
      <w:bookmarkStart w:id="22" w:name="_VM_KPI_(%)"/>
      <w:bookmarkEnd w:id="22"/>
      <w:r>
        <w:t>Calculation</w:t>
      </w:r>
    </w:p>
    <w:p w14:paraId="4D13E879" w14:textId="77777777" w:rsidR="00487E8C" w:rsidRDefault="00487E8C" w:rsidP="00487E8C">
      <w:r>
        <w:rPr>
          <w:lang w:val="en-GB"/>
        </w:rPr>
        <w:t xml:space="preserve">Performance </w:t>
      </w:r>
      <w:r>
        <w:t xml:space="preserve">is defined as 0 – 100%, where 100% means best possible performance. 0% means it’s at your worst expectation, not the absolute slowest possible. For example, if you expect 40 ms as the least you can tolerate, then the value will turn to 0% when disk latency hits 40 ms. </w:t>
      </w:r>
    </w:p>
    <w:p w14:paraId="0FCA587B" w14:textId="7A12CB89" w:rsidR="00487E8C" w:rsidRDefault="00487E8C" w:rsidP="00487E8C">
      <w:r>
        <w:t xml:space="preserve">We use 4 colors, so we can divide 100% into 4 equal parts. So </w:t>
      </w:r>
      <w:r w:rsidR="005F7A0A" w:rsidRPr="005F7A0A">
        <w:rPr>
          <w:color w:val="00B050"/>
        </w:rPr>
        <w:t>Green</w:t>
      </w:r>
      <w:r>
        <w:t xml:space="preserve"> is simply 75% - 100% and </w:t>
      </w:r>
      <w:r w:rsidR="008F2723" w:rsidRPr="008F2723">
        <w:rPr>
          <w:color w:val="FF0000"/>
        </w:rPr>
        <w:t>Red</w:t>
      </w:r>
      <w:r>
        <w:t xml:space="preserve"> is simply 0% - 25%. This is more natural than dividing into 3, where you end up with odd numbers such as 33.33% and 66.67%. </w:t>
      </w:r>
    </w:p>
    <w:p w14:paraId="60B11716" w14:textId="0805B87B" w:rsidR="00487E8C" w:rsidRDefault="00487E8C" w:rsidP="00487E8C">
      <w:r>
        <w:t xml:space="preserve">The other advantage is it gives you leading indicator (shown as </w:t>
      </w:r>
      <w:r w:rsidR="00EA234A" w:rsidRPr="009322C0">
        <w:rPr>
          <w:color w:val="000000" w:themeColor="text1"/>
          <w14:textFill>
            <w14:gradFill>
              <w14:gsLst>
                <w14:gs w14:pos="0">
                  <w14:schemeClr w14:val="tx1"/>
                </w14:gs>
                <w14:gs w14:pos="100000">
                  <w14:srgbClr w14:val="FFFF00"/>
                </w14:gs>
              </w14:gsLst>
              <w14:lin w14:ang="16200000" w14:scaled="0"/>
            </w14:gradFill>
          </w14:textFill>
        </w:rPr>
        <w:t>yellow</w:t>
      </w:r>
      <w:r>
        <w:t xml:space="preserve">). </w:t>
      </w:r>
    </w:p>
    <w:p w14:paraId="04CF8DDF" w14:textId="77777777" w:rsidR="00487E8C" w:rsidRDefault="00487E8C" w:rsidP="00487E8C">
      <w:pPr>
        <w:jc w:val="center"/>
      </w:pPr>
      <w:r w:rsidRPr="00100776">
        <w:rPr>
          <w:noProof/>
          <w:lang w:val="en-GB"/>
        </w:rPr>
        <w:drawing>
          <wp:inline distT="0" distB="0" distL="0" distR="0" wp14:anchorId="6565D44E" wp14:editId="0E8EAF39">
            <wp:extent cx="3491934" cy="726365"/>
            <wp:effectExtent l="0" t="0" r="0" b="0"/>
            <wp:docPr id="58" name="Picture 5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imeline&#10;&#10;Description automatically generated"/>
                    <pic:cNvPicPr/>
                  </pic:nvPicPr>
                  <pic:blipFill>
                    <a:blip r:embed="rId50"/>
                    <a:stretch>
                      <a:fillRect/>
                    </a:stretch>
                  </pic:blipFill>
                  <pic:spPr>
                    <a:xfrm>
                      <a:off x="0" y="0"/>
                      <a:ext cx="3516322" cy="731438"/>
                    </a:xfrm>
                    <a:prstGeom prst="rect">
                      <a:avLst/>
                    </a:prstGeom>
                  </pic:spPr>
                </pic:pic>
              </a:graphicData>
            </a:graphic>
          </wp:inline>
        </w:drawing>
      </w:r>
    </w:p>
    <w:p w14:paraId="2982668D" w14:textId="754F5210" w:rsidR="00487E8C" w:rsidRDefault="00487E8C" w:rsidP="00487E8C">
      <w:r>
        <w:t xml:space="preserve">Why don’t we make </w:t>
      </w:r>
      <w:r w:rsidR="005F7A0A" w:rsidRPr="005F7A0A">
        <w:rPr>
          <w:color w:val="00B050"/>
        </w:rPr>
        <w:t>green</w:t>
      </w:r>
      <w:r>
        <w:t xml:space="preserve"> 95% - 100%? 75% for </w:t>
      </w:r>
      <w:r w:rsidR="005F7A0A" w:rsidRPr="005F7A0A">
        <w:rPr>
          <w:color w:val="00B050"/>
        </w:rPr>
        <w:t>green</w:t>
      </w:r>
      <w:r>
        <w:t xml:space="preserve"> sounds rather bad or low. </w:t>
      </w:r>
    </w:p>
    <w:p w14:paraId="0AA4EE17" w14:textId="77777777" w:rsidR="00487E8C" w:rsidRDefault="00487E8C" w:rsidP="00487E8C">
      <w:r>
        <w:t xml:space="preserve">My answer is if you create an unequal distribution, some bands will have to be narrower than others. With uneven bands, you also need to be extra careful when defining the </w:t>
      </w:r>
      <w:r w:rsidRPr="005A0E26">
        <w:rPr>
          <w:color w:val="00B0F0"/>
        </w:rPr>
        <w:t xml:space="preserve">threshold </w:t>
      </w:r>
      <w:r>
        <w:t xml:space="preserve">for each metric that make up the KPI. I made the 4 bands equal, so the thresholds are easier to set. </w:t>
      </w:r>
    </w:p>
    <w:p w14:paraId="744EAB0A" w14:textId="3C6AC476" w:rsidR="00487E8C" w:rsidRDefault="00487E8C" w:rsidP="00487E8C">
      <w:r>
        <w:t xml:space="preserve">Making the threshold easy to set is critical. As you design your KPI, you will vrealize that the threshold is the hardest part. In fact, there are times where I drop a metric as I do not feel comfortable with the </w:t>
      </w:r>
      <w:r w:rsidR="005F7A0A">
        <w:t>threshold</w:t>
      </w:r>
      <w:r>
        <w:t xml:space="preserve">. </w:t>
      </w:r>
    </w:p>
    <w:p w14:paraId="090491CD" w14:textId="311CA04C" w:rsidR="00487E8C" w:rsidRDefault="00487E8C" w:rsidP="00487E8C">
      <w:pPr>
        <w:rPr>
          <w:lang w:val="en-GB"/>
        </w:rPr>
      </w:pPr>
      <w:r>
        <w:rPr>
          <w:lang w:val="en-GB"/>
        </w:rPr>
        <w:t xml:space="preserve">The following KPI uses 4 metrics as its input. Each metric has a set of thresholds for </w:t>
      </w:r>
      <w:r w:rsidR="005F7A0A" w:rsidRPr="005F7A0A">
        <w:rPr>
          <w:color w:val="00B050"/>
          <w:lang w:val="en-GB"/>
        </w:rPr>
        <w:t>green</w:t>
      </w:r>
      <w:r>
        <w:rPr>
          <w:lang w:val="en-GB"/>
        </w:rPr>
        <w:t xml:space="preserve">, </w:t>
      </w:r>
      <w:r w:rsidR="00EA234A" w:rsidRPr="009322C0">
        <w:rPr>
          <w:color w:val="000000" w:themeColor="text1"/>
          <w14:textFill>
            <w14:gradFill>
              <w14:gsLst>
                <w14:gs w14:pos="0">
                  <w14:schemeClr w14:val="tx1"/>
                </w14:gs>
                <w14:gs w14:pos="100000">
                  <w14:srgbClr w14:val="FFFF00"/>
                </w14:gs>
              </w14:gsLst>
              <w14:lin w14:ang="16200000" w14:scaled="0"/>
            </w14:gradFill>
          </w14:textFill>
        </w:rPr>
        <w:t>yellow</w:t>
      </w:r>
      <w:r>
        <w:rPr>
          <w:lang w:val="en-GB"/>
        </w:rPr>
        <w:t xml:space="preserve">, </w:t>
      </w:r>
      <w:r w:rsidR="004F30DF" w:rsidRPr="004F30DF">
        <w:rPr>
          <w:color w:val="ED7D31" w:themeColor="accent2"/>
          <w:lang w:val="en-GB"/>
        </w:rPr>
        <w:t>orange</w:t>
      </w:r>
      <w:r>
        <w:rPr>
          <w:lang w:val="en-GB"/>
        </w:rPr>
        <w:t xml:space="preserve"> and </w:t>
      </w:r>
      <w:r w:rsidR="008F2723" w:rsidRPr="008F2723">
        <w:rPr>
          <w:color w:val="FF0000"/>
          <w:lang w:val="en-GB"/>
        </w:rPr>
        <w:t>red</w:t>
      </w:r>
      <w:r>
        <w:rPr>
          <w:lang w:val="en-GB"/>
        </w:rPr>
        <w:t>.</w:t>
      </w:r>
    </w:p>
    <w:p w14:paraId="0F5A1FFF" w14:textId="77777777" w:rsidR="00487E8C" w:rsidRDefault="00487E8C" w:rsidP="00487E8C">
      <w:pPr>
        <w:jc w:val="center"/>
        <w:rPr>
          <w:lang w:val="en-GB"/>
        </w:rPr>
      </w:pPr>
      <w:r>
        <w:rPr>
          <w:noProof/>
        </w:rPr>
        <w:drawing>
          <wp:inline distT="0" distB="0" distL="0" distR="0" wp14:anchorId="12E4CCFD" wp14:editId="6E98D0FC">
            <wp:extent cx="4932086" cy="2016088"/>
            <wp:effectExtent l="0" t="0" r="1905" b="3810"/>
            <wp:docPr id="10"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8" descr="Diagram&#10;&#10;Description automatically generated"/>
                    <pic:cNvPicPr/>
                  </pic:nvPicPr>
                  <pic:blipFill>
                    <a:blip r:embed="rId51">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6AEFAD06-EA1F-4200-AEF7-205330D1CCD3}"/>
                        </a:ext>
                      </a:extLst>
                    </a:blip>
                    <a:stretch>
                      <a:fillRect/>
                    </a:stretch>
                  </pic:blipFill>
                  <pic:spPr>
                    <a:xfrm>
                      <a:off x="0" y="0"/>
                      <a:ext cx="4932086" cy="2016088"/>
                    </a:xfrm>
                    <a:prstGeom prst="rect">
                      <a:avLst/>
                    </a:prstGeom>
                  </pic:spPr>
                </pic:pic>
              </a:graphicData>
            </a:graphic>
          </wp:inline>
        </w:drawing>
      </w:r>
    </w:p>
    <w:p w14:paraId="0F8A27CC" w14:textId="5260A908" w:rsidR="00487E8C" w:rsidRDefault="00487E8C" w:rsidP="00487E8C">
      <w:pPr>
        <w:rPr>
          <w:lang w:val="en-GB"/>
        </w:rPr>
      </w:pPr>
      <w:r>
        <w:rPr>
          <w:lang w:val="en-GB"/>
        </w:rPr>
        <w:lastRenderedPageBreak/>
        <w:t xml:space="preserve">Now that we have the threshold for each metric, we can convert each metric into </w:t>
      </w:r>
      <w:r w:rsidR="005F7A0A" w:rsidRPr="005F7A0A">
        <w:rPr>
          <w:color w:val="00B050"/>
          <w:lang w:val="en-GB"/>
        </w:rPr>
        <w:t>Green</w:t>
      </w:r>
      <w:r>
        <w:rPr>
          <w:lang w:val="en-GB"/>
        </w:rPr>
        <w:t xml:space="preserve"> – Red. The model is also able to handle when the entire range is defined by a single number. This is useful when you want to define </w:t>
      </w:r>
      <w:r w:rsidR="005F7A0A" w:rsidRPr="005F7A0A">
        <w:rPr>
          <w:color w:val="00B050"/>
          <w:lang w:val="en-GB"/>
        </w:rPr>
        <w:t>green</w:t>
      </w:r>
      <w:r>
        <w:rPr>
          <w:lang w:val="en-GB"/>
        </w:rPr>
        <w:t xml:space="preserve"> = 0. That means a single packet loss will put the metric into the </w:t>
      </w:r>
      <w:r w:rsidR="00EA234A" w:rsidRPr="009322C0">
        <w:rPr>
          <w:color w:val="000000" w:themeColor="text1"/>
          <w14:textFill>
            <w14:gradFill>
              <w14:gsLst>
                <w14:gs w14:pos="0">
                  <w14:schemeClr w14:val="tx1"/>
                </w14:gs>
                <w14:gs w14:pos="100000">
                  <w14:srgbClr w14:val="FFFF00"/>
                </w14:gs>
              </w14:gsLst>
              <w14:lin w14:ang="16200000" w14:scaled="0"/>
            </w14:gradFill>
          </w14:textFill>
        </w:rPr>
        <w:t>yellow</w:t>
      </w:r>
      <w:r w:rsidR="00EA234A" w:rsidRPr="009322C0">
        <w:rPr>
          <w14:textFill>
            <w14:gradFill>
              <w14:gsLst>
                <w14:gs w14:pos="0">
                  <w14:schemeClr w14:val="tx1"/>
                </w14:gs>
                <w14:gs w14:pos="100000">
                  <w14:srgbClr w14:val="FFFF00"/>
                </w14:gs>
              </w14:gsLst>
              <w14:lin w14:ang="16200000" w14:scaled="0"/>
            </w14:gradFill>
          </w14:textFill>
        </w:rPr>
        <w:t xml:space="preserve"> </w:t>
      </w:r>
      <w:r>
        <w:rPr>
          <w:lang w:val="en-GB"/>
        </w:rPr>
        <w:t>range already.</w:t>
      </w:r>
    </w:p>
    <w:p w14:paraId="42256C64" w14:textId="50D91A55" w:rsidR="00487E8C" w:rsidRDefault="00487E8C" w:rsidP="00487E8C">
      <w:pPr>
        <w:rPr>
          <w:lang w:val="en-GB"/>
        </w:rPr>
      </w:pPr>
      <w:r>
        <w:rPr>
          <w:lang w:val="en-GB"/>
        </w:rPr>
        <w:t xml:space="preserve">What if anything above 0 is </w:t>
      </w:r>
      <w:r w:rsidR="008F2723" w:rsidRPr="008F2723">
        <w:rPr>
          <w:color w:val="FF0000"/>
          <w:lang w:val="en-GB"/>
        </w:rPr>
        <w:t>red</w:t>
      </w:r>
      <w:r>
        <w:rPr>
          <w:lang w:val="en-GB"/>
        </w:rPr>
        <w:t xml:space="preserve">? </w:t>
      </w:r>
    </w:p>
    <w:p w14:paraId="30BC0368" w14:textId="111AE79E" w:rsidR="00487E8C" w:rsidRDefault="00487E8C" w:rsidP="00487E8C">
      <w:pPr>
        <w:rPr>
          <w:lang w:val="en-GB"/>
        </w:rPr>
      </w:pPr>
      <w:r>
        <w:rPr>
          <w:lang w:val="en-GB"/>
        </w:rPr>
        <w:t xml:space="preserve">You simply set 0 for </w:t>
      </w:r>
      <w:r w:rsidR="005F7A0A" w:rsidRPr="005F7A0A">
        <w:rPr>
          <w:color w:val="00B050"/>
          <w:lang w:val="en-GB"/>
        </w:rPr>
        <w:t>green</w:t>
      </w:r>
      <w:r>
        <w:rPr>
          <w:lang w:val="en-GB"/>
        </w:rPr>
        <w:t xml:space="preserve">, </w:t>
      </w:r>
      <w:r w:rsidR="00EA234A" w:rsidRPr="009322C0">
        <w:rPr>
          <w:color w:val="000000" w:themeColor="text1"/>
          <w14:textFill>
            <w14:gradFill>
              <w14:gsLst>
                <w14:gs w14:pos="0">
                  <w14:schemeClr w14:val="tx1"/>
                </w14:gs>
                <w14:gs w14:pos="100000">
                  <w14:srgbClr w14:val="FFFF00"/>
                </w14:gs>
              </w14:gsLst>
              <w14:lin w14:ang="16200000" w14:scaled="0"/>
            </w14:gradFill>
          </w14:textFill>
        </w:rPr>
        <w:t>yellow</w:t>
      </w:r>
      <w:r w:rsidR="00EA234A" w:rsidRPr="009322C0">
        <w:rPr>
          <w14:textFill>
            <w14:gradFill>
              <w14:gsLst>
                <w14:gs w14:pos="0">
                  <w14:schemeClr w14:val="tx1"/>
                </w14:gs>
                <w14:gs w14:pos="100000">
                  <w14:srgbClr w14:val="FFFF00"/>
                </w14:gs>
              </w14:gsLst>
              <w14:lin w14:ang="16200000" w14:scaled="0"/>
            </w14:gradFill>
          </w14:textFill>
        </w:rPr>
        <w:t xml:space="preserve"> </w:t>
      </w:r>
      <w:r>
        <w:rPr>
          <w:lang w:val="en-GB"/>
        </w:rPr>
        <w:t xml:space="preserve">and </w:t>
      </w:r>
      <w:r w:rsidR="004F30DF" w:rsidRPr="004F30DF">
        <w:rPr>
          <w:color w:val="ED7D31" w:themeColor="accent2"/>
          <w:lang w:val="en-GB"/>
        </w:rPr>
        <w:t>orange</w:t>
      </w:r>
      <w:r>
        <w:rPr>
          <w:lang w:val="en-GB"/>
        </w:rPr>
        <w:t xml:space="preserve">. Within the </w:t>
      </w:r>
      <w:r w:rsidR="008F2723" w:rsidRPr="008F2723">
        <w:rPr>
          <w:color w:val="FF0000"/>
          <w:lang w:val="en-GB"/>
        </w:rPr>
        <w:t>red</w:t>
      </w:r>
      <w:r>
        <w:rPr>
          <w:lang w:val="en-GB"/>
        </w:rPr>
        <w:t xml:space="preserve"> zone, you can set 0 – </w:t>
      </w:r>
      <w:r w:rsidR="00EA234A">
        <w:rPr>
          <w:lang w:val="en-GB"/>
        </w:rPr>
        <w:t>1</w:t>
      </w:r>
      <w:r>
        <w:rPr>
          <w:lang w:val="en-GB"/>
        </w:rPr>
        <w:t>, or 0 to something.</w:t>
      </w:r>
    </w:p>
    <w:p w14:paraId="37DB86C5" w14:textId="77777777" w:rsidR="00487E8C" w:rsidRDefault="00487E8C" w:rsidP="006C0A13">
      <w:pPr>
        <w:pStyle w:val="Heading4"/>
      </w:pPr>
      <w:r>
        <w:t>Translation</w:t>
      </w:r>
    </w:p>
    <w:p w14:paraId="7BCE132C" w14:textId="77777777" w:rsidR="00487E8C" w:rsidRDefault="00487E8C" w:rsidP="00487E8C">
      <w:pPr>
        <w:rPr>
          <w:lang w:val="en-GB"/>
        </w:rPr>
      </w:pPr>
      <w:r>
        <w:rPr>
          <w:lang w:val="en-GB"/>
        </w:rPr>
        <w:t xml:space="preserve">How do we translate a row? </w:t>
      </w:r>
    </w:p>
    <w:p w14:paraId="2BC2767F" w14:textId="77777777" w:rsidR="00487E8C" w:rsidRDefault="00487E8C" w:rsidP="00487E8C">
      <w:pPr>
        <w:rPr>
          <w:lang w:val="en-GB"/>
        </w:rPr>
      </w:pPr>
      <w:r>
        <w:rPr>
          <w:lang w:val="en-GB"/>
        </w:rPr>
        <w:t>Let’s use an example. Take the Disk Latency (%) metric. It has range from 0 to 40 ms, which maps into the 0 – 100% using the following mapping table.</w:t>
      </w:r>
    </w:p>
    <w:p w14:paraId="5E48B52F" w14:textId="77777777" w:rsidR="00487E8C" w:rsidRDefault="00487E8C" w:rsidP="00487E8C">
      <w:pPr>
        <w:jc w:val="center"/>
        <w:rPr>
          <w:lang w:val="en-GB"/>
        </w:rPr>
      </w:pPr>
      <w:r>
        <w:rPr>
          <w:noProof/>
        </w:rPr>
        <w:drawing>
          <wp:inline distT="0" distB="0" distL="0" distR="0" wp14:anchorId="779653E5" wp14:editId="5D1D7E3D">
            <wp:extent cx="2928569" cy="2614246"/>
            <wp:effectExtent l="0" t="0" r="5715" b="0"/>
            <wp:docPr id="1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descr="Table&#10;&#10;Description automatically generated"/>
                    <pic:cNvPicPr/>
                  </pic:nvPicPr>
                  <pic:blipFill>
                    <a:blip r:embed="rId52">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91DB3E00-22EE-43DE-8666-C1ABDD69EAB3}"/>
                        </a:ext>
                      </a:extLst>
                    </a:blip>
                    <a:stretch>
                      <a:fillRect/>
                    </a:stretch>
                  </pic:blipFill>
                  <pic:spPr>
                    <a:xfrm>
                      <a:off x="0" y="0"/>
                      <a:ext cx="2928569" cy="2614246"/>
                    </a:xfrm>
                    <a:prstGeom prst="rect">
                      <a:avLst/>
                    </a:prstGeom>
                  </pic:spPr>
                </pic:pic>
              </a:graphicData>
            </a:graphic>
          </wp:inline>
        </w:drawing>
      </w:r>
    </w:p>
    <w:p w14:paraId="265BBE1E" w14:textId="77777777" w:rsidR="00487E8C" w:rsidRDefault="00487E8C" w:rsidP="00487E8C">
      <w:pPr>
        <w:rPr>
          <w:lang w:val="en-GB"/>
        </w:rPr>
      </w:pPr>
      <w:r>
        <w:rPr>
          <w:lang w:val="en-GB"/>
        </w:rPr>
        <w:t>With the above mapping, we can be precise in assigning the value. For examples:</w:t>
      </w:r>
    </w:p>
    <w:p w14:paraId="289949E9" w14:textId="4166F127" w:rsidR="00487E8C" w:rsidRPr="00AF7A85" w:rsidRDefault="00487E8C" w:rsidP="00487E8C">
      <w:pPr>
        <w:pStyle w:val="Bullet"/>
      </w:pPr>
      <w:r>
        <w:rPr>
          <w:lang w:val="en-GB"/>
        </w:rPr>
        <w:t xml:space="preserve">9 </w:t>
      </w:r>
      <w:r w:rsidRPr="00AF7A85">
        <w:t xml:space="preserve">millisecond disk latency translates into KPI value of 77.5%, which is </w:t>
      </w:r>
      <w:r w:rsidR="005F7A0A" w:rsidRPr="005F7A0A">
        <w:rPr>
          <w:color w:val="00B050"/>
        </w:rPr>
        <w:t>green</w:t>
      </w:r>
      <w:r w:rsidRPr="00AF7A85">
        <w:t xml:space="preserve">. The reason is </w:t>
      </w:r>
      <w:r w:rsidR="005F7A0A" w:rsidRPr="005F7A0A">
        <w:rPr>
          <w:color w:val="00B050"/>
        </w:rPr>
        <w:t>green</w:t>
      </w:r>
      <w:r w:rsidRPr="00AF7A85">
        <w:t xml:space="preserve"> ranges from 75% to 100%, where 0 ms equals to 100% and 10 ms equals to 75%. So each millisecond is around 2.5%.</w:t>
      </w:r>
    </w:p>
    <w:p w14:paraId="1BB52E4A" w14:textId="77777777" w:rsidR="00487E8C" w:rsidRDefault="00487E8C" w:rsidP="00487E8C">
      <w:pPr>
        <w:pStyle w:val="Bullet"/>
        <w:rPr>
          <w:lang w:val="en-GB"/>
        </w:rPr>
      </w:pPr>
      <w:r w:rsidRPr="00AF7A85">
        <w:t>42 millisecond disk latency translates into 0%. It is above the upper threshold of 40 millisecond. Since we do not show</w:t>
      </w:r>
      <w:r>
        <w:rPr>
          <w:lang w:val="en-GB"/>
        </w:rPr>
        <w:t xml:space="preserve"> negative, anything above the limit is shown as 0%</w:t>
      </w:r>
    </w:p>
    <w:p w14:paraId="10BD7AAB" w14:textId="77777777" w:rsidR="00487E8C" w:rsidRDefault="00487E8C" w:rsidP="006C0A13">
      <w:pPr>
        <w:pStyle w:val="Heading4"/>
      </w:pPr>
      <w:r>
        <w:t xml:space="preserve">Threshold Design </w:t>
      </w:r>
    </w:p>
    <w:p w14:paraId="5017A4EC" w14:textId="19430F54" w:rsidR="00487E8C" w:rsidRDefault="00487E8C" w:rsidP="00487E8C">
      <w:pPr>
        <w:rPr>
          <w:lang w:val="en-GB"/>
        </w:rPr>
      </w:pPr>
      <w:r>
        <w:rPr>
          <w:lang w:val="en-GB"/>
        </w:rPr>
        <w:t xml:space="preserve">If you have many metrics that make up the KPI, and one of them is </w:t>
      </w:r>
      <w:r w:rsidR="008F2723" w:rsidRPr="008F2723">
        <w:rPr>
          <w:color w:val="FF0000"/>
          <w:lang w:val="en-GB"/>
        </w:rPr>
        <w:t>red</w:t>
      </w:r>
      <w:r>
        <w:rPr>
          <w:lang w:val="en-GB"/>
        </w:rPr>
        <w:t xml:space="preserve"> but the remaining is all </w:t>
      </w:r>
      <w:r w:rsidR="005F7A0A" w:rsidRPr="005F7A0A">
        <w:rPr>
          <w:color w:val="00B050"/>
          <w:lang w:val="en-GB"/>
        </w:rPr>
        <w:t>green</w:t>
      </w:r>
      <w:r>
        <w:rPr>
          <w:lang w:val="en-GB"/>
        </w:rPr>
        <w:t xml:space="preserve">, the overall KPI value may not reveal that there is problem. That single </w:t>
      </w:r>
      <w:r w:rsidR="008F2723" w:rsidRPr="008F2723">
        <w:rPr>
          <w:color w:val="FF0000"/>
          <w:lang w:val="en-GB"/>
        </w:rPr>
        <w:t>red</w:t>
      </w:r>
      <w:r>
        <w:rPr>
          <w:lang w:val="en-GB"/>
        </w:rPr>
        <w:t xml:space="preserve"> does not have enough weight to bring down the rest.</w:t>
      </w:r>
    </w:p>
    <w:p w14:paraId="361ED16B" w14:textId="77777777" w:rsidR="00487E8C" w:rsidRDefault="00487E8C" w:rsidP="00487E8C">
      <w:pPr>
        <w:rPr>
          <w:lang w:val="en-GB"/>
        </w:rPr>
      </w:pPr>
      <w:r>
        <w:rPr>
          <w:lang w:val="en-GB"/>
        </w:rPr>
        <w:t>So how do we solve it?</w:t>
      </w:r>
    </w:p>
    <w:p w14:paraId="5754CDFC" w14:textId="77777777" w:rsidR="00487E8C" w:rsidRDefault="00487E8C" w:rsidP="00487E8C">
      <w:pPr>
        <w:rPr>
          <w:lang w:val="en-GB"/>
        </w:rPr>
      </w:pPr>
      <w:r>
        <w:rPr>
          <w:lang w:val="en-GB"/>
        </w:rPr>
        <w:t xml:space="preserve">Enter progressive </w:t>
      </w:r>
      <w:r w:rsidRPr="002211EB">
        <w:rPr>
          <w:lang w:val="en-GB"/>
        </w:rPr>
        <w:t>weightage</w:t>
      </w:r>
      <w:r>
        <w:rPr>
          <w:lang w:val="en-GB"/>
        </w:rPr>
        <w:t xml:space="preserve">. </w:t>
      </w:r>
    </w:p>
    <w:p w14:paraId="6B6F2DC3" w14:textId="2FA64AE9" w:rsidR="00487E8C" w:rsidRDefault="00487E8C" w:rsidP="00487E8C">
      <w:pPr>
        <w:rPr>
          <w:lang w:val="en-GB"/>
        </w:rPr>
      </w:pPr>
      <w:r>
        <w:rPr>
          <w:lang w:val="en-GB"/>
        </w:rPr>
        <w:lastRenderedPageBreak/>
        <w:t xml:space="preserve">We assign weightage so that </w:t>
      </w:r>
      <w:r w:rsidR="00EA234A" w:rsidRPr="009322C0">
        <w:rPr>
          <w:color w:val="000000" w:themeColor="text1"/>
          <w14:textFill>
            <w14:gradFill>
              <w14:gsLst>
                <w14:gs w14:pos="0">
                  <w14:schemeClr w14:val="tx1"/>
                </w14:gs>
                <w14:gs w14:pos="100000">
                  <w14:srgbClr w14:val="FFFF00"/>
                </w14:gs>
              </w14:gsLst>
              <w14:lin w14:ang="16200000" w14:scaled="0"/>
            </w14:gradFill>
          </w14:textFill>
        </w:rPr>
        <w:t>yellow</w:t>
      </w:r>
      <w:r w:rsidR="00EA234A" w:rsidRPr="009322C0">
        <w:rPr>
          <w14:textFill>
            <w14:gradFill>
              <w14:gsLst>
                <w14:gs w14:pos="0">
                  <w14:schemeClr w14:val="tx1"/>
                </w14:gs>
                <w14:gs w14:pos="100000">
                  <w14:srgbClr w14:val="FFFF00"/>
                </w14:gs>
              </w14:gsLst>
              <w14:lin w14:ang="16200000" w14:scaled="0"/>
            </w14:gradFill>
          </w14:textFill>
        </w:rPr>
        <w:t xml:space="preserve"> </w:t>
      </w:r>
      <w:r>
        <w:rPr>
          <w:lang w:val="en-GB"/>
        </w:rPr>
        <w:t xml:space="preserve">is 2x </w:t>
      </w:r>
      <w:r w:rsidR="005F7A0A" w:rsidRPr="005F7A0A">
        <w:rPr>
          <w:color w:val="00B050"/>
          <w:lang w:val="en-GB"/>
        </w:rPr>
        <w:t>Green</w:t>
      </w:r>
      <w:r>
        <w:rPr>
          <w:lang w:val="en-GB"/>
        </w:rPr>
        <w:t xml:space="preserve">, </w:t>
      </w:r>
      <w:r w:rsidR="004F30DF" w:rsidRPr="004F30DF">
        <w:rPr>
          <w:color w:val="ED7D31" w:themeColor="accent2"/>
          <w:lang w:val="en-GB"/>
        </w:rPr>
        <w:t>Orange</w:t>
      </w:r>
      <w:r>
        <w:rPr>
          <w:lang w:val="en-GB"/>
        </w:rPr>
        <w:t xml:space="preserve"> is 2x </w:t>
      </w:r>
      <w:r w:rsidR="00EA234A" w:rsidRPr="009322C0">
        <w:rPr>
          <w:color w:val="000000" w:themeColor="text1"/>
          <w14:textFill>
            <w14:gradFill>
              <w14:gsLst>
                <w14:gs w14:pos="0">
                  <w14:schemeClr w14:val="tx1"/>
                </w14:gs>
                <w14:gs w14:pos="100000">
                  <w14:srgbClr w14:val="FFFF00"/>
                </w14:gs>
              </w14:gsLst>
              <w14:lin w14:ang="16200000" w14:scaled="0"/>
            </w14:gradFill>
          </w14:textFill>
        </w:rPr>
        <w:t>yellow</w:t>
      </w:r>
      <w:r w:rsidR="00EA234A" w:rsidRPr="009322C0">
        <w:rPr>
          <w14:textFill>
            <w14:gradFill>
              <w14:gsLst>
                <w14:gs w14:pos="0">
                  <w14:schemeClr w14:val="tx1"/>
                </w14:gs>
                <w14:gs w14:pos="100000">
                  <w14:srgbClr w14:val="FFFF00"/>
                </w14:gs>
              </w14:gsLst>
              <w14:lin w14:ang="16200000" w14:scaled="0"/>
            </w14:gradFill>
          </w14:textFill>
        </w:rPr>
        <w:t xml:space="preserve"> </w:t>
      </w:r>
      <w:r>
        <w:rPr>
          <w:lang w:val="en-GB"/>
        </w:rPr>
        <w:t xml:space="preserve">and </w:t>
      </w:r>
      <w:r w:rsidR="008F2723" w:rsidRPr="008F2723">
        <w:rPr>
          <w:color w:val="FF0000"/>
          <w:lang w:val="en-GB"/>
        </w:rPr>
        <w:t>Red</w:t>
      </w:r>
      <w:r w:rsidRPr="005F7A0A">
        <w:rPr>
          <w:color w:val="FF0000"/>
          <w:lang w:val="en-GB"/>
        </w:rPr>
        <w:t xml:space="preserve"> </w:t>
      </w:r>
      <w:r>
        <w:rPr>
          <w:lang w:val="en-GB"/>
        </w:rPr>
        <w:t xml:space="preserve">is 2x </w:t>
      </w:r>
      <w:r w:rsidR="004F30DF" w:rsidRPr="004F30DF">
        <w:rPr>
          <w:color w:val="ED7D31" w:themeColor="accent2"/>
          <w:lang w:val="en-GB"/>
        </w:rPr>
        <w:t>Orange</w:t>
      </w:r>
      <w:r>
        <w:rPr>
          <w:lang w:val="en-GB"/>
        </w:rPr>
        <w:t xml:space="preserve">. Mathematically, a single </w:t>
      </w:r>
      <w:r w:rsidR="008F2723" w:rsidRPr="008F2723">
        <w:rPr>
          <w:color w:val="FF0000"/>
          <w:lang w:val="en-GB"/>
        </w:rPr>
        <w:t>red</w:t>
      </w:r>
      <w:r>
        <w:rPr>
          <w:lang w:val="en-GB"/>
        </w:rPr>
        <w:t xml:space="preserve"> has equal weightage with 8 </w:t>
      </w:r>
      <w:r w:rsidR="005F7A0A" w:rsidRPr="005F7A0A">
        <w:rPr>
          <w:color w:val="00B050"/>
          <w:lang w:val="en-GB"/>
        </w:rPr>
        <w:t>greens</w:t>
      </w:r>
      <w:r>
        <w:rPr>
          <w:lang w:val="en-GB"/>
        </w:rPr>
        <w:t xml:space="preserve">. The following table shows that 1 perfect </w:t>
      </w:r>
      <w:r w:rsidR="008F2723" w:rsidRPr="008F2723">
        <w:rPr>
          <w:color w:val="FF0000"/>
          <w:lang w:val="en-GB"/>
        </w:rPr>
        <w:t>red</w:t>
      </w:r>
      <w:r w:rsidRPr="005F7A0A">
        <w:rPr>
          <w:color w:val="FF0000"/>
          <w:lang w:val="en-GB"/>
        </w:rPr>
        <w:t xml:space="preserve"> </w:t>
      </w:r>
      <w:r>
        <w:rPr>
          <w:lang w:val="en-GB"/>
        </w:rPr>
        <w:t xml:space="preserve">and 8 perfect </w:t>
      </w:r>
      <w:r w:rsidR="005F7A0A" w:rsidRPr="005F7A0A">
        <w:rPr>
          <w:color w:val="00B050"/>
          <w:lang w:val="en-GB"/>
        </w:rPr>
        <w:t>greens</w:t>
      </w:r>
      <w:r w:rsidRPr="005F7A0A">
        <w:rPr>
          <w:color w:val="00B050"/>
          <w:lang w:val="en-GB"/>
        </w:rPr>
        <w:t xml:space="preserve"> </w:t>
      </w:r>
      <w:r>
        <w:rPr>
          <w:lang w:val="en-GB"/>
        </w:rPr>
        <w:t>will result in the score of 50.</w:t>
      </w:r>
    </w:p>
    <w:p w14:paraId="233B7D4A" w14:textId="77777777" w:rsidR="00487E8C" w:rsidRDefault="00487E8C" w:rsidP="00487E8C">
      <w:pPr>
        <w:jc w:val="center"/>
        <w:rPr>
          <w:lang w:val="en-GB"/>
        </w:rPr>
      </w:pPr>
      <w:r w:rsidRPr="002946C9">
        <w:rPr>
          <w:noProof/>
          <w:lang w:val="en-GB"/>
        </w:rPr>
        <w:drawing>
          <wp:inline distT="0" distB="0" distL="0" distR="0" wp14:anchorId="4F80C25A" wp14:editId="19ACC885">
            <wp:extent cx="2857647" cy="2273417"/>
            <wp:effectExtent l="0" t="0" r="0" b="0"/>
            <wp:docPr id="1971068992" name="Picture 19710689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68992" name="Picture 1971068992" descr="Table&#10;&#10;Description automatically generated"/>
                    <pic:cNvPicPr/>
                  </pic:nvPicPr>
                  <pic:blipFill>
                    <a:blip r:embed="rId53"/>
                    <a:stretch>
                      <a:fillRect/>
                    </a:stretch>
                  </pic:blipFill>
                  <pic:spPr>
                    <a:xfrm>
                      <a:off x="0" y="0"/>
                      <a:ext cx="2857647" cy="2273417"/>
                    </a:xfrm>
                    <a:prstGeom prst="rect">
                      <a:avLst/>
                    </a:prstGeom>
                  </pic:spPr>
                </pic:pic>
              </a:graphicData>
            </a:graphic>
          </wp:inline>
        </w:drawing>
      </w:r>
    </w:p>
    <w:p w14:paraId="3C4245A4" w14:textId="260E78D9" w:rsidR="00487E8C" w:rsidRDefault="00487E8C" w:rsidP="00487E8C">
      <w:pPr>
        <w:rPr>
          <w:lang w:val="en-GB"/>
        </w:rPr>
      </w:pPr>
      <w:r>
        <w:rPr>
          <w:lang w:val="en-GB"/>
        </w:rPr>
        <w:t xml:space="preserve">That also means that if you have 1 perfect </w:t>
      </w:r>
      <w:r w:rsidRPr="005F7A0A">
        <w:rPr>
          <w:color w:val="FF0000"/>
          <w:lang w:val="en-GB"/>
        </w:rPr>
        <w:t>red</w:t>
      </w:r>
      <w:r>
        <w:rPr>
          <w:lang w:val="en-GB"/>
        </w:rPr>
        <w:t xml:space="preserve">, and your </w:t>
      </w:r>
      <w:r w:rsidR="005F7A0A" w:rsidRPr="005F7A0A">
        <w:rPr>
          <w:color w:val="00B050"/>
          <w:lang w:val="en-GB"/>
        </w:rPr>
        <w:t>green</w:t>
      </w:r>
      <w:r w:rsidRPr="005F7A0A">
        <w:rPr>
          <w:color w:val="00B050"/>
          <w:lang w:val="en-GB"/>
        </w:rPr>
        <w:t xml:space="preserve"> </w:t>
      </w:r>
      <w:r>
        <w:rPr>
          <w:lang w:val="en-GB"/>
        </w:rPr>
        <w:t xml:space="preserve">are not perfect, you can expect your value to be in the </w:t>
      </w:r>
      <w:r w:rsidR="004F30DF" w:rsidRPr="004F30DF">
        <w:rPr>
          <w:color w:val="ED7D31" w:themeColor="accent2"/>
          <w:lang w:val="en-GB"/>
        </w:rPr>
        <w:t>orange</w:t>
      </w:r>
      <w:r>
        <w:rPr>
          <w:lang w:val="en-GB"/>
        </w:rPr>
        <w:t xml:space="preserve"> category.</w:t>
      </w:r>
    </w:p>
    <w:p w14:paraId="5576828A" w14:textId="77777777" w:rsidR="00487E8C" w:rsidRDefault="00487E8C" w:rsidP="00487E8C">
      <w:pPr>
        <w:rPr>
          <w:lang w:val="en-GB"/>
        </w:rPr>
      </w:pPr>
      <w:r>
        <w:rPr>
          <w:lang w:val="en-GB"/>
        </w:rPr>
        <w:t xml:space="preserve">This relative weightage plays a key role in determining the threshold. Try to match the actual value so they also correspond to 1x 2x 4x 8x. For example, set the VM disk latency so it goes up from 20 ms </w:t>
      </w:r>
      <w:r w:rsidRPr="00614635">
        <w:rPr>
          <w:lang w:val="en-GB"/>
        </w:rPr>
        <w:sym w:font="Wingdings" w:char="F0E0"/>
      </w:r>
      <w:r>
        <w:rPr>
          <w:lang w:val="en-GB"/>
        </w:rPr>
        <w:t xml:space="preserve"> 40 ms </w:t>
      </w:r>
      <w:r w:rsidRPr="00614635">
        <w:rPr>
          <w:lang w:val="en-GB"/>
        </w:rPr>
        <w:sym w:font="Wingdings" w:char="F0E0"/>
      </w:r>
      <w:r>
        <w:rPr>
          <w:lang w:val="en-GB"/>
        </w:rPr>
        <w:t xml:space="preserve"> 80 ms </w:t>
      </w:r>
      <w:r w:rsidRPr="00614635">
        <w:rPr>
          <w:lang w:val="en-GB"/>
        </w:rPr>
        <w:sym w:font="Wingdings" w:char="F0E0"/>
      </w:r>
      <w:r>
        <w:rPr>
          <w:lang w:val="en-GB"/>
        </w:rPr>
        <w:t xml:space="preserve"> 160 ms. Notice they always double.</w:t>
      </w:r>
    </w:p>
    <w:p w14:paraId="3E7AB96E" w14:textId="77777777" w:rsidR="00487E8C" w:rsidRDefault="00487E8C" w:rsidP="00487E8C">
      <w:pPr>
        <w:rPr>
          <w:lang w:val="en-GB"/>
        </w:rPr>
      </w:pPr>
      <w:r w:rsidRPr="0082742F">
        <w:rPr>
          <w:noProof/>
          <w:lang w:val="en-GB"/>
        </w:rPr>
        <w:drawing>
          <wp:inline distT="0" distB="0" distL="0" distR="0" wp14:anchorId="14955748" wp14:editId="40422B24">
            <wp:extent cx="6645910" cy="2239010"/>
            <wp:effectExtent l="0" t="0" r="2540" b="8890"/>
            <wp:docPr id="19" name="Picture 1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low confidence"/>
                    <pic:cNvPicPr/>
                  </pic:nvPicPr>
                  <pic:blipFill>
                    <a:blip r:embed="rId54"/>
                    <a:stretch>
                      <a:fillRect/>
                    </a:stretch>
                  </pic:blipFill>
                  <pic:spPr>
                    <a:xfrm>
                      <a:off x="0" y="0"/>
                      <a:ext cx="6645910" cy="2239010"/>
                    </a:xfrm>
                    <a:prstGeom prst="rect">
                      <a:avLst/>
                    </a:prstGeom>
                  </pic:spPr>
                </pic:pic>
              </a:graphicData>
            </a:graphic>
          </wp:inline>
        </w:drawing>
      </w:r>
    </w:p>
    <w:p w14:paraId="05288DE0" w14:textId="77777777" w:rsidR="00487E8C" w:rsidRPr="00BF2E18" w:rsidRDefault="00487E8C" w:rsidP="00487E8C">
      <w:pPr>
        <w:rPr>
          <w:lang w:val="en-GB"/>
        </w:rPr>
      </w:pPr>
      <w:r>
        <w:rPr>
          <w:lang w:val="en-GB"/>
        </w:rPr>
        <w:t>Note that this method does not replace assigning different weightage to each metric. You can still do that.</w:t>
      </w:r>
    </w:p>
    <w:p w14:paraId="7FD786D7" w14:textId="77777777" w:rsidR="00487E8C" w:rsidRPr="00C7670D" w:rsidRDefault="00487E8C" w:rsidP="00487E8C">
      <w:pPr>
        <w:rPr>
          <w:lang w:val="en-GB"/>
        </w:rPr>
      </w:pPr>
      <w:r>
        <w:rPr>
          <w:lang w:val="en-GB"/>
        </w:rPr>
        <w:t xml:space="preserve">See </w:t>
      </w:r>
      <w:hyperlink w:anchor="_Weighted_KPI" w:history="1">
        <w:r w:rsidRPr="00706801">
          <w:rPr>
            <w:rStyle w:val="Hyperlink"/>
            <w:lang w:val="en-GB"/>
          </w:rPr>
          <w:t>this</w:t>
        </w:r>
      </w:hyperlink>
      <w:r>
        <w:rPr>
          <w:lang w:val="en-GB"/>
        </w:rPr>
        <w:t xml:space="preserve"> for the actual implementation in super metric, as it’s pretty complex.</w:t>
      </w:r>
    </w:p>
    <w:p w14:paraId="1B840475" w14:textId="77777777" w:rsidR="00487E8C" w:rsidRDefault="00487E8C" w:rsidP="006C0A13">
      <w:pPr>
        <w:pStyle w:val="Heading4"/>
      </w:pPr>
      <w:r>
        <w:t>Validation</w:t>
      </w:r>
    </w:p>
    <w:p w14:paraId="32ABBC1F" w14:textId="77777777" w:rsidR="00487E8C" w:rsidRDefault="00487E8C" w:rsidP="00487E8C">
      <w:pPr>
        <w:rPr>
          <w:lang w:val="en-GB"/>
        </w:rPr>
      </w:pPr>
      <w:r>
        <w:rPr>
          <w:lang w:val="en-GB"/>
        </w:rPr>
        <w:t>Once you design the KPI for a specific object, always do a validation. This helps you validates if the thresholds, weightage, metrics actually deliver the score that matches your expectation. Write down the common scenarios along with the expected value.</w:t>
      </w:r>
    </w:p>
    <w:p w14:paraId="015CACE9" w14:textId="15BDB86A" w:rsidR="00487E8C" w:rsidRDefault="00487E8C" w:rsidP="00487E8C">
      <w:pPr>
        <w:rPr>
          <w:lang w:val="en-GB"/>
        </w:rPr>
      </w:pPr>
      <w:r>
        <w:rPr>
          <w:lang w:val="en-GB"/>
        </w:rPr>
        <w:lastRenderedPageBreak/>
        <w:t xml:space="preserve">I got a surprise on the result, that I thought there was a bug in the formula. Remember that 1 </w:t>
      </w:r>
      <w:r w:rsidR="008F2723" w:rsidRPr="008F2723">
        <w:rPr>
          <w:color w:val="FF0000"/>
          <w:lang w:val="en-GB"/>
        </w:rPr>
        <w:t>red</w:t>
      </w:r>
      <w:r>
        <w:rPr>
          <w:lang w:val="en-GB"/>
        </w:rPr>
        <w:t xml:space="preserve"> has the weight of 8 </w:t>
      </w:r>
      <w:r w:rsidR="005F7A0A" w:rsidRPr="005F7A0A">
        <w:rPr>
          <w:color w:val="00B050"/>
          <w:lang w:val="en-GB"/>
        </w:rPr>
        <w:t>green</w:t>
      </w:r>
      <w:r>
        <w:rPr>
          <w:lang w:val="en-GB"/>
        </w:rPr>
        <w:t xml:space="preserve">? So when I see 3 </w:t>
      </w:r>
      <w:r w:rsidR="003A69EA" w:rsidRPr="003A69EA">
        <w:rPr>
          <w:color w:val="FF0000"/>
          <w:lang w:val="en-GB"/>
        </w:rPr>
        <w:t>reds</w:t>
      </w:r>
      <w:r>
        <w:rPr>
          <w:lang w:val="en-GB"/>
        </w:rPr>
        <w:t xml:space="preserve"> and 9 </w:t>
      </w:r>
      <w:r w:rsidR="005F7A0A" w:rsidRPr="005F7A0A">
        <w:rPr>
          <w:color w:val="00B050"/>
          <w:lang w:val="en-GB"/>
        </w:rPr>
        <w:t>green</w:t>
      </w:r>
      <w:r w:rsidR="003A69EA">
        <w:rPr>
          <w:color w:val="00B050"/>
          <w:lang w:val="en-GB"/>
        </w:rPr>
        <w:t>s</w:t>
      </w:r>
      <w:r>
        <w:rPr>
          <w:lang w:val="en-GB"/>
        </w:rPr>
        <w:t xml:space="preserve">, I expect the value to be in the </w:t>
      </w:r>
      <w:r w:rsidR="008F2723" w:rsidRPr="008F2723">
        <w:rPr>
          <w:color w:val="FF0000"/>
          <w:lang w:val="en-GB"/>
        </w:rPr>
        <w:t>red</w:t>
      </w:r>
      <w:r>
        <w:rPr>
          <w:lang w:val="en-GB"/>
        </w:rPr>
        <w:t xml:space="preserve">, which is below 25. But I got a low </w:t>
      </w:r>
      <w:r w:rsidR="004F30DF" w:rsidRPr="004F30DF">
        <w:rPr>
          <w:color w:val="ED7D31" w:themeColor="accent2"/>
          <w:lang w:val="en-GB"/>
        </w:rPr>
        <w:t>orange</w:t>
      </w:r>
      <w:r>
        <w:rPr>
          <w:lang w:val="en-GB"/>
        </w:rPr>
        <w:t>.</w:t>
      </w:r>
    </w:p>
    <w:p w14:paraId="5B620A3C" w14:textId="5BDB4BBD" w:rsidR="00487E8C" w:rsidRDefault="00487E8C" w:rsidP="00487E8C">
      <w:pPr>
        <w:rPr>
          <w:lang w:val="en-GB"/>
        </w:rPr>
      </w:pPr>
      <w:r>
        <w:rPr>
          <w:lang w:val="en-GB"/>
        </w:rPr>
        <w:t xml:space="preserve">So let’s do some validation. I find testing the corner case useful. So let’s see what value we get when we have 9 perfect </w:t>
      </w:r>
      <w:r w:rsidR="005F7A0A" w:rsidRPr="005F7A0A">
        <w:rPr>
          <w:color w:val="00B050"/>
          <w:lang w:val="en-GB"/>
        </w:rPr>
        <w:t>green</w:t>
      </w:r>
      <w:r>
        <w:rPr>
          <w:lang w:val="en-GB"/>
        </w:rPr>
        <w:t xml:space="preserve"> and 3 worst </w:t>
      </w:r>
      <w:r w:rsidR="008F2723" w:rsidRPr="008F2723">
        <w:rPr>
          <w:color w:val="FF0000"/>
          <w:lang w:val="en-GB"/>
        </w:rPr>
        <w:t>red</w:t>
      </w:r>
      <w:r>
        <w:rPr>
          <w:lang w:val="en-GB"/>
        </w:rPr>
        <w:t>. What value do you expect?</w:t>
      </w:r>
    </w:p>
    <w:p w14:paraId="5B2F845A" w14:textId="2842BE22" w:rsidR="00487E8C" w:rsidRDefault="00487E8C" w:rsidP="00487E8C">
      <w:pPr>
        <w:rPr>
          <w:lang w:val="en-GB"/>
        </w:rPr>
      </w:pPr>
      <w:r>
        <w:rPr>
          <w:lang w:val="en-GB"/>
        </w:rPr>
        <w:t xml:space="preserve">A simple, non-weighted average will give a value of 75. This is right in the border of </w:t>
      </w:r>
      <w:r w:rsidR="005F7A0A" w:rsidRPr="005F7A0A">
        <w:rPr>
          <w:color w:val="00B050"/>
          <w:lang w:val="en-GB"/>
        </w:rPr>
        <w:t>green</w:t>
      </w:r>
      <w:r>
        <w:rPr>
          <w:lang w:val="en-GB"/>
        </w:rPr>
        <w:t xml:space="preserve"> or </w:t>
      </w:r>
      <w:r w:rsidR="00EA234A" w:rsidRPr="009322C0">
        <w:rPr>
          <w:color w:val="000000" w:themeColor="text1"/>
          <w14:textFill>
            <w14:gradFill>
              <w14:gsLst>
                <w14:gs w14:pos="0">
                  <w14:schemeClr w14:val="tx1"/>
                </w14:gs>
                <w14:gs w14:pos="100000">
                  <w14:srgbClr w14:val="FFFF00"/>
                </w14:gs>
              </w14:gsLst>
              <w14:lin w14:ang="16200000" w14:scaled="0"/>
            </w14:gradFill>
          </w14:textFill>
        </w:rPr>
        <w:t>yellow</w:t>
      </w:r>
      <w:r>
        <w:rPr>
          <w:lang w:val="en-GB"/>
        </w:rPr>
        <w:t xml:space="preserve">. </w:t>
      </w:r>
    </w:p>
    <w:p w14:paraId="48F54CDB" w14:textId="77777777" w:rsidR="00487E8C" w:rsidRDefault="00487E8C" w:rsidP="00487E8C">
      <w:pPr>
        <w:rPr>
          <w:lang w:val="en-GB"/>
        </w:rPr>
      </w:pPr>
      <w:r>
        <w:rPr>
          <w:lang w:val="en-GB"/>
        </w:rPr>
        <w:t>What color does the weightage score give us?</w:t>
      </w:r>
    </w:p>
    <w:p w14:paraId="05925770" w14:textId="77777777" w:rsidR="00487E8C" w:rsidRDefault="00487E8C" w:rsidP="00487E8C">
      <w:pPr>
        <w:jc w:val="center"/>
        <w:rPr>
          <w:lang w:val="en-GB"/>
        </w:rPr>
      </w:pPr>
      <w:r w:rsidRPr="00447FDB">
        <w:rPr>
          <w:noProof/>
          <w:lang w:val="en-GB"/>
        </w:rPr>
        <w:drawing>
          <wp:inline distT="0" distB="0" distL="0" distR="0" wp14:anchorId="457DD094" wp14:editId="06B7A911">
            <wp:extent cx="4006800" cy="2275200"/>
            <wp:effectExtent l="0" t="0" r="0" b="0"/>
            <wp:docPr id="1293284834" name="Picture 12932848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34" name="Picture 1293284834" descr="Table&#10;&#10;Description automatically generated"/>
                    <pic:cNvPicPr/>
                  </pic:nvPicPr>
                  <pic:blipFill>
                    <a:blip r:embed="rId55"/>
                    <a:stretch>
                      <a:fillRect/>
                    </a:stretch>
                  </pic:blipFill>
                  <pic:spPr>
                    <a:xfrm>
                      <a:off x="0" y="0"/>
                      <a:ext cx="4006800" cy="2275200"/>
                    </a:xfrm>
                    <a:prstGeom prst="rect">
                      <a:avLst/>
                    </a:prstGeom>
                  </pic:spPr>
                </pic:pic>
              </a:graphicData>
            </a:graphic>
          </wp:inline>
        </w:drawing>
      </w:r>
    </w:p>
    <w:p w14:paraId="5A310A0D" w14:textId="77B928D4" w:rsidR="00487E8C" w:rsidRDefault="00487E8C" w:rsidP="00487E8C">
      <w:pPr>
        <w:rPr>
          <w:lang w:val="en-GB"/>
        </w:rPr>
      </w:pPr>
      <w:r>
        <w:rPr>
          <w:lang w:val="en-GB"/>
        </w:rPr>
        <w:t xml:space="preserve">It gives us a low </w:t>
      </w:r>
      <w:r w:rsidR="004F30DF" w:rsidRPr="004F30DF">
        <w:rPr>
          <w:color w:val="ED7D31" w:themeColor="accent2"/>
          <w:lang w:val="en-GB"/>
        </w:rPr>
        <w:t>orange</w:t>
      </w:r>
      <w:r>
        <w:rPr>
          <w:lang w:val="en-GB"/>
        </w:rPr>
        <w:t xml:space="preserve">. It is not </w:t>
      </w:r>
      <w:r w:rsidR="008F2723" w:rsidRPr="008F2723">
        <w:rPr>
          <w:color w:val="FF0000"/>
          <w:lang w:val="en-GB"/>
        </w:rPr>
        <w:t>red</w:t>
      </w:r>
      <w:r>
        <w:rPr>
          <w:lang w:val="en-GB"/>
        </w:rPr>
        <w:t xml:space="preserve">, but close enough to be </w:t>
      </w:r>
      <w:r w:rsidR="008F2723" w:rsidRPr="008F2723">
        <w:rPr>
          <w:color w:val="FF0000"/>
          <w:lang w:val="en-GB"/>
        </w:rPr>
        <w:t>red</w:t>
      </w:r>
      <w:r>
        <w:rPr>
          <w:lang w:val="en-GB"/>
        </w:rPr>
        <w:t>. This is why the score is important too, not just the color.</w:t>
      </w:r>
    </w:p>
    <w:p w14:paraId="265B6E90" w14:textId="2F363C78" w:rsidR="00487E8C" w:rsidRDefault="00487E8C" w:rsidP="00487E8C">
      <w:pPr>
        <w:rPr>
          <w:lang w:val="en-GB"/>
        </w:rPr>
      </w:pPr>
      <w:r>
        <w:rPr>
          <w:lang w:val="en-GB"/>
        </w:rPr>
        <w:t xml:space="preserve">What if your </w:t>
      </w:r>
      <w:r w:rsidR="008F2723" w:rsidRPr="008F2723">
        <w:rPr>
          <w:color w:val="FF0000"/>
          <w:lang w:val="en-GB"/>
        </w:rPr>
        <w:t>red</w:t>
      </w:r>
      <w:r>
        <w:rPr>
          <w:lang w:val="en-GB"/>
        </w:rPr>
        <w:t xml:space="preserve"> is not the worst, but barely </w:t>
      </w:r>
      <w:r w:rsidR="008F2723" w:rsidRPr="008F2723">
        <w:rPr>
          <w:color w:val="FF0000"/>
          <w:lang w:val="en-GB"/>
        </w:rPr>
        <w:t>red</w:t>
      </w:r>
      <w:r>
        <w:rPr>
          <w:lang w:val="en-GB"/>
        </w:rPr>
        <w:t xml:space="preserve">? How many borderline </w:t>
      </w:r>
      <w:r w:rsidR="008F2723" w:rsidRPr="008F2723">
        <w:rPr>
          <w:color w:val="FF0000"/>
          <w:lang w:val="en-GB"/>
        </w:rPr>
        <w:t>red</w:t>
      </w:r>
      <w:r>
        <w:rPr>
          <w:lang w:val="en-GB"/>
        </w:rPr>
        <w:t xml:space="preserve"> (near 25%) required before a perfect </w:t>
      </w:r>
      <w:r w:rsidR="005F7A0A" w:rsidRPr="005F7A0A">
        <w:rPr>
          <w:color w:val="00B050"/>
          <w:lang w:val="en-GB"/>
        </w:rPr>
        <w:t>green</w:t>
      </w:r>
      <w:r>
        <w:rPr>
          <w:lang w:val="en-GB"/>
        </w:rPr>
        <w:t xml:space="preserve"> (100%) is showing </w:t>
      </w:r>
      <w:r w:rsidR="008F2723" w:rsidRPr="008F2723">
        <w:rPr>
          <w:color w:val="FF0000"/>
          <w:lang w:val="en-GB"/>
        </w:rPr>
        <w:t>red</w:t>
      </w:r>
      <w:r>
        <w:rPr>
          <w:lang w:val="en-GB"/>
        </w:rPr>
        <w:t>?</w:t>
      </w:r>
    </w:p>
    <w:p w14:paraId="1CAD5BFD" w14:textId="65CE830D" w:rsidR="00487E8C" w:rsidRDefault="00487E8C" w:rsidP="00487E8C">
      <w:pPr>
        <w:rPr>
          <w:lang w:val="en-GB"/>
        </w:rPr>
      </w:pPr>
      <w:r>
        <w:rPr>
          <w:lang w:val="en-GB"/>
        </w:rPr>
        <w:t xml:space="preserve">The following table shows 1 perfect </w:t>
      </w:r>
      <w:r w:rsidR="005F7A0A" w:rsidRPr="005F7A0A">
        <w:rPr>
          <w:color w:val="00B050"/>
          <w:lang w:val="en-GB"/>
        </w:rPr>
        <w:t>green</w:t>
      </w:r>
      <w:r>
        <w:rPr>
          <w:lang w:val="en-GB"/>
        </w:rPr>
        <w:t xml:space="preserve"> score and 11 barely-</w:t>
      </w:r>
      <w:r w:rsidR="008F2723" w:rsidRPr="008F2723">
        <w:rPr>
          <w:color w:val="FF0000"/>
          <w:lang w:val="en-GB"/>
        </w:rPr>
        <w:t>red</w:t>
      </w:r>
      <w:r>
        <w:rPr>
          <w:lang w:val="en-GB"/>
        </w:rPr>
        <w:t xml:space="preserve"> scores. What color do you get at the end? </w:t>
      </w:r>
    </w:p>
    <w:p w14:paraId="41AEABF0" w14:textId="77777777" w:rsidR="00487E8C" w:rsidRDefault="00487E8C" w:rsidP="00487E8C">
      <w:pPr>
        <w:jc w:val="center"/>
        <w:rPr>
          <w:lang w:val="en-GB"/>
        </w:rPr>
      </w:pPr>
      <w:r w:rsidRPr="00844621">
        <w:rPr>
          <w:noProof/>
          <w:lang w:val="en-GB"/>
        </w:rPr>
        <w:drawing>
          <wp:inline distT="0" distB="0" distL="0" distR="0" wp14:anchorId="4EDDA8D9" wp14:editId="28A36519">
            <wp:extent cx="4006800" cy="2275200"/>
            <wp:effectExtent l="0" t="0" r="0" b="0"/>
            <wp:docPr id="1293284835" name="Picture 12932848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35" name="Picture 1293284835" descr="Table&#10;&#10;Description automatically generated"/>
                    <pic:cNvPicPr/>
                  </pic:nvPicPr>
                  <pic:blipFill>
                    <a:blip r:embed="rId56"/>
                    <a:stretch>
                      <a:fillRect/>
                    </a:stretch>
                  </pic:blipFill>
                  <pic:spPr>
                    <a:xfrm>
                      <a:off x="0" y="0"/>
                      <a:ext cx="4006800" cy="2275200"/>
                    </a:xfrm>
                    <a:prstGeom prst="rect">
                      <a:avLst/>
                    </a:prstGeom>
                  </pic:spPr>
                </pic:pic>
              </a:graphicData>
            </a:graphic>
          </wp:inline>
        </w:drawing>
      </w:r>
    </w:p>
    <w:p w14:paraId="6506E469" w14:textId="3CECF13E" w:rsidR="00487E8C" w:rsidRDefault="00487E8C" w:rsidP="00487E8C">
      <w:pPr>
        <w:rPr>
          <w:lang w:val="en-GB"/>
        </w:rPr>
      </w:pPr>
      <w:r>
        <w:rPr>
          <w:lang w:val="en-GB"/>
        </w:rPr>
        <w:t xml:space="preserve">Yup, you get </w:t>
      </w:r>
      <w:r w:rsidR="004F30DF" w:rsidRPr="004F30DF">
        <w:rPr>
          <w:color w:val="ED7D31" w:themeColor="accent2"/>
          <w:lang w:val="en-GB"/>
        </w:rPr>
        <w:t>orange</w:t>
      </w:r>
      <w:r>
        <w:rPr>
          <w:lang w:val="en-GB"/>
        </w:rPr>
        <w:t xml:space="preserve">, not </w:t>
      </w:r>
      <w:r w:rsidR="008F2723" w:rsidRPr="008F2723">
        <w:rPr>
          <w:color w:val="FF0000"/>
          <w:lang w:val="en-GB"/>
        </w:rPr>
        <w:t>red</w:t>
      </w:r>
      <w:r>
        <w:rPr>
          <w:lang w:val="en-GB"/>
        </w:rPr>
        <w:t xml:space="preserve">. It takes many </w:t>
      </w:r>
      <w:r w:rsidR="008F2723" w:rsidRPr="008F2723">
        <w:rPr>
          <w:color w:val="FF0000"/>
          <w:lang w:val="en-GB"/>
        </w:rPr>
        <w:t>red</w:t>
      </w:r>
      <w:r>
        <w:rPr>
          <w:lang w:val="en-GB"/>
        </w:rPr>
        <w:t xml:space="preserve"> scores, which makes it practically impossible to get a </w:t>
      </w:r>
      <w:r w:rsidR="008F2723" w:rsidRPr="008F2723">
        <w:rPr>
          <w:color w:val="FF0000"/>
          <w:lang w:val="en-GB"/>
        </w:rPr>
        <w:t>red</w:t>
      </w:r>
      <w:r>
        <w:rPr>
          <w:lang w:val="en-GB"/>
        </w:rPr>
        <w:t xml:space="preserve"> if each </w:t>
      </w:r>
      <w:r w:rsidR="008F2723" w:rsidRPr="008F2723">
        <w:rPr>
          <w:color w:val="FF0000"/>
          <w:lang w:val="en-GB"/>
        </w:rPr>
        <w:t>red</w:t>
      </w:r>
      <w:r>
        <w:rPr>
          <w:lang w:val="en-GB"/>
        </w:rPr>
        <w:t xml:space="preserve"> is barely there. That’s why your </w:t>
      </w:r>
      <w:r w:rsidR="008F2723" w:rsidRPr="008F2723">
        <w:rPr>
          <w:color w:val="FF0000"/>
          <w:lang w:val="en-GB"/>
        </w:rPr>
        <w:t>red</w:t>
      </w:r>
      <w:r>
        <w:rPr>
          <w:lang w:val="en-GB"/>
        </w:rPr>
        <w:t xml:space="preserve"> threshold needs to be 2x your </w:t>
      </w:r>
      <w:r w:rsidR="004F30DF" w:rsidRPr="004F30DF">
        <w:rPr>
          <w:color w:val="ED7D31" w:themeColor="accent2"/>
          <w:lang w:val="en-GB"/>
        </w:rPr>
        <w:t>orange</w:t>
      </w:r>
      <w:r>
        <w:rPr>
          <w:lang w:val="en-GB"/>
        </w:rPr>
        <w:t xml:space="preserve"> threshold. If you make it too big, you will get barely-</w:t>
      </w:r>
      <w:r w:rsidR="008F2723" w:rsidRPr="008F2723">
        <w:rPr>
          <w:color w:val="FF0000"/>
          <w:lang w:val="en-GB"/>
        </w:rPr>
        <w:t>red</w:t>
      </w:r>
      <w:r>
        <w:rPr>
          <w:lang w:val="en-GB"/>
        </w:rPr>
        <w:t xml:space="preserve"> in most cases.</w:t>
      </w:r>
    </w:p>
    <w:p w14:paraId="54758242" w14:textId="4E2776B2" w:rsidR="00487E8C" w:rsidRDefault="00487E8C" w:rsidP="00487E8C">
      <w:pPr>
        <w:rPr>
          <w:lang w:val="en-GB"/>
        </w:rPr>
      </w:pPr>
      <w:r>
        <w:rPr>
          <w:lang w:val="en-GB"/>
        </w:rPr>
        <w:t xml:space="preserve">In actual environment, you certainly do not want to see </w:t>
      </w:r>
      <w:r w:rsidR="008F2723" w:rsidRPr="008F2723">
        <w:rPr>
          <w:color w:val="FF0000"/>
          <w:lang w:val="en-GB"/>
        </w:rPr>
        <w:t>red</w:t>
      </w:r>
      <w:r>
        <w:rPr>
          <w:lang w:val="en-GB"/>
        </w:rPr>
        <w:t xml:space="preserve">, even in development </w:t>
      </w:r>
      <w:r w:rsidR="008F2723">
        <w:rPr>
          <w:lang w:val="en-GB"/>
        </w:rPr>
        <w:t>environment</w:t>
      </w:r>
      <w:r>
        <w:rPr>
          <w:lang w:val="en-GB"/>
        </w:rPr>
        <w:t xml:space="preserve">. Each VM will have their own score, but overall you want to see majority </w:t>
      </w:r>
      <w:r w:rsidR="005F7A0A" w:rsidRPr="005F7A0A">
        <w:rPr>
          <w:color w:val="00B050"/>
          <w:lang w:val="en-GB"/>
        </w:rPr>
        <w:t>green</w:t>
      </w:r>
      <w:r>
        <w:rPr>
          <w:lang w:val="en-GB"/>
        </w:rPr>
        <w:t xml:space="preserve">. Use heatmap to show, as it will automatically order them by the value. </w:t>
      </w:r>
    </w:p>
    <w:p w14:paraId="3B131051" w14:textId="77777777" w:rsidR="00487E8C" w:rsidRDefault="00487E8C" w:rsidP="00487E8C">
      <w:pPr>
        <w:rPr>
          <w:lang w:val="en-GB"/>
        </w:rPr>
      </w:pPr>
      <w:r w:rsidRPr="00A910FA">
        <w:rPr>
          <w:noProof/>
          <w:lang w:val="en-GB"/>
        </w:rPr>
        <w:lastRenderedPageBreak/>
        <w:drawing>
          <wp:inline distT="0" distB="0" distL="0" distR="0" wp14:anchorId="1F6A48E0" wp14:editId="4B7A7637">
            <wp:extent cx="6645910" cy="912495"/>
            <wp:effectExtent l="0" t="0" r="2540" b="1905"/>
            <wp:docPr id="1293284845" name="Picture 129328484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45" name="Picture 1293284845" descr="Chart, treemap chart&#10;&#10;Description automatically generated"/>
                    <pic:cNvPicPr/>
                  </pic:nvPicPr>
                  <pic:blipFill>
                    <a:blip r:embed="rId57"/>
                    <a:stretch>
                      <a:fillRect/>
                    </a:stretch>
                  </pic:blipFill>
                  <pic:spPr>
                    <a:xfrm>
                      <a:off x="0" y="0"/>
                      <a:ext cx="6645910" cy="912495"/>
                    </a:xfrm>
                    <a:prstGeom prst="rect">
                      <a:avLst/>
                    </a:prstGeom>
                  </pic:spPr>
                </pic:pic>
              </a:graphicData>
            </a:graphic>
          </wp:inline>
        </w:drawing>
      </w:r>
    </w:p>
    <w:p w14:paraId="0F1B9A52" w14:textId="3B79BEA3" w:rsidR="00FF0111" w:rsidRDefault="006C0A13" w:rsidP="00053EFF">
      <w:pPr>
        <w:pStyle w:val="Heading2"/>
      </w:pPr>
      <w:r>
        <w:lastRenderedPageBreak/>
        <w:t xml:space="preserve">System </w:t>
      </w:r>
      <w:r w:rsidR="00FF0111">
        <w:t>Architecture</w:t>
      </w:r>
    </w:p>
    <w:p w14:paraId="48EDCAB4" w14:textId="6EFD0758" w:rsidR="00407B82" w:rsidRDefault="00407B82" w:rsidP="00407B82">
      <w:r>
        <w:t>We cover</w:t>
      </w:r>
      <w:r w:rsidR="0048513E">
        <w:t>ed</w:t>
      </w:r>
      <w:r>
        <w:t xml:space="preserve"> in previous chapter that system architecture contribute</w:t>
      </w:r>
      <w:r w:rsidR="006E1864">
        <w:t>s</w:t>
      </w:r>
      <w:r>
        <w:t xml:space="preserve"> to metric complexity. </w:t>
      </w:r>
    </w:p>
    <w:p w14:paraId="658633BB" w14:textId="65CC92B6" w:rsidR="00407B82" w:rsidRDefault="00407B82" w:rsidP="00407B82">
      <w:r>
        <w:t>Throughout this book, I’d cover the</w:t>
      </w:r>
      <w:r w:rsidR="0048513E">
        <w:t xml:space="preserve"> 4 elements of infrastructure</w:t>
      </w:r>
      <w:r>
        <w:t xml:space="preserve"> in the sequence of CPU </w:t>
      </w:r>
      <w:r>
        <w:sym w:font="Wingdings" w:char="F0E0"/>
      </w:r>
      <w:r>
        <w:t xml:space="preserve"> Memory </w:t>
      </w:r>
      <w:r>
        <w:sym w:font="Wingdings" w:char="F0E0"/>
      </w:r>
      <w:r>
        <w:t xml:space="preserve"> Storage </w:t>
      </w:r>
      <w:r>
        <w:sym w:font="Wingdings" w:char="F0E0"/>
      </w:r>
      <w:r>
        <w:t xml:space="preserve"> Network.</w:t>
      </w:r>
    </w:p>
    <w:p w14:paraId="4633677C" w14:textId="35819A46" w:rsidR="00FF0111" w:rsidRDefault="00FF0111" w:rsidP="00053EFF">
      <w:pPr>
        <w:pStyle w:val="Heading3"/>
      </w:pPr>
      <w:r>
        <w:t>CPU</w:t>
      </w:r>
    </w:p>
    <w:p w14:paraId="3D15D70A" w14:textId="2FA86ADF" w:rsidR="00FF0111" w:rsidRPr="00F53A85" w:rsidRDefault="00B459F1" w:rsidP="00FF0111">
      <w:pPr>
        <w:rPr>
          <w:lang w:val="en-GB"/>
        </w:rPr>
      </w:pPr>
      <w:r>
        <w:rPr>
          <w:lang w:val="en-GB"/>
        </w:rPr>
        <w:t xml:space="preserve">What used to be Windows or Linux running on a server has transformed into </w:t>
      </w:r>
      <w:r w:rsidR="00FF0111">
        <w:rPr>
          <w:lang w:val="en-GB"/>
        </w:rPr>
        <w:t xml:space="preserve">Guest OS </w:t>
      </w:r>
      <w:r w:rsidR="004A00DA" w:rsidRPr="004A00DA">
        <w:rPr>
          <w:lang w:val="en-GB"/>
        </w:rPr>
        <w:sym w:font="Wingdings" w:char="F0E0"/>
      </w:r>
      <w:r w:rsidR="00FF0111">
        <w:rPr>
          <w:lang w:val="en-GB"/>
        </w:rPr>
        <w:t xml:space="preserve"> VM </w:t>
      </w:r>
      <w:r w:rsidR="004A00DA" w:rsidRPr="004A00DA">
        <w:rPr>
          <w:lang w:val="en-GB"/>
        </w:rPr>
        <w:sym w:font="Wingdings" w:char="F0E0"/>
      </w:r>
      <w:r w:rsidR="004A00DA">
        <w:rPr>
          <w:lang w:val="en-GB"/>
        </w:rPr>
        <w:t xml:space="preserve"> </w:t>
      </w:r>
      <w:r w:rsidR="00FF0111">
        <w:rPr>
          <w:lang w:val="en-GB"/>
        </w:rPr>
        <w:t>ESXi. The 3 distinct layers result</w:t>
      </w:r>
      <w:r>
        <w:rPr>
          <w:lang w:val="en-GB"/>
        </w:rPr>
        <w:t>ed</w:t>
      </w:r>
      <w:r w:rsidR="00FF0111">
        <w:rPr>
          <w:lang w:val="en-GB"/>
        </w:rPr>
        <w:t xml:space="preserve"> in </w:t>
      </w:r>
      <w:r>
        <w:rPr>
          <w:lang w:val="en-GB"/>
        </w:rPr>
        <w:t xml:space="preserve">complexity </w:t>
      </w:r>
      <w:r w:rsidR="00FF0111">
        <w:rPr>
          <w:lang w:val="en-GB"/>
        </w:rPr>
        <w:t xml:space="preserve">documented </w:t>
      </w:r>
      <w:r w:rsidR="00D45114">
        <w:rPr>
          <w:lang w:val="en-GB"/>
        </w:rPr>
        <w:t>earlier</w:t>
      </w:r>
      <w:r w:rsidR="00FF0111">
        <w:rPr>
          <w:lang w:val="en-GB"/>
        </w:rPr>
        <w:t xml:space="preserve">. </w:t>
      </w:r>
      <w:r w:rsidR="00D45114">
        <w:rPr>
          <w:lang w:val="en-GB"/>
        </w:rPr>
        <w:t>The good part is t</w:t>
      </w:r>
      <w:r w:rsidR="005A1C4D">
        <w:rPr>
          <w:lang w:val="en-GB"/>
        </w:rPr>
        <w:t>his is not as complex as memory, where you have 4 layers as process running inside a Guest OS represents another layer.</w:t>
      </w:r>
    </w:p>
    <w:p w14:paraId="1760D603" w14:textId="794068E1" w:rsidR="00F91723" w:rsidRDefault="00F91723" w:rsidP="00F91723">
      <w:r>
        <w:t xml:space="preserve">The following infographic shows </w:t>
      </w:r>
      <w:r w:rsidR="004A00DA">
        <w:t xml:space="preserve">how the nature of CPU metrics change </w:t>
      </w:r>
      <w:r>
        <w:t>as a result of virtualization.</w:t>
      </w:r>
    </w:p>
    <w:p w14:paraId="78FEEF0D" w14:textId="77777777" w:rsidR="00F91723" w:rsidRPr="00AD756B" w:rsidRDefault="00F91723" w:rsidP="00F91723">
      <w:pPr>
        <w:jc w:val="center"/>
      </w:pPr>
      <w:r w:rsidRPr="00FB2D9B">
        <w:rPr>
          <w:noProof/>
        </w:rPr>
        <w:drawing>
          <wp:inline distT="0" distB="0" distL="0" distR="0" wp14:anchorId="3065F891" wp14:editId="52FD968F">
            <wp:extent cx="5768809" cy="2762039"/>
            <wp:effectExtent l="0" t="0" r="3810" b="635"/>
            <wp:docPr id="606394250" name="Picture 60639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80444" cy="2767610"/>
                    </a:xfrm>
                    <a:prstGeom prst="rect">
                      <a:avLst/>
                    </a:prstGeom>
                  </pic:spPr>
                </pic:pic>
              </a:graphicData>
            </a:graphic>
          </wp:inline>
        </w:drawing>
      </w:r>
      <w:r>
        <w:rPr>
          <w:rStyle w:val="FootnoteReference"/>
        </w:rPr>
        <w:footnoteReference w:id="3"/>
      </w:r>
    </w:p>
    <w:p w14:paraId="1A8C7733" w14:textId="0756DDB7" w:rsidR="003B3D04" w:rsidRDefault="00B20517" w:rsidP="003B3D04">
      <w:r>
        <w:t xml:space="preserve">Specifically for CPU, we need to be aware of dynamic metric. This means their values fluctuates depending on CPU clock speed and HT effect. </w:t>
      </w:r>
      <w:r w:rsidR="00DA7C7F">
        <w:t xml:space="preserve">As a result, the values </w:t>
      </w:r>
      <w:r>
        <w:t xml:space="preserve">are harder to </w:t>
      </w:r>
      <w:r w:rsidRPr="0048513E">
        <w:rPr>
          <w:i/>
          <w:iCs/>
          <w:color w:val="FF0000"/>
        </w:rPr>
        <w:t>figure out</w:t>
      </w:r>
      <w:r>
        <w:t xml:space="preserve"> due to lack of observability on </w:t>
      </w:r>
      <w:r w:rsidR="00DA7C7F">
        <w:t xml:space="preserve">the fluctuation. This </w:t>
      </w:r>
      <w:bookmarkStart w:id="23" w:name="_Hlk134990473"/>
      <w:r w:rsidR="00D45114">
        <w:t>would</w:t>
      </w:r>
      <w:r w:rsidR="00DA7C7F">
        <w:t xml:space="preserve"> not </w:t>
      </w:r>
      <w:r w:rsidR="00D45114">
        <w:t xml:space="preserve">be </w:t>
      </w:r>
      <w:bookmarkEnd w:id="23"/>
      <w:r w:rsidR="00DA7C7F">
        <w:t>an issue if the range is negligible. It is not.</w:t>
      </w:r>
      <w:r>
        <w:t xml:space="preserve"> For example, </w:t>
      </w:r>
      <w:r w:rsidRPr="00710C4E">
        <w:t xml:space="preserve">HT </w:t>
      </w:r>
      <w:r>
        <w:t xml:space="preserve">can increase </w:t>
      </w:r>
      <w:r w:rsidRPr="00710C4E">
        <w:t>the value</w:t>
      </w:r>
      <w:r>
        <w:t xml:space="preserve"> of CPU Latency anywhere from 0% to 37.5%.</w:t>
      </w:r>
    </w:p>
    <w:p w14:paraId="05B0F81D" w14:textId="77777777" w:rsidR="00F91723" w:rsidRDefault="00F91723" w:rsidP="006C0A13">
      <w:pPr>
        <w:pStyle w:val="Heading4"/>
      </w:pPr>
      <w:r>
        <w:lastRenderedPageBreak/>
        <w:t>Guest OS vs VM</w:t>
      </w:r>
    </w:p>
    <w:p w14:paraId="41750AD7" w14:textId="77777777" w:rsidR="003B3D04" w:rsidRDefault="00FF0111" w:rsidP="00FF0111">
      <w:r w:rsidRPr="00AD756B">
        <w:t>C</w:t>
      </w:r>
      <w:r>
        <w:t>P</w:t>
      </w:r>
      <w:r w:rsidRPr="00AD756B">
        <w:t xml:space="preserve">U </w:t>
      </w:r>
      <w:r>
        <w:t>metrics</w:t>
      </w:r>
      <w:r w:rsidRPr="00AD756B">
        <w:t xml:space="preserve"> </w:t>
      </w:r>
      <w:r>
        <w:t>for</w:t>
      </w:r>
      <w:r w:rsidRPr="00AD756B">
        <w:t xml:space="preserve"> </w:t>
      </w:r>
      <w:r>
        <w:t xml:space="preserve">a </w:t>
      </w:r>
      <w:r w:rsidRPr="00AD756B">
        <w:t xml:space="preserve">VM differ </w:t>
      </w:r>
      <w:r w:rsidR="003B3D04">
        <w:t xml:space="preserve">greatly </w:t>
      </w:r>
      <w:r>
        <w:t>from</w:t>
      </w:r>
      <w:r w:rsidRPr="00AD756B">
        <w:t xml:space="preserve"> those in </w:t>
      </w:r>
      <w:r>
        <w:t xml:space="preserve">the </w:t>
      </w:r>
      <w:r w:rsidRPr="00AD756B">
        <w:t xml:space="preserve">Guest OS. For example, vCenter provides 5 </w:t>
      </w:r>
      <w:r>
        <w:t>metrics</w:t>
      </w:r>
      <w:r w:rsidRPr="00AD756B">
        <w:t xml:space="preserve"> to account for the utilization of VM CPU, </w:t>
      </w:r>
      <w:r>
        <w:t>yet</w:t>
      </w:r>
      <w:r w:rsidRPr="00AD756B">
        <w:t xml:space="preserve"> none directly maps to Windows/Linux CPU utilization. </w:t>
      </w:r>
    </w:p>
    <w:p w14:paraId="111805E9" w14:textId="09371D3B" w:rsidR="00E9187C" w:rsidRDefault="003B3D04" w:rsidP="00FF0111">
      <w:r>
        <w:t xml:space="preserve">The following diagram shows some of the differences. </w:t>
      </w:r>
    </w:p>
    <w:p w14:paraId="7DE13BE8" w14:textId="77777777" w:rsidR="00FF0111" w:rsidRDefault="00FF0111" w:rsidP="00FF0111">
      <w:pPr>
        <w:jc w:val="center"/>
      </w:pPr>
      <w:r w:rsidRPr="000C5266">
        <w:rPr>
          <w:noProof/>
        </w:rPr>
        <w:drawing>
          <wp:inline distT="0" distB="0" distL="0" distR="0" wp14:anchorId="041AFE38" wp14:editId="1A976FA8">
            <wp:extent cx="5157216" cy="2779776"/>
            <wp:effectExtent l="0" t="0" r="5715" b="1905"/>
            <wp:docPr id="1859674527" name="Picture 18596745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27" name="Picture 1859674527" descr="Table&#10;&#10;Description automatically generated"/>
                    <pic:cNvPicPr/>
                  </pic:nvPicPr>
                  <pic:blipFill>
                    <a:blip r:embed="rId59"/>
                    <a:stretch>
                      <a:fillRect/>
                    </a:stretch>
                  </pic:blipFill>
                  <pic:spPr>
                    <a:xfrm>
                      <a:off x="0" y="0"/>
                      <a:ext cx="5157216" cy="2779776"/>
                    </a:xfrm>
                    <a:prstGeom prst="rect">
                      <a:avLst/>
                    </a:prstGeom>
                  </pic:spPr>
                </pic:pic>
              </a:graphicData>
            </a:graphic>
          </wp:inline>
        </w:drawing>
      </w:r>
    </w:p>
    <w:p w14:paraId="37C3D91A" w14:textId="29E04987" w:rsidR="00FF0111" w:rsidRDefault="00FF0111" w:rsidP="00FF0111">
      <w:r>
        <w:t xml:space="preserve">When the VMkernel de-schedules a VM </w:t>
      </w:r>
      <w:r w:rsidR="0092161D">
        <w:t xml:space="preserve">vCPU </w:t>
      </w:r>
      <w:r>
        <w:t xml:space="preserve">to process something else (e.g. other VM, kernel interrupt) on the same physical thread or core, the Guest OS does not know why it is interrupted. In fact, it experiences frozen time for that particular vCPU running on the physical core. Time jumps when it’s scheduled again. Because of this unique visibility, it’s important to use the correct metrics at the correct layers. </w:t>
      </w:r>
    </w:p>
    <w:p w14:paraId="4588E787" w14:textId="2FA792C8" w:rsidR="00E9187C" w:rsidRDefault="00E9187C" w:rsidP="00E9187C">
      <w:pPr>
        <w:rPr>
          <w:lang w:val="en-GB"/>
        </w:rPr>
      </w:pPr>
      <w:r>
        <w:t xml:space="preserve">On the other hand, </w:t>
      </w:r>
      <w:r w:rsidRPr="00A452F2">
        <w:rPr>
          <w:lang w:val="en-GB"/>
        </w:rPr>
        <w:t>ESXi cannot see how</w:t>
      </w:r>
      <w:r w:rsidRPr="4F9FF51E">
        <w:rPr>
          <w:lang w:val="en-GB"/>
        </w:rPr>
        <w:t xml:space="preserve"> the</w:t>
      </w:r>
      <w:r w:rsidRPr="00A452F2">
        <w:rPr>
          <w:lang w:val="en-GB"/>
        </w:rPr>
        <w:t xml:space="preserve"> Guest OS schedules its processes. ESXi can only see what’s being sent out by the Guest. </w:t>
      </w:r>
    </w:p>
    <w:p w14:paraId="6F6C939B" w14:textId="3D36B839" w:rsidR="00FF0111" w:rsidRDefault="00FF0111" w:rsidP="00FF0111">
      <w:r w:rsidRPr="00C018D4">
        <w:t>Both layers need to be monitored, as each measure different performance problems. Hence it’s imperative to install VMware Tools.</w:t>
      </w:r>
      <w:r>
        <w:t xml:space="preserve"> </w:t>
      </w:r>
      <w:r w:rsidR="00E9187C">
        <w:t xml:space="preserve">It </w:t>
      </w:r>
      <w:r w:rsidRPr="008B034B">
        <w:t>report</w:t>
      </w:r>
      <w:r w:rsidR="00E9187C">
        <w:t>s</w:t>
      </w:r>
      <w:r w:rsidRPr="008B034B">
        <w:t xml:space="preserve"> </w:t>
      </w:r>
      <w:r>
        <w:t xml:space="preserve">the </w:t>
      </w:r>
      <w:r w:rsidRPr="008B034B">
        <w:t xml:space="preserve">statistics about </w:t>
      </w:r>
      <w:r w:rsidR="00E9187C">
        <w:t>G</w:t>
      </w:r>
      <w:r w:rsidRPr="008B034B">
        <w:t xml:space="preserve">uest </w:t>
      </w:r>
      <w:r w:rsidR="00E9187C">
        <w:t xml:space="preserve">OS </w:t>
      </w:r>
      <w:r w:rsidRPr="008B034B">
        <w:t>to the ESXi host every 20 seconds by default</w:t>
      </w:r>
      <w:r>
        <w:t>.</w:t>
      </w:r>
    </w:p>
    <w:p w14:paraId="56716401" w14:textId="7AEA3334" w:rsidR="00DA7C7F" w:rsidRDefault="00DA7C7F" w:rsidP="00FF0111">
      <w:r>
        <w:t xml:space="preserve">The following </w:t>
      </w:r>
      <w:r w:rsidR="00E9187C">
        <w:t xml:space="preserve">example summarizes that </w:t>
      </w:r>
      <w:r>
        <w:t xml:space="preserve">mapping between Guest and VM </w:t>
      </w:r>
      <w:r w:rsidR="00E9187C">
        <w:t>is</w:t>
      </w:r>
      <w:r>
        <w:t xml:space="preserve"> not possible.</w:t>
      </w:r>
      <w:r w:rsidR="00E9187C">
        <w:t xml:space="preserve"> </w:t>
      </w:r>
    </w:p>
    <w:p w14:paraId="16FA771D" w14:textId="77777777" w:rsidR="00A92CAB" w:rsidRDefault="00A92CAB" w:rsidP="00A92CAB">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530"/>
        <w:gridCol w:w="2340"/>
        <w:gridCol w:w="6570"/>
      </w:tblGrid>
      <w:tr w:rsidR="00A92CAB" w14:paraId="6BABFCE3" w14:textId="77777777" w:rsidTr="00251378">
        <w:tc>
          <w:tcPr>
            <w:tcW w:w="1530" w:type="dxa"/>
            <w:shd w:val="clear" w:color="auto" w:fill="F2F2F2" w:themeFill="background1" w:themeFillShade="F2"/>
          </w:tcPr>
          <w:p w14:paraId="35BCD5CC" w14:textId="77777777" w:rsidR="00A92CAB" w:rsidRDefault="00A92CAB" w:rsidP="004577DA">
            <w:pPr>
              <w:pStyle w:val="Tableheading"/>
            </w:pPr>
            <w:r>
              <w:t>Type</w:t>
            </w:r>
          </w:p>
        </w:tc>
        <w:tc>
          <w:tcPr>
            <w:tcW w:w="2340" w:type="dxa"/>
            <w:shd w:val="clear" w:color="auto" w:fill="F2F2F2" w:themeFill="background1" w:themeFillShade="F2"/>
          </w:tcPr>
          <w:p w14:paraId="2862D664" w14:textId="77777777" w:rsidR="00A92CAB" w:rsidRDefault="00A92CAB" w:rsidP="004577DA">
            <w:pPr>
              <w:pStyle w:val="Tableheading"/>
            </w:pPr>
            <w:r>
              <w:t>Guest OS Metric</w:t>
            </w:r>
          </w:p>
        </w:tc>
        <w:tc>
          <w:tcPr>
            <w:tcW w:w="6570" w:type="dxa"/>
            <w:shd w:val="clear" w:color="auto" w:fill="F2F2F2" w:themeFill="background1" w:themeFillShade="F2"/>
          </w:tcPr>
          <w:p w14:paraId="72C787A7" w14:textId="5B86A007" w:rsidR="00A92CAB" w:rsidRDefault="00A92CAB" w:rsidP="004577DA">
            <w:pPr>
              <w:pStyle w:val="Tableheading"/>
            </w:pPr>
            <w:r>
              <w:t xml:space="preserve">VM </w:t>
            </w:r>
            <w:r w:rsidR="003B3D04">
              <w:t>Metric</w:t>
            </w:r>
          </w:p>
        </w:tc>
      </w:tr>
      <w:tr w:rsidR="00E9187C" w:rsidRPr="00E13E58" w14:paraId="0806C9AF" w14:textId="77777777" w:rsidTr="00251378">
        <w:tc>
          <w:tcPr>
            <w:tcW w:w="1530" w:type="dxa"/>
            <w:vMerge w:val="restart"/>
          </w:tcPr>
          <w:p w14:paraId="40118DF8" w14:textId="77777777" w:rsidR="00E9187C" w:rsidRDefault="00E9187C" w:rsidP="004577DA">
            <w:pPr>
              <w:pStyle w:val="Tablecontent"/>
            </w:pPr>
            <w:r>
              <w:t>Contention</w:t>
            </w:r>
          </w:p>
        </w:tc>
        <w:tc>
          <w:tcPr>
            <w:tcW w:w="2340" w:type="dxa"/>
          </w:tcPr>
          <w:p w14:paraId="7C804685" w14:textId="77777777" w:rsidR="00E9187C" w:rsidRDefault="00E9187C" w:rsidP="004577DA">
            <w:pPr>
              <w:pStyle w:val="Tablecontent"/>
            </w:pPr>
            <w:r>
              <w:t>Run Queue</w:t>
            </w:r>
          </w:p>
        </w:tc>
        <w:tc>
          <w:tcPr>
            <w:tcW w:w="6570" w:type="dxa"/>
            <w:vMerge w:val="restart"/>
          </w:tcPr>
          <w:p w14:paraId="6A891767" w14:textId="77777777" w:rsidR="00E9187C" w:rsidRPr="00E9187C" w:rsidRDefault="00E9187C" w:rsidP="00DA7C7F">
            <w:pPr>
              <w:pStyle w:val="Tablecontent"/>
            </w:pPr>
            <w:r w:rsidRPr="00E9187C">
              <w:t xml:space="preserve">None. </w:t>
            </w:r>
          </w:p>
          <w:p w14:paraId="601E5DF1" w14:textId="4CD27EFC" w:rsidR="00E9187C" w:rsidRPr="00E9187C" w:rsidRDefault="00E9187C" w:rsidP="00DA7C7F">
            <w:pPr>
              <w:pStyle w:val="Tablecontent"/>
            </w:pPr>
            <w:r w:rsidRPr="00E9187C">
              <w:t>All these are internal operations of Windows or Linux.</w:t>
            </w:r>
          </w:p>
        </w:tc>
      </w:tr>
      <w:tr w:rsidR="00E9187C" w:rsidRPr="00E13E58" w14:paraId="511AB9A8" w14:textId="77777777" w:rsidTr="00251378">
        <w:tc>
          <w:tcPr>
            <w:tcW w:w="1530" w:type="dxa"/>
            <w:vMerge/>
          </w:tcPr>
          <w:p w14:paraId="5439E57E" w14:textId="77777777" w:rsidR="00E9187C" w:rsidRDefault="00E9187C" w:rsidP="004577DA">
            <w:pPr>
              <w:pStyle w:val="Tablecontent"/>
            </w:pPr>
          </w:p>
        </w:tc>
        <w:tc>
          <w:tcPr>
            <w:tcW w:w="2340" w:type="dxa"/>
          </w:tcPr>
          <w:p w14:paraId="4C25EAE4" w14:textId="646E9799" w:rsidR="00E9187C" w:rsidRDefault="00E9187C" w:rsidP="004577DA">
            <w:pPr>
              <w:pStyle w:val="Tablecontent"/>
            </w:pPr>
            <w:r>
              <w:t>DPC Time</w:t>
            </w:r>
          </w:p>
        </w:tc>
        <w:tc>
          <w:tcPr>
            <w:tcW w:w="6570" w:type="dxa"/>
            <w:vMerge/>
          </w:tcPr>
          <w:p w14:paraId="65B0F7AE" w14:textId="5DC2C02A" w:rsidR="00E9187C" w:rsidRPr="00E9187C" w:rsidRDefault="00E9187C" w:rsidP="004577DA">
            <w:pPr>
              <w:pStyle w:val="Tablecontent"/>
            </w:pPr>
          </w:p>
        </w:tc>
      </w:tr>
      <w:tr w:rsidR="00E9187C" w:rsidRPr="00E13E58" w14:paraId="39A7EE18" w14:textId="77777777" w:rsidTr="00251378">
        <w:tc>
          <w:tcPr>
            <w:tcW w:w="1530" w:type="dxa"/>
            <w:vMerge/>
          </w:tcPr>
          <w:p w14:paraId="0773FDF8" w14:textId="77777777" w:rsidR="00E9187C" w:rsidRDefault="00E9187C" w:rsidP="004577DA">
            <w:pPr>
              <w:pStyle w:val="Tablecontent"/>
            </w:pPr>
          </w:p>
        </w:tc>
        <w:tc>
          <w:tcPr>
            <w:tcW w:w="2340" w:type="dxa"/>
          </w:tcPr>
          <w:p w14:paraId="07E2B9D6" w14:textId="77777777" w:rsidR="00E9187C" w:rsidRDefault="00E9187C" w:rsidP="004577DA">
            <w:pPr>
              <w:pStyle w:val="Tablecontent"/>
            </w:pPr>
            <w:r>
              <w:t>Context Switch</w:t>
            </w:r>
          </w:p>
        </w:tc>
        <w:tc>
          <w:tcPr>
            <w:tcW w:w="6570" w:type="dxa"/>
            <w:vMerge/>
          </w:tcPr>
          <w:p w14:paraId="1FFFF6B3" w14:textId="519CB5CA" w:rsidR="00E9187C" w:rsidRPr="00E9187C" w:rsidRDefault="00E9187C" w:rsidP="004577DA">
            <w:pPr>
              <w:pStyle w:val="Tablecontent"/>
            </w:pPr>
          </w:p>
        </w:tc>
      </w:tr>
      <w:tr w:rsidR="00E9187C" w:rsidRPr="00E13E58" w14:paraId="1EE821CF" w14:textId="77777777" w:rsidTr="00251378">
        <w:tc>
          <w:tcPr>
            <w:tcW w:w="1530" w:type="dxa"/>
            <w:vMerge/>
          </w:tcPr>
          <w:p w14:paraId="2AE4BA85" w14:textId="77777777" w:rsidR="00E9187C" w:rsidRDefault="00E9187C" w:rsidP="004577DA">
            <w:pPr>
              <w:pStyle w:val="Tablecontent"/>
            </w:pPr>
          </w:p>
        </w:tc>
        <w:tc>
          <w:tcPr>
            <w:tcW w:w="2340" w:type="dxa"/>
          </w:tcPr>
          <w:p w14:paraId="420AF45B" w14:textId="77777777" w:rsidR="00E9187C" w:rsidRDefault="00E9187C" w:rsidP="004577DA">
            <w:pPr>
              <w:pStyle w:val="Tablecontent"/>
            </w:pPr>
            <w:r>
              <w:t>C1 Time</w:t>
            </w:r>
          </w:p>
          <w:p w14:paraId="03AD4AA0" w14:textId="77777777" w:rsidR="00E9187C" w:rsidRDefault="00E9187C" w:rsidP="004577DA">
            <w:pPr>
              <w:pStyle w:val="Tablecontent"/>
            </w:pPr>
            <w:r>
              <w:t>C2 Time</w:t>
            </w:r>
          </w:p>
          <w:p w14:paraId="23D44F85" w14:textId="1D4D4706" w:rsidR="00E9187C" w:rsidRDefault="00E9187C" w:rsidP="004577DA">
            <w:pPr>
              <w:pStyle w:val="Tablecontent"/>
            </w:pPr>
            <w:r>
              <w:t>C3 Time</w:t>
            </w:r>
          </w:p>
        </w:tc>
        <w:tc>
          <w:tcPr>
            <w:tcW w:w="6570" w:type="dxa"/>
          </w:tcPr>
          <w:p w14:paraId="22FB5492" w14:textId="6D5345B8" w:rsidR="00E9187C" w:rsidRPr="00E9187C" w:rsidRDefault="00E9187C" w:rsidP="004577DA">
            <w:pPr>
              <w:pStyle w:val="Tablecontent"/>
            </w:pPr>
            <w:r w:rsidRPr="00E9187C">
              <w:t>None. ESXi does not break down per VM as it focuses on the physical core.</w:t>
            </w:r>
          </w:p>
        </w:tc>
      </w:tr>
      <w:tr w:rsidR="00E9187C" w:rsidRPr="00E13E58" w14:paraId="6DCC7EEC" w14:textId="77777777" w:rsidTr="00251378">
        <w:tc>
          <w:tcPr>
            <w:tcW w:w="1530" w:type="dxa"/>
            <w:vMerge/>
          </w:tcPr>
          <w:p w14:paraId="4D1ECD40" w14:textId="77777777" w:rsidR="00E9187C" w:rsidRDefault="00E9187C" w:rsidP="004577DA">
            <w:pPr>
              <w:pStyle w:val="Tablecontent"/>
            </w:pPr>
          </w:p>
        </w:tc>
        <w:tc>
          <w:tcPr>
            <w:tcW w:w="2340" w:type="dxa"/>
          </w:tcPr>
          <w:p w14:paraId="31B4FC99" w14:textId="4A729EAD" w:rsidR="00E9187C" w:rsidRDefault="00E9187C" w:rsidP="004577DA">
            <w:pPr>
              <w:pStyle w:val="Tablecontent"/>
            </w:pPr>
            <w:r>
              <w:t>None</w:t>
            </w:r>
          </w:p>
        </w:tc>
        <w:tc>
          <w:tcPr>
            <w:tcW w:w="6570" w:type="dxa"/>
          </w:tcPr>
          <w:p w14:paraId="074B4616" w14:textId="4266600F" w:rsidR="00E9187C" w:rsidRPr="00E9187C" w:rsidRDefault="00E9187C" w:rsidP="004577DA">
            <w:pPr>
              <w:pStyle w:val="Tablecontent"/>
            </w:pPr>
            <w:r>
              <w:t>CPU Ready, CPU Co-Stop, CPU System</w:t>
            </w:r>
          </w:p>
        </w:tc>
      </w:tr>
      <w:tr w:rsidR="00A92CAB" w14:paraId="7864521D" w14:textId="77777777" w:rsidTr="00251378">
        <w:tc>
          <w:tcPr>
            <w:tcW w:w="1530" w:type="dxa"/>
          </w:tcPr>
          <w:p w14:paraId="7A65E9FA" w14:textId="77777777" w:rsidR="00A92CAB" w:rsidRDefault="00A92CAB" w:rsidP="004577DA">
            <w:pPr>
              <w:pStyle w:val="Tablecontent"/>
            </w:pPr>
            <w:r>
              <w:t>Utilization</w:t>
            </w:r>
          </w:p>
        </w:tc>
        <w:tc>
          <w:tcPr>
            <w:tcW w:w="2340" w:type="dxa"/>
          </w:tcPr>
          <w:p w14:paraId="32CE252A" w14:textId="77777777" w:rsidR="00A92CAB" w:rsidRDefault="00A92CAB" w:rsidP="004577DA">
            <w:pPr>
              <w:pStyle w:val="Tablecontent"/>
            </w:pPr>
            <w:r>
              <w:t>Usage</w:t>
            </w:r>
          </w:p>
        </w:tc>
        <w:tc>
          <w:tcPr>
            <w:tcW w:w="6570" w:type="dxa"/>
          </w:tcPr>
          <w:p w14:paraId="2645A38F" w14:textId="77777777" w:rsidR="005A3D1B" w:rsidRDefault="00A92CAB" w:rsidP="004577DA">
            <w:pPr>
              <w:pStyle w:val="Tablecontent"/>
            </w:pPr>
            <w:r w:rsidRPr="00FF62F6">
              <w:rPr>
                <w:color w:val="00B0F0"/>
              </w:rPr>
              <w:t>Run</w:t>
            </w:r>
            <w:r>
              <w:rPr>
                <w:color w:val="00B0F0"/>
              </w:rPr>
              <w:t xml:space="preserve"> – Overlap</w:t>
            </w:r>
            <w:r w:rsidRPr="00FF62F6">
              <w:t xml:space="preserve"> </w:t>
            </w:r>
            <w:r w:rsidR="005A3D1B">
              <w:t xml:space="preserve">if you think Windows/Linux counter does not consider CPU frequency. </w:t>
            </w:r>
          </w:p>
          <w:p w14:paraId="560EB370" w14:textId="364E0D03" w:rsidR="005A3D1B" w:rsidRDefault="00251378" w:rsidP="004577DA">
            <w:pPr>
              <w:pStyle w:val="Tablecontent"/>
            </w:pPr>
            <w:r w:rsidRPr="005A3D1B">
              <w:rPr>
                <w:color w:val="00B0F0"/>
              </w:rPr>
              <w:t>Usage</w:t>
            </w:r>
            <w:r w:rsidR="005A3D1B">
              <w:t xml:space="preserve">. If you think otherwise. </w:t>
            </w:r>
          </w:p>
          <w:p w14:paraId="29749427" w14:textId="6C6B622E" w:rsidR="00A92CAB" w:rsidRDefault="00251378" w:rsidP="004577DA">
            <w:pPr>
              <w:pStyle w:val="Tablecontent"/>
            </w:pPr>
            <w:r>
              <w:t>I’m not sure</w:t>
            </w:r>
            <w:r w:rsidR="00B20517">
              <w:t xml:space="preserve"> which one as I n</w:t>
            </w:r>
            <w:r w:rsidR="005A3D1B">
              <w:t>eed to do profiling and compare.</w:t>
            </w:r>
          </w:p>
        </w:tc>
      </w:tr>
    </w:tbl>
    <w:p w14:paraId="3367A75B" w14:textId="77777777" w:rsidR="00FF0111" w:rsidRDefault="00FF0111" w:rsidP="006C0A13">
      <w:pPr>
        <w:pStyle w:val="Heading4"/>
      </w:pPr>
      <w:r>
        <w:lastRenderedPageBreak/>
        <w:t>VM vs ESXi</w:t>
      </w:r>
    </w:p>
    <w:p w14:paraId="2A8C2640" w14:textId="64F58EDE" w:rsidR="00FF0111" w:rsidRDefault="00FF0111" w:rsidP="00FF0111">
      <w:pPr>
        <w:rPr>
          <w:lang w:val="en-GB"/>
        </w:rPr>
      </w:pPr>
      <w:r>
        <w:rPr>
          <w:lang w:val="en-GB"/>
        </w:rPr>
        <w:t xml:space="preserve">Just like Guest OS and VM have different vantage point, the same complexity happens between VM and ESXi. </w:t>
      </w:r>
    </w:p>
    <w:p w14:paraId="7FE194DD" w14:textId="0A14BE5C" w:rsidR="00FF0111" w:rsidRPr="00AF0831" w:rsidRDefault="00FF0111" w:rsidP="00FF0111">
      <w:pPr>
        <w:rPr>
          <w:lang w:val="en-GB"/>
        </w:rPr>
      </w:pPr>
      <w:r>
        <w:rPr>
          <w:lang w:val="en-GB"/>
        </w:rPr>
        <w:t xml:space="preserve">For VM, you discuss vCPU. It has virtual socket and virtual core. Physical cores and physical sockets do not apply, meaning they are referring to different things. </w:t>
      </w:r>
    </w:p>
    <w:p w14:paraId="0C18CEA3" w14:textId="77777777" w:rsidR="00FF0111" w:rsidRDefault="00FF0111" w:rsidP="00053EFF">
      <w:pPr>
        <w:pStyle w:val="Heading5"/>
      </w:pPr>
      <w:r>
        <w:t>State of a VM vCPU</w:t>
      </w:r>
    </w:p>
    <w:p w14:paraId="2EBBE981" w14:textId="77777777" w:rsidR="00FF0111" w:rsidRPr="00AD756B" w:rsidRDefault="00FF0111" w:rsidP="00FF0111">
      <w:r w:rsidRPr="00AD756B">
        <w:t xml:space="preserve">ESXi Scheduler keeps in mind the following goals: </w:t>
      </w:r>
    </w:p>
    <w:p w14:paraId="79F9CCBB" w14:textId="77777777" w:rsidR="00FF0111" w:rsidRPr="00AD756B" w:rsidRDefault="00FF0111" w:rsidP="00FF0111">
      <w:pPr>
        <w:pStyle w:val="Bullet"/>
        <w:rPr>
          <w:rStyle w:val="Bullet1Char"/>
        </w:rPr>
      </w:pPr>
      <w:r w:rsidRPr="00AD756B">
        <w:rPr>
          <w:rFonts w:eastAsiaTheme="minorEastAsia"/>
          <w:lang w:val="en-US" w:eastAsia="zh-CN"/>
        </w:rPr>
        <w:t xml:space="preserve">To balance load </w:t>
      </w:r>
      <w:r w:rsidRPr="00AD756B">
        <w:rPr>
          <w:rStyle w:val="Bullet1Char"/>
        </w:rPr>
        <w:t xml:space="preserve">across physical </w:t>
      </w:r>
      <w:r>
        <w:rPr>
          <w:rStyle w:val="Bullet1Char"/>
        </w:rPr>
        <w:t>cores.</w:t>
      </w:r>
    </w:p>
    <w:p w14:paraId="7F301E16" w14:textId="77777777" w:rsidR="00FF0111" w:rsidRPr="00AD756B" w:rsidRDefault="00FF0111" w:rsidP="00FF0111">
      <w:pPr>
        <w:pStyle w:val="Bullet"/>
        <w:rPr>
          <w:rStyle w:val="Bullet1Char"/>
        </w:rPr>
      </w:pPr>
      <w:r w:rsidRPr="00AD756B">
        <w:rPr>
          <w:rStyle w:val="Bullet1Char"/>
        </w:rPr>
        <w:t>To preserve cache state, minimize migration cost</w:t>
      </w:r>
      <w:r>
        <w:rPr>
          <w:rStyle w:val="Bullet1Char"/>
        </w:rPr>
        <w:t>.</w:t>
      </w:r>
    </w:p>
    <w:p w14:paraId="73FF3171" w14:textId="77777777" w:rsidR="00FF0111" w:rsidRPr="00AD756B" w:rsidRDefault="00FF0111" w:rsidP="00FF0111">
      <w:pPr>
        <w:pStyle w:val="Bullet"/>
      </w:pPr>
      <w:r w:rsidRPr="00AD756B">
        <w:rPr>
          <w:rStyle w:val="Bullet1Char"/>
        </w:rPr>
        <w:t>To avoid contention from hardware (</w:t>
      </w:r>
      <w:r>
        <w:rPr>
          <w:rStyle w:val="Bullet1Char"/>
        </w:rPr>
        <w:t>hyperthreading,</w:t>
      </w:r>
      <w:r w:rsidRPr="00AD756B">
        <w:rPr>
          <w:rStyle w:val="Bullet1Char"/>
        </w:rPr>
        <w:t xml:space="preserve"> </w:t>
      </w:r>
      <w:r>
        <w:rPr>
          <w:rStyle w:val="Bullet1Char"/>
        </w:rPr>
        <w:t>low level cache</w:t>
      </w:r>
      <w:r w:rsidRPr="00AD756B">
        <w:rPr>
          <w:rStyle w:val="Bullet1Char"/>
        </w:rPr>
        <w:t>, etc.) and sibling vCPUs (from the same V</w:t>
      </w:r>
      <w:r w:rsidRPr="00AD756B">
        <w:t>M)</w:t>
      </w:r>
      <w:r>
        <w:t>.</w:t>
      </w:r>
      <w:r w:rsidRPr="00AD756B">
        <w:t xml:space="preserve"> </w:t>
      </w:r>
    </w:p>
    <w:p w14:paraId="2018BB35" w14:textId="77777777" w:rsidR="00FF0111" w:rsidRPr="00AD756B" w:rsidRDefault="00FF0111" w:rsidP="00FF0111">
      <w:pPr>
        <w:pStyle w:val="Bullet"/>
      </w:pPr>
      <w:r w:rsidRPr="00AD756B">
        <w:t>To keep VMs or threads that have frequent communications close to each other</w:t>
      </w:r>
      <w:r>
        <w:t>.</w:t>
      </w:r>
    </w:p>
    <w:p w14:paraId="6FD29D2B" w14:textId="77777777" w:rsidR="00FF0111" w:rsidRPr="00946CA9" w:rsidRDefault="00FF0111" w:rsidP="00FF0111">
      <w:pPr>
        <w:rPr>
          <w:lang w:val="en-GB"/>
        </w:rPr>
      </w:pPr>
      <w:r>
        <w:rPr>
          <w:lang w:val="en-GB"/>
        </w:rPr>
        <w:t>With the above understanding, now look at the life of a single vCPU of a VM.</w:t>
      </w:r>
    </w:p>
    <w:p w14:paraId="7DE46E4F" w14:textId="40373A9B" w:rsidR="00FF0111" w:rsidRDefault="00FF0111" w:rsidP="00FF0111">
      <w:r w:rsidRPr="00AD756B">
        <w:t>At the most basic level, a VM CPU is either being utilized or not being utilized by the Guest OS.</w:t>
      </w:r>
      <w:r>
        <w:t xml:space="preserve"> At any given moment, it either runs or it does not</w:t>
      </w:r>
      <w:bookmarkStart w:id="24" w:name="_Hlk134990692"/>
      <w:r w:rsidR="0092161D">
        <w:t>;</w:t>
      </w:r>
      <w:r>
        <w:t xml:space="preserve"> there is no walk state</w:t>
      </w:r>
      <w:r w:rsidR="0092161D">
        <w:t xml:space="preserve"> </w:t>
      </w:r>
      <w:r w:rsidR="0092161D">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bookmarkEnd w:id="24"/>
    </w:p>
    <w:p w14:paraId="3F68B7EC" w14:textId="77777777" w:rsidR="00FF0111" w:rsidRDefault="00FF0111" w:rsidP="00FF0111">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5"/>
        <w:gridCol w:w="8471"/>
      </w:tblGrid>
      <w:tr w:rsidR="00FF0111" w14:paraId="4AA4F46D" w14:textId="77777777" w:rsidTr="00081CB9">
        <w:tc>
          <w:tcPr>
            <w:tcW w:w="1985" w:type="dxa"/>
            <w:shd w:val="clear" w:color="auto" w:fill="F2F2F2" w:themeFill="background1" w:themeFillShade="F2"/>
          </w:tcPr>
          <w:p w14:paraId="2F64AFE1" w14:textId="77777777" w:rsidR="00FF0111" w:rsidRPr="00A72989" w:rsidRDefault="00FF0111" w:rsidP="00081CB9">
            <w:pPr>
              <w:pStyle w:val="Tablecontent"/>
              <w:rPr>
                <w:b/>
                <w:bCs/>
              </w:rPr>
            </w:pPr>
            <w:r>
              <w:rPr>
                <w:b/>
                <w:bCs/>
              </w:rPr>
              <w:t>Being used</w:t>
            </w:r>
          </w:p>
        </w:tc>
        <w:tc>
          <w:tcPr>
            <w:tcW w:w="8471" w:type="dxa"/>
          </w:tcPr>
          <w:p w14:paraId="44BC07BB" w14:textId="77777777" w:rsidR="00FF0111" w:rsidRDefault="00FF0111" w:rsidP="00081CB9">
            <w:pPr>
              <w:pStyle w:val="Tablecontent"/>
            </w:pPr>
            <w:r>
              <w:t>T</w:t>
            </w:r>
            <w:r w:rsidRPr="00AD756B">
              <w:t xml:space="preserve">he hypervisor must schedule </w:t>
            </w:r>
            <w:r>
              <w:t>the vCPU</w:t>
            </w:r>
            <w:r w:rsidRPr="00AD756B">
              <w:t>. A multi vCPU VM has multiple schedules, 1 for each vCPU. For each vCPU:</w:t>
            </w:r>
          </w:p>
          <w:p w14:paraId="7C816539" w14:textId="77777777" w:rsidR="00FF0111" w:rsidRPr="00AD756B" w:rsidRDefault="00FF0111">
            <w:pPr>
              <w:pStyle w:val="Tablecontent"/>
              <w:numPr>
                <w:ilvl w:val="0"/>
                <w:numId w:val="7"/>
              </w:numPr>
            </w:pPr>
            <w:r w:rsidRPr="00AD756B">
              <w:t xml:space="preserve">If </w:t>
            </w:r>
            <w:r>
              <w:t>VMkernel</w:t>
            </w:r>
            <w:r w:rsidRPr="00AD756B">
              <w:t xml:space="preserve"> has the physical CPUs to run it, then the vCPU gets to </w:t>
            </w:r>
            <w:r w:rsidRPr="00AD756B">
              <w:rPr>
                <w:b/>
              </w:rPr>
              <w:t>Run</w:t>
            </w:r>
            <w:r w:rsidRPr="00AD756B">
              <w:t>. The Run counter is increased to track this.</w:t>
            </w:r>
          </w:p>
          <w:p w14:paraId="0B15492D" w14:textId="77777777" w:rsidR="00FF0111" w:rsidRDefault="00FF0111">
            <w:pPr>
              <w:pStyle w:val="Tablecontent"/>
              <w:numPr>
                <w:ilvl w:val="0"/>
                <w:numId w:val="7"/>
              </w:numPr>
            </w:pPr>
            <w:r w:rsidRPr="00AD756B">
              <w:t xml:space="preserve">If </w:t>
            </w:r>
            <w:r>
              <w:t>VMkernel</w:t>
            </w:r>
            <w:r w:rsidRPr="00AD756B">
              <w:t xml:space="preserve"> has no physical </w:t>
            </w:r>
            <w:r>
              <w:t>CPUs</w:t>
            </w:r>
            <w:r w:rsidRPr="00AD756B">
              <w:t xml:space="preserve"> to run it, then the vCPU is placed into </w:t>
            </w:r>
            <w:r w:rsidRPr="00AD756B">
              <w:rPr>
                <w:b/>
              </w:rPr>
              <w:t>Ready</w:t>
            </w:r>
            <w:r w:rsidRPr="00AD756B">
              <w:t xml:space="preserve"> State. The VM is ready, but the hypervisor is not. The Ready counter tracks this.</w:t>
            </w:r>
          </w:p>
        </w:tc>
      </w:tr>
      <w:tr w:rsidR="00FF0111" w14:paraId="66F90D56" w14:textId="77777777" w:rsidTr="00081CB9">
        <w:tc>
          <w:tcPr>
            <w:tcW w:w="1985" w:type="dxa"/>
            <w:shd w:val="clear" w:color="auto" w:fill="F2F2F2" w:themeFill="background1" w:themeFillShade="F2"/>
          </w:tcPr>
          <w:p w14:paraId="3541D277" w14:textId="77777777" w:rsidR="00FF0111" w:rsidRDefault="00FF0111" w:rsidP="00081CB9">
            <w:pPr>
              <w:pStyle w:val="Tablecontent"/>
              <w:rPr>
                <w:b/>
                <w:bCs/>
              </w:rPr>
            </w:pPr>
            <w:r>
              <w:rPr>
                <w:b/>
                <w:bCs/>
              </w:rPr>
              <w:t>Not being used</w:t>
            </w:r>
          </w:p>
        </w:tc>
        <w:tc>
          <w:tcPr>
            <w:tcW w:w="8471" w:type="dxa"/>
          </w:tcPr>
          <w:p w14:paraId="3933E30B" w14:textId="77777777" w:rsidR="00FF0111" w:rsidRPr="00AD756B" w:rsidRDefault="00FF0111" w:rsidP="00081CB9">
            <w:pPr>
              <w:pStyle w:val="Tablecontent"/>
            </w:pPr>
            <w:r>
              <w:t>T</w:t>
            </w:r>
            <w:r w:rsidRPr="00AD756B">
              <w:t>here are 2 possible reasons</w:t>
            </w:r>
            <w:r>
              <w:t xml:space="preserve"> why it’s used</w:t>
            </w:r>
            <w:r w:rsidRPr="00AD756B">
              <w:t>:</w:t>
            </w:r>
          </w:p>
          <w:p w14:paraId="1699DF3C" w14:textId="77777777" w:rsidR="00FF0111" w:rsidRPr="00AD756B" w:rsidRDefault="00FF0111">
            <w:pPr>
              <w:pStyle w:val="Tablecontent"/>
              <w:numPr>
                <w:ilvl w:val="0"/>
                <w:numId w:val="8"/>
              </w:numPr>
            </w:pPr>
            <w:r w:rsidRPr="00AD756B">
              <w:t xml:space="preserve">The CPU is truly idle. It’s not doing any work. The </w:t>
            </w:r>
            <w:r w:rsidRPr="00AD756B">
              <w:rPr>
                <w:b/>
                <w:bCs/>
              </w:rPr>
              <w:t>Idle Wait</w:t>
            </w:r>
            <w:r w:rsidRPr="00AD756B">
              <w:t xml:space="preserve"> counter accounts for it.</w:t>
            </w:r>
          </w:p>
          <w:p w14:paraId="2815CA27" w14:textId="2F6D659A" w:rsidR="00FF0111" w:rsidRDefault="00FF0111">
            <w:pPr>
              <w:pStyle w:val="Tablecontent"/>
              <w:numPr>
                <w:ilvl w:val="0"/>
                <w:numId w:val="8"/>
              </w:numPr>
            </w:pPr>
            <w:r w:rsidRPr="00AD756B">
              <w:t xml:space="preserve">The CPU is waiting for IO. CPU, being faster than RAM, waits for IO to be brought in. There are </w:t>
            </w:r>
            <w:r>
              <w:t>3</w:t>
            </w:r>
            <w:r w:rsidRPr="00AD756B">
              <w:t xml:space="preserve"> sub cases here</w:t>
            </w:r>
            <w:r>
              <w:t xml:space="preserve"> (</w:t>
            </w:r>
            <w:r w:rsidR="00B463D9">
              <w:t>Co-stop</w:t>
            </w:r>
            <w:r>
              <w:t xml:space="preserve">, </w:t>
            </w:r>
            <w:r w:rsidR="00A131D2">
              <w:t>Other</w:t>
            </w:r>
            <w:r>
              <w:t xml:space="preserve"> Wait and memory wait)</w:t>
            </w:r>
            <w:r w:rsidRPr="00AD756B">
              <w:t xml:space="preserve">, and </w:t>
            </w:r>
            <w:r>
              <w:t xml:space="preserve">they </w:t>
            </w:r>
            <w:r w:rsidRPr="00AD756B">
              <w:t>will be covered later.</w:t>
            </w:r>
          </w:p>
        </w:tc>
      </w:tr>
    </w:tbl>
    <w:p w14:paraId="7B818DE8" w14:textId="77777777" w:rsidR="00FF0111" w:rsidRPr="00AD756B" w:rsidRDefault="00FF0111" w:rsidP="00FF0111">
      <w:pPr>
        <w:pStyle w:val="BeforeTable"/>
      </w:pPr>
    </w:p>
    <w:p w14:paraId="342DEC2D" w14:textId="77777777" w:rsidR="00FF0111" w:rsidRDefault="00FF0111" w:rsidP="00FF0111">
      <w:r w:rsidRPr="00AD756B">
        <w:t>With the above understanding, we’re ready to examine the following state diagram. The diagram shows a single schedule (1 vCPU, not the whole VM). It’s showing the view from hypervisor (not from inside the Guest OS):</w:t>
      </w:r>
    </w:p>
    <w:p w14:paraId="60CA4D97" w14:textId="77777777" w:rsidR="00FF0111" w:rsidRPr="00C161B3" w:rsidRDefault="00FF0111" w:rsidP="00FF0111">
      <w:pPr>
        <w:jc w:val="center"/>
      </w:pPr>
      <w:r>
        <w:rPr>
          <w:noProof/>
        </w:rPr>
        <w:lastRenderedPageBreak/>
        <w:drawing>
          <wp:inline distT="0" distB="0" distL="0" distR="0" wp14:anchorId="3EA34B2D" wp14:editId="1987CF0F">
            <wp:extent cx="6645910" cy="3042285"/>
            <wp:effectExtent l="0" t="0" r="2540" b="5715"/>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60"/>
                    <a:stretch>
                      <a:fillRect/>
                    </a:stretch>
                  </pic:blipFill>
                  <pic:spPr>
                    <a:xfrm>
                      <a:off x="0" y="0"/>
                      <a:ext cx="6645910" cy="3042285"/>
                    </a:xfrm>
                    <a:prstGeom prst="rect">
                      <a:avLst/>
                    </a:prstGeom>
                  </pic:spPr>
                </pic:pic>
              </a:graphicData>
            </a:graphic>
          </wp:inline>
        </w:drawing>
      </w:r>
    </w:p>
    <w:p w14:paraId="4C0F927D" w14:textId="77777777" w:rsidR="00FF0111" w:rsidRPr="00C161B3" w:rsidRDefault="00FF0111" w:rsidP="00FF0111">
      <w:r w:rsidRPr="00C161B3">
        <w:t xml:space="preserve">ESXi places each vCPU of the VM in one of the 4 above states. A vCPU cannot be in 2 states </w:t>
      </w:r>
      <w:r w:rsidRPr="00C161B3">
        <w:rPr>
          <w:i/>
          <w:iCs/>
          <w:color w:val="0070C0"/>
        </w:rPr>
        <w:t>at the same time</w:t>
      </w:r>
      <w:r w:rsidRPr="00C161B3">
        <w:t xml:space="preserve">. This is fundamental in understanding the formula behind CPU </w:t>
      </w:r>
      <w:r>
        <w:t>metrics</w:t>
      </w:r>
      <w:r w:rsidRPr="00C161B3">
        <w:t>.</w:t>
      </w:r>
    </w:p>
    <w:p w14:paraId="0C73B030" w14:textId="22C8AF9A" w:rsidR="00FF0111" w:rsidRPr="00C161B3" w:rsidRDefault="00FF0111" w:rsidP="00FF0111">
      <w:pPr>
        <w:pStyle w:val="Bullet"/>
      </w:pPr>
      <w:r w:rsidRPr="00C161B3">
        <w:t>Run does not check how fast it runs (frequency)</w:t>
      </w:r>
      <w:r>
        <w:t xml:space="preserve"> or how efficient it runs (hyperthreading)</w:t>
      </w:r>
      <w:r w:rsidRPr="00C161B3">
        <w:t xml:space="preserve">. Run measures how long it runs, hence the counter is in milliseconds, not GHz. </w:t>
      </w:r>
    </w:p>
    <w:p w14:paraId="4D3ACEB2" w14:textId="4C305848" w:rsidR="00FF0111" w:rsidRPr="00C161B3" w:rsidRDefault="00FF0111" w:rsidP="00FF0111">
      <w:pPr>
        <w:pStyle w:val="Bullet"/>
      </w:pPr>
      <w:r w:rsidRPr="00C161B3">
        <w:t xml:space="preserve">Ready and </w:t>
      </w:r>
      <w:r w:rsidR="00B463D9">
        <w:t>Co-stop</w:t>
      </w:r>
      <w:r w:rsidRPr="00C161B3">
        <w:t xml:space="preserve">. They are mutually exclusive states. If </w:t>
      </w:r>
      <w:r>
        <w:t xml:space="preserve">a vCPU is </w:t>
      </w:r>
      <w:r w:rsidRPr="00C161B3">
        <w:t xml:space="preserve">in </w:t>
      </w:r>
      <w:r w:rsidR="00B463D9">
        <w:t>Co-stop</w:t>
      </w:r>
      <w:r w:rsidRPr="00C161B3">
        <w:t xml:space="preserve">, </w:t>
      </w:r>
      <w:r>
        <w:t xml:space="preserve">it is </w:t>
      </w:r>
      <w:r w:rsidRPr="00C161B3">
        <w:t>not in Ready state.</w:t>
      </w:r>
      <w:r>
        <w:t xml:space="preserve"> </w:t>
      </w:r>
    </w:p>
    <w:p w14:paraId="64185169" w14:textId="77777777" w:rsidR="00FF0111" w:rsidRPr="00C161B3" w:rsidRDefault="00FF0111" w:rsidP="00FF0111">
      <w:pPr>
        <w:pStyle w:val="Bullet"/>
      </w:pPr>
      <w:r w:rsidRPr="00C161B3">
        <w:t>Wait handles both Idle and Wait. The reason is the hypervisor cannot tell whether the Guest OS is waiting for IO or idle. As far as the hypervisor concern, it’s not doing anything. This also measures the state where the wait is due to hypervisor IO.</w:t>
      </w:r>
    </w:p>
    <w:p w14:paraId="13F825AE" w14:textId="70633582" w:rsidR="00FF0111" w:rsidRDefault="00FF0111" w:rsidP="00FF0111">
      <w:r>
        <w:t>Those of you familiar with Operating Systems</w:t>
      </w:r>
      <w:r>
        <w:rPr>
          <w:rStyle w:val="FootnoteReference"/>
        </w:rPr>
        <w:footnoteReference w:id="4"/>
      </w:r>
      <w:r>
        <w:t xml:space="preserve"> </w:t>
      </w:r>
      <w:hyperlink r:id="rId61" w:history="1">
        <w:r w:rsidRPr="00841F27">
          <w:rPr>
            <w:rStyle w:val="Hyperlink"/>
          </w:rPr>
          <w:t>kernel</w:t>
        </w:r>
      </w:hyperlink>
      <w:r>
        <w:t xml:space="preserve"> will notice that the diagram is similar with a physical OS scheduler state diagram. </w:t>
      </w:r>
      <w:bookmarkStart w:id="25" w:name="_Hlk134990918"/>
      <w:r w:rsidR="0092161D">
        <w:t xml:space="preserve">In the following screenshot, I took </w:t>
      </w:r>
      <w:bookmarkEnd w:id="25"/>
      <w:r>
        <w:fldChar w:fldCharType="begin"/>
      </w:r>
      <w:r>
        <w:instrText>HYPERLINK "https://device.harmonyos.com/en/docs/develop/kernel/oem_kernal_user_process-0000001050032733"</w:instrText>
      </w:r>
      <w:r>
        <w:fldChar w:fldCharType="separate"/>
      </w:r>
      <w:r w:rsidRPr="00360A61">
        <w:rPr>
          <w:rStyle w:val="Hyperlink"/>
        </w:rPr>
        <w:t>Huawei Harmony OS</w:t>
      </w:r>
      <w:r>
        <w:rPr>
          <w:rStyle w:val="Hyperlink"/>
        </w:rPr>
        <w:fldChar w:fldCharType="end"/>
      </w:r>
      <w:r>
        <w:t xml:space="preserve"> as an example as it’s the newest OS and it’s designed for a range of device</w:t>
      </w:r>
      <w:r>
        <w:rPr>
          <w:rStyle w:val="FootnoteReference"/>
        </w:rPr>
        <w:footnoteReference w:id="5"/>
      </w:r>
      <w:r>
        <w:t>.</w:t>
      </w:r>
    </w:p>
    <w:p w14:paraId="31CA3358" w14:textId="77777777" w:rsidR="00FF0111" w:rsidRDefault="00FF0111" w:rsidP="00FF0111">
      <w:pPr>
        <w:jc w:val="center"/>
      </w:pPr>
      <w:r>
        <w:rPr>
          <w:noProof/>
        </w:rPr>
        <w:drawing>
          <wp:inline distT="0" distB="0" distL="0" distR="0" wp14:anchorId="0A1F3C2F" wp14:editId="6B54805B">
            <wp:extent cx="3319200" cy="2059200"/>
            <wp:effectExtent l="0" t="0" r="0" b="0"/>
            <wp:docPr id="357815385" name="Picture 3578153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5" name="Picture 357815385" descr="Diagram&#10;&#10;Description automatically generated"/>
                    <pic:cNvPicPr/>
                  </pic:nvPicPr>
                  <pic:blipFill>
                    <a:blip r:embed="rId62"/>
                    <a:stretch>
                      <a:fillRect/>
                    </a:stretch>
                  </pic:blipFill>
                  <pic:spPr>
                    <a:xfrm>
                      <a:off x="0" y="0"/>
                      <a:ext cx="3319200" cy="2059200"/>
                    </a:xfrm>
                    <a:prstGeom prst="rect">
                      <a:avLst/>
                    </a:prstGeom>
                  </pic:spPr>
                </pic:pic>
              </a:graphicData>
            </a:graphic>
          </wp:inline>
        </w:drawing>
      </w: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276"/>
        <w:gridCol w:w="9180"/>
      </w:tblGrid>
      <w:tr w:rsidR="00FF0111" w14:paraId="7062C9FB" w14:textId="77777777" w:rsidTr="00081CB9">
        <w:tc>
          <w:tcPr>
            <w:tcW w:w="1276" w:type="dxa"/>
            <w:shd w:val="clear" w:color="auto" w:fill="F2F2F2" w:themeFill="background1" w:themeFillShade="F2"/>
          </w:tcPr>
          <w:p w14:paraId="3520741C" w14:textId="77777777" w:rsidR="00FF0111" w:rsidRPr="00A72989" w:rsidRDefault="00FF0111" w:rsidP="00081CB9">
            <w:pPr>
              <w:pStyle w:val="Tablecontent"/>
            </w:pPr>
            <w:r>
              <w:t>Init</w:t>
            </w:r>
          </w:p>
        </w:tc>
        <w:tc>
          <w:tcPr>
            <w:tcW w:w="9180" w:type="dxa"/>
          </w:tcPr>
          <w:p w14:paraId="39133867" w14:textId="77777777" w:rsidR="00FF0111" w:rsidRDefault="00FF0111" w:rsidP="00081CB9">
            <w:pPr>
              <w:pStyle w:val="Tablecontent"/>
            </w:pPr>
            <w:r>
              <w:t xml:space="preserve">The process is being created. </w:t>
            </w:r>
          </w:p>
          <w:p w14:paraId="3167A647" w14:textId="77777777" w:rsidR="00FF0111" w:rsidRDefault="00FF0111" w:rsidP="00081CB9">
            <w:pPr>
              <w:pStyle w:val="Tablecontent"/>
            </w:pPr>
            <w:r>
              <w:t>Maps to New in VMkernel</w:t>
            </w:r>
          </w:p>
        </w:tc>
      </w:tr>
      <w:tr w:rsidR="00FF0111" w14:paraId="045839D7" w14:textId="77777777" w:rsidTr="00081CB9">
        <w:tc>
          <w:tcPr>
            <w:tcW w:w="1276" w:type="dxa"/>
            <w:shd w:val="clear" w:color="auto" w:fill="F2F2F2" w:themeFill="background1" w:themeFillShade="F2"/>
          </w:tcPr>
          <w:p w14:paraId="18EB9A5F" w14:textId="77777777" w:rsidR="00FF0111" w:rsidRPr="00A72989" w:rsidRDefault="00FF0111" w:rsidP="00081CB9">
            <w:pPr>
              <w:pStyle w:val="Tablecontent"/>
            </w:pPr>
            <w:r>
              <w:t>Ready</w:t>
            </w:r>
          </w:p>
        </w:tc>
        <w:tc>
          <w:tcPr>
            <w:tcW w:w="9180" w:type="dxa"/>
          </w:tcPr>
          <w:p w14:paraId="218DEF7A" w14:textId="77777777" w:rsidR="00FF0111" w:rsidRDefault="00FF0111" w:rsidP="00081CB9">
            <w:pPr>
              <w:pStyle w:val="Tablecontent"/>
            </w:pPr>
            <w:r>
              <w:t xml:space="preserve">The process is in the ready list and waits for being scheduled by the CPU. </w:t>
            </w:r>
          </w:p>
          <w:p w14:paraId="5D28E14D" w14:textId="77777777" w:rsidR="00FF0111" w:rsidRDefault="00FF0111" w:rsidP="00081CB9">
            <w:pPr>
              <w:pStyle w:val="Tablecontent"/>
            </w:pPr>
            <w:r>
              <w:lastRenderedPageBreak/>
              <w:t>Maps to Ready in VMkernel</w:t>
            </w:r>
          </w:p>
        </w:tc>
      </w:tr>
      <w:tr w:rsidR="00FF0111" w14:paraId="5E890363" w14:textId="77777777" w:rsidTr="00081CB9">
        <w:tc>
          <w:tcPr>
            <w:tcW w:w="1276" w:type="dxa"/>
            <w:shd w:val="clear" w:color="auto" w:fill="F2F2F2" w:themeFill="background1" w:themeFillShade="F2"/>
          </w:tcPr>
          <w:p w14:paraId="47AFB20A" w14:textId="77777777" w:rsidR="00FF0111" w:rsidRPr="00A72989" w:rsidRDefault="00FF0111" w:rsidP="00081CB9">
            <w:pPr>
              <w:pStyle w:val="Tablecontent"/>
            </w:pPr>
            <w:r>
              <w:lastRenderedPageBreak/>
              <w:t>Running</w:t>
            </w:r>
          </w:p>
        </w:tc>
        <w:tc>
          <w:tcPr>
            <w:tcW w:w="9180" w:type="dxa"/>
          </w:tcPr>
          <w:p w14:paraId="3A4E07AB" w14:textId="77777777" w:rsidR="00FF0111" w:rsidRDefault="00FF0111" w:rsidP="00081CB9">
            <w:pPr>
              <w:pStyle w:val="Tablecontent"/>
            </w:pPr>
            <w:r>
              <w:t>Maps to Run in VMkernel</w:t>
            </w:r>
          </w:p>
        </w:tc>
      </w:tr>
      <w:tr w:rsidR="00FF0111" w14:paraId="0DBEAACA" w14:textId="77777777" w:rsidTr="00081CB9">
        <w:tc>
          <w:tcPr>
            <w:tcW w:w="1276" w:type="dxa"/>
            <w:shd w:val="clear" w:color="auto" w:fill="F2F2F2" w:themeFill="background1" w:themeFillShade="F2"/>
          </w:tcPr>
          <w:p w14:paraId="4953C5C1" w14:textId="77777777" w:rsidR="00FF0111" w:rsidRPr="00A72989" w:rsidRDefault="00FF0111" w:rsidP="00081CB9">
            <w:pPr>
              <w:pStyle w:val="Tablecontent"/>
            </w:pPr>
            <w:r>
              <w:t>Pending</w:t>
            </w:r>
          </w:p>
        </w:tc>
        <w:tc>
          <w:tcPr>
            <w:tcW w:w="9180" w:type="dxa"/>
          </w:tcPr>
          <w:p w14:paraId="2DD66052" w14:textId="77777777" w:rsidR="00FF0111" w:rsidRDefault="00FF0111" w:rsidP="00081CB9">
            <w:pPr>
              <w:pStyle w:val="Tablecontent"/>
              <w:rPr>
                <w:rFonts w:ascii="Arial" w:hAnsi="Arial" w:cs="Arial"/>
                <w:sz w:val="36"/>
                <w:szCs w:val="36"/>
              </w:rPr>
            </w:pPr>
            <w:r>
              <w:t>The process is blocked and suspended. When all threads in a process are blocked, the process is blocked and suspended.</w:t>
            </w:r>
          </w:p>
          <w:p w14:paraId="1439F026" w14:textId="77777777" w:rsidR="00FF0111" w:rsidRDefault="00FF0111" w:rsidP="00081CB9">
            <w:pPr>
              <w:pStyle w:val="Tablecontent"/>
            </w:pPr>
            <w:r>
              <w:t>Maps to Wait in VMkernel. Notice they also include Idle here in their Wait state.</w:t>
            </w:r>
          </w:p>
        </w:tc>
      </w:tr>
      <w:tr w:rsidR="00FF0111" w14:paraId="1C6C5034" w14:textId="77777777" w:rsidTr="00081CB9">
        <w:tc>
          <w:tcPr>
            <w:tcW w:w="1276" w:type="dxa"/>
            <w:shd w:val="clear" w:color="auto" w:fill="F2F2F2" w:themeFill="background1" w:themeFillShade="F2"/>
          </w:tcPr>
          <w:p w14:paraId="66AAB7B6" w14:textId="77777777" w:rsidR="00FF0111" w:rsidRPr="00A72989" w:rsidRDefault="00FF0111" w:rsidP="00081CB9">
            <w:pPr>
              <w:pStyle w:val="Tablecontent"/>
            </w:pPr>
            <w:r>
              <w:t>Zombies</w:t>
            </w:r>
          </w:p>
        </w:tc>
        <w:tc>
          <w:tcPr>
            <w:tcW w:w="9180" w:type="dxa"/>
          </w:tcPr>
          <w:p w14:paraId="3E56A107" w14:textId="77777777" w:rsidR="00FF0111" w:rsidRDefault="00FF0111" w:rsidP="00081CB9">
            <w:pPr>
              <w:pStyle w:val="Tablecontent"/>
            </w:pPr>
            <w:r>
              <w:t>Maps to Zombies in VMkernel</w:t>
            </w:r>
          </w:p>
        </w:tc>
      </w:tr>
      <w:tr w:rsidR="00FF0111" w14:paraId="4765889C" w14:textId="77777777" w:rsidTr="00081CB9">
        <w:tc>
          <w:tcPr>
            <w:tcW w:w="1276" w:type="dxa"/>
            <w:shd w:val="clear" w:color="auto" w:fill="F2F2F2" w:themeFill="background1" w:themeFillShade="F2"/>
          </w:tcPr>
          <w:p w14:paraId="024D9963" w14:textId="77777777" w:rsidR="00FF0111" w:rsidRPr="00A72989" w:rsidRDefault="00FF0111" w:rsidP="00081CB9">
            <w:pPr>
              <w:pStyle w:val="Tablecontent"/>
            </w:pPr>
            <w:r>
              <w:t>“none”</w:t>
            </w:r>
          </w:p>
        </w:tc>
        <w:tc>
          <w:tcPr>
            <w:tcW w:w="9180" w:type="dxa"/>
          </w:tcPr>
          <w:p w14:paraId="76020ACE" w14:textId="59DF8251" w:rsidR="00FF0111" w:rsidRDefault="00FF0111" w:rsidP="00081CB9">
            <w:pPr>
              <w:pStyle w:val="Tablecontent"/>
            </w:pPr>
            <w:r>
              <w:t xml:space="preserve">Our </w:t>
            </w:r>
            <w:r w:rsidR="00B463D9">
              <w:t>Co-stop</w:t>
            </w:r>
            <w:r>
              <w:t xml:space="preserve"> is unique as VM is a multi-process scheduled entity</w:t>
            </w:r>
          </w:p>
        </w:tc>
      </w:tr>
    </w:tbl>
    <w:p w14:paraId="1D369853" w14:textId="77777777" w:rsidR="00FF0111" w:rsidRDefault="00FF0111" w:rsidP="00FF0111">
      <w:pPr>
        <w:pStyle w:val="BeforeTable"/>
      </w:pPr>
    </w:p>
    <w:p w14:paraId="527E5ED9" w14:textId="77777777" w:rsidR="00FF0111" w:rsidRPr="00C161B3" w:rsidRDefault="00FF0111" w:rsidP="00FF0111">
      <w:r>
        <w:t xml:space="preserve">Back to our VMkernel </w:t>
      </w:r>
      <w:r w:rsidRPr="00C161B3">
        <w:t>4 possible states, you can conclude that</w:t>
      </w:r>
      <w:r>
        <w:t xml:space="preserve">: </w:t>
      </w:r>
    </w:p>
    <w:p w14:paraId="55099B99" w14:textId="2EDEC0E3" w:rsidR="00FF0111" w:rsidRDefault="00FF0111" w:rsidP="00FF0111">
      <w:pPr>
        <w:pStyle w:val="Code"/>
      </w:pPr>
      <w:r w:rsidRPr="00C161B3">
        <w:t xml:space="preserve">Run + Ready + </w:t>
      </w:r>
      <w:r w:rsidR="00B463D9">
        <w:t>Co-stop</w:t>
      </w:r>
      <w:r w:rsidRPr="00C161B3">
        <w:t xml:space="preserve"> + Wait = 100%</w:t>
      </w:r>
    </w:p>
    <w:p w14:paraId="49BF4677" w14:textId="45A511CF" w:rsidR="00FF0111" w:rsidRPr="003D6E92" w:rsidRDefault="00FF0111" w:rsidP="00FF0111">
      <w:r w:rsidRPr="003D6E92">
        <w:t xml:space="preserve">VM 2 can run when VM 1 is on </w:t>
      </w:r>
      <w:r w:rsidR="00B463D9">
        <w:t>Co-stop</w:t>
      </w:r>
      <w:r w:rsidRPr="003D6E92">
        <w:t xml:space="preserve"> state, Ready state, or Wait state. This is because the physical thread is available.</w:t>
      </w:r>
    </w:p>
    <w:p w14:paraId="49FF1115" w14:textId="77777777" w:rsidR="00FF0111" w:rsidRPr="003B4BF3" w:rsidRDefault="00FF0111" w:rsidP="00053EFF">
      <w:pPr>
        <w:pStyle w:val="Heading5"/>
      </w:pPr>
      <w:r>
        <w:t>State across Time</w:t>
      </w:r>
    </w:p>
    <w:p w14:paraId="593F21E7" w14:textId="1A67E7B3" w:rsidR="00FF0111" w:rsidRPr="00C161B3" w:rsidRDefault="00FF0111" w:rsidP="00FF0111">
      <w:r w:rsidRPr="00C161B3">
        <w:t xml:space="preserve">The above is at any given moment. To measure over time and report it (say every 20 seconds), we need to add </w:t>
      </w:r>
      <w:r>
        <w:t xml:space="preserve">a </w:t>
      </w:r>
      <w:r w:rsidRPr="00C161B3">
        <w:t xml:space="preserve">time dimension. The following example shows the above state diagram repeated over time, where each block </w:t>
      </w:r>
      <w:r>
        <w:t>is</w:t>
      </w:r>
      <w:r w:rsidRPr="00C161B3">
        <w:t xml:space="preserve"> 1 second.</w:t>
      </w:r>
      <w:r>
        <w:t xml:space="preserve"> In reality, the scheduler checks more frequently tha</w:t>
      </w:r>
      <w:r w:rsidR="00556B18">
        <w:t>n</w:t>
      </w:r>
      <w:r>
        <w:t xml:space="preserve"> this.</w:t>
      </w:r>
    </w:p>
    <w:p w14:paraId="66047B80" w14:textId="77777777" w:rsidR="00FF0111" w:rsidRPr="00C161B3" w:rsidRDefault="00FF0111" w:rsidP="00FF0111">
      <w:pPr>
        <w:jc w:val="center"/>
      </w:pPr>
      <w:r>
        <w:rPr>
          <w:noProof/>
        </w:rPr>
        <w:drawing>
          <wp:inline distT="0" distB="0" distL="0" distR="0" wp14:anchorId="23CD267C" wp14:editId="104A2D9B">
            <wp:extent cx="5494497" cy="2314136"/>
            <wp:effectExtent l="0" t="0" r="0" b="0"/>
            <wp:docPr id="606394081" name="Picture 60639408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81" name="Picture 606394081" descr="Chart, treemap 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494497" cy="2314136"/>
                    </a:xfrm>
                    <a:prstGeom prst="rect">
                      <a:avLst/>
                    </a:prstGeom>
                  </pic:spPr>
                </pic:pic>
              </a:graphicData>
            </a:graphic>
          </wp:inline>
        </w:drawing>
      </w:r>
    </w:p>
    <w:p w14:paraId="5502BC82" w14:textId="77777777" w:rsidR="00FF0111" w:rsidRDefault="00FF0111" w:rsidP="00FF0111">
      <w:bookmarkStart w:id="26" w:name="_Hlk136117311"/>
      <w:r w:rsidRPr="00C161B3">
        <w:t xml:space="preserve">vCenter happens to </w:t>
      </w:r>
      <w:r>
        <w:t>use</w:t>
      </w:r>
      <w:r w:rsidRPr="00C161B3">
        <w:t xml:space="preserve"> 20000 milliseconds as the reporting cycle, hence 20000 milliseconds = 100%.</w:t>
      </w:r>
    </w:p>
    <w:bookmarkEnd w:id="26"/>
    <w:p w14:paraId="6506AD5A" w14:textId="2A2356CB" w:rsidR="00FF0111" w:rsidRPr="00C161B3" w:rsidRDefault="00FF0111" w:rsidP="00FF0111">
      <w:r>
        <w:t xml:space="preserve">The above visually shows why Ready (%) + </w:t>
      </w:r>
      <w:r w:rsidR="00B463D9">
        <w:t>Co-stop</w:t>
      </w:r>
      <w:r>
        <w:t xml:space="preserve"> (%) needs to be seen in context of Run. Ready at 5% is low when Run is at 95%. Ready at 2% is very high when Run is only 10%, because 20% of the time when the VM wanted to run it couldn’t.</w:t>
      </w:r>
    </w:p>
    <w:p w14:paraId="4C3545A3" w14:textId="6DC557B2" w:rsidR="00FF0111" w:rsidRDefault="00FF0111" w:rsidP="00FF0111">
      <w:r w:rsidRPr="00C161B3">
        <w:t xml:space="preserve">The above is </w:t>
      </w:r>
      <w:r w:rsidRPr="00FD0D9F">
        <w:rPr>
          <w:i/>
          <w:iCs/>
          <w:color w:val="FF0000"/>
        </w:rPr>
        <w:t>per vCPU</w:t>
      </w:r>
      <w:r w:rsidRPr="00C161B3">
        <w:t>. A VM with 24 vCPU will have 480,000 as the total.</w:t>
      </w:r>
      <w:r>
        <w:t xml:space="preserve"> It matters not if the VM is configured with 1 vCPU 24 vCores or 24 vCPU with 1 vCore each.</w:t>
      </w:r>
    </w:p>
    <w:p w14:paraId="32BD664B" w14:textId="77777777" w:rsidR="00FF0111" w:rsidRDefault="00FF0111" w:rsidP="00FF0111">
      <w:r>
        <w:t>You can prove the above by stacking up the 4 metrics over time. In this VM, the total is exactly 80000 ms as it has 4 vCPU. If you wonder why CPU Ready is so high, it’s a test VM where we artificially placed a limit.</w:t>
      </w:r>
    </w:p>
    <w:p w14:paraId="270A0A30" w14:textId="77777777" w:rsidR="00FF0111" w:rsidRDefault="00FF0111" w:rsidP="00FF0111">
      <w:r w:rsidRPr="00777E4A">
        <w:rPr>
          <w:noProof/>
        </w:rPr>
        <w:lastRenderedPageBreak/>
        <w:drawing>
          <wp:inline distT="0" distB="0" distL="0" distR="0" wp14:anchorId="08C43C86" wp14:editId="6B529068">
            <wp:extent cx="6645910" cy="3382645"/>
            <wp:effectExtent l="0" t="0" r="2540" b="8255"/>
            <wp:docPr id="1293284850" name="Picture 129328485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50" name="Picture 1293284850" descr="Chart, histogram&#10;&#10;Description automatically generated"/>
                    <pic:cNvPicPr/>
                  </pic:nvPicPr>
                  <pic:blipFill>
                    <a:blip r:embed="rId64"/>
                    <a:stretch>
                      <a:fillRect/>
                    </a:stretch>
                  </pic:blipFill>
                  <pic:spPr>
                    <a:xfrm>
                      <a:off x="0" y="0"/>
                      <a:ext cx="6645910" cy="3382645"/>
                    </a:xfrm>
                    <a:prstGeom prst="rect">
                      <a:avLst/>
                    </a:prstGeom>
                  </pic:spPr>
                </pic:pic>
              </a:graphicData>
            </a:graphic>
          </wp:inline>
        </w:drawing>
      </w:r>
    </w:p>
    <w:p w14:paraId="47359D18" w14:textId="77777777" w:rsidR="00FF0111" w:rsidRDefault="00FF0111" w:rsidP="00FF0111">
      <w:r>
        <w:t>The formula for the millisecond metrics in vRealize Operations are also not normalized by the number of vCPU. The following shows the total adds up to 80000 as the VM has 4 vCPU.</w:t>
      </w:r>
    </w:p>
    <w:p w14:paraId="6ED86A66" w14:textId="77777777" w:rsidR="00FF0111" w:rsidRDefault="00FF0111" w:rsidP="00FF0111">
      <w:r w:rsidRPr="002740D1">
        <w:rPr>
          <w:noProof/>
        </w:rPr>
        <w:drawing>
          <wp:inline distT="0" distB="0" distL="0" distR="0" wp14:anchorId="597ADAAB" wp14:editId="5923B9BF">
            <wp:extent cx="6645910" cy="1397635"/>
            <wp:effectExtent l="0" t="0" r="2540" b="0"/>
            <wp:docPr id="1293284844" name="Picture 129328484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44" name="Picture 1293284844" descr="A picture containing application&#10;&#10;Description automatically generated"/>
                    <pic:cNvPicPr/>
                  </pic:nvPicPr>
                  <pic:blipFill>
                    <a:blip r:embed="rId65"/>
                    <a:stretch>
                      <a:fillRect/>
                    </a:stretch>
                  </pic:blipFill>
                  <pic:spPr>
                    <a:xfrm>
                      <a:off x="0" y="0"/>
                      <a:ext cx="6645910" cy="1397635"/>
                    </a:xfrm>
                    <a:prstGeom prst="rect">
                      <a:avLst/>
                    </a:prstGeom>
                  </pic:spPr>
                </pic:pic>
              </a:graphicData>
            </a:graphic>
          </wp:inline>
        </w:drawing>
      </w:r>
    </w:p>
    <w:p w14:paraId="7F76AC3C" w14:textId="43114513" w:rsidR="00FF0111" w:rsidRDefault="00FF0111" w:rsidP="00FF0111">
      <w:r>
        <w:t>This is why you should avoid using the millisecond counter. Use the % version instead</w:t>
      </w:r>
      <w:r w:rsidR="002C012B">
        <w:t xml:space="preserve"> </w:t>
      </w:r>
      <w:bookmarkStart w:id="27" w:name="_Hlk134991098"/>
      <w:r w:rsidR="002C012B">
        <w:t xml:space="preserve">as it has </w:t>
      </w:r>
      <w:bookmarkEnd w:id="27"/>
      <w:r>
        <w:t xml:space="preserve">been normalized. </w:t>
      </w:r>
    </w:p>
    <w:p w14:paraId="06BA6A45" w14:textId="679361D9" w:rsidR="00FF0111" w:rsidRPr="00890595" w:rsidRDefault="00FF0111" w:rsidP="006C0A13">
      <w:pPr>
        <w:pStyle w:val="Heading4"/>
      </w:pPr>
      <w:bookmarkStart w:id="28" w:name="_Hlk134991296"/>
      <w:r w:rsidRPr="00890595">
        <w:t>Simultaneous Multi</w:t>
      </w:r>
      <w:bookmarkStart w:id="29" w:name="_Hlk134991226"/>
      <w:r w:rsidR="002C012B">
        <w:t>-T</w:t>
      </w:r>
      <w:r w:rsidRPr="00890595">
        <w:t>hreading</w:t>
      </w:r>
    </w:p>
    <w:p w14:paraId="5A9059B4" w14:textId="06C0D168" w:rsidR="00FF0111" w:rsidRPr="00890595" w:rsidRDefault="00FF0111" w:rsidP="00FF0111">
      <w:r w:rsidRPr="00890595">
        <w:t xml:space="preserve">CPU </w:t>
      </w:r>
      <w:hyperlink r:id="rId66" w:history="1">
        <w:r w:rsidRPr="00890595">
          <w:rPr>
            <w:rStyle w:val="Hyperlink"/>
          </w:rPr>
          <w:t>SMT</w:t>
        </w:r>
      </w:hyperlink>
      <w:r w:rsidRPr="00890595">
        <w:t xml:space="preserve"> (Hyper Threading as Intel calls it)</w:t>
      </w:r>
      <w:r w:rsidR="002C012B">
        <w:t xml:space="preserve"> </w:t>
      </w:r>
      <w:r w:rsidRPr="00890595">
        <w:t xml:space="preserve">is </w:t>
      </w:r>
      <w:bookmarkEnd w:id="29"/>
      <w:r w:rsidRPr="00890595">
        <w:t xml:space="preserve">known to deliver higher </w:t>
      </w:r>
      <w:r w:rsidRPr="00D97ADB">
        <w:rPr>
          <w:i/>
          <w:iCs/>
          <w:color w:val="00B0F0"/>
        </w:rPr>
        <w:t>overall throughput</w:t>
      </w:r>
      <w:r w:rsidRPr="00890595">
        <w:t xml:space="preserve">. It increases the overall throughput of the core, but at the expense of individual thread performance. </w:t>
      </w:r>
    </w:p>
    <w:bookmarkEnd w:id="28"/>
    <w:p w14:paraId="6ECE3CE8" w14:textId="68230573" w:rsidR="00FF0111" w:rsidRPr="00890595" w:rsidRDefault="00FF0111" w:rsidP="00FF0111">
      <w:r w:rsidRPr="00890595">
        <w:t>Accounting wise, ESXi records this overall boost at 1.25x regardless of the actual increase</w:t>
      </w:r>
      <w:r>
        <w:t>, which maybe less or more than 1.25x</w:t>
      </w:r>
      <w:r w:rsidRPr="00890595">
        <w:t xml:space="preserve">. That means if both threads are running at the same time, the core </w:t>
      </w:r>
      <w:r>
        <w:t xml:space="preserve">records </w:t>
      </w:r>
      <w:r w:rsidRPr="00890595">
        <w:t xml:space="preserve">1.25x overall throughput but each thread only gets 62.5% of the shared physical core. This is a significant drop from the perspective of each VM. From the perspective of each VM, it is better </w:t>
      </w:r>
      <w:r w:rsidR="007B31A6">
        <w:t>that</w:t>
      </w:r>
      <w:r w:rsidRPr="00890595">
        <w:t xml:space="preserve"> the second thread is </w:t>
      </w:r>
      <w:r w:rsidRPr="00890595">
        <w:rPr>
          <w:color w:val="FF0000"/>
        </w:rPr>
        <w:t>not</w:t>
      </w:r>
      <w:r w:rsidRPr="00890595">
        <w:t xml:space="preserve"> being used, because the VM </w:t>
      </w:r>
      <w:r>
        <w:t xml:space="preserve">could </w:t>
      </w:r>
      <w:r w:rsidRPr="00890595">
        <w:t xml:space="preserve">then get 100% performance instead of 62.5%. Because the drop </w:t>
      </w:r>
      <w:r>
        <w:t>could be</w:t>
      </w:r>
      <w:r w:rsidRPr="00890595">
        <w:t xml:space="preserve"> significant, enabling the latency sensitivity setting will result in a full core reservation. The CPU scheduler will not run any task on the second HT.</w:t>
      </w:r>
    </w:p>
    <w:p w14:paraId="79038D69" w14:textId="77777777" w:rsidR="00FF0111" w:rsidRPr="00890595" w:rsidRDefault="00FF0111" w:rsidP="00FF0111">
      <w:r w:rsidRPr="00890595">
        <w:t>The following diagram shows 2 VMs sharing a single physical core. Each run on a thread of the shared core. There are 4 possible combinations of Run and Idle that can happen:</w:t>
      </w:r>
    </w:p>
    <w:p w14:paraId="1854DC2C" w14:textId="77777777" w:rsidR="00FF0111" w:rsidRPr="00D7663E" w:rsidRDefault="00FF0111" w:rsidP="00FF0111">
      <w:pPr>
        <w:jc w:val="center"/>
        <w:rPr>
          <w:lang w:val="en-GB"/>
        </w:rPr>
      </w:pPr>
      <w:r>
        <w:rPr>
          <w:noProof/>
        </w:rPr>
        <w:lastRenderedPageBreak/>
        <w:drawing>
          <wp:inline distT="0" distB="0" distL="0" distR="0" wp14:anchorId="4A99B63E" wp14:editId="05F14AE8">
            <wp:extent cx="5806120" cy="1237670"/>
            <wp:effectExtent l="0" t="0" r="4445" b="635"/>
            <wp:docPr id="606394063" name="Picture 606394063"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63" name="Picture 606394063" descr="Chart&#10;&#10;Description automatically generated with low confidence"/>
                    <pic:cNvPicPr/>
                  </pic:nvPicPr>
                  <pic:blipFill>
                    <a:blip r:embed="rId67">
                      <a:extLst>
                        <a:ext uri="{28A0092B-C50C-407E-A947-70E740481C1C}">
                          <a14:useLocalDpi xmlns:a14="http://schemas.microsoft.com/office/drawing/2010/main" val="0"/>
                        </a:ext>
                      </a:extLst>
                    </a:blip>
                    <a:stretch>
                      <a:fillRect/>
                    </a:stretch>
                  </pic:blipFill>
                  <pic:spPr>
                    <a:xfrm>
                      <a:off x="0" y="0"/>
                      <a:ext cx="5806120" cy="1237670"/>
                    </a:xfrm>
                    <a:prstGeom prst="rect">
                      <a:avLst/>
                    </a:prstGeom>
                  </pic:spPr>
                </pic:pic>
              </a:graphicData>
            </a:graphic>
          </wp:inline>
        </w:drawing>
      </w:r>
    </w:p>
    <w:p w14:paraId="0A8F5489" w14:textId="77777777" w:rsidR="00FF0111" w:rsidRPr="00D7663E" w:rsidRDefault="00FF0111" w:rsidP="00FF0111">
      <w:pPr>
        <w:rPr>
          <w:lang w:val="en-GB" w:eastAsia="en-SG"/>
        </w:rPr>
      </w:pPr>
      <w:r w:rsidRPr="00D7663E">
        <w:rPr>
          <w:lang w:val="en-GB" w:eastAsia="en-SG"/>
        </w:rPr>
        <w:t>Each VM runs for half the time. The CPU Run counter = 50%, because it’s not aware of HT. But is that really what each VM gets, since they have to fight for the same core?</w:t>
      </w:r>
    </w:p>
    <w:p w14:paraId="37AAC95D" w14:textId="77777777" w:rsidR="00FF0111" w:rsidRPr="00D7663E" w:rsidRDefault="00FF0111" w:rsidP="00FF0111">
      <w:pPr>
        <w:rPr>
          <w:lang w:val="en-GB" w:eastAsia="en-SG"/>
        </w:rPr>
      </w:pPr>
      <w:r w:rsidRPr="00D7663E">
        <w:rPr>
          <w:lang w:val="en-GB" w:eastAsia="en-SG"/>
        </w:rPr>
        <w:t xml:space="preserve">The answer is obviously no. Hence the need for another counter that accounts for this. The diagram below shows what VM A actually gets. The allocation is </w:t>
      </w:r>
      <w:r>
        <w:rPr>
          <w:lang w:val="en-GB" w:eastAsia="en-SG"/>
        </w:rPr>
        <w:t>fixed</w:t>
      </w:r>
      <w:r w:rsidRPr="00D7663E">
        <w:rPr>
          <w:lang w:val="en-GB" w:eastAsia="en-SG"/>
        </w:rPr>
        <w:t>.</w:t>
      </w:r>
    </w:p>
    <w:p w14:paraId="2DFBB41A" w14:textId="77777777" w:rsidR="00FF0111" w:rsidRPr="001B226D" w:rsidRDefault="00FF0111" w:rsidP="00FF0111">
      <w:pPr>
        <w:rPr>
          <w:lang w:val="en-GB" w:eastAsia="en-SG"/>
        </w:rPr>
      </w:pPr>
      <w:r>
        <w:rPr>
          <w:noProof/>
        </w:rPr>
        <w:drawing>
          <wp:inline distT="0" distB="0" distL="0" distR="0" wp14:anchorId="14D36CB8" wp14:editId="0DFE786F">
            <wp:extent cx="6645910" cy="1783080"/>
            <wp:effectExtent l="0" t="0" r="2540" b="7620"/>
            <wp:docPr id="606394064" name="Picture 60639406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64" name="Picture 606394064" descr="Timelin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6645910" cy="1783080"/>
                    </a:xfrm>
                    <a:prstGeom prst="rect">
                      <a:avLst/>
                    </a:prstGeom>
                  </pic:spPr>
                </pic:pic>
              </a:graphicData>
            </a:graphic>
          </wp:inline>
        </w:drawing>
      </w:r>
    </w:p>
    <w:p w14:paraId="2C390F94" w14:textId="77777777" w:rsidR="00FF0111" w:rsidRPr="001B226D" w:rsidRDefault="00FF0111" w:rsidP="00FF0111">
      <w:pPr>
        <w:rPr>
          <w:lang w:val="en-GB" w:eastAsia="en-SG"/>
        </w:rPr>
      </w:pPr>
      <w:r w:rsidRPr="001B226D">
        <w:rPr>
          <w:lang w:val="en-GB" w:eastAsia="en-SG"/>
        </w:rPr>
        <w:t xml:space="preserve">The CPU Used counter takes this into account. In the first part, VM A only gets 62.5% as VM B is also running. In the second part, VM A gets the full 100%. The total for the entire duration is </w:t>
      </w:r>
      <w:r w:rsidRPr="001B226D">
        <w:rPr>
          <w:b/>
          <w:bCs/>
          <w:lang w:val="en-GB" w:eastAsia="en-SG"/>
        </w:rPr>
        <w:t>40.625</w:t>
      </w:r>
      <w:r w:rsidRPr="001B226D">
        <w:rPr>
          <w:lang w:val="en-GB" w:eastAsia="en-SG"/>
        </w:rPr>
        <w:t xml:space="preserve">%. CPU Used will report this number, while CPU Run will report </w:t>
      </w:r>
      <w:r w:rsidRPr="001B226D">
        <w:rPr>
          <w:b/>
          <w:bCs/>
          <w:lang w:val="en-GB" w:eastAsia="en-SG"/>
        </w:rPr>
        <w:t>50%</w:t>
      </w:r>
      <w:r w:rsidRPr="001B226D">
        <w:rPr>
          <w:lang w:val="en-GB" w:eastAsia="en-SG"/>
        </w:rPr>
        <w:t>.</w:t>
      </w:r>
    </w:p>
    <w:p w14:paraId="24177B35" w14:textId="77777777" w:rsidR="00FF0111" w:rsidRPr="001B226D" w:rsidRDefault="00FF0111" w:rsidP="00FF0111">
      <w:pPr>
        <w:rPr>
          <w:lang w:val="en-GB" w:eastAsia="en-SG"/>
        </w:rPr>
      </w:pPr>
      <w:r w:rsidRPr="001B226D">
        <w:rPr>
          <w:lang w:val="en-GB" w:eastAsia="en-SG"/>
        </w:rPr>
        <w:t>If both threads are running all the time, guest what CPU Used and CPU Run will report?</w:t>
      </w:r>
    </w:p>
    <w:p w14:paraId="33DE5CF2" w14:textId="77777777" w:rsidR="00FF0111" w:rsidRPr="001B226D" w:rsidRDefault="00FF0111" w:rsidP="00FF0111">
      <w:pPr>
        <w:rPr>
          <w:lang w:val="en-GB" w:eastAsia="en-SG"/>
        </w:rPr>
      </w:pPr>
      <w:r w:rsidRPr="001B226D">
        <w:rPr>
          <w:lang w:val="en-GB" w:eastAsia="en-SG"/>
        </w:rPr>
        <w:t>62.5% and 100% respectively.</w:t>
      </w:r>
    </w:p>
    <w:p w14:paraId="32245EB5" w14:textId="77777777" w:rsidR="00A131D2" w:rsidRDefault="00A131D2" w:rsidP="00A131D2">
      <w:pPr>
        <w:pStyle w:val="Heading5"/>
      </w:pPr>
      <w:r>
        <w:t>Quiz Time: VM vs ESXi</w:t>
      </w:r>
    </w:p>
    <w:p w14:paraId="38521973" w14:textId="77777777" w:rsidR="00A131D2" w:rsidRPr="00786872" w:rsidRDefault="00A131D2" w:rsidP="00A131D2">
      <w:pPr>
        <w:rPr>
          <w:lang w:val="en-GB" w:eastAsia="en-SG"/>
        </w:rPr>
      </w:pPr>
      <w:r>
        <w:rPr>
          <w:lang w:val="en-GB" w:eastAsia="en-SG"/>
        </w:rPr>
        <w:t>Review the following chart</w:t>
      </w:r>
      <w:r>
        <w:rPr>
          <w:rStyle w:val="FootnoteReference"/>
          <w:lang w:val="en-GB" w:eastAsia="en-SG"/>
        </w:rPr>
        <w:footnoteReference w:id="6"/>
      </w:r>
      <w:r>
        <w:rPr>
          <w:lang w:val="en-GB" w:eastAsia="en-SG"/>
        </w:rPr>
        <w:t xml:space="preserve">. It shows a cluster with 2 metrics. The first counter sums all the ESXi CPU Usage, while the second counter sums all the VM CPU Usage. </w:t>
      </w:r>
    </w:p>
    <w:p w14:paraId="40A7267F" w14:textId="77777777" w:rsidR="00A131D2" w:rsidRDefault="00A131D2" w:rsidP="00A131D2">
      <w:pPr>
        <w:rPr>
          <w:lang w:val="en-GB"/>
        </w:rPr>
      </w:pPr>
      <w:r>
        <w:rPr>
          <w:noProof/>
          <w:lang w:val="en-GB"/>
        </w:rPr>
        <w:lastRenderedPageBreak/>
        <w:drawing>
          <wp:inline distT="0" distB="0" distL="0" distR="0" wp14:anchorId="6967492E" wp14:editId="3A6F4799">
            <wp:extent cx="6645910" cy="2499995"/>
            <wp:effectExtent l="0" t="0" r="2540" b="0"/>
            <wp:docPr id="1525330242" name="Picture 152533024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42" name="Picture 1525330242" descr="Graphical user interface, char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645910" cy="2499995"/>
                    </a:xfrm>
                    <a:prstGeom prst="rect">
                      <a:avLst/>
                    </a:prstGeom>
                  </pic:spPr>
                </pic:pic>
              </a:graphicData>
            </a:graphic>
          </wp:inline>
        </w:drawing>
      </w:r>
    </w:p>
    <w:p w14:paraId="677CA82E" w14:textId="77777777" w:rsidR="00A131D2" w:rsidRDefault="00A131D2" w:rsidP="00A131D2">
      <w:pPr>
        <w:rPr>
          <w:lang w:val="en-GB"/>
        </w:rPr>
      </w:pPr>
      <w:r>
        <w:rPr>
          <w:lang w:val="en-GB"/>
        </w:rPr>
        <w:t xml:space="preserve">Did you spot something that does not make sense? </w:t>
      </w:r>
    </w:p>
    <w:p w14:paraId="344CE8F1" w14:textId="77777777" w:rsidR="00A131D2" w:rsidRDefault="00A131D2" w:rsidP="00A131D2">
      <w:pPr>
        <w:rPr>
          <w:lang w:val="en-GB"/>
        </w:rPr>
      </w:pPr>
      <w:r>
        <w:rPr>
          <w:lang w:val="en-GB"/>
        </w:rPr>
        <w:t xml:space="preserve">They intertwine. How is that possible? </w:t>
      </w:r>
    </w:p>
    <w:p w14:paraId="0591458A" w14:textId="77777777" w:rsidR="00A131D2" w:rsidRDefault="00A131D2" w:rsidP="00A131D2">
      <w:pPr>
        <w:rPr>
          <w:lang w:val="en-GB"/>
        </w:rPr>
      </w:pPr>
      <w:r>
        <w:rPr>
          <w:lang w:val="en-GB"/>
        </w:rPr>
        <w:t>Clue: Notice the sum of VM is lower during lower utilization, but higher during high utilization.</w:t>
      </w:r>
    </w:p>
    <w:p w14:paraId="31256665" w14:textId="77777777" w:rsidR="00A131D2" w:rsidRDefault="00A131D2" w:rsidP="00A131D2">
      <w:pPr>
        <w:rPr>
          <w:lang w:val="en-GB"/>
        </w:rPr>
      </w:pPr>
      <w:r>
        <w:rPr>
          <w:lang w:val="en-GB"/>
        </w:rPr>
        <w:t>During low utilization, the sum of VM is lower as it does not include VMkernel.</w:t>
      </w:r>
    </w:p>
    <w:p w14:paraId="02D6116E" w14:textId="77777777" w:rsidR="00A131D2" w:rsidRPr="00E1482D" w:rsidRDefault="00A131D2" w:rsidP="00A131D2">
      <w:pPr>
        <w:rPr>
          <w:lang w:val="en-GB"/>
        </w:rPr>
      </w:pPr>
      <w:r>
        <w:rPr>
          <w:lang w:val="en-GB"/>
        </w:rPr>
        <w:t xml:space="preserve">During high utilization, the sum of VM is higher due to hyper-threading. Each vCPU sees the full GHz, because the VM does run at that speed, albeit with less efficiency. At the physical core level, there is only 1 core running both thread, so ESXi uses 1.25x </w:t>
      </w:r>
      <w:bookmarkStart w:id="30" w:name="_Hlk136117505"/>
      <w:r>
        <w:rPr>
          <w:lang w:val="en-GB"/>
        </w:rPr>
        <w:t>multiplier while VM uses 2x multiplier</w:t>
      </w:r>
      <w:bookmarkEnd w:id="30"/>
      <w:r>
        <w:rPr>
          <w:lang w:val="en-GB"/>
        </w:rPr>
        <w:t>.</w:t>
      </w:r>
    </w:p>
    <w:p w14:paraId="74A08EB2" w14:textId="77777777" w:rsidR="00FF0111" w:rsidRPr="00A452F2" w:rsidRDefault="00FF0111" w:rsidP="006C0A13">
      <w:pPr>
        <w:pStyle w:val="Heading4"/>
      </w:pPr>
      <w:r w:rsidRPr="00A452F2">
        <w:t>Power Management</w:t>
      </w:r>
    </w:p>
    <w:p w14:paraId="4E8F3A40" w14:textId="26023D05" w:rsidR="00FF0111" w:rsidRDefault="00FF0111" w:rsidP="00FF0111">
      <w:pPr>
        <w:rPr>
          <w:lang w:val="en-GB"/>
        </w:rPr>
      </w:pPr>
      <w:r w:rsidRPr="00A452F2">
        <w:rPr>
          <w:lang w:val="en-GB"/>
        </w:rPr>
        <w:t>The 2</w:t>
      </w:r>
      <w:r w:rsidRPr="00A452F2">
        <w:rPr>
          <w:vertAlign w:val="superscript"/>
          <w:lang w:val="en-GB"/>
        </w:rPr>
        <w:t>nd</w:t>
      </w:r>
      <w:r w:rsidRPr="00A452F2">
        <w:rPr>
          <w:lang w:val="en-GB"/>
        </w:rPr>
        <w:t xml:space="preserve"> factor that impacts CPU accounting is CPU clock speed. The higher the frequency (GHz), the faster the CPU run. </w:t>
      </w:r>
      <w:bookmarkStart w:id="31" w:name="_Hlk136117756"/>
      <w:r w:rsidR="007B31A6" w:rsidRPr="007B31A6">
        <w:rPr>
          <w:lang w:val="en-GB"/>
        </w:rPr>
        <w:t>Ceteris paribus</w:t>
      </w:r>
      <w:bookmarkEnd w:id="31"/>
      <w:r w:rsidRPr="00A452F2">
        <w:rPr>
          <w:lang w:val="en-GB"/>
        </w:rPr>
        <w:t xml:space="preserve">, a CPU that run at 1 GHz is 50% slower than when it runs at 2 GHz. On the other hand, Turbo Mode can kick in and the CPU clock speed </w:t>
      </w:r>
      <w:bookmarkStart w:id="32" w:name="_Hlk136117800"/>
      <w:r w:rsidR="007B31A6">
        <w:rPr>
          <w:lang w:val="en-GB"/>
        </w:rPr>
        <w:t>becomes</w:t>
      </w:r>
      <w:bookmarkEnd w:id="32"/>
      <w:r w:rsidRPr="00A452F2">
        <w:rPr>
          <w:lang w:val="en-GB"/>
        </w:rPr>
        <w:t xml:space="preserve"> higher than stated frequency. Turbo Boost normally happens together with power saving on the same CPU socket. Some cores are put to sleep mode, and the power saving is used to turbo mode other cores. The overall power envelope within the socket remain</w:t>
      </w:r>
      <w:r>
        <w:rPr>
          <w:lang w:val="en-GB"/>
        </w:rPr>
        <w:t>s</w:t>
      </w:r>
      <w:r w:rsidRPr="00A452F2">
        <w:rPr>
          <w:lang w:val="en-GB"/>
        </w:rPr>
        <w:t xml:space="preserve"> the same.</w:t>
      </w:r>
    </w:p>
    <w:p w14:paraId="67BA7F31" w14:textId="77777777" w:rsidR="00FF0111" w:rsidRDefault="00FF0111" w:rsidP="00FF0111">
      <w:pPr>
        <w:rPr>
          <w:lang w:val="en-GB"/>
        </w:rPr>
      </w:pPr>
      <w:r w:rsidRPr="00A452F2">
        <w:rPr>
          <w:lang w:val="en-GB"/>
        </w:rPr>
        <w:t xml:space="preserve">Each core can have its own frequency. This makes rolling up the number to ESXi level more complex. You can’t derive one </w:t>
      </w:r>
      <w:r>
        <w:rPr>
          <w:lang w:val="en-GB"/>
        </w:rPr>
        <w:t>t</w:t>
      </w:r>
      <w:r w:rsidRPr="00A452F2">
        <w:rPr>
          <w:lang w:val="en-GB"/>
        </w:rPr>
        <w:t>hroughput counter from the other. Each has to be calculated independently at core level.</w:t>
      </w:r>
    </w:p>
    <w:p w14:paraId="78AE61C0" w14:textId="77777777" w:rsidR="00FF0111" w:rsidRPr="00A452F2" w:rsidRDefault="00FF0111" w:rsidP="00053EFF">
      <w:pPr>
        <w:pStyle w:val="Heading5"/>
      </w:pPr>
      <w:r w:rsidRPr="00A452F2">
        <w:t>CPU Architecture</w:t>
      </w:r>
    </w:p>
    <w:p w14:paraId="54E8F29E" w14:textId="7D47889A" w:rsidR="00FF0111" w:rsidRPr="00A452F2" w:rsidRDefault="00FF0111" w:rsidP="00FF0111">
      <w:pPr>
        <w:rPr>
          <w:lang w:val="en-GB"/>
        </w:rPr>
      </w:pPr>
      <w:r w:rsidRPr="00A452F2">
        <w:rPr>
          <w:lang w:val="en-GB"/>
        </w:rPr>
        <w:t xml:space="preserve">As CPU architecture moves towards </w:t>
      </w:r>
      <w:hyperlink r:id="rId70" w:history="1">
        <w:r w:rsidRPr="00A452F2">
          <w:rPr>
            <w:rStyle w:val="Hyperlink"/>
            <w:lang w:val="en-GB"/>
          </w:rPr>
          <w:t>System on a Chip</w:t>
        </w:r>
      </w:hyperlink>
      <w:r w:rsidRPr="00A452F2">
        <w:rPr>
          <w:lang w:val="en-GB"/>
        </w:rPr>
        <w:t xml:space="preserve"> design, it’s important not to assume that a CPU socket is a simple and linear collection of cores. Take a </w:t>
      </w:r>
      <w:r>
        <w:rPr>
          <w:lang w:val="en-GB"/>
        </w:rPr>
        <w:t>64</w:t>
      </w:r>
      <w:r w:rsidRPr="00A452F2">
        <w:rPr>
          <w:lang w:val="en-GB"/>
        </w:rPr>
        <w:t xml:space="preserve">-core </w:t>
      </w:r>
      <w:hyperlink r:id="rId71" w:history="1">
        <w:r w:rsidRPr="00A452F2">
          <w:rPr>
            <w:rStyle w:val="Hyperlink"/>
            <w:lang w:val="en-GB"/>
          </w:rPr>
          <w:t>AMD EPYC</w:t>
        </w:r>
      </w:hyperlink>
      <w:r w:rsidRPr="00A452F2">
        <w:rPr>
          <w:lang w:val="en-GB"/>
        </w:rPr>
        <w:t xml:space="preserve"> for example. It’s actually made of 8 Core Complex Dies. </w:t>
      </w:r>
      <w:r>
        <w:rPr>
          <w:lang w:val="en-GB"/>
        </w:rPr>
        <w:t>From the following diagram</w:t>
      </w:r>
      <w:r w:rsidR="00C91A72">
        <w:rPr>
          <w:lang w:val="en-GB"/>
        </w:rPr>
        <w:t xml:space="preserve"> (taken from page 5 on the AMD link above)</w:t>
      </w:r>
      <w:r>
        <w:rPr>
          <w:lang w:val="en-GB"/>
        </w:rPr>
        <w:t xml:space="preserve">, you can see that </w:t>
      </w:r>
      <w:r w:rsidRPr="00A452F2">
        <w:rPr>
          <w:lang w:val="en-GB"/>
        </w:rPr>
        <w:t xml:space="preserve">a thread on CCD 0 is relatively close to a thread that runs on the same CCX, but far to a thread that runs on another CCD. You can see an example of the performance impact </w:t>
      </w:r>
      <w:hyperlink r:id="rId72" w:history="1">
        <w:r w:rsidRPr="00A452F2">
          <w:rPr>
            <w:rStyle w:val="Hyperlink"/>
            <w:lang w:val="en-GB"/>
          </w:rPr>
          <w:t>here</w:t>
        </w:r>
      </w:hyperlink>
      <w:r w:rsidRPr="00A452F2">
        <w:rPr>
          <w:lang w:val="en-GB"/>
        </w:rPr>
        <w:t xml:space="preserve">. </w:t>
      </w:r>
    </w:p>
    <w:p w14:paraId="07B07896" w14:textId="77777777" w:rsidR="00FF0111" w:rsidRDefault="00FF0111" w:rsidP="00FF0111">
      <w:pPr>
        <w:rPr>
          <w:lang w:val="en-GB"/>
        </w:rPr>
      </w:pPr>
      <w:r w:rsidRPr="003C60FE">
        <w:rPr>
          <w:noProof/>
          <w:lang w:val="en-GB"/>
        </w:rPr>
        <w:lastRenderedPageBreak/>
        <w:drawing>
          <wp:inline distT="0" distB="0" distL="0" distR="0" wp14:anchorId="765EE687" wp14:editId="31BECFB1">
            <wp:extent cx="6645910" cy="2929890"/>
            <wp:effectExtent l="0" t="0" r="2540" b="3810"/>
            <wp:docPr id="1293284810" name="Picture 12932848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10" name="Picture 1293284810" descr="Diagram&#10;&#10;Description automatically generated"/>
                    <pic:cNvPicPr/>
                  </pic:nvPicPr>
                  <pic:blipFill>
                    <a:blip r:embed="rId73"/>
                    <a:stretch>
                      <a:fillRect/>
                    </a:stretch>
                  </pic:blipFill>
                  <pic:spPr>
                    <a:xfrm>
                      <a:off x="0" y="0"/>
                      <a:ext cx="6645910" cy="2929890"/>
                    </a:xfrm>
                    <a:prstGeom prst="rect">
                      <a:avLst/>
                    </a:prstGeom>
                  </pic:spPr>
                </pic:pic>
              </a:graphicData>
            </a:graphic>
          </wp:inline>
        </w:drawing>
      </w:r>
    </w:p>
    <w:p w14:paraId="180EB629" w14:textId="76D33D45" w:rsidR="00FF0111" w:rsidRDefault="00FF0111" w:rsidP="00FF0111">
      <w:pPr>
        <w:rPr>
          <w:lang w:val="en-GB"/>
        </w:rPr>
      </w:pPr>
      <w:r>
        <w:rPr>
          <w:lang w:val="en-GB"/>
        </w:rPr>
        <w:t xml:space="preserve">Another consideration you need to be aware of is </w:t>
      </w:r>
      <w:hyperlink r:id="rId74" w:history="1">
        <w:r w:rsidRPr="00E22EBE">
          <w:rPr>
            <w:rStyle w:val="Hyperlink"/>
            <w:lang w:val="en-GB"/>
          </w:rPr>
          <w:t>NUMA</w:t>
        </w:r>
      </w:hyperlink>
      <w:r>
        <w:rPr>
          <w:lang w:val="en-GB"/>
        </w:rPr>
        <w:t xml:space="preserve">. </w:t>
      </w:r>
      <w:r w:rsidR="002F4A04">
        <w:rPr>
          <w:lang w:val="en-GB"/>
        </w:rPr>
        <w:t xml:space="preserve">NUMA Node = </w:t>
      </w:r>
      <w:r w:rsidR="002F4A04" w:rsidRPr="008914A1">
        <w:t>Socket / Package</w:t>
      </w:r>
      <w:r w:rsidR="002F4A04">
        <w:t xml:space="preserve">, as 1 socket can have &gt;1 package (if you enable </w:t>
      </w:r>
      <w:r w:rsidR="002F4A04" w:rsidRPr="00D14595">
        <w:t>Cluster-on-Die</w:t>
      </w:r>
      <w:r w:rsidR="002F4A04">
        <w:t xml:space="preserve"> feature of Intel Xeon).</w:t>
      </w:r>
    </w:p>
    <w:p w14:paraId="076F080F" w14:textId="77777777" w:rsidR="00FF0111" w:rsidRDefault="00FF0111" w:rsidP="00053EFF">
      <w:pPr>
        <w:pStyle w:val="Heading5"/>
      </w:pPr>
      <w:r>
        <w:t>CPU States</w:t>
      </w:r>
    </w:p>
    <w:p w14:paraId="4994CDAA" w14:textId="77777777" w:rsidR="00FF0111" w:rsidRDefault="00FF0111" w:rsidP="00FF0111">
      <w:pPr>
        <w:rPr>
          <w:lang w:val="en-GB"/>
        </w:rPr>
      </w:pPr>
      <w:r>
        <w:rPr>
          <w:lang w:val="en-GB"/>
        </w:rPr>
        <w:t xml:space="preserve">There are 2 types of power states as defined by </w:t>
      </w:r>
      <w:hyperlink r:id="rId75" w:history="1">
        <w:r w:rsidRPr="0037689D">
          <w:rPr>
            <w:rStyle w:val="Hyperlink"/>
            <w:lang w:val="en-GB"/>
          </w:rPr>
          <w:t>ACPI</w:t>
        </w:r>
      </w:hyperlink>
      <w:r>
        <w:rPr>
          <w:lang w:val="en-GB"/>
        </w:rPr>
        <w:t xml:space="preserve"> standard. </w:t>
      </w:r>
    </w:p>
    <w:p w14:paraId="2DA5666A" w14:textId="6FFDED91" w:rsidR="002A6498" w:rsidRDefault="002A6498" w:rsidP="00FF0111">
      <w:pPr>
        <w:rPr>
          <w:lang w:val="en-GB"/>
        </w:rPr>
      </w:pPr>
      <w:r w:rsidRPr="002A6498">
        <w:rPr>
          <w:noProof/>
          <w:lang w:val="en-GB"/>
        </w:rPr>
        <w:drawing>
          <wp:inline distT="0" distB="0" distL="0" distR="0" wp14:anchorId="7B8FD4EC" wp14:editId="31FE51A6">
            <wp:extent cx="6645910" cy="2510155"/>
            <wp:effectExtent l="0" t="0" r="2540" b="4445"/>
            <wp:docPr id="63771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19921" name=""/>
                    <pic:cNvPicPr/>
                  </pic:nvPicPr>
                  <pic:blipFill>
                    <a:blip r:embed="rId76"/>
                    <a:stretch>
                      <a:fillRect/>
                    </a:stretch>
                  </pic:blipFill>
                  <pic:spPr>
                    <a:xfrm>
                      <a:off x="0" y="0"/>
                      <a:ext cx="6645910" cy="2510155"/>
                    </a:xfrm>
                    <a:prstGeom prst="rect">
                      <a:avLst/>
                    </a:prstGeom>
                  </pic:spPr>
                </pic:pic>
              </a:graphicData>
            </a:graphic>
          </wp:inline>
        </w:drawing>
      </w: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5"/>
        <w:gridCol w:w="8471"/>
      </w:tblGrid>
      <w:tr w:rsidR="00FF0111" w14:paraId="585EB675" w14:textId="77777777" w:rsidTr="00081CB9">
        <w:tc>
          <w:tcPr>
            <w:tcW w:w="1985" w:type="dxa"/>
            <w:shd w:val="clear" w:color="auto" w:fill="F2F2F2" w:themeFill="background1" w:themeFillShade="F2"/>
          </w:tcPr>
          <w:p w14:paraId="3A79334F" w14:textId="77777777" w:rsidR="00FF0111" w:rsidRPr="000560B8" w:rsidRDefault="00FF0111" w:rsidP="00081CB9">
            <w:pPr>
              <w:pStyle w:val="Tablecontent"/>
              <w:rPr>
                <w:b/>
                <w:bCs/>
              </w:rPr>
            </w:pPr>
            <w:r w:rsidRPr="00A452F2">
              <w:rPr>
                <w:b/>
                <w:bCs/>
                <w:lang w:val="en-GB"/>
              </w:rPr>
              <w:t>C-State</w:t>
            </w:r>
          </w:p>
        </w:tc>
        <w:tc>
          <w:tcPr>
            <w:tcW w:w="8471" w:type="dxa"/>
          </w:tcPr>
          <w:p w14:paraId="2F718CE2" w14:textId="345E9E7F" w:rsidR="00C91A72" w:rsidRDefault="00C91A72" w:rsidP="00081CB9">
            <w:pPr>
              <w:pStyle w:val="Tablecontent"/>
              <w:rPr>
                <w:lang w:val="en-GB"/>
              </w:rPr>
            </w:pPr>
            <w:r w:rsidRPr="00F94B3D">
              <w:rPr>
                <w:lang w:val="en-GB"/>
              </w:rPr>
              <w:t xml:space="preserve">When a </w:t>
            </w:r>
            <w:r>
              <w:rPr>
                <w:lang w:val="en-GB"/>
              </w:rPr>
              <w:t xml:space="preserve">core </w:t>
            </w:r>
            <w:r w:rsidRPr="00F94B3D">
              <w:rPr>
                <w:lang w:val="en-GB"/>
              </w:rPr>
              <w:t>is idle, ESXi appl</w:t>
            </w:r>
            <w:r>
              <w:rPr>
                <w:lang w:val="en-GB"/>
              </w:rPr>
              <w:t>ies</w:t>
            </w:r>
            <w:r w:rsidRPr="00F94B3D">
              <w:rPr>
                <w:lang w:val="en-GB"/>
              </w:rPr>
              <w:t xml:space="preserve"> deep halt states, also known as C-states. The deeper the C-state, the less power the CPU uses, but </w:t>
            </w:r>
            <w:r>
              <w:rPr>
                <w:lang w:val="en-GB"/>
              </w:rPr>
              <w:t xml:space="preserve">the </w:t>
            </w:r>
            <w:r w:rsidRPr="00F94B3D">
              <w:rPr>
                <w:lang w:val="en-GB"/>
              </w:rPr>
              <w:t xml:space="preserve">longer </w:t>
            </w:r>
            <w:r>
              <w:rPr>
                <w:lang w:val="en-GB"/>
              </w:rPr>
              <w:t xml:space="preserve">it takes </w:t>
            </w:r>
            <w:r w:rsidRPr="00F94B3D">
              <w:rPr>
                <w:lang w:val="en-GB"/>
              </w:rPr>
              <w:t>for the CPU to start running again. ESXi predict</w:t>
            </w:r>
            <w:r>
              <w:rPr>
                <w:lang w:val="en-GB"/>
              </w:rPr>
              <w:t>s</w:t>
            </w:r>
            <w:r w:rsidRPr="00F94B3D">
              <w:rPr>
                <w:lang w:val="en-GB"/>
              </w:rPr>
              <w:t xml:space="preserve"> the idle state duration and chooses an appropriate C-state to enter.</w:t>
            </w:r>
          </w:p>
          <w:p w14:paraId="56B23657" w14:textId="0A392D38" w:rsidR="00FF0111" w:rsidRDefault="00FF0111" w:rsidP="00081CB9">
            <w:pPr>
              <w:pStyle w:val="Tablecontent"/>
              <w:rPr>
                <w:lang w:val="en-GB"/>
              </w:rPr>
            </w:pPr>
            <w:r>
              <w:rPr>
                <w:lang w:val="en-GB"/>
              </w:rPr>
              <w:t xml:space="preserve">There are 3 possible </w:t>
            </w:r>
            <w:r w:rsidR="00C91A72">
              <w:rPr>
                <w:lang w:val="en-GB"/>
              </w:rPr>
              <w:t>sub-</w:t>
            </w:r>
            <w:r>
              <w:rPr>
                <w:lang w:val="en-GB"/>
              </w:rPr>
              <w:t>states</w:t>
            </w:r>
            <w:r w:rsidR="00C91A72">
              <w:rPr>
                <w:lang w:val="en-GB"/>
              </w:rPr>
              <w:t xml:space="preserve"> in C-state:</w:t>
            </w:r>
          </w:p>
          <w:p w14:paraId="0DDB7CE1" w14:textId="77777777" w:rsidR="00FF0111" w:rsidRDefault="00FF0111" w:rsidP="00081CB9">
            <w:pPr>
              <w:pStyle w:val="Tablecontent"/>
              <w:rPr>
                <w:lang w:val="en-GB"/>
              </w:rPr>
            </w:pPr>
            <w:r>
              <w:rPr>
                <w:lang w:val="en-GB"/>
              </w:rPr>
              <w:t xml:space="preserve">C0 = fully running. </w:t>
            </w:r>
            <w:r w:rsidRPr="00A452F2">
              <w:rPr>
                <w:lang w:val="en-GB"/>
              </w:rPr>
              <w:t>Within this C0 state, there is a further dimension called P-State</w:t>
            </w:r>
            <w:r>
              <w:rPr>
                <w:lang w:val="en-GB"/>
              </w:rPr>
              <w:t>.</w:t>
            </w:r>
          </w:p>
          <w:p w14:paraId="38526BFA" w14:textId="23DDFD64" w:rsidR="00FF0111" w:rsidRDefault="00FF0111" w:rsidP="00081CB9">
            <w:pPr>
              <w:pStyle w:val="Tablecontent"/>
              <w:rPr>
                <w:lang w:val="en-GB"/>
              </w:rPr>
            </w:pPr>
            <w:r>
              <w:rPr>
                <w:lang w:val="en-GB"/>
              </w:rPr>
              <w:t xml:space="preserve">C1 = </w:t>
            </w:r>
            <w:r w:rsidRPr="00E5709E">
              <w:rPr>
                <w:lang w:val="en-GB"/>
              </w:rPr>
              <w:t xml:space="preserve">a shallow state where the clock is gated (switched off). However, all the modules remain active, and the processor can go back to the active C0 state instantaneously. </w:t>
            </w:r>
            <w:r w:rsidRPr="00A452F2">
              <w:rPr>
                <w:lang w:val="en-GB"/>
              </w:rPr>
              <w:t>powered on.</w:t>
            </w:r>
            <w:r w:rsidRPr="00F94B3D">
              <w:rPr>
                <w:lang w:val="en-GB"/>
              </w:rPr>
              <w:t xml:space="preserve"> In power management policies that do not use deep C-states, ESXi </w:t>
            </w:r>
            <w:r w:rsidR="002A6498">
              <w:rPr>
                <w:lang w:val="en-GB"/>
              </w:rPr>
              <w:t>stops at</w:t>
            </w:r>
            <w:r>
              <w:rPr>
                <w:lang w:val="en-GB"/>
              </w:rPr>
              <w:t xml:space="preserve"> C1</w:t>
            </w:r>
            <w:r w:rsidR="009601EC">
              <w:rPr>
                <w:lang w:val="en-GB"/>
              </w:rPr>
              <w:t>.</w:t>
            </w:r>
          </w:p>
          <w:p w14:paraId="4D051E0D" w14:textId="45F49267" w:rsidR="00FF0111" w:rsidRPr="0043362E" w:rsidRDefault="00FF0111" w:rsidP="00081CB9">
            <w:pPr>
              <w:pStyle w:val="Tablecontent"/>
              <w:rPr>
                <w:lang w:val="en-GB"/>
              </w:rPr>
            </w:pPr>
            <w:r>
              <w:rPr>
                <w:lang w:val="en-GB"/>
              </w:rPr>
              <w:t>C2 - Cn= varying degrees of CPU sections</w:t>
            </w:r>
            <w:r w:rsidRPr="00A452F2">
              <w:rPr>
                <w:lang w:val="en-GB"/>
              </w:rPr>
              <w:t xml:space="preserve"> turned off</w:t>
            </w:r>
            <w:r>
              <w:rPr>
                <w:lang w:val="en-GB"/>
              </w:rPr>
              <w:t xml:space="preserve">. The higher the C state, the deeper the sleep. </w:t>
            </w:r>
          </w:p>
        </w:tc>
      </w:tr>
      <w:tr w:rsidR="00FF0111" w14:paraId="432E8057" w14:textId="77777777" w:rsidTr="00081CB9">
        <w:tc>
          <w:tcPr>
            <w:tcW w:w="1985" w:type="dxa"/>
            <w:shd w:val="clear" w:color="auto" w:fill="F2F2F2" w:themeFill="background1" w:themeFillShade="F2"/>
          </w:tcPr>
          <w:p w14:paraId="448A8942" w14:textId="77777777" w:rsidR="00FF0111" w:rsidRPr="00A452F2" w:rsidRDefault="00FF0111" w:rsidP="00081CB9">
            <w:pPr>
              <w:pStyle w:val="Tablecontent"/>
              <w:rPr>
                <w:b/>
                <w:bCs/>
                <w:lang w:val="en-GB"/>
              </w:rPr>
            </w:pPr>
            <w:r w:rsidRPr="00A452F2">
              <w:rPr>
                <w:b/>
                <w:bCs/>
                <w:lang w:val="en-GB"/>
              </w:rPr>
              <w:lastRenderedPageBreak/>
              <w:t>P-State</w:t>
            </w:r>
          </w:p>
        </w:tc>
        <w:tc>
          <w:tcPr>
            <w:tcW w:w="8471" w:type="dxa"/>
          </w:tcPr>
          <w:p w14:paraId="11C09241" w14:textId="77777777" w:rsidR="00FF0111" w:rsidRDefault="00FF0111" w:rsidP="00081CB9">
            <w:pPr>
              <w:pStyle w:val="Tablecontent"/>
              <w:rPr>
                <w:lang w:val="en-GB"/>
              </w:rPr>
            </w:pPr>
            <w:r>
              <w:rPr>
                <w:lang w:val="en-GB"/>
              </w:rPr>
              <w:t>There are 14 grades of CPU performance, measured by its frequency. You can see all the frequencies in esxtop if your hardware supports it.</w:t>
            </w:r>
          </w:p>
          <w:p w14:paraId="23B782F5" w14:textId="77777777" w:rsidR="00FF0111" w:rsidRDefault="00FF0111" w:rsidP="00081CB9">
            <w:pPr>
              <w:pStyle w:val="Tablecontent"/>
              <w:rPr>
                <w:lang w:val="en-GB"/>
              </w:rPr>
            </w:pPr>
            <w:r w:rsidRPr="00A452F2">
              <w:rPr>
                <w:lang w:val="en-GB"/>
              </w:rPr>
              <w:t xml:space="preserve">P0 state </w:t>
            </w:r>
            <w:r>
              <w:rPr>
                <w:lang w:val="en-GB"/>
              </w:rPr>
              <w:t xml:space="preserve">where </w:t>
            </w:r>
            <w:r w:rsidRPr="00A452F2">
              <w:rPr>
                <w:lang w:val="en-GB"/>
              </w:rPr>
              <w:t>Turbo Boost</w:t>
            </w:r>
            <w:r>
              <w:rPr>
                <w:lang w:val="en-GB"/>
              </w:rPr>
              <w:t xml:space="preserve"> happens. </w:t>
            </w:r>
          </w:p>
          <w:p w14:paraId="5227C573" w14:textId="77777777" w:rsidR="00FF0111" w:rsidRDefault="00FF0111" w:rsidP="00081CB9">
            <w:pPr>
              <w:pStyle w:val="Tablecontent"/>
              <w:rPr>
                <w:lang w:val="en-GB"/>
              </w:rPr>
            </w:pPr>
            <w:r>
              <w:rPr>
                <w:lang w:val="en-GB"/>
              </w:rPr>
              <w:t>P1 is where it runs at Nominal Frequency (NF).</w:t>
            </w:r>
          </w:p>
          <w:p w14:paraId="5ACE9B73" w14:textId="77777777" w:rsidR="00FF0111" w:rsidRPr="008E5A57" w:rsidRDefault="00FF0111" w:rsidP="00081CB9">
            <w:pPr>
              <w:pStyle w:val="Tablecontent"/>
              <w:rPr>
                <w:lang w:val="en-GB"/>
              </w:rPr>
            </w:pPr>
            <w:r w:rsidRPr="00A452F2">
              <w:rPr>
                <w:lang w:val="en-GB"/>
              </w:rPr>
              <w:t>P13 is the lowest CPU frequency</w:t>
            </w:r>
            <w:r>
              <w:rPr>
                <w:lang w:val="en-GB"/>
              </w:rPr>
              <w:t>.</w:t>
            </w:r>
          </w:p>
        </w:tc>
      </w:tr>
    </w:tbl>
    <w:p w14:paraId="0249FCD2" w14:textId="77777777" w:rsidR="002A6498" w:rsidRPr="00A452F2" w:rsidRDefault="002A6498" w:rsidP="002A6498">
      <w:pPr>
        <w:pStyle w:val="BeforeTable"/>
        <w:rPr>
          <w:lang w:val="en-GB"/>
        </w:rPr>
      </w:pPr>
    </w:p>
    <w:p w14:paraId="5F313E79" w14:textId="77777777" w:rsidR="00FF0111" w:rsidRDefault="00FF0111" w:rsidP="00FF0111">
      <w:pPr>
        <w:rPr>
          <w:lang w:val="en-GB"/>
        </w:rPr>
      </w:pPr>
      <w:r w:rsidRPr="00A452F2">
        <w:rPr>
          <w:lang w:val="en-GB"/>
        </w:rPr>
        <w:t xml:space="preserve">For details on P-State and C-State, see Valentin Bondzio and </w:t>
      </w:r>
      <w:hyperlink r:id="rId77" w:history="1">
        <w:r w:rsidRPr="00A452F2">
          <w:rPr>
            <w:rStyle w:val="Hyperlink"/>
            <w:lang w:val="en-GB"/>
          </w:rPr>
          <w:t>Mark Achtemichuk</w:t>
        </w:r>
      </w:hyperlink>
      <w:r w:rsidRPr="00A452F2">
        <w:rPr>
          <w:lang w:val="en-GB"/>
        </w:rPr>
        <w:t xml:space="preserve">, </w:t>
      </w:r>
      <w:hyperlink r:id="rId78" w:history="1">
        <w:r w:rsidRPr="00A452F2">
          <w:rPr>
            <w:rStyle w:val="Hyperlink"/>
            <w:lang w:val="en-GB"/>
          </w:rPr>
          <w:t>VMworld 2017, Extreme Performance Series</w:t>
        </w:r>
      </w:hyperlink>
      <w:r>
        <w:rPr>
          <w:lang w:val="en-GB"/>
        </w:rPr>
        <w:t xml:space="preserve">. </w:t>
      </w:r>
    </w:p>
    <w:p w14:paraId="7F368DB5" w14:textId="77777777" w:rsidR="00FF0111" w:rsidRPr="00A452F2" w:rsidRDefault="00FF0111" w:rsidP="00053EFF">
      <w:pPr>
        <w:pStyle w:val="Heading5"/>
      </w:pPr>
      <w:r>
        <w:t>Impact on Performance</w:t>
      </w:r>
    </w:p>
    <w:p w14:paraId="6AE74C37" w14:textId="77777777" w:rsidR="00FF0111" w:rsidRDefault="00FF0111" w:rsidP="00FF0111">
      <w:pPr>
        <w:rPr>
          <w:lang w:val="en-GB"/>
        </w:rPr>
      </w:pPr>
      <w:r>
        <w:rPr>
          <w:lang w:val="en-GB"/>
        </w:rPr>
        <w:t xml:space="preserve">How high can Turbo/Boost go? </w:t>
      </w:r>
    </w:p>
    <w:p w14:paraId="4663D6BC" w14:textId="124FB7E8" w:rsidR="00FF0111" w:rsidRDefault="000D2585" w:rsidP="00FF0111">
      <w:pPr>
        <w:rPr>
          <w:lang w:val="en-GB"/>
        </w:rPr>
      </w:pPr>
      <w:bookmarkStart w:id="33" w:name="_Hlk135999100"/>
      <w:r>
        <w:rPr>
          <w:lang w:val="en-GB"/>
        </w:rPr>
        <w:t>It turns out that it is h</w:t>
      </w:r>
      <w:r w:rsidR="00FF0111">
        <w:rPr>
          <w:lang w:val="en-GB"/>
        </w:rPr>
        <w:t xml:space="preserve">igh enough that your performance and capacity need to account for it. </w:t>
      </w:r>
    </w:p>
    <w:bookmarkEnd w:id="33"/>
    <w:p w14:paraId="7F31D4C4" w14:textId="492286B7" w:rsidR="00FF0111" w:rsidRDefault="00FF0111" w:rsidP="00FF0111">
      <w:pPr>
        <w:rPr>
          <w:lang w:val="en-GB"/>
        </w:rPr>
      </w:pPr>
      <w:r>
        <w:rPr>
          <w:lang w:val="en-GB"/>
        </w:rPr>
        <w:t xml:space="preserve">The following diagram is taken from page 12 of </w:t>
      </w:r>
      <w:bookmarkStart w:id="34" w:name="_Hlk136120087"/>
      <w:r w:rsidR="002A6498">
        <w:rPr>
          <w:lang w:val="en-GB"/>
        </w:rPr>
        <w:t>“</w:t>
      </w:r>
      <w:r w:rsidRPr="002A6498">
        <w:rPr>
          <w:color w:val="00B0F0"/>
          <w:lang w:val="en-GB" w:eastAsia="en-SG"/>
        </w:rPr>
        <w:t>Host Power Management in VMware vSphere 7.0</w:t>
      </w:r>
      <w:r w:rsidR="002A6498">
        <w:rPr>
          <w:b/>
          <w:bCs/>
          <w:color w:val="00B0F0"/>
          <w:lang w:val="en-GB" w:eastAsia="en-SG"/>
        </w:rPr>
        <w:t>”</w:t>
      </w:r>
      <w:r w:rsidRPr="00DA2CA8">
        <w:rPr>
          <w:color w:val="00B0F0"/>
          <w:lang w:val="en-GB" w:eastAsia="en-SG"/>
        </w:rPr>
        <w:t xml:space="preserve"> </w:t>
      </w:r>
      <w:bookmarkEnd w:id="34"/>
      <w:r>
        <w:rPr>
          <w:lang w:val="en-GB" w:eastAsia="en-SG"/>
        </w:rPr>
        <w:t xml:space="preserve">whitepaper by </w:t>
      </w:r>
      <w:hyperlink r:id="rId79" w:history="1">
        <w:r w:rsidRPr="00070AB6">
          <w:rPr>
            <w:rStyle w:val="Hyperlink"/>
            <w:lang w:val="en-GB" w:eastAsia="en-SG"/>
          </w:rPr>
          <w:t>Ranjan Hebbar</w:t>
        </w:r>
      </w:hyperlink>
      <w:r>
        <w:rPr>
          <w:lang w:val="en-GB" w:eastAsia="en-SG"/>
        </w:rPr>
        <w:t xml:space="preserve"> and </w:t>
      </w:r>
      <w:hyperlink r:id="rId80" w:history="1">
        <w:r w:rsidRPr="00B74E7B">
          <w:rPr>
            <w:rStyle w:val="Hyperlink"/>
            <w:lang w:val="en-GB" w:eastAsia="en-SG"/>
          </w:rPr>
          <w:t>Praveen Yedlapalli</w:t>
        </w:r>
      </w:hyperlink>
      <w:r>
        <w:rPr>
          <w:lang w:val="en-GB" w:eastAsia="en-SG"/>
        </w:rPr>
        <w:t xml:space="preserve">. It shows that </w:t>
      </w:r>
      <w:r w:rsidRPr="00AE2E31">
        <w:rPr>
          <w:lang w:val="en-GB" w:eastAsia="en-SG"/>
        </w:rPr>
        <w:t>Intel Xeon Platinum 8260</w:t>
      </w:r>
      <w:r>
        <w:rPr>
          <w:lang w:val="en-GB" w:eastAsia="en-SG"/>
        </w:rPr>
        <w:t xml:space="preserve"> can increase its speed by 1.29x (from 2.4 GHz to 3.1 GHz). If it only needs to increase 1 core, that single core can go up by 1.62x. This will be noticeable by application that is CPU intensive. Consider this benefit before you decide to disable power management. The high performance is static, it runs at the same frequency throughout.</w:t>
      </w:r>
    </w:p>
    <w:p w14:paraId="35BC67AD" w14:textId="77777777" w:rsidR="00FF0111" w:rsidRDefault="00FF0111" w:rsidP="00FF0111">
      <w:pPr>
        <w:jc w:val="center"/>
        <w:rPr>
          <w:lang w:val="en-GB"/>
        </w:rPr>
      </w:pPr>
      <w:r w:rsidRPr="003C2BA0">
        <w:rPr>
          <w:noProof/>
          <w:lang w:val="en-GB"/>
        </w:rPr>
        <w:drawing>
          <wp:inline distT="0" distB="0" distL="0" distR="0" wp14:anchorId="38F6BD29" wp14:editId="6CC3AC74">
            <wp:extent cx="5302800" cy="4284000"/>
            <wp:effectExtent l="0" t="0" r="0" b="2540"/>
            <wp:docPr id="1293284814" name="Picture 12932848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14" name="Picture 1293284814" descr="Diagram&#10;&#10;Description automatically generated"/>
                    <pic:cNvPicPr/>
                  </pic:nvPicPr>
                  <pic:blipFill>
                    <a:blip r:embed="rId81"/>
                    <a:stretch>
                      <a:fillRect/>
                    </a:stretch>
                  </pic:blipFill>
                  <pic:spPr>
                    <a:xfrm>
                      <a:off x="0" y="0"/>
                      <a:ext cx="5302800" cy="4284000"/>
                    </a:xfrm>
                    <a:prstGeom prst="rect">
                      <a:avLst/>
                    </a:prstGeom>
                  </pic:spPr>
                </pic:pic>
              </a:graphicData>
            </a:graphic>
          </wp:inline>
        </w:drawing>
      </w:r>
    </w:p>
    <w:p w14:paraId="17E23716" w14:textId="77777777" w:rsidR="00FF0111" w:rsidRDefault="00FF0111" w:rsidP="00053EFF">
      <w:pPr>
        <w:pStyle w:val="Heading5"/>
      </w:pPr>
      <w:r>
        <w:lastRenderedPageBreak/>
        <w:t xml:space="preserve">Viewing the Impact </w:t>
      </w:r>
    </w:p>
    <w:p w14:paraId="05A5C4A4" w14:textId="091C867D" w:rsidR="009601EC" w:rsidRPr="00A452F2" w:rsidRDefault="009601EC" w:rsidP="009601EC">
      <w:pPr>
        <w:rPr>
          <w:lang w:val="en-GB"/>
        </w:rPr>
      </w:pPr>
      <w:bookmarkStart w:id="35" w:name="_Hlk134992664"/>
      <w:r>
        <w:rPr>
          <w:lang w:val="en-GB"/>
        </w:rPr>
        <w:t>Let’s say</w:t>
      </w:r>
      <w:r w:rsidRPr="00A452F2">
        <w:rPr>
          <w:lang w:val="en-GB"/>
        </w:rPr>
        <w:t xml:space="preserve"> a physical chip comes with 2 GHz as its standard speed. If ESXi increases the clock speed to 3 GHz, Used counter will be 50% higher than the Run counter. The Guest OS (e.g. Windows or Linux) is not aware of this performance boost. It reports a value based on the standard clock speed, just like Run does. On the other hand, if ESXi decreases the clock speed to 1.5 GHz, then Used will report a value that is 25% lower than what Run reports.</w:t>
      </w:r>
    </w:p>
    <w:p w14:paraId="43756C5E" w14:textId="77777777" w:rsidR="009601EC" w:rsidRPr="00A452F2" w:rsidRDefault="009601EC" w:rsidP="009601EC">
      <w:pPr>
        <w:rPr>
          <w:lang w:val="en-GB"/>
        </w:rPr>
      </w:pPr>
      <w:r w:rsidRPr="00A452F2">
        <w:rPr>
          <w:lang w:val="en-GB"/>
        </w:rPr>
        <w:t>Let’s take an example. What do you notice?</w:t>
      </w:r>
    </w:p>
    <w:p w14:paraId="0ACB331C" w14:textId="77777777" w:rsidR="009601EC" w:rsidRPr="00A452F2" w:rsidRDefault="009601EC" w:rsidP="009601EC">
      <w:pPr>
        <w:rPr>
          <w:lang w:val="en-GB"/>
        </w:rPr>
      </w:pPr>
      <w:r>
        <w:rPr>
          <w:noProof/>
        </w:rPr>
        <w:drawing>
          <wp:inline distT="0" distB="0" distL="0" distR="0" wp14:anchorId="5ED29C84" wp14:editId="50CB580E">
            <wp:extent cx="6891856" cy="3179299"/>
            <wp:effectExtent l="0" t="0" r="4445"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82">
                      <a:extLst>
                        <a:ext uri="{28A0092B-C50C-407E-A947-70E740481C1C}">
                          <a14:useLocalDpi xmlns:a14="http://schemas.microsoft.com/office/drawing/2010/main" val="0"/>
                        </a:ext>
                      </a:extLst>
                    </a:blip>
                    <a:stretch>
                      <a:fillRect/>
                    </a:stretch>
                  </pic:blipFill>
                  <pic:spPr>
                    <a:xfrm>
                      <a:off x="0" y="0"/>
                      <a:ext cx="6891856" cy="3179299"/>
                    </a:xfrm>
                    <a:prstGeom prst="rect">
                      <a:avLst/>
                    </a:prstGeom>
                  </pic:spPr>
                </pic:pic>
              </a:graphicData>
            </a:graphic>
          </wp:inline>
        </w:drawing>
      </w:r>
    </w:p>
    <w:p w14:paraId="30746E4C" w14:textId="77777777" w:rsidR="009601EC" w:rsidRPr="00A452F2" w:rsidRDefault="009601EC" w:rsidP="009601EC">
      <w:pPr>
        <w:rPr>
          <w:lang w:val="en-GB"/>
        </w:rPr>
      </w:pPr>
      <w:r w:rsidRPr="00A452F2">
        <w:rPr>
          <w:lang w:val="en-GB"/>
        </w:rPr>
        <w:t xml:space="preserve">As you can see from the preceding chart, the impact is noticeable. The System and Overlap </w:t>
      </w:r>
      <w:r>
        <w:rPr>
          <w:lang w:val="en-GB"/>
        </w:rPr>
        <w:t>metrics</w:t>
      </w:r>
      <w:r w:rsidRPr="00A452F2">
        <w:rPr>
          <w:lang w:val="en-GB"/>
        </w:rPr>
        <w:t xml:space="preserve"> hovers averages &lt;10 ms (negligible as this VM is basically idle), but the gap between Used and Run averages around 20% Used is ~20% higher than Run, likely due to Turbo Boost.</w:t>
      </w:r>
    </w:p>
    <w:p w14:paraId="7DB82B21" w14:textId="77777777" w:rsidR="009601EC" w:rsidRPr="00A452F2" w:rsidRDefault="009601EC" w:rsidP="009601EC">
      <w:pPr>
        <w:rPr>
          <w:lang w:val="en-GB"/>
        </w:rPr>
      </w:pPr>
      <w:r w:rsidRPr="00A452F2">
        <w:rPr>
          <w:lang w:val="en-GB"/>
        </w:rPr>
        <w:t>Let’s take another example, this time from a busy VM. I’ve removed System and Overlap as they are also negligible in this example. This is a 32 vCPU VM running Splunk. Notice Used is consistently higher than Run.</w:t>
      </w:r>
    </w:p>
    <w:p w14:paraId="1D5B82CF" w14:textId="77777777" w:rsidR="009601EC" w:rsidRPr="00A452F2" w:rsidRDefault="009601EC" w:rsidP="009601EC">
      <w:pPr>
        <w:rPr>
          <w:lang w:val="en-GB"/>
        </w:rPr>
      </w:pPr>
      <w:r>
        <w:rPr>
          <w:noProof/>
        </w:rPr>
        <w:drawing>
          <wp:inline distT="0" distB="0" distL="0" distR="0" wp14:anchorId="23FE04B4" wp14:editId="63072B48">
            <wp:extent cx="6645910" cy="1783080"/>
            <wp:effectExtent l="0" t="0" r="2540" b="7620"/>
            <wp:docPr id="606394083" name="Picture 60639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3"/>
                    <pic:cNvPicPr/>
                  </pic:nvPicPr>
                  <pic:blipFill>
                    <a:blip r:embed="rId83">
                      <a:extLst>
                        <a:ext uri="{28A0092B-C50C-407E-A947-70E740481C1C}">
                          <a14:useLocalDpi xmlns:a14="http://schemas.microsoft.com/office/drawing/2010/main" val="0"/>
                        </a:ext>
                      </a:extLst>
                    </a:blip>
                    <a:stretch>
                      <a:fillRect/>
                    </a:stretch>
                  </pic:blipFill>
                  <pic:spPr>
                    <a:xfrm>
                      <a:off x="0" y="0"/>
                      <a:ext cx="6645910" cy="1783080"/>
                    </a:xfrm>
                    <a:prstGeom prst="rect">
                      <a:avLst/>
                    </a:prstGeom>
                  </pic:spPr>
                </pic:pic>
              </a:graphicData>
            </a:graphic>
          </wp:inline>
        </w:drawing>
      </w:r>
    </w:p>
    <w:p w14:paraId="5AB5EF60" w14:textId="77777777" w:rsidR="009601EC" w:rsidRPr="00A452F2" w:rsidRDefault="009601EC" w:rsidP="009601EC">
      <w:pPr>
        <w:rPr>
          <w:lang w:val="en-GB"/>
        </w:rPr>
      </w:pPr>
      <w:r w:rsidRPr="00A452F2">
        <w:rPr>
          <w:lang w:val="en-GB"/>
        </w:rPr>
        <w:t>Now let’s look at the opposite scenario. This VM is a 64 bit Ubuntu running 4 vCPU. Used (ms) is around 44% of Run (ms). The VM had minimal System Time (ms) and Overlap (ms), so Used is basically lowered by both power savings and CPU SMT. In this example, if Run is far from 100% and the application team want faster performance, your answ</w:t>
      </w:r>
      <w:r>
        <w:rPr>
          <w:lang w:val="en-GB"/>
        </w:rPr>
        <w:t>e</w:t>
      </w:r>
      <w:r w:rsidRPr="00A452F2">
        <w:rPr>
          <w:lang w:val="en-GB"/>
        </w:rPr>
        <w:t xml:space="preserve">r is not to add vCPU. You should check the power management and CPU SMT, assuming the </w:t>
      </w:r>
      <w:hyperlink w:anchor="_Contention_Metrics" w:history="1">
        <w:r w:rsidRPr="00A452F2">
          <w:rPr>
            <w:rStyle w:val="Hyperlink"/>
            <w:lang w:val="en-GB"/>
          </w:rPr>
          <w:t xml:space="preserve">contention </w:t>
        </w:r>
        <w:r>
          <w:rPr>
            <w:rStyle w:val="Hyperlink"/>
            <w:lang w:val="en-GB"/>
          </w:rPr>
          <w:t>metrics</w:t>
        </w:r>
      </w:hyperlink>
      <w:r w:rsidRPr="00A452F2">
        <w:rPr>
          <w:lang w:val="en-GB"/>
        </w:rPr>
        <w:t xml:space="preserve"> are low. </w:t>
      </w:r>
    </w:p>
    <w:p w14:paraId="10AD2E37" w14:textId="77777777" w:rsidR="009601EC" w:rsidRPr="00A452F2" w:rsidRDefault="009601EC" w:rsidP="009601EC">
      <w:pPr>
        <w:rPr>
          <w:lang w:val="en-GB"/>
        </w:rPr>
      </w:pPr>
      <w:r>
        <w:rPr>
          <w:noProof/>
        </w:rPr>
        <w:lastRenderedPageBreak/>
        <w:drawing>
          <wp:inline distT="0" distB="0" distL="0" distR="0" wp14:anchorId="25144459" wp14:editId="158EBFFC">
            <wp:extent cx="6645910" cy="1703705"/>
            <wp:effectExtent l="0" t="0" r="2540" b="0"/>
            <wp:docPr id="606394084" name="Picture 60639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4"/>
                    <pic:cNvPicPr/>
                  </pic:nvPicPr>
                  <pic:blipFill>
                    <a:blip r:embed="rId84">
                      <a:extLst>
                        <a:ext uri="{28A0092B-C50C-407E-A947-70E740481C1C}">
                          <a14:useLocalDpi xmlns:a14="http://schemas.microsoft.com/office/drawing/2010/main" val="0"/>
                        </a:ext>
                      </a:extLst>
                    </a:blip>
                    <a:stretch>
                      <a:fillRect/>
                    </a:stretch>
                  </pic:blipFill>
                  <pic:spPr>
                    <a:xfrm>
                      <a:off x="0" y="0"/>
                      <a:ext cx="6645910" cy="1703705"/>
                    </a:xfrm>
                    <a:prstGeom prst="rect">
                      <a:avLst/>
                    </a:prstGeom>
                  </pic:spPr>
                </pic:pic>
              </a:graphicData>
            </a:graphic>
          </wp:inline>
        </w:drawing>
      </w:r>
    </w:p>
    <w:p w14:paraId="517299D8" w14:textId="77777777" w:rsidR="00FF0111" w:rsidRPr="00A452F2" w:rsidRDefault="00FF0111" w:rsidP="00FF0111">
      <w:pPr>
        <w:rPr>
          <w:lang w:val="en-GB" w:eastAsia="en-SG"/>
        </w:rPr>
      </w:pPr>
      <w:r w:rsidRPr="00A452F2">
        <w:rPr>
          <w:lang w:val="en-GB" w:eastAsia="en-SG"/>
        </w:rPr>
        <w:t xml:space="preserve">Does it mean we should always set power management to maximum? </w:t>
      </w:r>
    </w:p>
    <w:p w14:paraId="3484C478" w14:textId="77777777" w:rsidR="00FF0111" w:rsidRDefault="00FF0111" w:rsidP="00FF0111">
      <w:pPr>
        <w:rPr>
          <w:lang w:val="en-GB" w:eastAsia="en-SG"/>
        </w:rPr>
      </w:pPr>
      <w:r w:rsidRPr="00A452F2">
        <w:rPr>
          <w:lang w:val="en-GB" w:eastAsia="en-SG"/>
        </w:rPr>
        <w:t>No. ESXi uses power management to save power without impacting performance. A VM running on lower clock speed does not mean it gets less done. You only set it to high performance on latency sensitive applications, where sub-seconds performance matters. VDI, VoIP</w:t>
      </w:r>
      <w:r>
        <w:rPr>
          <w:lang w:val="en-GB" w:eastAsia="en-SG"/>
        </w:rPr>
        <w:t xml:space="preserve">, video calling, </w:t>
      </w:r>
      <w:r w:rsidRPr="00A452F2">
        <w:rPr>
          <w:lang w:val="en-GB" w:eastAsia="en-SG"/>
        </w:rPr>
        <w:t xml:space="preserve">Telco NFV are some examples that </w:t>
      </w:r>
      <w:r>
        <w:rPr>
          <w:lang w:val="en-GB" w:eastAsia="en-SG"/>
        </w:rPr>
        <w:t xml:space="preserve">are best experienced with </w:t>
      </w:r>
      <w:r w:rsidRPr="00A452F2">
        <w:rPr>
          <w:lang w:val="en-GB" w:eastAsia="en-SG"/>
        </w:rPr>
        <w:t>low latency.</w:t>
      </w:r>
    </w:p>
    <w:bookmarkEnd w:id="35"/>
    <w:p w14:paraId="12F59D7B" w14:textId="69D5CBBC" w:rsidR="00FF0111" w:rsidRDefault="00FF0111" w:rsidP="00053EFF">
      <w:pPr>
        <w:pStyle w:val="Heading3"/>
      </w:pPr>
      <w:r w:rsidRPr="00A452F2">
        <w:t>Memory</w:t>
      </w:r>
    </w:p>
    <w:p w14:paraId="359542D3" w14:textId="33E65FB3" w:rsidR="001406B1" w:rsidRPr="00A452F2" w:rsidRDefault="001406B1" w:rsidP="001406B1">
      <w:pPr>
        <w:rPr>
          <w:lang w:val="en-GB"/>
        </w:rPr>
      </w:pPr>
      <w:r w:rsidRPr="4CAB3972">
        <w:rPr>
          <w:lang w:val="en-GB"/>
        </w:rPr>
        <w:t>Let's now take a trip down memory lane</w:t>
      </w:r>
      <w:r>
        <w:rPr>
          <w:lang w:val="en-GB"/>
        </w:rPr>
        <w:t>, pun intended</w:t>
      </w:r>
      <w:r w:rsidRPr="4CAB3972">
        <w:rPr>
          <w:lang w:val="en-GB"/>
        </w:rPr>
        <w:t xml:space="preserve">. </w:t>
      </w:r>
    </w:p>
    <w:p w14:paraId="0DAF6031" w14:textId="77777777" w:rsidR="00AA7166" w:rsidRDefault="001406B1" w:rsidP="001406B1">
      <w:pPr>
        <w:rPr>
          <w:lang w:val="en-GB"/>
        </w:rPr>
      </w:pPr>
      <w:bookmarkStart w:id="36" w:name="_Hlk136120678"/>
      <w:r w:rsidRPr="00A452F2">
        <w:rPr>
          <w:lang w:val="en-GB"/>
        </w:rPr>
        <w:t xml:space="preserve">Memory differs from CPU as it is a form of storage. </w:t>
      </w:r>
    </w:p>
    <w:p w14:paraId="6EAB591E" w14:textId="77777777" w:rsidR="00AA7166" w:rsidRDefault="001406B1" w:rsidP="00AA7166">
      <w:pPr>
        <w:pStyle w:val="Bullet"/>
        <w:rPr>
          <w:lang w:val="en-GB"/>
        </w:rPr>
      </w:pPr>
      <w:r w:rsidRPr="00A452F2">
        <w:rPr>
          <w:lang w:val="en-GB"/>
        </w:rPr>
        <w:t xml:space="preserve">CPU is highly transient in nature. Instructions enter and leave the execution pipelines in less than a nanosecond. </w:t>
      </w:r>
    </w:p>
    <w:p w14:paraId="174D568A" w14:textId="10F052F6" w:rsidR="00AA7166" w:rsidRDefault="00AA7166" w:rsidP="00AA7166">
      <w:pPr>
        <w:pStyle w:val="Bullet"/>
        <w:rPr>
          <w:lang w:val="en-GB"/>
        </w:rPr>
      </w:pPr>
      <w:r>
        <w:rPr>
          <w:lang w:val="en-GB"/>
        </w:rPr>
        <w:t xml:space="preserve">Memory is a lot more stable. </w:t>
      </w:r>
      <w:r w:rsidRPr="00A452F2">
        <w:rPr>
          <w:lang w:val="en-GB"/>
        </w:rPr>
        <w:t>We are comparing nanoseconds to seconds (or longer, up to months, depending upon the uptime of your VM).</w:t>
      </w:r>
    </w:p>
    <w:p w14:paraId="3A31721E" w14:textId="13F86E9D" w:rsidR="001406B1" w:rsidRPr="00A452F2" w:rsidRDefault="00AA7166" w:rsidP="001406B1">
      <w:pPr>
        <w:rPr>
          <w:lang w:val="en-GB"/>
        </w:rPr>
      </w:pPr>
      <w:r>
        <w:rPr>
          <w:lang w:val="en-GB"/>
        </w:rPr>
        <w:t>As a storage, m</w:t>
      </w:r>
      <w:r w:rsidR="001406B1" w:rsidRPr="00A452F2">
        <w:rPr>
          <w:lang w:val="en-GB"/>
        </w:rPr>
        <w:t>emory is basically a collection of blocks in physical DIMM. Information is stored in memory in standard block sizes, typically 4 KB or 2 MB. Each block is called a page. At the lowest level, the memory pages are just a series of zeroes and ones. MS Windows initializes its pages with 0, hence there is</w:t>
      </w:r>
      <w:r>
        <w:rPr>
          <w:lang w:val="en-GB"/>
        </w:rPr>
        <w:t xml:space="preserve"> a</w:t>
      </w:r>
      <w:r w:rsidR="001406B1" w:rsidRPr="00A452F2">
        <w:rPr>
          <w:lang w:val="en-GB"/>
        </w:rPr>
        <w:t xml:space="preserve"> </w:t>
      </w:r>
      <w:r w:rsidRPr="00A452F2">
        <w:rPr>
          <w:lang w:val="en-GB"/>
        </w:rPr>
        <w:t>zero-page</w:t>
      </w:r>
      <w:r w:rsidR="001406B1" w:rsidRPr="00A452F2">
        <w:rPr>
          <w:lang w:val="en-GB"/>
        </w:rPr>
        <w:t xml:space="preserve"> counter in ESXi.</w:t>
      </w:r>
    </w:p>
    <w:p w14:paraId="42D0665A" w14:textId="0B02937E" w:rsidR="001406B1" w:rsidRDefault="001406B1" w:rsidP="001406B1">
      <w:pPr>
        <w:rPr>
          <w:lang w:val="en-GB"/>
        </w:rPr>
      </w:pPr>
      <w:r w:rsidRPr="00A452F2">
        <w:rPr>
          <w:lang w:val="en-GB"/>
        </w:rPr>
        <w:t xml:space="preserve">Keeping this concept in mind is </w:t>
      </w:r>
      <w:r w:rsidRPr="00015C5A">
        <w:rPr>
          <w:i/>
          <w:iCs/>
          <w:color w:val="00B0F0"/>
          <w:lang w:val="en-GB"/>
        </w:rPr>
        <w:t>critical</w:t>
      </w:r>
      <w:r w:rsidRPr="00015C5A">
        <w:rPr>
          <w:color w:val="00B0F0"/>
          <w:lang w:val="en-GB"/>
        </w:rPr>
        <w:t xml:space="preserve"> </w:t>
      </w:r>
      <w:r w:rsidRPr="00A452F2">
        <w:rPr>
          <w:lang w:val="en-GB"/>
        </w:rPr>
        <w:t xml:space="preserve">as you review the memory </w:t>
      </w:r>
      <w:r>
        <w:rPr>
          <w:lang w:val="en-GB"/>
        </w:rPr>
        <w:t>metrics</w:t>
      </w:r>
      <w:r w:rsidRPr="00A452F2">
        <w:rPr>
          <w:lang w:val="en-GB"/>
        </w:rPr>
        <w:t xml:space="preserve">. </w:t>
      </w:r>
      <w:r w:rsidR="00AA7166">
        <w:rPr>
          <w:lang w:val="en-GB"/>
        </w:rPr>
        <w:t>T</w:t>
      </w:r>
      <w:r w:rsidRPr="00A452F2">
        <w:rPr>
          <w:lang w:val="en-GB"/>
        </w:rPr>
        <w:t xml:space="preserve">he storage nature of memory is the reason why memory monitoring is more challenging than CPU monitoring. Unlike CPU, memory has 2 dimensions: </w:t>
      </w:r>
    </w:p>
    <w:p w14:paraId="0D13A210" w14:textId="77777777" w:rsidR="00407B82" w:rsidRPr="00A452F2" w:rsidRDefault="00407B82" w:rsidP="00407B82">
      <w:pPr>
        <w:pStyle w:val="BeforeTable"/>
        <w:rPr>
          <w:lang w:val="en-GB"/>
        </w:rPr>
      </w:pPr>
      <w:bookmarkStart w:id="37" w:name="_Hlk133830276"/>
      <w:bookmarkEnd w:id="36"/>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408"/>
        <w:gridCol w:w="1832"/>
        <w:gridCol w:w="7226"/>
      </w:tblGrid>
      <w:tr w:rsidR="00407B82" w14:paraId="39AE3F48" w14:textId="48C066A8" w:rsidTr="00407B82">
        <w:tc>
          <w:tcPr>
            <w:tcW w:w="1408" w:type="dxa"/>
            <w:shd w:val="clear" w:color="auto" w:fill="F2F2F2" w:themeFill="background1" w:themeFillShade="F2"/>
          </w:tcPr>
          <w:p w14:paraId="453CFCA7" w14:textId="138BAC71" w:rsidR="00407B82" w:rsidRPr="000560B8" w:rsidRDefault="00407B82" w:rsidP="003B5A79">
            <w:pPr>
              <w:pStyle w:val="Tablecontent"/>
              <w:rPr>
                <w:b/>
                <w:bCs/>
              </w:rPr>
            </w:pPr>
            <w:r>
              <w:rPr>
                <w:b/>
                <w:bCs/>
              </w:rPr>
              <w:t>Speed</w:t>
            </w:r>
          </w:p>
        </w:tc>
        <w:tc>
          <w:tcPr>
            <w:tcW w:w="1832" w:type="dxa"/>
          </w:tcPr>
          <w:p w14:paraId="67C2DD3C" w14:textId="7261BD38" w:rsidR="00407B82" w:rsidRPr="0043362E" w:rsidRDefault="00AA7166" w:rsidP="003B5A79">
            <w:pPr>
              <w:pStyle w:val="Tablecontent"/>
              <w:rPr>
                <w:lang w:val="en-GB"/>
              </w:rPr>
            </w:pPr>
            <w:r w:rsidRPr="00A452F2">
              <w:rPr>
                <w:lang w:val="en-GB"/>
              </w:rPr>
              <w:t>N</w:t>
            </w:r>
            <w:r w:rsidR="00407B82" w:rsidRPr="00A452F2">
              <w:rPr>
                <w:lang w:val="en-GB"/>
              </w:rPr>
              <w:t>anoseconds</w:t>
            </w:r>
          </w:p>
        </w:tc>
        <w:tc>
          <w:tcPr>
            <w:tcW w:w="7226" w:type="dxa"/>
          </w:tcPr>
          <w:p w14:paraId="21E38896" w14:textId="77777777" w:rsidR="00AA7166" w:rsidRDefault="00AA7166" w:rsidP="00AA7166">
            <w:pPr>
              <w:pStyle w:val="Tablecontent"/>
              <w:rPr>
                <w:lang w:val="en-GB"/>
              </w:rPr>
            </w:pPr>
            <w:r w:rsidRPr="00A452F2">
              <w:rPr>
                <w:lang w:val="en-GB"/>
              </w:rPr>
              <w:t>The only counter ESXi has is Memory Latency. This counter increases when the time to read from the RAM is longer than usual. The counter tracks the</w:t>
            </w:r>
            <w:r>
              <w:rPr>
                <w:lang w:val="en-GB"/>
              </w:rPr>
              <w:t xml:space="preserve"> percentage</w:t>
            </w:r>
            <w:r w:rsidRPr="00A452F2">
              <w:rPr>
                <w:lang w:val="en-GB"/>
              </w:rPr>
              <w:t xml:space="preserve"> of memory space that’s taking longer than expected. It’s not tracking the </w:t>
            </w:r>
            <w:r w:rsidRPr="000812C4">
              <w:rPr>
                <w:i/>
                <w:iCs/>
                <w:color w:val="00B0F0"/>
                <w:lang w:val="en-GB"/>
              </w:rPr>
              <w:t>actual</w:t>
            </w:r>
            <w:r w:rsidRPr="000812C4">
              <w:rPr>
                <w:color w:val="00B0F0"/>
                <w:lang w:val="en-GB"/>
              </w:rPr>
              <w:t xml:space="preserve"> </w:t>
            </w:r>
            <w:r w:rsidRPr="00A452F2">
              <w:rPr>
                <w:lang w:val="en-GB"/>
              </w:rPr>
              <w:t xml:space="preserve">latency in nanosecond. </w:t>
            </w:r>
          </w:p>
          <w:p w14:paraId="30FB97C4" w14:textId="77777777" w:rsidR="00AA7166" w:rsidRDefault="00AA7166" w:rsidP="00AA7166">
            <w:pPr>
              <w:pStyle w:val="Tablecontent"/>
              <w:rPr>
                <w:lang w:val="en-GB"/>
              </w:rPr>
            </w:pPr>
            <w:r w:rsidRPr="00A452F2">
              <w:rPr>
                <w:lang w:val="en-GB"/>
              </w:rPr>
              <w:t>This is the opposite of Disk, where we track the actual latency, but not the</w:t>
            </w:r>
            <w:r>
              <w:rPr>
                <w:lang w:val="en-GB"/>
              </w:rPr>
              <w:t xml:space="preserve"> percentage</w:t>
            </w:r>
            <w:r w:rsidRPr="00A452F2">
              <w:rPr>
                <w:lang w:val="en-GB"/>
              </w:rPr>
              <w:t xml:space="preserve"> of amount of space that is facing latency. </w:t>
            </w:r>
          </w:p>
          <w:p w14:paraId="182F22BC" w14:textId="3EFA19AA" w:rsidR="00407B82" w:rsidRPr="0043362E" w:rsidRDefault="00AA7166" w:rsidP="00AA7166">
            <w:pPr>
              <w:pStyle w:val="Tablecontent"/>
              <w:rPr>
                <w:lang w:val="en-GB"/>
              </w:rPr>
            </w:pPr>
            <w:r w:rsidRPr="00A452F2">
              <w:rPr>
                <w:lang w:val="en-GB"/>
              </w:rPr>
              <w:t>Both are storage, but “</w:t>
            </w:r>
            <w:r w:rsidRPr="003E7772">
              <w:rPr>
                <w:color w:val="00B0F0"/>
                <w:lang w:val="en-GB"/>
              </w:rPr>
              <w:t>server people</w:t>
            </w:r>
            <w:r w:rsidRPr="00A452F2">
              <w:rPr>
                <w:lang w:val="en-GB"/>
              </w:rPr>
              <w:t>” and “</w:t>
            </w:r>
            <w:r w:rsidRPr="003E7772">
              <w:rPr>
                <w:color w:val="00B0F0"/>
                <w:lang w:val="en-GB"/>
              </w:rPr>
              <w:t>storage people</w:t>
            </w:r>
            <w:r w:rsidRPr="00A452F2">
              <w:rPr>
                <w:lang w:val="en-GB"/>
              </w:rPr>
              <w:t>” measure them differently</w:t>
            </w:r>
            <w:r>
              <w:rPr>
                <w:lang w:val="en-GB"/>
              </w:rPr>
              <w:t xml:space="preserve"> </w:t>
            </w:r>
            <w:r w:rsidRPr="000812C4">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tc>
      </w:tr>
      <w:tr w:rsidR="00407B82" w14:paraId="1AC2B77C" w14:textId="635448C2" w:rsidTr="00407B82">
        <w:tc>
          <w:tcPr>
            <w:tcW w:w="1408" w:type="dxa"/>
            <w:shd w:val="clear" w:color="auto" w:fill="F2F2F2" w:themeFill="background1" w:themeFillShade="F2"/>
          </w:tcPr>
          <w:p w14:paraId="36238724" w14:textId="47CA99A7" w:rsidR="00407B82" w:rsidRDefault="00407B82" w:rsidP="003B5A79">
            <w:pPr>
              <w:pStyle w:val="Tablecontent"/>
              <w:rPr>
                <w:b/>
                <w:bCs/>
              </w:rPr>
            </w:pPr>
            <w:r>
              <w:rPr>
                <w:b/>
                <w:bCs/>
              </w:rPr>
              <w:t>Space</w:t>
            </w:r>
          </w:p>
        </w:tc>
        <w:tc>
          <w:tcPr>
            <w:tcW w:w="1832" w:type="dxa"/>
          </w:tcPr>
          <w:p w14:paraId="0C044473" w14:textId="5EAF9A04" w:rsidR="00407B82" w:rsidRPr="0043362E" w:rsidRDefault="00407B82" w:rsidP="003B5A79">
            <w:pPr>
              <w:pStyle w:val="Tablecontent"/>
              <w:rPr>
                <w:lang w:val="en-GB"/>
              </w:rPr>
            </w:pPr>
            <w:r>
              <w:rPr>
                <w:lang w:val="en-GB"/>
              </w:rPr>
              <w:t>Bytes</w:t>
            </w:r>
          </w:p>
        </w:tc>
        <w:tc>
          <w:tcPr>
            <w:tcW w:w="7226" w:type="dxa"/>
          </w:tcPr>
          <w:p w14:paraId="337818BD" w14:textId="5C29F8C3" w:rsidR="00407B82" w:rsidRPr="0043362E" w:rsidRDefault="00407B82" w:rsidP="003B5A79">
            <w:pPr>
              <w:pStyle w:val="Tablecontent"/>
              <w:rPr>
                <w:lang w:val="en-GB"/>
              </w:rPr>
            </w:pPr>
            <w:r w:rsidRPr="00A452F2">
              <w:rPr>
                <w:lang w:val="en-GB"/>
              </w:rPr>
              <w:t xml:space="preserve">This is the bulk of the </w:t>
            </w:r>
            <w:r>
              <w:rPr>
                <w:lang w:val="en-GB"/>
              </w:rPr>
              <w:t>metrics</w:t>
            </w:r>
          </w:p>
        </w:tc>
      </w:tr>
    </w:tbl>
    <w:bookmarkEnd w:id="37"/>
    <w:p w14:paraId="49F5EA73" w14:textId="114D9A06" w:rsidR="001406B1" w:rsidRPr="001406B1" w:rsidRDefault="00A04B1E" w:rsidP="006C0A13">
      <w:pPr>
        <w:pStyle w:val="Heading4"/>
      </w:pPr>
      <w:r>
        <w:lastRenderedPageBreak/>
        <w:t>Virtual Memory</w:t>
      </w:r>
    </w:p>
    <w:p w14:paraId="73A720F7" w14:textId="77777777" w:rsidR="00FF0111" w:rsidRPr="00A452F2" w:rsidRDefault="00FF0111" w:rsidP="00FF0111">
      <w:pPr>
        <w:rPr>
          <w:lang w:val="en-GB"/>
        </w:rPr>
      </w:pPr>
      <w:r w:rsidRPr="00A452F2">
        <w:rPr>
          <w:lang w:val="en-GB"/>
        </w:rPr>
        <w:t>Before we talk about memory counter, we need to cover virtual memory, as it’s an integral part of memory management. The following shows how Windows or Linux masks the underlying physical memory from processes running on the OS.</w:t>
      </w:r>
    </w:p>
    <w:p w14:paraId="6DA8A727" w14:textId="77777777" w:rsidR="00FF0111" w:rsidRPr="00A452F2" w:rsidRDefault="00FF0111" w:rsidP="00FF0111">
      <w:pPr>
        <w:jc w:val="center"/>
        <w:rPr>
          <w:lang w:val="en-GB"/>
        </w:rPr>
      </w:pPr>
      <w:r>
        <w:rPr>
          <w:noProof/>
        </w:rPr>
        <w:drawing>
          <wp:inline distT="0" distB="0" distL="0" distR="0" wp14:anchorId="4F83C721" wp14:editId="0D7B1974">
            <wp:extent cx="3359827" cy="1870601"/>
            <wp:effectExtent l="0" t="0" r="0" b="0"/>
            <wp:docPr id="606394149" name="Picture 60639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9"/>
                    <pic:cNvPicPr/>
                  </pic:nvPicPr>
                  <pic:blipFill>
                    <a:blip r:embed="rId85">
                      <a:extLst>
                        <a:ext uri="{28A0092B-C50C-407E-A947-70E740481C1C}">
                          <a14:useLocalDpi xmlns:a14="http://schemas.microsoft.com/office/drawing/2010/main" val="0"/>
                        </a:ext>
                      </a:extLst>
                    </a:blip>
                    <a:stretch>
                      <a:fillRect/>
                    </a:stretch>
                  </pic:blipFill>
                  <pic:spPr>
                    <a:xfrm>
                      <a:off x="0" y="0"/>
                      <a:ext cx="3359827" cy="1870601"/>
                    </a:xfrm>
                    <a:prstGeom prst="rect">
                      <a:avLst/>
                    </a:prstGeom>
                  </pic:spPr>
                </pic:pic>
              </a:graphicData>
            </a:graphic>
          </wp:inline>
        </w:drawing>
      </w:r>
    </w:p>
    <w:p w14:paraId="7A217415" w14:textId="77777777" w:rsidR="00FF0111" w:rsidRDefault="00FF0111" w:rsidP="00FF0111">
      <w:pPr>
        <w:rPr>
          <w:lang w:val="en-GB"/>
        </w:rPr>
      </w:pPr>
      <w:r w:rsidRPr="00A452F2">
        <w:rPr>
          <w:lang w:val="en-GB"/>
        </w:rPr>
        <w:t xml:space="preserve">From the process’ point of view, this technique provides a contiguous address space, which makes memory management easier. It also provides isolation, meaning process A can’t see the memory of process B. This isolation provides </w:t>
      </w:r>
      <w:r w:rsidRPr="009C482A">
        <w:rPr>
          <w:i/>
          <w:iCs/>
          <w:color w:val="FF0000"/>
          <w:lang w:val="en-GB"/>
        </w:rPr>
        <w:t>some</w:t>
      </w:r>
      <w:r w:rsidRPr="009C482A">
        <w:rPr>
          <w:color w:val="FF0000"/>
          <w:lang w:val="en-GB"/>
        </w:rPr>
        <w:t xml:space="preserve"> </w:t>
      </w:r>
      <w:r w:rsidRPr="00A452F2">
        <w:rPr>
          <w:lang w:val="en-GB"/>
        </w:rPr>
        <w:t>level of security.</w:t>
      </w:r>
      <w:r>
        <w:rPr>
          <w:lang w:val="en-GB"/>
        </w:rPr>
        <w:t xml:space="preserve"> The isolation is not as good as isolation by container, which in turn is inferior to isolation by VM.</w:t>
      </w:r>
    </w:p>
    <w:p w14:paraId="706F3FA3" w14:textId="6642A6FE" w:rsidR="00FF0111" w:rsidRPr="00A452F2" w:rsidRDefault="00FF0111" w:rsidP="00FF0111">
      <w:pPr>
        <w:rPr>
          <w:lang w:val="en-GB"/>
        </w:rPr>
      </w:pPr>
      <w:r w:rsidRPr="00A452F2">
        <w:rPr>
          <w:lang w:val="en-GB"/>
        </w:rPr>
        <w:t xml:space="preserve">Virtual Memory abstraction provides the possibility to overcommit. </w:t>
      </w:r>
      <w:r w:rsidR="002F31E4">
        <w:rPr>
          <w:lang w:val="en-GB"/>
        </w:rPr>
        <w:t>The machine</w:t>
      </w:r>
      <w:r w:rsidR="002F31E4" w:rsidRPr="00A452F2">
        <w:rPr>
          <w:lang w:val="en-GB"/>
        </w:rPr>
        <w:t xml:space="preserve"> </w:t>
      </w:r>
      <w:r w:rsidRPr="00A452F2">
        <w:rPr>
          <w:lang w:val="en-GB"/>
        </w:rPr>
        <w:t xml:space="preserve">may have 16 GB of physical RAM, but </w:t>
      </w:r>
      <w:r>
        <w:rPr>
          <w:lang w:val="en-GB"/>
        </w:rPr>
        <w:t xml:space="preserve">by </w:t>
      </w:r>
      <w:r w:rsidRPr="00A452F2">
        <w:rPr>
          <w:lang w:val="en-GB"/>
        </w:rPr>
        <w:t>using pagefile the total memory available to its processes can exceed 16 GB. The process is unaware what is backing its virtual address. It does not know whether a page is backed by Physical Memory or Swap File.</w:t>
      </w:r>
      <w:r>
        <w:rPr>
          <w:lang w:val="en-GB"/>
        </w:rPr>
        <w:t xml:space="preserve"> All it experiences is slowness, but it won’t know why as there is no counter at process level that can differentiate the memory source.</w:t>
      </w:r>
    </w:p>
    <w:p w14:paraId="76E953B6" w14:textId="0DA9F975" w:rsidR="00FF0111" w:rsidRDefault="00FF0111" w:rsidP="00FF0111">
      <w:pPr>
        <w:rPr>
          <w:lang w:val="en-GB"/>
        </w:rPr>
      </w:pPr>
      <w:r>
        <w:rPr>
          <w:lang w:val="en-GB"/>
        </w:rPr>
        <w:t xml:space="preserve">On the other hand, some applications manage its own memory and do not expose to </w:t>
      </w:r>
      <w:r w:rsidR="002F31E4">
        <w:rPr>
          <w:lang w:val="en-GB"/>
        </w:rPr>
        <w:t>the operating system</w:t>
      </w:r>
      <w:r>
        <w:rPr>
          <w:lang w:val="en-GB"/>
        </w:rPr>
        <w:t xml:space="preserve">. Example of such applications as are database and Java VM. </w:t>
      </w:r>
      <w:hyperlink r:id="rId86" w:history="1">
        <w:r w:rsidRPr="00F32D0C">
          <w:rPr>
            <w:rStyle w:val="Hyperlink"/>
            <w:lang w:val="en-GB"/>
          </w:rPr>
          <w:t>Ole</w:t>
        </w:r>
        <w:r>
          <w:rPr>
            <w:rStyle w:val="Hyperlink"/>
            <w:lang w:val="en-GB"/>
          </w:rPr>
          <w:t xml:space="preserve">g </w:t>
        </w:r>
        <w:r w:rsidRPr="00FB7F03">
          <w:rPr>
            <w:rStyle w:val="Hyperlink"/>
            <w:lang w:val="en-GB"/>
          </w:rPr>
          <w:t>Ulyanov</w:t>
        </w:r>
      </w:hyperlink>
      <w:r w:rsidRPr="00FB7F03">
        <w:rPr>
          <w:lang w:val="en-GB"/>
        </w:rPr>
        <w:t xml:space="preserve"> </w:t>
      </w:r>
      <w:r>
        <w:rPr>
          <w:lang w:val="en-GB"/>
        </w:rPr>
        <w:t xml:space="preserve">shared in this </w:t>
      </w:r>
      <w:hyperlink r:id="rId87" w:history="1">
        <w:r w:rsidRPr="002F675E">
          <w:rPr>
            <w:rStyle w:val="Hyperlink"/>
            <w:lang w:val="en-GB"/>
          </w:rPr>
          <w:t>blog</w:t>
        </w:r>
      </w:hyperlink>
      <w:r>
        <w:t xml:space="preserve"> SQL Server has its own operating system called SQLOS. It handles memory and buffer management without communicating back to underlying operating system.</w:t>
      </w:r>
    </w:p>
    <w:p w14:paraId="703D64ED" w14:textId="77777777" w:rsidR="00FF0111" w:rsidRDefault="00FF0111" w:rsidP="00FF0111">
      <w:pPr>
        <w:rPr>
          <w:lang w:val="en-GB"/>
        </w:rPr>
      </w:pPr>
      <w:r w:rsidRPr="00A452F2">
        <w:rPr>
          <w:lang w:val="en-GB"/>
        </w:rPr>
        <w:t xml:space="preserve">With virtualization, VM </w:t>
      </w:r>
      <w:r>
        <w:rPr>
          <w:lang w:val="en-GB"/>
        </w:rPr>
        <w:t xml:space="preserve">object </w:t>
      </w:r>
      <w:r w:rsidRPr="00A452F2">
        <w:rPr>
          <w:lang w:val="en-GB"/>
        </w:rPr>
        <w:t xml:space="preserve">adds </w:t>
      </w:r>
      <w:r>
        <w:rPr>
          <w:lang w:val="en-GB"/>
        </w:rPr>
        <w:t xml:space="preserve">yet </w:t>
      </w:r>
      <w:r w:rsidRPr="00A452F2">
        <w:rPr>
          <w:lang w:val="en-GB"/>
        </w:rPr>
        <w:t xml:space="preserve">another layer. </w:t>
      </w:r>
    </w:p>
    <w:p w14:paraId="7E55C304" w14:textId="77777777" w:rsidR="00FF0111" w:rsidRDefault="00FF0111" w:rsidP="00FF0111">
      <w:pPr>
        <w:rPr>
          <w:lang w:val="en-GB"/>
        </w:rPr>
      </w:pPr>
      <w:r>
        <w:rPr>
          <w:lang w:val="en-GB"/>
        </w:rPr>
        <w:t xml:space="preserve">If you add ESXi, </w:t>
      </w:r>
      <w:r w:rsidRPr="00A452F2">
        <w:rPr>
          <w:lang w:val="en-GB"/>
        </w:rPr>
        <w:t xml:space="preserve">we actually have 4 layers from Process </w:t>
      </w:r>
      <w:r w:rsidRPr="009733EA">
        <w:rPr>
          <w:rFonts w:ascii="Wingdings" w:eastAsia="Wingdings" w:hAnsi="Wingdings" w:cs="Wingdings"/>
          <w:lang w:val="en-GB"/>
        </w:rPr>
        <w:t>à</w:t>
      </w:r>
      <w:r w:rsidRPr="00A452F2">
        <w:rPr>
          <w:lang w:val="en-GB"/>
        </w:rPr>
        <w:t xml:space="preserve"> Guest OS </w:t>
      </w:r>
      <w:r w:rsidRPr="009733EA">
        <w:rPr>
          <w:rFonts w:ascii="Wingdings" w:eastAsia="Wingdings" w:hAnsi="Wingdings" w:cs="Wingdings"/>
          <w:lang w:val="en-GB"/>
        </w:rPr>
        <w:t>à</w:t>
      </w:r>
      <w:r w:rsidRPr="00A452F2">
        <w:rPr>
          <w:lang w:val="en-GB"/>
        </w:rPr>
        <w:t xml:space="preserve"> VM </w:t>
      </w:r>
      <w:r w:rsidRPr="009733EA">
        <w:rPr>
          <w:rFonts w:ascii="Wingdings" w:eastAsia="Wingdings" w:hAnsi="Wingdings" w:cs="Wingdings"/>
          <w:lang w:val="en-GB"/>
        </w:rPr>
        <w:t>à</w:t>
      </w:r>
      <w:r>
        <w:rPr>
          <w:lang w:val="en-GB"/>
        </w:rPr>
        <w:t xml:space="preserve"> </w:t>
      </w:r>
      <w:r w:rsidRPr="00A452F2">
        <w:rPr>
          <w:lang w:val="en-GB"/>
        </w:rPr>
        <w:t>ESXi.</w:t>
      </w:r>
      <w:r>
        <w:rPr>
          <w:lang w:val="en-GB"/>
        </w:rPr>
        <w:t xml:space="preserve"> </w:t>
      </w:r>
    </w:p>
    <w:p w14:paraId="3B277873" w14:textId="77777777" w:rsidR="00FF0111" w:rsidRDefault="00FF0111" w:rsidP="00FF0111">
      <w:pPr>
        <w:rPr>
          <w:lang w:val="en-GB"/>
        </w:rPr>
      </w:pPr>
      <w:r>
        <w:rPr>
          <w:lang w:val="en-GB"/>
        </w:rPr>
        <w:t>The only layer that manages the actual physical memory is the last layer. IMHO, the term “</w:t>
      </w:r>
      <w:r w:rsidRPr="00882020">
        <w:rPr>
          <w:lang w:val="en-GB"/>
        </w:rPr>
        <w:t>Guest physical memory</w:t>
      </w:r>
      <w:r>
        <w:rPr>
          <w:lang w:val="en-GB"/>
        </w:rPr>
        <w:t xml:space="preserve">” is illogical. </w:t>
      </w:r>
    </w:p>
    <w:p w14:paraId="7444A153" w14:textId="77777777" w:rsidR="00FF0111" w:rsidRPr="00A452F2" w:rsidRDefault="00FF0111" w:rsidP="00FF0111">
      <w:pPr>
        <w:rPr>
          <w:lang w:val="en-GB"/>
        </w:rPr>
      </w:pPr>
      <w:r>
        <w:rPr>
          <w:lang w:val="en-GB"/>
        </w:rPr>
        <w:t xml:space="preserve">Each of these layers have their own address space. And that’s where the fun of performance troubleshooting begins </w:t>
      </w:r>
      <w:r w:rsidRPr="00561A00">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9"/>
          </mc:Choice>
          <mc:Fallback>
            <w:t>😉</w:t>
          </mc:Fallback>
        </mc:AlternateContent>
      </w:r>
      <w:r>
        <w:rPr>
          <w:lang w:val="en-GB"/>
        </w:rPr>
        <w:t xml:space="preserve"> </w:t>
      </w:r>
    </w:p>
    <w:p w14:paraId="07EDED49" w14:textId="77777777" w:rsidR="00FF0111" w:rsidRPr="00A452F2" w:rsidRDefault="00FF0111" w:rsidP="00FF0111">
      <w:pPr>
        <w:jc w:val="center"/>
        <w:rPr>
          <w:lang w:val="en-GB"/>
        </w:rPr>
      </w:pPr>
      <w:r>
        <w:rPr>
          <w:noProof/>
        </w:rPr>
        <w:lastRenderedPageBreak/>
        <w:drawing>
          <wp:inline distT="0" distB="0" distL="0" distR="0" wp14:anchorId="468C3029" wp14:editId="0B207781">
            <wp:extent cx="3384250" cy="1967948"/>
            <wp:effectExtent l="0" t="0" r="6985" b="0"/>
            <wp:docPr id="606394148" name="Picture 60639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8"/>
                    <pic:cNvPicPr/>
                  </pic:nvPicPr>
                  <pic:blipFill>
                    <a:blip r:embed="rId88">
                      <a:extLst>
                        <a:ext uri="{28A0092B-C50C-407E-A947-70E740481C1C}">
                          <a14:useLocalDpi xmlns:a14="http://schemas.microsoft.com/office/drawing/2010/main" val="0"/>
                        </a:ext>
                      </a:extLst>
                    </a:blip>
                    <a:stretch>
                      <a:fillRect/>
                    </a:stretch>
                  </pic:blipFill>
                  <pic:spPr>
                    <a:xfrm>
                      <a:off x="0" y="0"/>
                      <a:ext cx="3384250" cy="1967948"/>
                    </a:xfrm>
                    <a:prstGeom prst="rect">
                      <a:avLst/>
                    </a:prstGeom>
                  </pic:spPr>
                </pic:pic>
              </a:graphicData>
            </a:graphic>
          </wp:inline>
        </w:drawing>
      </w:r>
    </w:p>
    <w:p w14:paraId="4DB4AE02" w14:textId="77777777" w:rsidR="00FF0111" w:rsidRDefault="00FF0111" w:rsidP="00FF0111">
      <w:pPr>
        <w:rPr>
          <w:lang w:val="en-GB"/>
        </w:rPr>
      </w:pPr>
      <w:r w:rsidRPr="00A452F2">
        <w:rPr>
          <w:lang w:val="en-GB"/>
        </w:rPr>
        <w:t xml:space="preserve">From the VMs point of view, it provides a contiguous address space and </w:t>
      </w:r>
      <w:r>
        <w:rPr>
          <w:lang w:val="en-GB"/>
        </w:rPr>
        <w:t>i</w:t>
      </w:r>
      <w:r w:rsidRPr="00A452F2">
        <w:rPr>
          <w:lang w:val="en-GB"/>
        </w:rPr>
        <w:t>solation (which is security).</w:t>
      </w:r>
      <w:r>
        <w:rPr>
          <w:lang w:val="en-GB"/>
        </w:rPr>
        <w:t xml:space="preserve"> The underlying physical pages at ESXi layer may not be contiguous, as it’s managed differently. </w:t>
      </w:r>
      <w:r w:rsidRPr="002D64A4">
        <w:rPr>
          <w:lang w:val="en-GB"/>
        </w:rPr>
        <w:t xml:space="preserve">The </w:t>
      </w:r>
      <w:hyperlink w:anchor="_Guest_OS_vs" w:history="1">
        <w:r w:rsidRPr="002D64A4">
          <w:rPr>
            <w:rStyle w:val="Hyperlink"/>
            <w:lang w:val="en-GB"/>
          </w:rPr>
          <w:t>VM Monitor</w:t>
        </w:r>
      </w:hyperlink>
      <w:r w:rsidRPr="002D64A4">
        <w:rPr>
          <w:lang w:val="en-GB"/>
        </w:rPr>
        <w:t xml:space="preserve"> for each </w:t>
      </w:r>
      <w:r>
        <w:rPr>
          <w:lang w:val="en-GB"/>
        </w:rPr>
        <w:t xml:space="preserve">VM </w:t>
      </w:r>
      <w:r w:rsidRPr="002D64A4">
        <w:rPr>
          <w:lang w:val="en-GB"/>
        </w:rPr>
        <w:t>map</w:t>
      </w:r>
      <w:r>
        <w:rPr>
          <w:lang w:val="en-GB"/>
        </w:rPr>
        <w:t>s</w:t>
      </w:r>
      <w:r w:rsidRPr="002D64A4">
        <w:rPr>
          <w:lang w:val="en-GB"/>
        </w:rPr>
        <w:t xml:space="preserve"> </w:t>
      </w:r>
      <w:r>
        <w:rPr>
          <w:lang w:val="en-GB"/>
        </w:rPr>
        <w:t>the VM pages to the ESXi pages</w:t>
      </w:r>
      <w:r>
        <w:rPr>
          <w:rStyle w:val="FootnoteReference"/>
          <w:lang w:val="en-GB"/>
        </w:rPr>
        <w:footnoteReference w:id="7"/>
      </w:r>
      <w:r>
        <w:rPr>
          <w:lang w:val="en-GB"/>
        </w:rPr>
        <w:t xml:space="preserve">. This page mapping is not always 1:1. Multiple VM pages may point to the same ESXi pages due to transparent page sharing. On the other hand, VM page may not map to ESXi page due to balloon and swapped. The net effect is the VM pages and ESXi pages (for that VM) will not be the same, hence we need two sets of metrics. </w:t>
      </w:r>
    </w:p>
    <w:p w14:paraId="27846E2D" w14:textId="77777777" w:rsidR="00FF0111" w:rsidRDefault="00FF0111" w:rsidP="00FF0111">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60"/>
        <w:gridCol w:w="8896"/>
      </w:tblGrid>
      <w:tr w:rsidR="00FF0111" w14:paraId="2CE7EBCB" w14:textId="77777777" w:rsidTr="00C879A3">
        <w:tc>
          <w:tcPr>
            <w:tcW w:w="1560" w:type="dxa"/>
            <w:shd w:val="clear" w:color="auto" w:fill="F2F2F2" w:themeFill="background1" w:themeFillShade="F2"/>
          </w:tcPr>
          <w:p w14:paraId="1E8379F5" w14:textId="77777777" w:rsidR="00FF0111" w:rsidRPr="0099049D" w:rsidRDefault="00FF0111" w:rsidP="00C879A3">
            <w:pPr>
              <w:pStyle w:val="Tablecontent"/>
              <w:rPr>
                <w:b/>
                <w:bCs/>
              </w:rPr>
            </w:pPr>
            <w:r w:rsidRPr="0099049D">
              <w:rPr>
                <w:b/>
                <w:bCs/>
              </w:rPr>
              <w:t xml:space="preserve">VM memory </w:t>
            </w:r>
          </w:p>
        </w:tc>
        <w:tc>
          <w:tcPr>
            <w:tcW w:w="8896" w:type="dxa"/>
          </w:tcPr>
          <w:p w14:paraId="34EA7C07" w14:textId="77777777" w:rsidR="00FF0111" w:rsidRDefault="00FF0111" w:rsidP="00C879A3">
            <w:pPr>
              <w:pStyle w:val="Tablecontent"/>
            </w:pPr>
            <w:r>
              <w:t>Metrics tracks the VM Pages. There are 2 sets, one for each VM, and one a summation at ESXi level for all running VMs. Do not confuse the summation with ESXi memory metrics.</w:t>
            </w:r>
          </w:p>
          <w:p w14:paraId="22A4F216" w14:textId="77777777" w:rsidR="00FF0111" w:rsidRDefault="00FF0111" w:rsidP="00C879A3">
            <w:pPr>
              <w:pStyle w:val="Tablecontent"/>
            </w:pPr>
            <w:r>
              <w:t xml:space="preserve">Examples: </w:t>
            </w:r>
            <w:r w:rsidRPr="00CE2A43">
              <w:t>Granted or Memory Shared</w:t>
            </w:r>
          </w:p>
        </w:tc>
      </w:tr>
      <w:tr w:rsidR="00FF0111" w14:paraId="1113461C" w14:textId="77777777" w:rsidTr="00C879A3">
        <w:tc>
          <w:tcPr>
            <w:tcW w:w="1560" w:type="dxa"/>
            <w:shd w:val="clear" w:color="auto" w:fill="F2F2F2" w:themeFill="background1" w:themeFillShade="F2"/>
          </w:tcPr>
          <w:p w14:paraId="584D8E41" w14:textId="77777777" w:rsidR="00FF0111" w:rsidRPr="0099049D" w:rsidRDefault="00FF0111" w:rsidP="00C879A3">
            <w:pPr>
              <w:pStyle w:val="Tablecontent"/>
              <w:rPr>
                <w:b/>
                <w:bCs/>
              </w:rPr>
            </w:pPr>
            <w:r w:rsidRPr="0099049D">
              <w:rPr>
                <w:b/>
                <w:bCs/>
              </w:rPr>
              <w:t xml:space="preserve">ESXi memory </w:t>
            </w:r>
          </w:p>
        </w:tc>
        <w:tc>
          <w:tcPr>
            <w:tcW w:w="8896" w:type="dxa"/>
          </w:tcPr>
          <w:p w14:paraId="325746B4" w14:textId="77777777" w:rsidR="00FF0111" w:rsidRDefault="00FF0111" w:rsidP="00C879A3">
            <w:pPr>
              <w:pStyle w:val="Tablecontent"/>
            </w:pPr>
            <w:r>
              <w:t>Metrics tracks the ESXi Pages. There are also 2 sets, but the summation at ESXi level contains VMkernel own memory and VM overhead</w:t>
            </w:r>
          </w:p>
          <w:p w14:paraId="5940413A" w14:textId="77777777" w:rsidR="00FF0111" w:rsidRDefault="00FF0111" w:rsidP="00C879A3">
            <w:pPr>
              <w:pStyle w:val="Tablecontent"/>
            </w:pPr>
            <w:r>
              <w:t xml:space="preserve">Examples: </w:t>
            </w:r>
            <w:r w:rsidRPr="00CE2A43">
              <w:t>Consumed or Memory Shared Common</w:t>
            </w:r>
          </w:p>
        </w:tc>
      </w:tr>
    </w:tbl>
    <w:p w14:paraId="2B755333" w14:textId="77777777" w:rsidR="00FF0111" w:rsidRPr="00A452F2" w:rsidRDefault="00FF0111" w:rsidP="00FF0111">
      <w:pPr>
        <w:rPr>
          <w:lang w:val="en-GB"/>
        </w:rPr>
      </w:pPr>
      <w:r w:rsidRPr="00A452F2">
        <w:rPr>
          <w:lang w:val="en-GB"/>
        </w:rPr>
        <w:t xml:space="preserve">This abstraction provides the possibility to overcommit, because the VM is unaware what is backing the physical address. It could be Physical Memory, Swap File, Copy On Write, zipped, or ballooned. </w:t>
      </w:r>
    </w:p>
    <w:p w14:paraId="4F0599C0" w14:textId="77777777" w:rsidR="00FF0111" w:rsidRDefault="00FF0111" w:rsidP="00FF0111">
      <w:pPr>
        <w:rPr>
          <w:lang w:val="en-GB"/>
        </w:rPr>
      </w:pPr>
      <w:r>
        <w:rPr>
          <w:noProof/>
        </w:rPr>
        <w:drawing>
          <wp:inline distT="0" distB="0" distL="0" distR="0" wp14:anchorId="779544D6" wp14:editId="347EAFB1">
            <wp:extent cx="6645910" cy="2175510"/>
            <wp:effectExtent l="0" t="0" r="2540" b="0"/>
            <wp:docPr id="606394392" name="Picture 60639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645910" cy="2175510"/>
                    </a:xfrm>
                    <a:prstGeom prst="rect">
                      <a:avLst/>
                    </a:prstGeom>
                  </pic:spPr>
                </pic:pic>
              </a:graphicData>
            </a:graphic>
          </wp:inline>
        </w:drawing>
      </w:r>
    </w:p>
    <w:p w14:paraId="24E84CDE" w14:textId="77777777" w:rsidR="00FF0111" w:rsidRDefault="00FF0111" w:rsidP="00FF0111">
      <w:pPr>
        <w:rPr>
          <w:lang w:val="en-GB"/>
        </w:rPr>
      </w:pPr>
      <w:r>
        <w:rPr>
          <w:lang w:val="en-GB"/>
        </w:rPr>
        <w:t xml:space="preserve">Take note the position of Granted and Consumed. While both are metrics for VM, their context is different. One looks at it from the VM viewpoint, the other from ESXi. </w:t>
      </w:r>
    </w:p>
    <w:p w14:paraId="7ED9AC9F" w14:textId="77777777" w:rsidR="00FF0111" w:rsidRDefault="00FF0111" w:rsidP="00FF0111">
      <w:pPr>
        <w:rPr>
          <w:lang w:val="en-GB"/>
        </w:rPr>
      </w:pPr>
      <w:r>
        <w:rPr>
          <w:lang w:val="en-GB"/>
        </w:rPr>
        <w:t>Understanding the vantage point is required to make sense of the metrics. It will prevent you from comparing metrics that are not comparable (e.g. granted vs consumed) as they have different context.</w:t>
      </w:r>
    </w:p>
    <w:p w14:paraId="7FC05701" w14:textId="77777777" w:rsidR="00FF0111" w:rsidRDefault="00FF0111" w:rsidP="00FF0111">
      <w:pPr>
        <w:rPr>
          <w:lang w:val="en-GB"/>
        </w:rPr>
      </w:pPr>
      <w:r w:rsidRPr="4CAB3972">
        <w:rPr>
          <w:lang w:val="en-GB"/>
        </w:rPr>
        <w:lastRenderedPageBreak/>
        <w:t xml:space="preserve">Further reading: </w:t>
      </w:r>
      <w:hyperlink r:id="rId90" w:history="1">
        <w:r w:rsidRPr="0078697C">
          <w:rPr>
            <w:rStyle w:val="Hyperlink"/>
            <w:lang w:val="en-GB"/>
          </w:rPr>
          <w:t>vSphere Resource Management</w:t>
        </w:r>
      </w:hyperlink>
      <w:r w:rsidRPr="4CAB3972">
        <w:rPr>
          <w:lang w:val="en-GB"/>
        </w:rPr>
        <w:t xml:space="preserve"> technical paper.</w:t>
      </w:r>
    </w:p>
    <w:p w14:paraId="10D6BC53" w14:textId="73691660" w:rsidR="00FF0111" w:rsidRDefault="00FF0111" w:rsidP="00FF0111">
      <w:pPr>
        <w:rPr>
          <w:lang w:val="en-GB"/>
        </w:rPr>
      </w:pPr>
      <w:r>
        <w:rPr>
          <w:lang w:val="en-GB"/>
        </w:rPr>
        <w:t>If you need more convincing, here is from</w:t>
      </w:r>
      <w:r w:rsidRPr="00A51733">
        <w:t xml:space="preserve"> </w:t>
      </w:r>
      <w:r w:rsidRPr="004F6FBF">
        <w:rPr>
          <w:b/>
          <w:bCs/>
          <w:color w:val="00B0F0"/>
          <w:lang w:val="en-GB"/>
        </w:rPr>
        <w:t>VMware vSphere 6.5 Host Resources Deep Dive</w:t>
      </w:r>
      <w:r w:rsidRPr="004F6FBF">
        <w:rPr>
          <w:color w:val="00B0F0"/>
          <w:lang w:val="en-GB"/>
        </w:rPr>
        <w:t xml:space="preserve"> </w:t>
      </w:r>
      <w:r>
        <w:rPr>
          <w:lang w:val="en-GB"/>
        </w:rPr>
        <w:t>by</w:t>
      </w:r>
      <w:bookmarkStart w:id="38" w:name="_Hlk91526736"/>
      <w:r>
        <w:rPr>
          <w:lang w:val="en-GB"/>
        </w:rPr>
        <w:t xml:space="preserve"> </w:t>
      </w:r>
      <w:hyperlink r:id="rId91" w:history="1">
        <w:r w:rsidRPr="00312816">
          <w:rPr>
            <w:rStyle w:val="Hyperlink"/>
            <w:lang w:val="en-GB"/>
          </w:rPr>
          <w:t>Frank Denneman</w:t>
        </w:r>
      </w:hyperlink>
      <w:r w:rsidRPr="00A51733">
        <w:rPr>
          <w:lang w:val="en-GB"/>
        </w:rPr>
        <w:t xml:space="preserve"> and </w:t>
      </w:r>
      <w:hyperlink r:id="rId92" w:history="1">
        <w:r w:rsidRPr="00A5472B">
          <w:rPr>
            <w:rStyle w:val="Hyperlink"/>
            <w:lang w:val="en-GB"/>
          </w:rPr>
          <w:t>Niels Hagoort</w:t>
        </w:r>
      </w:hyperlink>
      <w:bookmarkEnd w:id="38"/>
      <w:r>
        <w:rPr>
          <w:lang w:val="en-GB"/>
        </w:rPr>
        <w:t xml:space="preserve">. You will find it at Chapter 11 VMkernel Memory Management, page 243. I have highlighted </w:t>
      </w:r>
      <w:r w:rsidR="003E7772">
        <w:rPr>
          <w:lang w:val="en-GB"/>
        </w:rPr>
        <w:t>in</w:t>
      </w:r>
      <w:r>
        <w:rPr>
          <w:lang w:val="en-GB"/>
        </w:rPr>
        <w:t xml:space="preserve"> </w:t>
      </w:r>
      <w:r w:rsidR="005F7A0A" w:rsidRPr="005F7A0A">
        <w:rPr>
          <w:color w:val="00B050"/>
          <w:lang w:val="en-GB"/>
        </w:rPr>
        <w:t>green</w:t>
      </w:r>
      <w:r>
        <w:rPr>
          <w:lang w:val="en-GB"/>
        </w:rPr>
        <w:t xml:space="preserve"> the part you need to pay attention </w:t>
      </w:r>
      <w:r w:rsidRPr="00A5472B">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1903727A" w14:textId="77777777" w:rsidR="00FF0111" w:rsidRDefault="00FF0111" w:rsidP="00FF0111">
      <w:pPr>
        <w:jc w:val="center"/>
        <w:rPr>
          <w:lang w:val="en-GB"/>
        </w:rPr>
      </w:pPr>
      <w:r w:rsidRPr="00E30C03">
        <w:rPr>
          <w:noProof/>
          <w:lang w:val="en-GB"/>
        </w:rPr>
        <w:drawing>
          <wp:inline distT="0" distB="0" distL="0" distR="0" wp14:anchorId="7B26ED24" wp14:editId="1F648819">
            <wp:extent cx="4334400" cy="2304000"/>
            <wp:effectExtent l="0" t="0" r="9525" b="1270"/>
            <wp:docPr id="918289651" name="Picture 918289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34400" cy="2304000"/>
                    </a:xfrm>
                    <a:prstGeom prst="rect">
                      <a:avLst/>
                    </a:prstGeom>
                  </pic:spPr>
                </pic:pic>
              </a:graphicData>
            </a:graphic>
          </wp:inline>
        </w:drawing>
      </w:r>
    </w:p>
    <w:p w14:paraId="344B803F" w14:textId="77777777" w:rsidR="00FF0111" w:rsidRPr="002D64A4" w:rsidRDefault="00FF0111" w:rsidP="00FF0111">
      <w:pPr>
        <w:rPr>
          <w:lang w:val="en-GB"/>
        </w:rPr>
      </w:pPr>
      <w:r>
        <w:rPr>
          <w:lang w:val="en-GB"/>
        </w:rPr>
        <w:t xml:space="preserve">Read further and you will see that VMkernel large page setting contributes more to ESXi capacity and the VM performance. </w:t>
      </w:r>
    </w:p>
    <w:p w14:paraId="2AEB4107" w14:textId="77777777" w:rsidR="00FF0111" w:rsidRPr="00C018D4" w:rsidRDefault="00FF0111" w:rsidP="006C0A13">
      <w:pPr>
        <w:pStyle w:val="Heading4"/>
      </w:pPr>
      <w:r w:rsidRPr="00C018D4">
        <w:t>Guest OS vs VM</w:t>
      </w:r>
    </w:p>
    <w:p w14:paraId="48C3209A" w14:textId="573415A4" w:rsidR="00E37CED" w:rsidRDefault="00E37CED" w:rsidP="00E37CED">
      <w:r>
        <w:t xml:space="preserve">Both come </w:t>
      </w:r>
      <w:r w:rsidR="00D672CE">
        <w:t xml:space="preserve">with </w:t>
      </w:r>
      <w:r>
        <w:t xml:space="preserve">dozens of metrics. Compared with Guest OS such as Windows, can you notice what’s missing and what’s added? </w:t>
      </w:r>
    </w:p>
    <w:p w14:paraId="1E2A7F43" w14:textId="77777777" w:rsidR="00FF0111" w:rsidRDefault="00FF0111" w:rsidP="00FF0111">
      <w:r>
        <w:t>The following diagram compares the memory metrics between VM and Guest OS,</w:t>
      </w:r>
    </w:p>
    <w:p w14:paraId="5F60FF62" w14:textId="77777777" w:rsidR="00FF0111" w:rsidRDefault="00FF0111" w:rsidP="00FF0111">
      <w:r>
        <w:rPr>
          <w:noProof/>
        </w:rPr>
        <w:lastRenderedPageBreak/>
        <w:drawing>
          <wp:inline distT="0" distB="0" distL="0" distR="0" wp14:anchorId="080080DD" wp14:editId="165C5A15">
            <wp:extent cx="6645910" cy="3573780"/>
            <wp:effectExtent l="0" t="0" r="2540" b="7620"/>
            <wp:docPr id="606394060" name="Picture 60639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0"/>
                    <pic:cNvPicPr/>
                  </pic:nvPicPr>
                  <pic:blipFill>
                    <a:blip r:embed="rId94">
                      <a:extLst>
                        <a:ext uri="{28A0092B-C50C-407E-A947-70E740481C1C}">
                          <a14:useLocalDpi xmlns:a14="http://schemas.microsoft.com/office/drawing/2010/main" val="0"/>
                        </a:ext>
                      </a:extLst>
                    </a:blip>
                    <a:stretch>
                      <a:fillRect/>
                    </a:stretch>
                  </pic:blipFill>
                  <pic:spPr>
                    <a:xfrm>
                      <a:off x="0" y="0"/>
                      <a:ext cx="6645910" cy="3573780"/>
                    </a:xfrm>
                    <a:prstGeom prst="rect">
                      <a:avLst/>
                    </a:prstGeom>
                  </pic:spPr>
                </pic:pic>
              </a:graphicData>
            </a:graphic>
          </wp:inline>
        </w:drawing>
      </w:r>
    </w:p>
    <w:p w14:paraId="27324ED6" w14:textId="50F052E7" w:rsidR="00FF0111" w:rsidRPr="00C018D4" w:rsidRDefault="00FF0111" w:rsidP="00FF0111">
      <w:r>
        <w:t>Guest OS and VM metrics do not map to each other. Neither the VMkernel nor the Guest OS have full visibility into each other.</w:t>
      </w:r>
    </w:p>
    <w:p w14:paraId="5007215D" w14:textId="693CA04D" w:rsidR="00FF0111" w:rsidRDefault="00FF0111" w:rsidP="00FF0111">
      <w:r>
        <w:t xml:space="preserve">Right off the bat, you will notice that popular metrics such as Consumed, Shared, and Reservation do not </w:t>
      </w:r>
      <w:r w:rsidR="008753FF">
        <w:t xml:space="preserve">even </w:t>
      </w:r>
      <w:r>
        <w:t xml:space="preserve">exist in Windows. </w:t>
      </w:r>
    </w:p>
    <w:p w14:paraId="73AD3AE7" w14:textId="77777777" w:rsidR="008753FF" w:rsidRDefault="008753FF" w:rsidP="008753FF">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530"/>
        <w:gridCol w:w="2075"/>
        <w:gridCol w:w="5326"/>
      </w:tblGrid>
      <w:tr w:rsidR="008753FF" w14:paraId="2D109F0E" w14:textId="77777777" w:rsidTr="003D0FDD">
        <w:tc>
          <w:tcPr>
            <w:tcW w:w="1530" w:type="dxa"/>
            <w:shd w:val="clear" w:color="auto" w:fill="F2F2F2" w:themeFill="background1" w:themeFillShade="F2"/>
          </w:tcPr>
          <w:p w14:paraId="57B99EBC" w14:textId="77777777" w:rsidR="008753FF" w:rsidRDefault="008753FF" w:rsidP="003D0FDD">
            <w:pPr>
              <w:pStyle w:val="Tableheading"/>
            </w:pPr>
            <w:r>
              <w:t>Type</w:t>
            </w:r>
          </w:p>
        </w:tc>
        <w:tc>
          <w:tcPr>
            <w:tcW w:w="2075" w:type="dxa"/>
            <w:shd w:val="clear" w:color="auto" w:fill="F2F2F2" w:themeFill="background1" w:themeFillShade="F2"/>
          </w:tcPr>
          <w:p w14:paraId="070B8504" w14:textId="77777777" w:rsidR="008753FF" w:rsidRDefault="008753FF" w:rsidP="003D0FDD">
            <w:pPr>
              <w:pStyle w:val="Tableheading"/>
            </w:pPr>
            <w:r>
              <w:t>Guest OS Metric</w:t>
            </w:r>
          </w:p>
        </w:tc>
        <w:tc>
          <w:tcPr>
            <w:tcW w:w="5326" w:type="dxa"/>
            <w:shd w:val="clear" w:color="auto" w:fill="F2F2F2" w:themeFill="background1" w:themeFillShade="F2"/>
          </w:tcPr>
          <w:p w14:paraId="5FFAA173" w14:textId="4D466ED6" w:rsidR="008753FF" w:rsidRDefault="008753FF" w:rsidP="003D0FDD">
            <w:pPr>
              <w:pStyle w:val="Tableheading"/>
            </w:pPr>
            <w:r>
              <w:t>VM Metrics</w:t>
            </w:r>
          </w:p>
        </w:tc>
      </w:tr>
      <w:tr w:rsidR="008753FF" w14:paraId="54E81AE3" w14:textId="77777777" w:rsidTr="003D0FDD">
        <w:tc>
          <w:tcPr>
            <w:tcW w:w="1530" w:type="dxa"/>
            <w:vMerge w:val="restart"/>
          </w:tcPr>
          <w:p w14:paraId="71B2B399" w14:textId="77777777" w:rsidR="008753FF" w:rsidRDefault="008753FF" w:rsidP="003D0FDD">
            <w:pPr>
              <w:pStyle w:val="Tablecontent"/>
            </w:pPr>
            <w:r>
              <w:t>Contention</w:t>
            </w:r>
          </w:p>
        </w:tc>
        <w:tc>
          <w:tcPr>
            <w:tcW w:w="2075" w:type="dxa"/>
          </w:tcPr>
          <w:p w14:paraId="6FA0FAC7" w14:textId="77777777" w:rsidR="008753FF" w:rsidRDefault="008753FF" w:rsidP="003D0FDD">
            <w:pPr>
              <w:pStyle w:val="Tablecontent"/>
            </w:pPr>
            <w:r>
              <w:t>Paging</w:t>
            </w:r>
          </w:p>
        </w:tc>
        <w:tc>
          <w:tcPr>
            <w:tcW w:w="5326" w:type="dxa"/>
          </w:tcPr>
          <w:p w14:paraId="0DC18A6C" w14:textId="77777777" w:rsidR="008753FF" w:rsidRPr="008753FF" w:rsidRDefault="008753FF" w:rsidP="003D0FDD">
            <w:pPr>
              <w:pStyle w:val="Tablecontent"/>
            </w:pPr>
            <w:r w:rsidRPr="008753FF">
              <w:t>None</w:t>
            </w:r>
          </w:p>
        </w:tc>
      </w:tr>
      <w:tr w:rsidR="008753FF" w14:paraId="2D0B0ABF" w14:textId="77777777" w:rsidTr="003D0FDD">
        <w:tc>
          <w:tcPr>
            <w:tcW w:w="1530" w:type="dxa"/>
            <w:vMerge/>
          </w:tcPr>
          <w:p w14:paraId="0A95EE47" w14:textId="77777777" w:rsidR="008753FF" w:rsidRDefault="008753FF" w:rsidP="003D0FDD">
            <w:pPr>
              <w:pStyle w:val="Tablecontent"/>
            </w:pPr>
          </w:p>
        </w:tc>
        <w:tc>
          <w:tcPr>
            <w:tcW w:w="2075" w:type="dxa"/>
          </w:tcPr>
          <w:p w14:paraId="34E2DC8E" w14:textId="04F086FD" w:rsidR="008753FF" w:rsidRDefault="008753FF" w:rsidP="003D0FDD">
            <w:pPr>
              <w:pStyle w:val="Tablecontent"/>
            </w:pPr>
            <w:r>
              <w:t>None</w:t>
            </w:r>
          </w:p>
        </w:tc>
        <w:tc>
          <w:tcPr>
            <w:tcW w:w="5326" w:type="dxa"/>
          </w:tcPr>
          <w:p w14:paraId="7E34075A" w14:textId="6D6E0FB9" w:rsidR="008753FF" w:rsidRPr="008753FF" w:rsidRDefault="008753FF" w:rsidP="003D0FDD">
            <w:pPr>
              <w:pStyle w:val="Tablecontent"/>
            </w:pPr>
            <w:r w:rsidRPr="008753FF">
              <w:t>Latency</w:t>
            </w:r>
          </w:p>
        </w:tc>
      </w:tr>
      <w:tr w:rsidR="008753FF" w14:paraId="775E6681" w14:textId="77777777" w:rsidTr="003D0FDD">
        <w:tc>
          <w:tcPr>
            <w:tcW w:w="1530" w:type="dxa"/>
            <w:vMerge w:val="restart"/>
          </w:tcPr>
          <w:p w14:paraId="675C6582" w14:textId="77777777" w:rsidR="008753FF" w:rsidRDefault="008753FF" w:rsidP="003D0FDD">
            <w:pPr>
              <w:pStyle w:val="Tablecontent"/>
            </w:pPr>
            <w:r>
              <w:t>Utilization</w:t>
            </w:r>
          </w:p>
        </w:tc>
        <w:tc>
          <w:tcPr>
            <w:tcW w:w="2075" w:type="dxa"/>
          </w:tcPr>
          <w:p w14:paraId="5EAF0D68" w14:textId="77777777" w:rsidR="008753FF" w:rsidRDefault="008753FF" w:rsidP="003D0FDD">
            <w:pPr>
              <w:pStyle w:val="Tablecontent"/>
            </w:pPr>
            <w:r>
              <w:t>In Use</w:t>
            </w:r>
          </w:p>
        </w:tc>
        <w:tc>
          <w:tcPr>
            <w:tcW w:w="5326" w:type="dxa"/>
          </w:tcPr>
          <w:p w14:paraId="7CA23F2C" w14:textId="77777777" w:rsidR="008753FF" w:rsidRPr="008753FF" w:rsidRDefault="008753FF" w:rsidP="003D0FDD">
            <w:pPr>
              <w:pStyle w:val="Tablecontent"/>
            </w:pPr>
            <w:r w:rsidRPr="008753FF">
              <w:t>None</w:t>
            </w:r>
          </w:p>
        </w:tc>
      </w:tr>
      <w:tr w:rsidR="008753FF" w14:paraId="62349901" w14:textId="77777777" w:rsidTr="003D0FDD">
        <w:tc>
          <w:tcPr>
            <w:tcW w:w="1530" w:type="dxa"/>
            <w:vMerge/>
          </w:tcPr>
          <w:p w14:paraId="7B8F55E0" w14:textId="77777777" w:rsidR="008753FF" w:rsidRDefault="008753FF" w:rsidP="003D0FDD">
            <w:pPr>
              <w:pStyle w:val="Tablecontent"/>
            </w:pPr>
          </w:p>
        </w:tc>
        <w:tc>
          <w:tcPr>
            <w:tcW w:w="2075" w:type="dxa"/>
          </w:tcPr>
          <w:p w14:paraId="44DE6BAF" w14:textId="77777777" w:rsidR="008753FF" w:rsidRDefault="008753FF" w:rsidP="003D0FDD">
            <w:pPr>
              <w:pStyle w:val="Tablecontent"/>
            </w:pPr>
            <w:r>
              <w:t>Cache</w:t>
            </w:r>
          </w:p>
        </w:tc>
        <w:tc>
          <w:tcPr>
            <w:tcW w:w="5326" w:type="dxa"/>
          </w:tcPr>
          <w:p w14:paraId="23D5F56A" w14:textId="77777777" w:rsidR="008753FF" w:rsidRPr="008753FF" w:rsidRDefault="008753FF" w:rsidP="003D0FDD">
            <w:pPr>
              <w:pStyle w:val="Tablecontent"/>
            </w:pPr>
            <w:r w:rsidRPr="008753FF">
              <w:t>None</w:t>
            </w:r>
          </w:p>
        </w:tc>
      </w:tr>
      <w:tr w:rsidR="008753FF" w14:paraId="2679AD79" w14:textId="77777777" w:rsidTr="003D0FDD">
        <w:tc>
          <w:tcPr>
            <w:tcW w:w="1530" w:type="dxa"/>
            <w:vMerge/>
          </w:tcPr>
          <w:p w14:paraId="16DEAFBB" w14:textId="77777777" w:rsidR="008753FF" w:rsidRDefault="008753FF" w:rsidP="003D0FDD">
            <w:pPr>
              <w:pStyle w:val="Tablecontent"/>
            </w:pPr>
          </w:p>
        </w:tc>
        <w:tc>
          <w:tcPr>
            <w:tcW w:w="2075" w:type="dxa"/>
          </w:tcPr>
          <w:p w14:paraId="78084FC7" w14:textId="77777777" w:rsidR="008753FF" w:rsidRDefault="008753FF" w:rsidP="003D0FDD">
            <w:pPr>
              <w:pStyle w:val="Tablecontent"/>
            </w:pPr>
            <w:r>
              <w:t>Free</w:t>
            </w:r>
          </w:p>
        </w:tc>
        <w:tc>
          <w:tcPr>
            <w:tcW w:w="5326" w:type="dxa"/>
          </w:tcPr>
          <w:p w14:paraId="71E983FE" w14:textId="77777777" w:rsidR="008753FF" w:rsidRPr="008753FF" w:rsidRDefault="008753FF" w:rsidP="003D0FDD">
            <w:pPr>
              <w:pStyle w:val="Tablecontent"/>
            </w:pPr>
            <w:r w:rsidRPr="008753FF">
              <w:t>None</w:t>
            </w:r>
          </w:p>
        </w:tc>
      </w:tr>
      <w:tr w:rsidR="008753FF" w14:paraId="7956CA57" w14:textId="77777777" w:rsidTr="003D0FDD">
        <w:tc>
          <w:tcPr>
            <w:tcW w:w="1530" w:type="dxa"/>
            <w:vMerge/>
          </w:tcPr>
          <w:p w14:paraId="5341B51C" w14:textId="77777777" w:rsidR="008753FF" w:rsidRDefault="008753FF" w:rsidP="003D0FDD">
            <w:pPr>
              <w:pStyle w:val="Tablecontent"/>
            </w:pPr>
          </w:p>
        </w:tc>
        <w:tc>
          <w:tcPr>
            <w:tcW w:w="2075" w:type="dxa"/>
          </w:tcPr>
          <w:p w14:paraId="1ACDD1BC" w14:textId="1AA0AC98" w:rsidR="008753FF" w:rsidRDefault="008753FF" w:rsidP="003D0FDD">
            <w:pPr>
              <w:pStyle w:val="Tablecontent"/>
            </w:pPr>
            <w:r>
              <w:t>Compressed</w:t>
            </w:r>
          </w:p>
        </w:tc>
        <w:tc>
          <w:tcPr>
            <w:tcW w:w="5326" w:type="dxa"/>
          </w:tcPr>
          <w:p w14:paraId="64F3D59D" w14:textId="46681945" w:rsidR="008753FF" w:rsidRPr="008753FF" w:rsidRDefault="008753FF" w:rsidP="003D0FDD">
            <w:pPr>
              <w:pStyle w:val="Tablecontent"/>
            </w:pPr>
            <w:r w:rsidRPr="008753FF">
              <w:t>None</w:t>
            </w:r>
          </w:p>
        </w:tc>
      </w:tr>
      <w:tr w:rsidR="008753FF" w14:paraId="221EAE1D" w14:textId="77777777" w:rsidTr="003D0FDD">
        <w:tc>
          <w:tcPr>
            <w:tcW w:w="1530" w:type="dxa"/>
            <w:vMerge/>
          </w:tcPr>
          <w:p w14:paraId="0EFA3C17" w14:textId="77777777" w:rsidR="008753FF" w:rsidRDefault="008753FF" w:rsidP="003D0FDD">
            <w:pPr>
              <w:pStyle w:val="Tablecontent"/>
            </w:pPr>
          </w:p>
        </w:tc>
        <w:tc>
          <w:tcPr>
            <w:tcW w:w="2075" w:type="dxa"/>
          </w:tcPr>
          <w:p w14:paraId="30DFF1D5" w14:textId="7EC7D3A1" w:rsidR="008753FF" w:rsidRDefault="008753FF" w:rsidP="003D0FDD">
            <w:pPr>
              <w:pStyle w:val="Tablecontent"/>
            </w:pPr>
            <w:r>
              <w:t>None</w:t>
            </w:r>
          </w:p>
        </w:tc>
        <w:tc>
          <w:tcPr>
            <w:tcW w:w="5326" w:type="dxa"/>
          </w:tcPr>
          <w:p w14:paraId="1A4D4A0E" w14:textId="0E82C959" w:rsidR="008753FF" w:rsidRPr="008753FF" w:rsidRDefault="008753FF" w:rsidP="003D0FDD">
            <w:pPr>
              <w:pStyle w:val="Tablecontent"/>
            </w:pPr>
            <w:r w:rsidRPr="008753FF">
              <w:t>Swapped</w:t>
            </w:r>
            <w:r>
              <w:t xml:space="preserve"> or</w:t>
            </w:r>
            <w:r w:rsidRPr="008753FF">
              <w:t xml:space="preserve"> Compressed</w:t>
            </w:r>
          </w:p>
        </w:tc>
      </w:tr>
    </w:tbl>
    <w:p w14:paraId="3C97BA69" w14:textId="77777777" w:rsidR="00FF0111" w:rsidRPr="00C018D4" w:rsidRDefault="00FF0111" w:rsidP="00FF0111">
      <w:r>
        <w:t xml:space="preserve">ESXi Host cannot see how the Guest OS manages its memory pages, how it classifies the pages as Use, Modified, Cache and Free. ESXi also cannot see the virtual memory (page file). </w:t>
      </w:r>
    </w:p>
    <w:p w14:paraId="23D72EE1" w14:textId="77777777" w:rsidR="00FF0111" w:rsidRDefault="00FF0111" w:rsidP="00FF0111">
      <w:r>
        <w:t xml:space="preserve">ESXi can only see when the Guest OS performs reads or writes. That’s why vSphere VM main metrics are basically what is active recently and what has been active. The first one is called Active, the second is called Consumed. All other metrics are about ESXi memory management, and not about VM memory utilization. VM memory utilization impacts ESXi memory management, but they are clearly not the same thing. </w:t>
      </w:r>
    </w:p>
    <w:p w14:paraId="112E3453" w14:textId="0406442D" w:rsidR="00FF0111" w:rsidRDefault="00FF0111" w:rsidP="00053EFF">
      <w:pPr>
        <w:pStyle w:val="Heading5"/>
      </w:pPr>
      <w:r>
        <w:lastRenderedPageBreak/>
        <w:t xml:space="preserve">Example: Guest OS </w:t>
      </w:r>
      <w:r w:rsidR="00407B82">
        <w:t>M</w:t>
      </w:r>
      <w:r>
        <w:t xml:space="preserve">ore </w:t>
      </w:r>
      <w:r w:rsidR="00407B82">
        <w:t>A</w:t>
      </w:r>
      <w:r>
        <w:t>ccurate</w:t>
      </w:r>
    </w:p>
    <w:p w14:paraId="349A0BAD" w14:textId="77777777" w:rsidR="00FF0111" w:rsidRDefault="00FF0111" w:rsidP="00FF0111">
      <w:r>
        <w:t xml:space="preserve">Let’s take an example with a simple Microsoft Windows server running Active Directory. It has 4 GB of memory as it’s just serving a small number of objects in the Singapore office lab. Take a look at the following table, where I compared the counter from inside the Guest OS and the VM memory active counter. </w:t>
      </w:r>
    </w:p>
    <w:p w14:paraId="14BEB62E" w14:textId="77777777" w:rsidR="00FF0111" w:rsidRDefault="00FF0111" w:rsidP="00FF0111">
      <w:r>
        <w:rPr>
          <w:noProof/>
        </w:rPr>
        <w:drawing>
          <wp:inline distT="0" distB="0" distL="0" distR="0" wp14:anchorId="6FF88927" wp14:editId="2CB29FD8">
            <wp:extent cx="6645910" cy="238188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95">
                      <a:extLst>
                        <a:ext uri="{28A0092B-C50C-407E-A947-70E740481C1C}">
                          <a14:useLocalDpi xmlns:a14="http://schemas.microsoft.com/office/drawing/2010/main" val="0"/>
                        </a:ext>
                      </a:extLst>
                    </a:blip>
                    <a:stretch>
                      <a:fillRect/>
                    </a:stretch>
                  </pic:blipFill>
                  <pic:spPr>
                    <a:xfrm>
                      <a:off x="0" y="0"/>
                      <a:ext cx="6645910" cy="2381885"/>
                    </a:xfrm>
                    <a:prstGeom prst="rect">
                      <a:avLst/>
                    </a:prstGeom>
                  </pic:spPr>
                </pic:pic>
              </a:graphicData>
            </a:graphic>
          </wp:inline>
        </w:drawing>
      </w:r>
    </w:p>
    <w:p w14:paraId="735FBD61" w14:textId="77777777" w:rsidR="00FF0111" w:rsidRDefault="00FF0111" w:rsidP="00FF0111">
      <w:r>
        <w:t>There are four periods above where I made changes inside Windows. Let’s step through them.</w:t>
      </w:r>
    </w:p>
    <w:p w14:paraId="3AF114B2" w14:textId="77777777" w:rsidR="00FF0111" w:rsidRPr="00C018D4" w:rsidRDefault="00FF0111" w:rsidP="00FF0111">
      <w:pPr>
        <w:pStyle w:val="BeforeTable"/>
      </w:pPr>
    </w:p>
    <w:tbl>
      <w:tblPr>
        <w:tblStyle w:val="GridTable1Light-Accent5"/>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988"/>
        <w:gridCol w:w="9468"/>
      </w:tblGrid>
      <w:tr w:rsidR="00FF0111" w:rsidRPr="008E63ED" w14:paraId="0AA2F318" w14:textId="77777777" w:rsidTr="000648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DB3BE37" w14:textId="77777777" w:rsidR="00FF0111" w:rsidRPr="008E63ED" w:rsidRDefault="00FF0111" w:rsidP="000648AB">
            <w:pPr>
              <w:pStyle w:val="Tableheading"/>
              <w:rPr>
                <w:b/>
              </w:rPr>
            </w:pPr>
            <w:r w:rsidRPr="008E63ED">
              <w:rPr>
                <w:b/>
              </w:rPr>
              <w:t>Period</w:t>
            </w:r>
          </w:p>
        </w:tc>
        <w:tc>
          <w:tcPr>
            <w:tcW w:w="9468" w:type="dxa"/>
          </w:tcPr>
          <w:p w14:paraId="03951DC0" w14:textId="77777777" w:rsidR="00FF0111" w:rsidRPr="008E63ED" w:rsidRDefault="00FF0111" w:rsidP="000648AB">
            <w:pPr>
              <w:pStyle w:val="Tableheading"/>
              <w:cnfStyle w:val="100000000000" w:firstRow="1" w:lastRow="0" w:firstColumn="0" w:lastColumn="0" w:oddVBand="0" w:evenVBand="0" w:oddHBand="0" w:evenHBand="0" w:firstRowFirstColumn="0" w:firstRowLastColumn="0" w:lastRowFirstColumn="0" w:lastRowLastColumn="0"/>
              <w:rPr>
                <w:b/>
              </w:rPr>
            </w:pPr>
            <w:r w:rsidRPr="008E63ED">
              <w:rPr>
                <w:b/>
              </w:rPr>
              <w:t>What happened</w:t>
            </w:r>
          </w:p>
        </w:tc>
      </w:tr>
      <w:tr w:rsidR="00FF0111" w:rsidRPr="00E51A31" w14:paraId="58B04DC6" w14:textId="77777777" w:rsidTr="000648AB">
        <w:tc>
          <w:tcPr>
            <w:cnfStyle w:val="001000000000" w:firstRow="0" w:lastRow="0" w:firstColumn="1" w:lastColumn="0" w:oddVBand="0" w:evenVBand="0" w:oddHBand="0" w:evenHBand="0" w:firstRowFirstColumn="0" w:firstRowLastColumn="0" w:lastRowFirstColumn="0" w:lastRowLastColumn="0"/>
            <w:tcW w:w="988" w:type="dxa"/>
          </w:tcPr>
          <w:p w14:paraId="285496DE" w14:textId="77777777" w:rsidR="00FF0111" w:rsidRPr="00C018D4" w:rsidRDefault="00FF0111" w:rsidP="000648AB">
            <w:pPr>
              <w:pStyle w:val="Tablecontent"/>
              <w:jc w:val="center"/>
            </w:pPr>
            <w:r w:rsidRPr="00C018D4">
              <w:t>A</w:t>
            </w:r>
          </w:p>
        </w:tc>
        <w:tc>
          <w:tcPr>
            <w:tcW w:w="9468" w:type="dxa"/>
          </w:tcPr>
          <w:p w14:paraId="502C9080" w14:textId="77777777" w:rsidR="00FF0111" w:rsidRPr="00C018D4" w:rsidRDefault="00FF0111" w:rsidP="000648AB">
            <w:pPr>
              <w:pStyle w:val="Tablecontent"/>
              <w:cnfStyle w:val="000000000000" w:firstRow="0" w:lastRow="0" w:firstColumn="0" w:lastColumn="0" w:oddVBand="0" w:evenVBand="0" w:oddHBand="0" w:evenHBand="0" w:firstRowFirstColumn="0" w:firstRowLastColumn="0" w:lastRowFirstColumn="0" w:lastRowLastColumn="0"/>
            </w:pPr>
            <w:r>
              <w:t>Microsoft AD server in normal running condition. vCenter is reporting low utilization, around 15-20%. Note vCenter users the Active metric, not Consumed.</w:t>
            </w:r>
          </w:p>
        </w:tc>
      </w:tr>
      <w:tr w:rsidR="00FF0111" w:rsidRPr="00E51A31" w14:paraId="3B4CC7BD" w14:textId="77777777" w:rsidTr="000648AB">
        <w:tc>
          <w:tcPr>
            <w:cnfStyle w:val="001000000000" w:firstRow="0" w:lastRow="0" w:firstColumn="1" w:lastColumn="0" w:oddVBand="0" w:evenVBand="0" w:oddHBand="0" w:evenHBand="0" w:firstRowFirstColumn="0" w:firstRowLastColumn="0" w:lastRowFirstColumn="0" w:lastRowLastColumn="0"/>
            <w:tcW w:w="988" w:type="dxa"/>
          </w:tcPr>
          <w:p w14:paraId="7EA48582" w14:textId="77777777" w:rsidR="00FF0111" w:rsidRPr="00C018D4" w:rsidRDefault="00FF0111" w:rsidP="000648AB">
            <w:pPr>
              <w:pStyle w:val="Tablecontent"/>
              <w:jc w:val="center"/>
            </w:pPr>
            <w:r w:rsidRPr="00C018D4">
              <w:t>B</w:t>
            </w:r>
          </w:p>
        </w:tc>
        <w:tc>
          <w:tcPr>
            <w:tcW w:w="9468" w:type="dxa"/>
          </w:tcPr>
          <w:p w14:paraId="08A2D19A" w14:textId="77777777" w:rsidR="00FF0111" w:rsidRDefault="00FF0111" w:rsidP="000648AB">
            <w:pPr>
              <w:pStyle w:val="Tablecontent"/>
              <w:cnfStyle w:val="000000000000" w:firstRow="0" w:lastRow="0" w:firstColumn="0" w:lastColumn="0" w:oddVBand="0" w:evenVBand="0" w:oddHBand="0" w:evenHBand="0" w:firstRowFirstColumn="0" w:firstRowLastColumn="0" w:lastRowFirstColumn="0" w:lastRowLastColumn="0"/>
            </w:pPr>
            <w:r>
              <w:t xml:space="preserve">I installed the vRealize Operations agent, which is based on the open source </w:t>
            </w:r>
            <w:hyperlink r:id="rId96">
              <w:r w:rsidRPr="4CAB3972">
                <w:rPr>
                  <w:rStyle w:val="Hyperlink"/>
                </w:rPr>
                <w:t>Telegraf</w:t>
              </w:r>
            </w:hyperlink>
            <w:r>
              <w:t>. This gives the Guest OS metric, which is shown by the blue color. The agent collects data every 5 minutes, hence the regular spike. So far so good.</w:t>
            </w:r>
          </w:p>
          <w:p w14:paraId="694FC0B5" w14:textId="77777777" w:rsidR="00FF0111" w:rsidRDefault="00FF0111" w:rsidP="000648AB">
            <w:pPr>
              <w:pStyle w:val="Tablecontent"/>
              <w:cnfStyle w:val="000000000000" w:firstRow="0" w:lastRow="0" w:firstColumn="0" w:lastColumn="0" w:oddVBand="0" w:evenVBand="0" w:oddHBand="0" w:evenHBand="0" w:firstRowFirstColumn="0" w:firstRowLastColumn="0" w:lastRowFirstColumn="0" w:lastRowLastColumn="0"/>
            </w:pPr>
            <w:r>
              <w:t xml:space="preserve">Notice the value from VM Active metric jumps to 100%. That’s fine, but then it stays at 100% for more than 12 hours. All I did was installing a small collection agent and that’s it. </w:t>
            </w:r>
          </w:p>
          <w:p w14:paraId="33A0CFB3" w14:textId="77777777" w:rsidR="00FF0111" w:rsidRPr="00C018D4" w:rsidRDefault="00FF0111" w:rsidP="000648AB">
            <w:pPr>
              <w:pStyle w:val="Tablecontent"/>
              <w:cnfStyle w:val="000000000000" w:firstRow="0" w:lastRow="0" w:firstColumn="0" w:lastColumn="0" w:oddVBand="0" w:evenVBand="0" w:oddHBand="0" w:evenHBand="0" w:firstRowFirstColumn="0" w:firstRowLastColumn="0" w:lastRowFirstColumn="0" w:lastRowLastColumn="0"/>
            </w:pPr>
            <w:r>
              <w:t xml:space="preserve">I actually got an alarm in vCenter, even though the VM does not need the RAM obviously. What happened here prove that the Active counter is based on sampling, and that sampling could be wrong. More on that </w:t>
            </w:r>
            <w:hyperlink w:anchor="_Active" w:history="1">
              <w:r w:rsidRPr="0063721A">
                <w:rPr>
                  <w:rStyle w:val="Hyperlink"/>
                </w:rPr>
                <w:t>here</w:t>
              </w:r>
            </w:hyperlink>
            <w:r>
              <w:t xml:space="preserve">. </w:t>
            </w:r>
          </w:p>
        </w:tc>
      </w:tr>
      <w:tr w:rsidR="00FF0111" w:rsidRPr="00E51A31" w14:paraId="5C9A801F" w14:textId="77777777" w:rsidTr="000648AB">
        <w:tc>
          <w:tcPr>
            <w:cnfStyle w:val="001000000000" w:firstRow="0" w:lastRow="0" w:firstColumn="1" w:lastColumn="0" w:oddVBand="0" w:evenVBand="0" w:oddHBand="0" w:evenHBand="0" w:firstRowFirstColumn="0" w:firstRowLastColumn="0" w:lastRowFirstColumn="0" w:lastRowLastColumn="0"/>
            <w:tcW w:w="988" w:type="dxa"/>
          </w:tcPr>
          <w:p w14:paraId="0B9782F7" w14:textId="77777777" w:rsidR="00FF0111" w:rsidRPr="00C018D4" w:rsidRDefault="00FF0111" w:rsidP="000648AB">
            <w:pPr>
              <w:pStyle w:val="Tablecontent"/>
              <w:jc w:val="center"/>
            </w:pPr>
            <w:r w:rsidRPr="00C018D4">
              <w:t>C</w:t>
            </w:r>
          </w:p>
        </w:tc>
        <w:tc>
          <w:tcPr>
            <w:tcW w:w="9468" w:type="dxa"/>
          </w:tcPr>
          <w:p w14:paraId="4E880762" w14:textId="77777777" w:rsidR="00FF0111" w:rsidRDefault="00FF0111" w:rsidP="000648AB">
            <w:pPr>
              <w:pStyle w:val="Tablecontent"/>
              <w:cnfStyle w:val="000000000000" w:firstRow="0" w:lastRow="0" w:firstColumn="0" w:lastColumn="0" w:oddVBand="0" w:evenVBand="0" w:oddHBand="0" w:evenHBand="0" w:firstRowFirstColumn="0" w:firstRowLastColumn="0" w:lastRowFirstColumn="0" w:lastRowLastColumn="0"/>
            </w:pPr>
            <w:r>
              <w:t>The next morning, I decided to generate some load as the pattern does not change at all. Since Windows has not been patched for a long time, I started Windows patch</w:t>
            </w:r>
            <w:r w:rsidRPr="00C018D4">
              <w:t xml:space="preserve">. </w:t>
            </w:r>
            <w:r>
              <w:t>The entire process is m</w:t>
            </w:r>
            <w:r w:rsidRPr="00C018D4">
              <w:t>ostly downloading</w:t>
            </w:r>
            <w:r>
              <w:t xml:space="preserve"> and installing, which last for several hours.</w:t>
            </w:r>
          </w:p>
          <w:p w14:paraId="539029A5" w14:textId="77777777" w:rsidR="00FF0111" w:rsidRPr="00C018D4" w:rsidRDefault="00FF0111" w:rsidP="000648AB">
            <w:pPr>
              <w:pStyle w:val="Tablecontent"/>
              <w:cnfStyle w:val="000000000000" w:firstRow="0" w:lastRow="0" w:firstColumn="0" w:lastColumn="0" w:oddVBand="0" w:evenVBand="0" w:oddHBand="0" w:evenHBand="0" w:firstRowFirstColumn="0" w:firstRowLastColumn="0" w:lastRowFirstColumn="0" w:lastRowLastColumn="0"/>
            </w:pPr>
            <w:r>
              <w:t xml:space="preserve">The two metrics show no correlation at all. </w:t>
            </w:r>
          </w:p>
        </w:tc>
      </w:tr>
      <w:tr w:rsidR="00FF0111" w:rsidRPr="00E51A31" w14:paraId="039C8B62" w14:textId="77777777" w:rsidTr="000648AB">
        <w:tc>
          <w:tcPr>
            <w:cnfStyle w:val="001000000000" w:firstRow="0" w:lastRow="0" w:firstColumn="1" w:lastColumn="0" w:oddVBand="0" w:evenVBand="0" w:oddHBand="0" w:evenHBand="0" w:firstRowFirstColumn="0" w:firstRowLastColumn="0" w:lastRowFirstColumn="0" w:lastRowLastColumn="0"/>
            <w:tcW w:w="988" w:type="dxa"/>
          </w:tcPr>
          <w:p w14:paraId="2E3215A8" w14:textId="77777777" w:rsidR="00FF0111" w:rsidRPr="00C018D4" w:rsidRDefault="00FF0111" w:rsidP="000648AB">
            <w:pPr>
              <w:pStyle w:val="Tablecontent"/>
              <w:jc w:val="center"/>
            </w:pPr>
            <w:r w:rsidRPr="00C018D4">
              <w:t>D</w:t>
            </w:r>
          </w:p>
        </w:tc>
        <w:tc>
          <w:tcPr>
            <w:tcW w:w="9468" w:type="dxa"/>
          </w:tcPr>
          <w:p w14:paraId="52759330" w14:textId="77777777" w:rsidR="00FF0111" w:rsidRPr="00C018D4" w:rsidRDefault="00FF0111" w:rsidP="000648AB">
            <w:pPr>
              <w:pStyle w:val="Tablecontent"/>
              <w:cnfStyle w:val="000000000000" w:firstRow="0" w:lastRow="0" w:firstColumn="0" w:lastColumn="0" w:oddVBand="0" w:evenVBand="0" w:oddHBand="0" w:evenHBand="0" w:firstRowFirstColumn="0" w:firstRowLastColumn="0" w:lastRowFirstColumn="0" w:lastRowLastColumn="0"/>
            </w:pPr>
            <w:r>
              <w:t>After several hours, the entire Windows update process is completed</w:t>
            </w:r>
            <w:r w:rsidRPr="00C018D4">
              <w:t xml:space="preserve">. </w:t>
            </w:r>
          </w:p>
        </w:tc>
      </w:tr>
    </w:tbl>
    <w:p w14:paraId="279BD424" w14:textId="77777777" w:rsidR="00FF0111" w:rsidRDefault="00FF0111" w:rsidP="00FF0111">
      <w:pPr>
        <w:pStyle w:val="BeforeTable"/>
      </w:pPr>
    </w:p>
    <w:p w14:paraId="202642FF" w14:textId="2285CD5E" w:rsidR="00FF0111" w:rsidRDefault="00FF0111" w:rsidP="00053EFF">
      <w:pPr>
        <w:pStyle w:val="Heading5"/>
      </w:pPr>
      <w:r>
        <w:t xml:space="preserve">Example: VM </w:t>
      </w:r>
      <w:r w:rsidR="00407B82">
        <w:t>M</w:t>
      </w:r>
      <w:r>
        <w:t xml:space="preserve">ore </w:t>
      </w:r>
      <w:r w:rsidR="00407B82">
        <w:t>A</w:t>
      </w:r>
      <w:r>
        <w:t>ccurate</w:t>
      </w:r>
    </w:p>
    <w:p w14:paraId="76E4E2E9" w14:textId="77777777" w:rsidR="00FF0111" w:rsidRDefault="00FF0111" w:rsidP="00FF0111">
      <w:r>
        <w:t>Let’s now look inside the VM. I will use another VM to show a different example. This time around, I will take an idle VM so we can see how the metrics behave. An idle VM will have minimal or 0 activity.</w:t>
      </w:r>
    </w:p>
    <w:p w14:paraId="45E20047" w14:textId="77777777" w:rsidR="00FF0111" w:rsidRPr="00C018D4" w:rsidRDefault="00FF0111" w:rsidP="00FF0111">
      <w:r>
        <w:t>You can see that this Windows Server 2016 VM has 16 GB, but 0 GB is active. It is expected as we know the Guest OS is idle as nothing is installed. vCenter is showing the data correctly. So far so good….</w:t>
      </w:r>
    </w:p>
    <w:p w14:paraId="0A31728C" w14:textId="77777777" w:rsidR="00FF0111" w:rsidRDefault="00FF0111" w:rsidP="00FF0111">
      <w:pPr>
        <w:jc w:val="center"/>
      </w:pPr>
      <w:r w:rsidRPr="00C018D4">
        <w:rPr>
          <w:noProof/>
        </w:rPr>
        <w:lastRenderedPageBreak/>
        <w:drawing>
          <wp:inline distT="0" distB="0" distL="0" distR="0" wp14:anchorId="5BAAF2EA" wp14:editId="4835E5DB">
            <wp:extent cx="3219005" cy="3109995"/>
            <wp:effectExtent l="19050" t="19050" r="19685" b="14605"/>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97"/>
                    <a:srcRect l="2706" t="2811" r="43438" b="21655"/>
                    <a:stretch/>
                  </pic:blipFill>
                  <pic:spPr>
                    <a:xfrm>
                      <a:off x="0" y="0"/>
                      <a:ext cx="3225189" cy="3115970"/>
                    </a:xfrm>
                    <a:prstGeom prst="rect">
                      <a:avLst/>
                    </a:prstGeom>
                    <a:ln w="3175">
                      <a:solidFill>
                        <a:schemeClr val="tx1"/>
                      </a:solidFill>
                    </a:ln>
                  </pic:spPr>
                </pic:pic>
              </a:graphicData>
            </a:graphic>
          </wp:inline>
        </w:drawing>
      </w:r>
    </w:p>
    <w:p w14:paraId="260414AA" w14:textId="77777777" w:rsidR="00FF0111" w:rsidRDefault="00FF0111" w:rsidP="00FF0111">
      <w:r>
        <w:t xml:space="preserve">What do you think you will see inside Windows? </w:t>
      </w:r>
    </w:p>
    <w:p w14:paraId="05999341" w14:textId="77777777" w:rsidR="00FF0111" w:rsidRDefault="00FF0111" w:rsidP="00FF0111">
      <w:r>
        <w:t xml:space="preserve">Will the Windows </w:t>
      </w:r>
      <w:r w:rsidRPr="00FB1F0E">
        <w:rPr>
          <w:color w:val="00B0F0"/>
        </w:rPr>
        <w:t xml:space="preserve">In Use </w:t>
      </w:r>
      <w:r>
        <w:t xml:space="preserve">counter show that it’s using 0 GB or somewhere near there? You know that it won’t show 0 GB as it’s impossible that any OS does not use any memory while it’s running. So what number will the </w:t>
      </w:r>
      <w:r w:rsidRPr="00FB1F0E">
        <w:rPr>
          <w:color w:val="00B0F0"/>
        </w:rPr>
        <w:t>In Use</w:t>
      </w:r>
      <w:r w:rsidRPr="00BB4ED9">
        <w:rPr>
          <w:color w:val="00B0F0"/>
        </w:rPr>
        <w:t xml:space="preserve"> </w:t>
      </w:r>
      <w:r>
        <w:t>counter show?</w:t>
      </w:r>
    </w:p>
    <w:p w14:paraId="6FB2E1C1" w14:textId="77777777" w:rsidR="00FF0111" w:rsidRDefault="00FF0111" w:rsidP="00FF0111">
      <w:pPr>
        <w:jc w:val="center"/>
      </w:pPr>
      <w:r w:rsidRPr="00C018D4">
        <w:rPr>
          <w:noProof/>
        </w:rPr>
        <w:drawing>
          <wp:inline distT="0" distB="0" distL="0" distR="0" wp14:anchorId="56BFDD25" wp14:editId="1993C570">
            <wp:extent cx="4902534" cy="3923558"/>
            <wp:effectExtent l="19050" t="19050" r="12700" b="2032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98"/>
                    <a:srcRect l="800" t="877" r="902" b="9136"/>
                    <a:stretch/>
                  </pic:blipFill>
                  <pic:spPr>
                    <a:xfrm>
                      <a:off x="0" y="0"/>
                      <a:ext cx="4905433" cy="3925878"/>
                    </a:xfrm>
                    <a:prstGeom prst="rect">
                      <a:avLst/>
                    </a:prstGeom>
                    <a:ln w="3175">
                      <a:solidFill>
                        <a:schemeClr val="tx1"/>
                      </a:solidFill>
                    </a:ln>
                  </pic:spPr>
                </pic:pic>
              </a:graphicData>
            </a:graphic>
          </wp:inline>
        </w:drawing>
      </w:r>
    </w:p>
    <w:p w14:paraId="3C8B8B58" w14:textId="77777777" w:rsidR="00FF0111" w:rsidRDefault="00FF0111" w:rsidP="00FF0111">
      <w:r>
        <w:t>It’s showing 7.2 GB! That’s no where near 0%.</w:t>
      </w:r>
    </w:p>
    <w:p w14:paraId="506D8DE7" w14:textId="77777777" w:rsidR="00FF0111" w:rsidRDefault="00FF0111" w:rsidP="00FF0111">
      <w:r>
        <w:t xml:space="preserve">Look at the chart. What do you notice? </w:t>
      </w:r>
    </w:p>
    <w:p w14:paraId="15E9B614" w14:textId="77777777" w:rsidR="00FF0111" w:rsidRDefault="00FF0111" w:rsidP="00FF0111">
      <w:r>
        <w:lastRenderedPageBreak/>
        <w:t>It portrays that it has been constantly or actively using that much of memory. In reality, we know it’s idle because ESXi is the one doing the actual reading and writing. The other proof that it is idle is Windows actually compressed 1.5 GB of this 7.2 GB.</w:t>
      </w:r>
    </w:p>
    <w:p w14:paraId="41FAEAF7" w14:textId="6BB8C957" w:rsidR="00FF0111" w:rsidRDefault="00FF0111" w:rsidP="00FF0111">
      <w:r>
        <w:t xml:space="preserve">One possible reason why Windows </w:t>
      </w:r>
      <w:r w:rsidR="002F31E4">
        <w:t xml:space="preserve">is </w:t>
      </w:r>
      <w:r>
        <w:t xml:space="preserve">showing high usage when there is none is applications that manage their own memory. These applications will ask for the memory upfront in 1 contiguous block. You can see in the example below: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6"/>
        <w:gridCol w:w="4550"/>
      </w:tblGrid>
      <w:tr w:rsidR="008753FF" w14:paraId="5AB91157" w14:textId="77777777" w:rsidTr="008753FF">
        <w:tc>
          <w:tcPr>
            <w:tcW w:w="5228" w:type="dxa"/>
          </w:tcPr>
          <w:p w14:paraId="217CDB76" w14:textId="371190E4" w:rsidR="008753FF" w:rsidRDefault="008753FF" w:rsidP="00FF0111">
            <w:r w:rsidRPr="00A957F5">
              <w:rPr>
                <w:noProof/>
              </w:rPr>
              <w:drawing>
                <wp:inline distT="0" distB="0" distL="0" distR="0" wp14:anchorId="37F053EB" wp14:editId="19D03717">
                  <wp:extent cx="3463200" cy="3830400"/>
                  <wp:effectExtent l="57150" t="57150" r="99695" b="93980"/>
                  <wp:docPr id="1028" name="Picture 4" descr="http://virtual10.com/wp-content/uploads/2016/01/Performanc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virtual10.com/wp-content/uploads/2016/01/Performance4.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63200" cy="3830400"/>
                          </a:xfrm>
                          <a:prstGeom prst="rect">
                            <a:avLst/>
                          </a:prstGeom>
                          <a:noFill/>
                          <a:ln>
                            <a:solidFill>
                              <a:srgbClr val="717074"/>
                            </a:solidFill>
                          </a:ln>
                          <a:effectLst>
                            <a:outerShdw blurRad="50800" dist="38100" dir="2700000" algn="tl" rotWithShape="0">
                              <a:prstClr val="black">
                                <a:alpha val="40000"/>
                              </a:prstClr>
                            </a:outerShdw>
                          </a:effectLst>
                          <a:extLst>
                            <a:ext uri="{909E8E84-426E-40dd-AFC4-6F175D3DCCD1}">
                              <a14:hiddenFill xmlns:arto="http://schemas.microsoft.com/office/word/2006/arto"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a:solidFill>
                                  <a:srgbClr val="FFFFFF"/>
                                </a:solidFill>
                              </a14:hiddenFill>
                            </a:ext>
                          </a:extLst>
                        </pic:spPr>
                      </pic:pic>
                    </a:graphicData>
                  </a:graphic>
                </wp:inline>
              </w:drawing>
            </w:r>
          </w:p>
        </w:tc>
        <w:tc>
          <w:tcPr>
            <w:tcW w:w="5228" w:type="dxa"/>
          </w:tcPr>
          <w:p w14:paraId="38B8ADA0" w14:textId="77777777" w:rsidR="008753FF" w:rsidRDefault="008753FF" w:rsidP="00FF0111">
            <w:pPr>
              <w:rPr>
                <w:lang w:val="en-US"/>
              </w:rPr>
            </w:pPr>
          </w:p>
          <w:p w14:paraId="25DDAD42" w14:textId="77777777" w:rsidR="008753FF" w:rsidRDefault="008753FF" w:rsidP="00FF0111">
            <w:pPr>
              <w:rPr>
                <w:lang w:val="en-US"/>
              </w:rPr>
            </w:pPr>
            <w:r>
              <w:rPr>
                <w:lang w:val="en-US"/>
              </w:rPr>
              <w:t>You can see that java.exe takes up 26 GB.</w:t>
            </w:r>
          </w:p>
          <w:p w14:paraId="4DFC14DC" w14:textId="5D620476" w:rsidR="008753FF" w:rsidRPr="008753FF" w:rsidRDefault="008753FF" w:rsidP="00FF0111">
            <w:pPr>
              <w:rPr>
                <w:lang w:val="en-US"/>
              </w:rPr>
            </w:pPr>
            <w:r>
              <w:rPr>
                <w:lang w:val="en-US"/>
              </w:rPr>
              <w:t>JVM (Java Virtual Machine) manages that memory and Windows can’t see inside this block. Windows sees the entire block as used and committed, regardless whether the application actually uses it or not.</w:t>
            </w:r>
          </w:p>
        </w:tc>
      </w:tr>
    </w:tbl>
    <w:p w14:paraId="0A176648" w14:textId="77777777" w:rsidR="00FF0111" w:rsidRDefault="00FF0111" w:rsidP="00FF0111">
      <w:pPr>
        <w:jc w:val="center"/>
        <w:rPr>
          <w:lang w:val="en-US"/>
        </w:rPr>
      </w:pPr>
      <w:r w:rsidRPr="003B2A11">
        <w:rPr>
          <w:noProof/>
        </w:rPr>
        <w:lastRenderedPageBreak/>
        <w:drawing>
          <wp:inline distT="0" distB="0" distL="0" distR="0" wp14:anchorId="36ACB1AA" wp14:editId="1A288494">
            <wp:extent cx="3463200" cy="3830400"/>
            <wp:effectExtent l="57150" t="57150" r="99695" b="93980"/>
            <wp:docPr id="1030" name="Picture 6" descr="http://virtual10.com/wp-content/uploads/2016/01/Performan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http://virtual10.com/wp-content/uploads/2016/01/Performance3.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63200" cy="3830400"/>
                    </a:xfrm>
                    <a:prstGeom prst="rect">
                      <a:avLst/>
                    </a:prstGeom>
                    <a:noFill/>
                    <a:ln>
                      <a:solidFill>
                        <a:srgbClr val="717074"/>
                      </a:solidFill>
                    </a:ln>
                    <a:effectLst>
                      <a:outerShdw blurRad="50800" dist="38100" dir="2700000" algn="tl" rotWithShape="0">
                        <a:prstClr val="black">
                          <a:alpha val="40000"/>
                        </a:prstClr>
                      </a:outerShdw>
                    </a:effectLst>
                    <a:extLst>
                      <a:ext uri="{909E8E84-426E-40dd-AFC4-6F175D3DCCD1}">
                        <a14:hiddenFill xmlns:arto="http://schemas.microsoft.com/office/word/2006/arto"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a:solidFill>
                            <a:srgbClr val="FFFFFF"/>
                          </a:solidFill>
                        </a14:hiddenFill>
                      </a:ext>
                    </a:extLst>
                  </pic:spPr>
                </pic:pic>
              </a:graphicData>
            </a:graphic>
          </wp:inline>
        </w:drawing>
      </w:r>
    </w:p>
    <w:p w14:paraId="3EBB9EF7" w14:textId="77777777" w:rsidR="00FF0111" w:rsidRDefault="00FF0111" w:rsidP="00FF0111">
      <w:pPr>
        <w:rPr>
          <w:lang w:val="en-US"/>
        </w:rPr>
      </w:pPr>
      <w:r>
        <w:rPr>
          <w:lang w:val="en-US"/>
        </w:rPr>
        <w:t>BTW, the above is taken from old blog article of Manny Sidhu. The blog no longer available, hence I could not provide the link.</w:t>
      </w:r>
    </w:p>
    <w:p w14:paraId="3ECE3628" w14:textId="77777777" w:rsidR="00FF0111" w:rsidRDefault="00FF0111" w:rsidP="00FF0111">
      <w:r>
        <w:rPr>
          <w:lang w:val="en-US"/>
        </w:rPr>
        <w:t xml:space="preserve">I hope the above simple experiments shows that you should use the right counter for the right purpose. </w:t>
      </w:r>
    </w:p>
    <w:p w14:paraId="0AAFE4E5" w14:textId="3068714F" w:rsidR="00FF0111" w:rsidRDefault="00FF0111" w:rsidP="00053EFF">
      <w:pPr>
        <w:pStyle w:val="Heading3"/>
      </w:pPr>
      <w:r>
        <w:t>Storage</w:t>
      </w:r>
    </w:p>
    <w:p w14:paraId="4CB1D734" w14:textId="7082372F" w:rsidR="006A1380" w:rsidRDefault="006A1380" w:rsidP="006A1380">
      <w:pPr>
        <w:rPr>
          <w:lang w:val="en-GB"/>
        </w:rPr>
      </w:pPr>
      <w:r w:rsidRPr="00A452F2">
        <w:rPr>
          <w:lang w:val="en-GB"/>
        </w:rPr>
        <w:t xml:space="preserve">Virtualization increases the complexity in </w:t>
      </w:r>
      <w:r>
        <w:rPr>
          <w:lang w:val="en-GB"/>
        </w:rPr>
        <w:t xml:space="preserve">both </w:t>
      </w:r>
      <w:r w:rsidRPr="00A452F2">
        <w:rPr>
          <w:lang w:val="en-GB"/>
        </w:rPr>
        <w:t xml:space="preserve">storage </w:t>
      </w:r>
      <w:r>
        <w:rPr>
          <w:lang w:val="en-GB"/>
        </w:rPr>
        <w:t xml:space="preserve">capacity and </w:t>
      </w:r>
      <w:r w:rsidRPr="00A452F2">
        <w:rPr>
          <w:lang w:val="en-GB"/>
        </w:rPr>
        <w:t>performance. Just like memory, where we have more than one level, we have</w:t>
      </w:r>
      <w:r>
        <w:rPr>
          <w:lang w:val="en-GB"/>
        </w:rPr>
        <w:t xml:space="preserve"> multiple</w:t>
      </w:r>
      <w:r w:rsidRPr="00A452F2">
        <w:rPr>
          <w:lang w:val="en-GB"/>
        </w:rPr>
        <w:t xml:space="preserve"> l</w:t>
      </w:r>
      <w:r>
        <w:rPr>
          <w:lang w:val="en-GB"/>
        </w:rPr>
        <w:t>ayers</w:t>
      </w:r>
      <w:r w:rsidRPr="00A452F2">
        <w:rPr>
          <w:lang w:val="en-GB"/>
        </w:rPr>
        <w:t xml:space="preserve"> </w:t>
      </w:r>
      <w:r>
        <w:rPr>
          <w:lang w:val="en-GB"/>
        </w:rPr>
        <w:t xml:space="preserve">of </w:t>
      </w:r>
      <w:r w:rsidRPr="00A452F2">
        <w:rPr>
          <w:lang w:val="en-GB"/>
        </w:rPr>
        <w:t>storage</w:t>
      </w:r>
      <w:r>
        <w:rPr>
          <w:lang w:val="en-GB"/>
        </w:rPr>
        <w:t xml:space="preserve"> and each layer only has control over its own. In addition, each layer may not use the same terminology.</w:t>
      </w:r>
    </w:p>
    <w:p w14:paraId="371D6B29" w14:textId="77777777" w:rsidR="00942571" w:rsidRPr="00A452F2" w:rsidRDefault="00942571" w:rsidP="00942571">
      <w:pPr>
        <w:rPr>
          <w:lang w:val="en-GB"/>
        </w:rPr>
      </w:pPr>
      <w:r w:rsidRPr="4CAB3972">
        <w:rPr>
          <w:lang w:val="en-GB"/>
        </w:rPr>
        <w:t>Storage in VMware IaaS is presented as datastore. In some situation, RDM and network file shares are also used by certain VM.</w:t>
      </w:r>
    </w:p>
    <w:p w14:paraId="18ECD7C5" w14:textId="77777777" w:rsidR="00FF0111" w:rsidRPr="00E10DF4" w:rsidRDefault="00FF0111" w:rsidP="00FF0111">
      <w:pPr>
        <w:jc w:val="center"/>
        <w:rPr>
          <w:noProof/>
        </w:rPr>
      </w:pPr>
      <w:r>
        <w:rPr>
          <w:noProof/>
        </w:rPr>
        <w:lastRenderedPageBreak/>
        <w:drawing>
          <wp:inline distT="0" distB="0" distL="0" distR="0" wp14:anchorId="5E7A0A1B" wp14:editId="0AE287BA">
            <wp:extent cx="5731200" cy="2754000"/>
            <wp:effectExtent l="0" t="0" r="3175" b="8255"/>
            <wp:docPr id="534447529" name="Picture 534447529"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9" name="Picture 534447529" descr="Diagram, timeline&#10;&#10;Description automatically generated"/>
                    <pic:cNvPicPr/>
                  </pic:nvPicPr>
                  <pic:blipFill>
                    <a:blip r:embed="rId101"/>
                    <a:stretch>
                      <a:fillRect/>
                    </a:stretch>
                  </pic:blipFill>
                  <pic:spPr>
                    <a:xfrm>
                      <a:off x="0" y="0"/>
                      <a:ext cx="5731200" cy="2754000"/>
                    </a:xfrm>
                    <a:prstGeom prst="rect">
                      <a:avLst/>
                    </a:prstGeom>
                  </pic:spPr>
                </pic:pic>
              </a:graphicData>
            </a:graphic>
          </wp:inline>
        </w:drawing>
      </w: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F0111" w:rsidRPr="00EB0C8A" w14:paraId="4D704C82" w14:textId="77777777" w:rsidTr="00800457">
        <w:tc>
          <w:tcPr>
            <w:tcW w:w="1843" w:type="dxa"/>
            <w:shd w:val="clear" w:color="auto" w:fill="F2F2F2" w:themeFill="background1" w:themeFillShade="F2"/>
          </w:tcPr>
          <w:p w14:paraId="511E6B58" w14:textId="77777777" w:rsidR="00FF0111" w:rsidRPr="00EB0C8A" w:rsidRDefault="00FF0111" w:rsidP="00800457">
            <w:pPr>
              <w:pStyle w:val="Tableheading"/>
              <w:rPr>
                <w:rStyle w:val="Strong"/>
                <w:b/>
                <w:bCs w:val="0"/>
              </w:rPr>
            </w:pPr>
            <w:r>
              <w:t xml:space="preserve"> </w:t>
            </w:r>
            <w:r>
              <w:rPr>
                <w:rStyle w:val="Strong"/>
                <w:b/>
                <w:bCs w:val="0"/>
              </w:rPr>
              <w:t>Lay</w:t>
            </w:r>
            <w:r>
              <w:rPr>
                <w:rStyle w:val="Strong"/>
                <w:b/>
              </w:rPr>
              <w:t>er</w:t>
            </w:r>
          </w:p>
        </w:tc>
        <w:tc>
          <w:tcPr>
            <w:tcW w:w="8647" w:type="dxa"/>
            <w:shd w:val="clear" w:color="auto" w:fill="F2F2F2" w:themeFill="background1" w:themeFillShade="F2"/>
          </w:tcPr>
          <w:p w14:paraId="1708F373" w14:textId="77777777" w:rsidR="00FF0111" w:rsidRPr="00EB0C8A" w:rsidRDefault="00FF0111" w:rsidP="00800457">
            <w:pPr>
              <w:pStyle w:val="Tableheading"/>
            </w:pPr>
            <w:r w:rsidRPr="00EB0C8A">
              <w:t>Description</w:t>
            </w:r>
          </w:p>
        </w:tc>
      </w:tr>
      <w:tr w:rsidR="00FF0111" w:rsidRPr="00006B9C" w14:paraId="2FFE9D5B" w14:textId="77777777" w:rsidTr="00800457">
        <w:tc>
          <w:tcPr>
            <w:tcW w:w="1843" w:type="dxa"/>
            <w:shd w:val="clear" w:color="auto" w:fill="auto"/>
          </w:tcPr>
          <w:p w14:paraId="6833E6E0" w14:textId="77777777" w:rsidR="00FF0111" w:rsidRDefault="00FF0111" w:rsidP="00800457">
            <w:pPr>
              <w:pStyle w:val="Tablecontent"/>
              <w:rPr>
                <w:b/>
                <w:bCs/>
                <w:lang w:val="en-GB"/>
              </w:rPr>
            </w:pPr>
            <w:r>
              <w:rPr>
                <w:b/>
                <w:bCs/>
                <w:lang w:val="en-GB"/>
              </w:rPr>
              <w:t>Guest OS</w:t>
            </w:r>
          </w:p>
        </w:tc>
        <w:tc>
          <w:tcPr>
            <w:tcW w:w="8647" w:type="dxa"/>
          </w:tcPr>
          <w:p w14:paraId="2A2CFC70" w14:textId="77777777" w:rsidR="00FF0111" w:rsidRDefault="00FF0111" w:rsidP="00800457">
            <w:pPr>
              <w:pStyle w:val="Tablecontent"/>
            </w:pPr>
            <w:r>
              <w:t>The most upper layer is the Guest OS</w:t>
            </w:r>
            <w:r w:rsidRPr="00A452F2">
              <w:t xml:space="preserve">. </w:t>
            </w:r>
            <w:r>
              <w:t xml:space="preserve">It sees virtual disks presented by the VM motherboard. Guest OS typically has multiple partition or drive. Each partition has its own filesystem, serving different purpose such </w:t>
            </w:r>
            <w:r w:rsidRPr="00A452F2">
              <w:t>OS drive, paging file drive, and data drive. A large database VM will have even more</w:t>
            </w:r>
            <w:r>
              <w:t xml:space="preserve"> partitions. </w:t>
            </w:r>
            <w:r w:rsidRPr="005579DB">
              <w:t xml:space="preserve">Partition may </w:t>
            </w:r>
            <w:r w:rsidRPr="0075532B">
              <w:rPr>
                <w:i/>
                <w:iCs/>
                <w:color w:val="FF0000"/>
              </w:rPr>
              <w:t>not</w:t>
            </w:r>
            <w:r w:rsidRPr="0075532B">
              <w:rPr>
                <w:color w:val="FF0000"/>
              </w:rPr>
              <w:t xml:space="preserve"> </w:t>
            </w:r>
            <w:r w:rsidRPr="005579DB">
              <w:t>map 1:1 to the virtual disk. There is no visibility to this mapping.</w:t>
            </w:r>
            <w:r>
              <w:t xml:space="preserve"> This makes calculating unmapped blocks accurately an impossible task in the case of RDM disk.</w:t>
            </w:r>
          </w:p>
          <w:p w14:paraId="1ADD1F18" w14:textId="2B152C1B" w:rsidR="00604F99" w:rsidRDefault="00FF0111" w:rsidP="00800457">
            <w:pPr>
              <w:pStyle w:val="Tablecontent"/>
            </w:pPr>
            <w:r>
              <w:t>To make it more complex, there is also networked drive. Windows or Linux mounts them over protocol such as SMB. These filesystems are not visible to the hypervisor</w:t>
            </w:r>
            <w:r w:rsidR="00942571">
              <w:t>, hence they are not virtual disk</w:t>
            </w:r>
            <w:r w:rsidR="00604F99">
              <w:t>. The disk IO is not visible to the VM as it goes out via vNIC.</w:t>
            </w:r>
          </w:p>
        </w:tc>
      </w:tr>
      <w:tr w:rsidR="00FF0111" w:rsidRPr="00006B9C" w14:paraId="5D9504F9" w14:textId="77777777" w:rsidTr="00800457">
        <w:tc>
          <w:tcPr>
            <w:tcW w:w="1843" w:type="dxa"/>
            <w:shd w:val="clear" w:color="auto" w:fill="auto"/>
          </w:tcPr>
          <w:p w14:paraId="55E78A64" w14:textId="77777777" w:rsidR="00FF0111" w:rsidRDefault="00FF0111" w:rsidP="00800457">
            <w:pPr>
              <w:pStyle w:val="Tablecontent"/>
              <w:rPr>
                <w:b/>
                <w:bCs/>
                <w:lang w:val="en-GB"/>
              </w:rPr>
            </w:pPr>
            <w:r>
              <w:rPr>
                <w:b/>
                <w:bCs/>
                <w:lang w:val="en-GB"/>
              </w:rPr>
              <w:t>VM</w:t>
            </w:r>
          </w:p>
        </w:tc>
        <w:tc>
          <w:tcPr>
            <w:tcW w:w="8647" w:type="dxa"/>
          </w:tcPr>
          <w:p w14:paraId="2EB51278" w14:textId="1089E864" w:rsidR="00FF0111" w:rsidRDefault="00FF0111" w:rsidP="00800457">
            <w:pPr>
              <w:pStyle w:val="Tablecontent"/>
            </w:pPr>
            <w:r>
              <w:t>The main file is virtual disks. This can be RDM</w:t>
            </w:r>
            <w:r w:rsidR="00604F99">
              <w:t xml:space="preserve">, </w:t>
            </w:r>
            <w:r>
              <w:t>VMDK</w:t>
            </w:r>
            <w:r w:rsidR="00604F99">
              <w:t>, vSAN and vVOL</w:t>
            </w:r>
            <w:r>
              <w:t>. Both are p</w:t>
            </w:r>
            <w:r w:rsidRPr="00104262">
              <w:t>resented as Local SCSI disk</w:t>
            </w:r>
            <w:r w:rsidR="00604F99">
              <w:t xml:space="preserve"> </w:t>
            </w:r>
            <w:r>
              <w:t xml:space="preserve">so the Guest OS does not know </w:t>
            </w:r>
            <w:r w:rsidRPr="00104262">
              <w:t xml:space="preserve">of </w:t>
            </w:r>
            <w:r>
              <w:t xml:space="preserve">the </w:t>
            </w:r>
            <w:r w:rsidRPr="00104262">
              <w:t>underlying protocol</w:t>
            </w:r>
            <w:r>
              <w:t>. For example, you can actually have MS-DOS using drive on Fibre Channel network!</w:t>
            </w:r>
          </w:p>
          <w:p w14:paraId="19012BF5" w14:textId="253D6850" w:rsidR="00604F99" w:rsidRDefault="00604F99" w:rsidP="00800457">
            <w:pPr>
              <w:pStyle w:val="Tablecontent"/>
            </w:pPr>
            <w:r w:rsidRPr="00101777">
              <w:rPr>
                <w:lang w:val="en-GB"/>
              </w:rPr>
              <w:t xml:space="preserve">They are identified as </w:t>
            </w:r>
            <w:r w:rsidRPr="009343AD">
              <w:t>scsi</w:t>
            </w:r>
            <w:r>
              <w:t>M</w:t>
            </w:r>
            <w:r w:rsidRPr="009343AD">
              <w:t>:N</w:t>
            </w:r>
            <w:r>
              <w:t>, starting with scsi0:0, where M is the adapter number.</w:t>
            </w:r>
          </w:p>
          <w:p w14:paraId="73924DE6" w14:textId="77777777" w:rsidR="00FF0111" w:rsidRDefault="00FF0111" w:rsidP="00800457">
            <w:pPr>
              <w:pStyle w:val="Tablecontent"/>
            </w:pPr>
            <w:r w:rsidRPr="00177FFE">
              <w:t xml:space="preserve">The discrepancy between VM layer and Guest OS utilization happens </w:t>
            </w:r>
            <w:r>
              <w:t xml:space="preserve">because each layer works differently. </w:t>
            </w:r>
          </w:p>
          <w:p w14:paraId="4EC35542" w14:textId="77777777" w:rsidR="00FF0111" w:rsidRDefault="00FF0111">
            <w:pPr>
              <w:pStyle w:val="Tablecontent"/>
              <w:numPr>
                <w:ilvl w:val="0"/>
                <w:numId w:val="15"/>
              </w:numPr>
            </w:pPr>
            <w:r>
              <w:t>I</w:t>
            </w:r>
            <w:r w:rsidRPr="00177FFE">
              <w:t>f there is RDM or thick VMDK, VM can’t see the actual used</w:t>
            </w:r>
            <w:r>
              <w:t xml:space="preserve"> inside Guest OS</w:t>
            </w:r>
            <w:r w:rsidRPr="00177FFE">
              <w:t>. It simply sees 100% used, regardless of what Windows or Linux uses.</w:t>
            </w:r>
            <w:r>
              <w:t xml:space="preserve"> </w:t>
            </w:r>
          </w:p>
          <w:p w14:paraId="36AAA39D" w14:textId="77777777" w:rsidR="00FF0111" w:rsidRPr="00104262" w:rsidRDefault="00FF0111">
            <w:pPr>
              <w:pStyle w:val="Tablecontent"/>
              <w:numPr>
                <w:ilvl w:val="0"/>
                <w:numId w:val="15"/>
              </w:numPr>
            </w:pPr>
            <w:r>
              <w:t xml:space="preserve">If there is unmapped block, Guest OS can’t see this overhead. </w:t>
            </w:r>
          </w:p>
          <w:p w14:paraId="4B538152" w14:textId="77777777" w:rsidR="00FF0111" w:rsidRPr="0050006A" w:rsidRDefault="00FF0111" w:rsidP="00E83DA9">
            <w:pPr>
              <w:pStyle w:val="Tablecontent"/>
            </w:pPr>
            <w:r>
              <w:t>W</w:t>
            </w:r>
            <w:r w:rsidRPr="4CAB3972">
              <w:t xml:space="preserve">e are interested in data both at the VM </w:t>
            </w:r>
            <w:r>
              <w:t xml:space="preserve">aggregate </w:t>
            </w:r>
            <w:r w:rsidRPr="4CAB3972">
              <w:t>level, and at the individual virtual disk level. If you are running a VM with a large data drive (for example, Oracle database), the performance of the data drive is what the VM owner cares about the most. At the VM level, you get the average of all drives; hence, the performance issue could be obscured.</w:t>
            </w:r>
          </w:p>
        </w:tc>
      </w:tr>
      <w:tr w:rsidR="00FF0111" w:rsidRPr="00006B9C" w14:paraId="774B648A" w14:textId="77777777" w:rsidTr="00800457">
        <w:tc>
          <w:tcPr>
            <w:tcW w:w="1843" w:type="dxa"/>
            <w:shd w:val="clear" w:color="auto" w:fill="auto"/>
          </w:tcPr>
          <w:p w14:paraId="38ECAAA9" w14:textId="77777777" w:rsidR="00FF0111" w:rsidRPr="005F6D26" w:rsidRDefault="00FF0111" w:rsidP="00800457">
            <w:pPr>
              <w:pStyle w:val="Tablecontent"/>
            </w:pPr>
            <w:r>
              <w:rPr>
                <w:b/>
                <w:bCs/>
                <w:lang w:val="en-GB"/>
              </w:rPr>
              <w:t>ESXi</w:t>
            </w:r>
          </w:p>
        </w:tc>
        <w:tc>
          <w:tcPr>
            <w:tcW w:w="8647" w:type="dxa"/>
          </w:tcPr>
          <w:p w14:paraId="6A5BE5F1" w14:textId="77777777" w:rsidR="00FF0111" w:rsidRDefault="00FF0111" w:rsidP="00800457">
            <w:pPr>
              <w:pStyle w:val="Tablecontent"/>
            </w:pPr>
            <w:r>
              <w:t>In this layer w</w:t>
            </w:r>
            <w:r w:rsidRPr="00B1485D">
              <w:t xml:space="preserve">e have the </w:t>
            </w:r>
            <w:r>
              <w:t xml:space="preserve">ESXi storage subsystem and the storage adapter. </w:t>
            </w:r>
            <w:r w:rsidRPr="00B1485D">
              <w:t xml:space="preserve">We </w:t>
            </w:r>
            <w:r>
              <w:t>do</w:t>
            </w:r>
            <w:r w:rsidRPr="00B1485D">
              <w:t xml:space="preserve"> not </w:t>
            </w:r>
            <w:r>
              <w:t xml:space="preserve">deep dive into </w:t>
            </w:r>
            <w:r w:rsidRPr="00B1485D">
              <w:t xml:space="preserve">ESXi in our discussion of </w:t>
            </w:r>
            <w:r>
              <w:t>s</w:t>
            </w:r>
            <w:r w:rsidRPr="00B1485D">
              <w:t xml:space="preserve">torage </w:t>
            </w:r>
            <w:r>
              <w:t>metrics</w:t>
            </w:r>
            <w:r w:rsidRPr="00B1485D">
              <w:t xml:space="preserve"> as in general it is not a cause of storage bottleneck. Yes, the </w:t>
            </w:r>
            <w:r>
              <w:t>VMkernel</w:t>
            </w:r>
            <w:r w:rsidRPr="00B1485D">
              <w:t xml:space="preserve"> prioritizes and queues the I/Os, but all these operations should be less than 1 millisecond. If the I/O is held at the kernel, there is a good chance that the physical device latency is more than 10 milliseconds.</w:t>
            </w:r>
          </w:p>
          <w:p w14:paraId="62913281" w14:textId="77777777" w:rsidR="00FF0111" w:rsidRPr="001767C7" w:rsidRDefault="00FF0111" w:rsidP="00E83DA9">
            <w:pPr>
              <w:pStyle w:val="Tablecontent"/>
            </w:pPr>
            <w:r w:rsidRPr="00B1485D">
              <w:t xml:space="preserve">In a typical shared storage, multiple VMs </w:t>
            </w:r>
            <w:r>
              <w:t xml:space="preserve">run on the same ESXi, and multiple VMs </w:t>
            </w:r>
            <w:r w:rsidRPr="00B1485D">
              <w:t xml:space="preserve">share a datastore. So it is common to have an I/O blender effect, where sequential writes on individual vmdk files become random writes at the datastore level. </w:t>
            </w:r>
            <w:r>
              <w:t xml:space="preserve">It also changes the read/write ratio. </w:t>
            </w:r>
            <w:r w:rsidRPr="00B1485D">
              <w:t xml:space="preserve">This can occur in either VMFS or NFS. </w:t>
            </w:r>
            <w:r>
              <w:t xml:space="preserve">This certainly increase complexity in </w:t>
            </w:r>
            <w:r>
              <w:lastRenderedPageBreak/>
              <w:t>troubleshooting. Complexity also increases when the IO needs to go over the network, especially across different physical data centers asynchronously.</w:t>
            </w:r>
          </w:p>
        </w:tc>
      </w:tr>
      <w:tr w:rsidR="00FF0111" w:rsidRPr="00006B9C" w14:paraId="1D681728" w14:textId="77777777" w:rsidTr="00800457">
        <w:tc>
          <w:tcPr>
            <w:tcW w:w="1843" w:type="dxa"/>
            <w:shd w:val="clear" w:color="auto" w:fill="auto"/>
          </w:tcPr>
          <w:p w14:paraId="225CEEA2" w14:textId="77777777" w:rsidR="00FF0111" w:rsidRPr="005378F6" w:rsidRDefault="00FF0111" w:rsidP="00800457">
            <w:pPr>
              <w:pStyle w:val="Tablecontent"/>
              <w:rPr>
                <w:b/>
                <w:bCs/>
                <w:lang w:val="en-GB"/>
              </w:rPr>
            </w:pPr>
            <w:r>
              <w:rPr>
                <w:b/>
                <w:bCs/>
                <w:lang w:val="en-GB"/>
              </w:rPr>
              <w:lastRenderedPageBreak/>
              <w:t>Datastore</w:t>
            </w:r>
          </w:p>
        </w:tc>
        <w:tc>
          <w:tcPr>
            <w:tcW w:w="8647" w:type="dxa"/>
          </w:tcPr>
          <w:p w14:paraId="38B42703" w14:textId="4AC4DE67" w:rsidR="00FF0111" w:rsidRDefault="00FF0111" w:rsidP="00800457">
            <w:pPr>
              <w:pStyle w:val="Tablecontent"/>
            </w:pPr>
            <w:r w:rsidRPr="00B1485D">
              <w:t xml:space="preserve">What you can see at this level, and hence how you monitor, depends on the storage architecture. </w:t>
            </w:r>
          </w:p>
          <w:p w14:paraId="7D950429" w14:textId="498C7D60" w:rsidR="00942571" w:rsidRDefault="00942571" w:rsidP="00800457">
            <w:pPr>
              <w:pStyle w:val="Tablecontent"/>
            </w:pPr>
            <w:r w:rsidRPr="00A452F2">
              <w:rPr>
                <w:lang w:val="en-GB"/>
              </w:rPr>
              <w:t>The underlying storage protocol can be files (NFS) or blocks (</w:t>
            </w:r>
            <w:hyperlink r:id="rId102" w:history="1">
              <w:r w:rsidRPr="00D10A57">
                <w:rPr>
                  <w:rStyle w:val="Hyperlink"/>
                  <w:lang w:val="en-GB"/>
                </w:rPr>
                <w:t>VMFS</w:t>
              </w:r>
            </w:hyperlink>
            <w:r w:rsidRPr="00A452F2">
              <w:rPr>
                <w:lang w:val="en-GB"/>
              </w:rPr>
              <w:t xml:space="preserve">). vSAN uses VMFS as its </w:t>
            </w:r>
            <w:r w:rsidRPr="00B52742">
              <w:rPr>
                <w:i/>
                <w:iCs/>
                <w:color w:val="00B0F0"/>
                <w:lang w:val="en-GB"/>
              </w:rPr>
              <w:t>consumption</w:t>
            </w:r>
            <w:r w:rsidRPr="00B52742">
              <w:rPr>
                <w:color w:val="00B0F0"/>
                <w:lang w:val="en-GB"/>
              </w:rPr>
              <w:t xml:space="preserve"> </w:t>
            </w:r>
            <w:r w:rsidRPr="00A452F2">
              <w:rPr>
                <w:lang w:val="en-GB"/>
              </w:rPr>
              <w:t xml:space="preserve">layer as </w:t>
            </w:r>
            <w:r>
              <w:rPr>
                <w:lang w:val="en-GB"/>
              </w:rPr>
              <w:t>the underlying layer</w:t>
            </w:r>
            <w:r w:rsidRPr="00A452F2">
              <w:rPr>
                <w:lang w:val="en-GB"/>
              </w:rPr>
              <w:t xml:space="preserve"> is unique to vSAN, and </w:t>
            </w:r>
            <w:r>
              <w:rPr>
                <w:lang w:val="en-GB"/>
              </w:rPr>
              <w:t xml:space="preserve">hence vSAN requires </w:t>
            </w:r>
            <w:r w:rsidRPr="00A452F2">
              <w:rPr>
                <w:lang w:val="en-GB"/>
              </w:rPr>
              <w:t>its own monitoring</w:t>
            </w:r>
            <w:r>
              <w:rPr>
                <w:lang w:val="en-GB"/>
              </w:rPr>
              <w:t xml:space="preserve"> technique. Because vSAN presents itself as a VMFS datastore you need to know that certain metrics will behave differently when datastore type is vSAN.</w:t>
            </w:r>
          </w:p>
          <w:p w14:paraId="45C09C5F" w14:textId="77777777" w:rsidR="00942571" w:rsidRDefault="00942571" w:rsidP="00942571">
            <w:pPr>
              <w:pStyle w:val="Tablecontent"/>
            </w:pPr>
            <w:r>
              <w:t>For NFS datastore, as it is network file share (as opposed to block), you have no visibility to the underlying storage. The type of metrics will also be more limited, and network metric becomes more critical.</w:t>
            </w:r>
          </w:p>
          <w:p w14:paraId="623B70ED" w14:textId="2305420D" w:rsidR="00A15C40" w:rsidRPr="00A15C40" w:rsidRDefault="00A15C40" w:rsidP="00E83DA9">
            <w:pPr>
              <w:pStyle w:val="Tablecontent"/>
            </w:pPr>
            <w:r>
              <w:t>Datastore is not the sum of its VMs that VMs may span multiple datastores, or use RDM. There can also be orphaned files outside the VM folder, which are not associated with VM.</w:t>
            </w:r>
          </w:p>
        </w:tc>
      </w:tr>
      <w:tr w:rsidR="00FF0111" w:rsidRPr="00006B9C" w14:paraId="652ABA05" w14:textId="77777777" w:rsidTr="00800457">
        <w:tc>
          <w:tcPr>
            <w:tcW w:w="1843" w:type="dxa"/>
            <w:shd w:val="clear" w:color="auto" w:fill="auto"/>
          </w:tcPr>
          <w:p w14:paraId="3D4D11F4" w14:textId="77777777" w:rsidR="00FF0111" w:rsidRDefault="00FF0111" w:rsidP="00800457">
            <w:pPr>
              <w:pStyle w:val="Tablecontent"/>
              <w:rPr>
                <w:b/>
                <w:bCs/>
                <w:lang w:val="en-GB"/>
              </w:rPr>
            </w:pPr>
            <w:r>
              <w:rPr>
                <w:b/>
                <w:bCs/>
                <w:lang w:val="en-GB"/>
              </w:rPr>
              <w:t>Storage Subsystem</w:t>
            </w:r>
          </w:p>
        </w:tc>
        <w:tc>
          <w:tcPr>
            <w:tcW w:w="8647" w:type="dxa"/>
          </w:tcPr>
          <w:p w14:paraId="50B68EDD" w14:textId="77777777" w:rsidR="00FF0111" w:rsidRDefault="00FF0111" w:rsidP="00E83DA9">
            <w:pPr>
              <w:pStyle w:val="Tablecontent"/>
            </w:pPr>
            <w:r>
              <w:t>This can be virtual (e.g. vSAN) or physical (e.g. physical array).</w:t>
            </w:r>
          </w:p>
          <w:p w14:paraId="06938A3B" w14:textId="77777777" w:rsidR="00FF0111" w:rsidRPr="00B1485D" w:rsidRDefault="00FF0111" w:rsidP="00E83DA9">
            <w:pPr>
              <w:pStyle w:val="Tablecontent"/>
            </w:pPr>
            <w:r w:rsidRPr="00B1485D">
              <w:t>The datastore is normally backed one to one by a LUN, so what we see at the datastore level matches with what we see at the LUN level. Multiple LUNs reside on a single array.</w:t>
            </w:r>
          </w:p>
        </w:tc>
      </w:tr>
    </w:tbl>
    <w:p w14:paraId="3CAD6B69" w14:textId="65CA169D" w:rsidR="004E6C54" w:rsidRDefault="004E6C54" w:rsidP="004E6C54"/>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530"/>
        <w:gridCol w:w="2075"/>
        <w:gridCol w:w="6835"/>
      </w:tblGrid>
      <w:tr w:rsidR="004E6C54" w14:paraId="3D883810" w14:textId="77777777" w:rsidTr="008753FF">
        <w:tc>
          <w:tcPr>
            <w:tcW w:w="1530" w:type="dxa"/>
            <w:shd w:val="clear" w:color="auto" w:fill="F2F2F2" w:themeFill="background1" w:themeFillShade="F2"/>
          </w:tcPr>
          <w:p w14:paraId="3B09AF6F" w14:textId="0D2CDC8E" w:rsidR="004E6C54" w:rsidRDefault="008753FF" w:rsidP="00BB76F2">
            <w:pPr>
              <w:pStyle w:val="Tableheading"/>
            </w:pPr>
            <w:r>
              <w:t>Type</w:t>
            </w:r>
          </w:p>
        </w:tc>
        <w:tc>
          <w:tcPr>
            <w:tcW w:w="2075" w:type="dxa"/>
            <w:shd w:val="clear" w:color="auto" w:fill="F2F2F2" w:themeFill="background1" w:themeFillShade="F2"/>
          </w:tcPr>
          <w:p w14:paraId="7D9C00A0" w14:textId="6E0735E1" w:rsidR="004E6C54" w:rsidRDefault="008753FF" w:rsidP="00BB76F2">
            <w:pPr>
              <w:pStyle w:val="Tableheading"/>
            </w:pPr>
            <w:r>
              <w:t>Guest OS Metrics</w:t>
            </w:r>
          </w:p>
        </w:tc>
        <w:tc>
          <w:tcPr>
            <w:tcW w:w="6835" w:type="dxa"/>
            <w:shd w:val="clear" w:color="auto" w:fill="F2F2F2" w:themeFill="background1" w:themeFillShade="F2"/>
          </w:tcPr>
          <w:p w14:paraId="64D0E904" w14:textId="41F836ED" w:rsidR="004E6C54" w:rsidRDefault="008753FF" w:rsidP="00BB76F2">
            <w:pPr>
              <w:pStyle w:val="Tableheading"/>
            </w:pPr>
            <w:r>
              <w:t>VM Metrics</w:t>
            </w:r>
          </w:p>
        </w:tc>
      </w:tr>
      <w:tr w:rsidR="008753FF" w14:paraId="632E8432" w14:textId="77777777" w:rsidTr="008753FF">
        <w:tc>
          <w:tcPr>
            <w:tcW w:w="1530" w:type="dxa"/>
            <w:vMerge w:val="restart"/>
          </w:tcPr>
          <w:p w14:paraId="3A04B96B" w14:textId="77777777" w:rsidR="008753FF" w:rsidRDefault="008753FF" w:rsidP="00BB76F2">
            <w:pPr>
              <w:pStyle w:val="Tablecontent"/>
            </w:pPr>
            <w:r>
              <w:t>Contention</w:t>
            </w:r>
          </w:p>
        </w:tc>
        <w:tc>
          <w:tcPr>
            <w:tcW w:w="2075" w:type="dxa"/>
          </w:tcPr>
          <w:p w14:paraId="6249FF6E" w14:textId="77777777" w:rsidR="008753FF" w:rsidRDefault="008753FF" w:rsidP="00BB76F2">
            <w:pPr>
              <w:pStyle w:val="Tablecontent"/>
            </w:pPr>
            <w:r>
              <w:t>OS Queue</w:t>
            </w:r>
          </w:p>
        </w:tc>
        <w:tc>
          <w:tcPr>
            <w:tcW w:w="6835" w:type="dxa"/>
          </w:tcPr>
          <w:p w14:paraId="4BD91CB1" w14:textId="77777777" w:rsidR="008753FF" w:rsidRPr="008753FF" w:rsidRDefault="008753FF" w:rsidP="00BB76F2">
            <w:pPr>
              <w:pStyle w:val="Tablecontent"/>
            </w:pPr>
            <w:r w:rsidRPr="008753FF">
              <w:t>None</w:t>
            </w:r>
          </w:p>
        </w:tc>
      </w:tr>
      <w:tr w:rsidR="008753FF" w14:paraId="487E6E53" w14:textId="77777777" w:rsidTr="008753FF">
        <w:tc>
          <w:tcPr>
            <w:tcW w:w="1530" w:type="dxa"/>
            <w:vMerge/>
          </w:tcPr>
          <w:p w14:paraId="2C8B50BB" w14:textId="77777777" w:rsidR="008753FF" w:rsidRDefault="008753FF" w:rsidP="00BB76F2">
            <w:pPr>
              <w:pStyle w:val="Tablecontent"/>
            </w:pPr>
          </w:p>
        </w:tc>
        <w:tc>
          <w:tcPr>
            <w:tcW w:w="2075" w:type="dxa"/>
          </w:tcPr>
          <w:p w14:paraId="77A4E2CF" w14:textId="77777777" w:rsidR="008753FF" w:rsidRDefault="008753FF" w:rsidP="00BB76F2">
            <w:pPr>
              <w:pStyle w:val="Tablecontent"/>
            </w:pPr>
            <w:r>
              <w:t>Driver Queue</w:t>
            </w:r>
          </w:p>
        </w:tc>
        <w:tc>
          <w:tcPr>
            <w:tcW w:w="6835" w:type="dxa"/>
          </w:tcPr>
          <w:p w14:paraId="0B9E06FA" w14:textId="77777777" w:rsidR="008753FF" w:rsidRPr="008753FF" w:rsidRDefault="008753FF" w:rsidP="00BB76F2">
            <w:pPr>
              <w:pStyle w:val="Tablecontent"/>
            </w:pPr>
            <w:r w:rsidRPr="008753FF">
              <w:t>None</w:t>
            </w:r>
          </w:p>
        </w:tc>
      </w:tr>
      <w:tr w:rsidR="008753FF" w14:paraId="425210EB" w14:textId="77777777" w:rsidTr="008753FF">
        <w:tc>
          <w:tcPr>
            <w:tcW w:w="1530" w:type="dxa"/>
            <w:vMerge/>
          </w:tcPr>
          <w:p w14:paraId="076067F3" w14:textId="77777777" w:rsidR="008753FF" w:rsidRDefault="008753FF" w:rsidP="00BB76F2">
            <w:pPr>
              <w:pStyle w:val="Tablecontent"/>
            </w:pPr>
          </w:p>
        </w:tc>
        <w:tc>
          <w:tcPr>
            <w:tcW w:w="2075" w:type="dxa"/>
          </w:tcPr>
          <w:p w14:paraId="1880998A" w14:textId="51709064" w:rsidR="008753FF" w:rsidRDefault="008753FF" w:rsidP="00BB76F2">
            <w:pPr>
              <w:pStyle w:val="Tablecontent"/>
            </w:pPr>
            <w:r>
              <w:t>Latency</w:t>
            </w:r>
          </w:p>
        </w:tc>
        <w:tc>
          <w:tcPr>
            <w:tcW w:w="6835" w:type="dxa"/>
          </w:tcPr>
          <w:p w14:paraId="07767903" w14:textId="77777777" w:rsidR="008753FF" w:rsidRDefault="008753FF" w:rsidP="00BB76F2">
            <w:pPr>
              <w:pStyle w:val="Tablecontent"/>
            </w:pPr>
            <w:r>
              <w:t>Latency.</w:t>
            </w:r>
          </w:p>
          <w:p w14:paraId="188F08D2" w14:textId="2D414C63" w:rsidR="008753FF" w:rsidRPr="008753FF" w:rsidRDefault="008753FF" w:rsidP="00BB76F2">
            <w:pPr>
              <w:pStyle w:val="Tablecontent"/>
            </w:pPr>
            <w:r>
              <w:t>They should be similar, especially when plotted over time.</w:t>
            </w:r>
          </w:p>
        </w:tc>
      </w:tr>
      <w:tr w:rsidR="004E6C54" w14:paraId="384459DC" w14:textId="77777777" w:rsidTr="008753FF">
        <w:tc>
          <w:tcPr>
            <w:tcW w:w="1530" w:type="dxa"/>
            <w:vMerge w:val="restart"/>
          </w:tcPr>
          <w:p w14:paraId="09C99868" w14:textId="77777777" w:rsidR="004E6C54" w:rsidRDefault="004E6C54" w:rsidP="00BB76F2">
            <w:pPr>
              <w:pStyle w:val="Tablecontent"/>
            </w:pPr>
            <w:r>
              <w:t>Utilization</w:t>
            </w:r>
          </w:p>
        </w:tc>
        <w:tc>
          <w:tcPr>
            <w:tcW w:w="2075" w:type="dxa"/>
          </w:tcPr>
          <w:p w14:paraId="15E870B3" w14:textId="77777777" w:rsidR="004E6C54" w:rsidRDefault="004E6C54" w:rsidP="00BB76F2">
            <w:pPr>
              <w:pStyle w:val="Tablecontent"/>
            </w:pPr>
            <w:r>
              <w:t>IOPS</w:t>
            </w:r>
          </w:p>
        </w:tc>
        <w:tc>
          <w:tcPr>
            <w:tcW w:w="6835" w:type="dxa"/>
            <w:vMerge w:val="restart"/>
          </w:tcPr>
          <w:p w14:paraId="11384F3C" w14:textId="405415FE" w:rsidR="004E6C54" w:rsidRDefault="004E6C54" w:rsidP="00BB76F2">
            <w:pPr>
              <w:pStyle w:val="Tablecontent"/>
            </w:pPr>
            <w:r>
              <w:t>They should match with the metrics at VM level</w:t>
            </w:r>
            <w:r w:rsidR="008753FF">
              <w:t>, especially when plotted over time</w:t>
            </w:r>
            <w:r>
              <w:t xml:space="preserve">. If not, there is something wrong. </w:t>
            </w:r>
          </w:p>
        </w:tc>
      </w:tr>
      <w:tr w:rsidR="004E6C54" w14:paraId="4C5DDDD1" w14:textId="77777777" w:rsidTr="008753FF">
        <w:tc>
          <w:tcPr>
            <w:tcW w:w="1530" w:type="dxa"/>
            <w:vMerge/>
          </w:tcPr>
          <w:p w14:paraId="4F8D7708" w14:textId="77777777" w:rsidR="004E6C54" w:rsidRDefault="004E6C54" w:rsidP="00BB76F2">
            <w:pPr>
              <w:pStyle w:val="Tablecontent"/>
            </w:pPr>
          </w:p>
        </w:tc>
        <w:tc>
          <w:tcPr>
            <w:tcW w:w="2075" w:type="dxa"/>
          </w:tcPr>
          <w:p w14:paraId="011C54C9" w14:textId="77777777" w:rsidR="004E6C54" w:rsidRDefault="004E6C54" w:rsidP="00BB76F2">
            <w:pPr>
              <w:pStyle w:val="Tablecontent"/>
            </w:pPr>
            <w:r>
              <w:t>Throughput</w:t>
            </w:r>
          </w:p>
        </w:tc>
        <w:tc>
          <w:tcPr>
            <w:tcW w:w="6835" w:type="dxa"/>
            <w:vMerge/>
          </w:tcPr>
          <w:p w14:paraId="36ED658F" w14:textId="77777777" w:rsidR="004E6C54" w:rsidRDefault="004E6C54" w:rsidP="00BB76F2">
            <w:pPr>
              <w:pStyle w:val="Tablecontent"/>
            </w:pPr>
          </w:p>
        </w:tc>
      </w:tr>
    </w:tbl>
    <w:p w14:paraId="332F41AF" w14:textId="207ED490" w:rsidR="00FF0111" w:rsidRDefault="00FF0111" w:rsidP="006C0A13">
      <w:pPr>
        <w:pStyle w:val="Heading4"/>
      </w:pPr>
      <w:r>
        <w:t>Multi-Layer Management</w:t>
      </w:r>
    </w:p>
    <w:p w14:paraId="36F7B7AF" w14:textId="77777777" w:rsidR="00FF0111" w:rsidRDefault="00FF0111" w:rsidP="00FF0111">
      <w:pPr>
        <w:rPr>
          <w:lang w:val="en-GB"/>
        </w:rPr>
      </w:pPr>
      <w:r>
        <w:rPr>
          <w:lang w:val="en-GB"/>
        </w:rPr>
        <w:t xml:space="preserve">The layers present challenge in management, as they create limitation in end to end visibility and raise different questions. They also do not have consistent terminology. </w:t>
      </w:r>
      <w:r>
        <w:t>For example, the term disk, LUN and device may mean the same thing. A device is typically physical (something you can hold, like an SSD card). LUN is typically virtual, a striping across physical devices in a volume.</w:t>
      </w:r>
    </w:p>
    <w:p w14:paraId="584E77A2" w14:textId="77777777" w:rsidR="00FF0111" w:rsidRDefault="00FF0111" w:rsidP="00FF0111">
      <w:pPr>
        <w:rPr>
          <w:lang w:val="en-GB"/>
        </w:rPr>
      </w:pPr>
      <w:r>
        <w:rPr>
          <w:lang w:val="en-GB"/>
        </w:rPr>
        <w:t xml:space="preserve">Storage metrics can be largely grouped into 2: </w:t>
      </w:r>
    </w:p>
    <w:p w14:paraId="5550717E" w14:textId="77777777" w:rsidR="00FF0111" w:rsidRPr="00A452F2" w:rsidRDefault="00FF0111" w:rsidP="00FF0111">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560"/>
        <w:gridCol w:w="8930"/>
      </w:tblGrid>
      <w:tr w:rsidR="00FF0111" w:rsidRPr="00006B9C" w14:paraId="6413FDE8" w14:textId="77777777" w:rsidTr="00800457">
        <w:tc>
          <w:tcPr>
            <w:tcW w:w="1560" w:type="dxa"/>
            <w:shd w:val="clear" w:color="auto" w:fill="F2F2F2" w:themeFill="background1" w:themeFillShade="F2"/>
          </w:tcPr>
          <w:p w14:paraId="0A1EE158" w14:textId="77777777" w:rsidR="00FF0111" w:rsidRPr="005F6D26" w:rsidRDefault="00FF0111" w:rsidP="00800457">
            <w:pPr>
              <w:pStyle w:val="Tablecontent"/>
              <w:rPr>
                <w:rStyle w:val="Strong"/>
                <w:b w:val="0"/>
                <w:bCs w:val="0"/>
              </w:rPr>
            </w:pPr>
            <w:r w:rsidRPr="005F6D26">
              <w:rPr>
                <w:b/>
                <w:bCs/>
              </w:rPr>
              <w:t>Speed</w:t>
            </w:r>
          </w:p>
        </w:tc>
        <w:tc>
          <w:tcPr>
            <w:tcW w:w="8930" w:type="dxa"/>
          </w:tcPr>
          <w:p w14:paraId="5DB79607" w14:textId="77777777" w:rsidR="00FF0111" w:rsidRDefault="00FF0111" w:rsidP="00800457">
            <w:pPr>
              <w:pStyle w:val="Tablecontent"/>
              <w:rPr>
                <w:lang w:val="en-GB"/>
              </w:rPr>
            </w:pPr>
            <w:r>
              <w:rPr>
                <w:lang w:val="en-GB"/>
              </w:rPr>
              <w:t xml:space="preserve">Performance </w:t>
            </w:r>
            <w:r w:rsidRPr="005D7A30">
              <w:rPr>
                <w:lang w:val="en-GB"/>
              </w:rPr>
              <w:t>is measured in 2 ways</w:t>
            </w:r>
            <w:r>
              <w:rPr>
                <w:lang w:val="en-GB"/>
              </w:rPr>
              <w:t xml:space="preserve"> (</w:t>
            </w:r>
            <w:r w:rsidRPr="005D7A30">
              <w:rPr>
                <w:lang w:val="en-GB"/>
              </w:rPr>
              <w:t>contention and utilization</w:t>
            </w:r>
            <w:r>
              <w:rPr>
                <w:lang w:val="en-GB"/>
              </w:rPr>
              <w:t xml:space="preserve">). </w:t>
            </w:r>
          </w:p>
          <w:p w14:paraId="6703790F" w14:textId="77777777" w:rsidR="00FF0111" w:rsidRDefault="00FF0111" w:rsidP="00800457">
            <w:pPr>
              <w:pStyle w:val="Tablecontent"/>
              <w:rPr>
                <w:lang w:val="en-GB"/>
              </w:rPr>
            </w:pPr>
            <w:r>
              <w:rPr>
                <w:lang w:val="en-GB"/>
              </w:rPr>
              <w:t>U</w:t>
            </w:r>
            <w:r w:rsidRPr="005D7A30">
              <w:rPr>
                <w:lang w:val="en-GB"/>
              </w:rPr>
              <w:t xml:space="preserve">tilization </w:t>
            </w:r>
            <w:r>
              <w:rPr>
                <w:lang w:val="en-GB"/>
              </w:rPr>
              <w:t xml:space="preserve">is further divided into </w:t>
            </w:r>
            <w:r w:rsidRPr="005D7A30">
              <w:rPr>
                <w:lang w:val="en-GB"/>
              </w:rPr>
              <w:t>IOPS and Throughput. Throughput = IOPS x Block Size</w:t>
            </w:r>
            <w:r>
              <w:rPr>
                <w:lang w:val="en-GB"/>
              </w:rPr>
              <w:t>.</w:t>
            </w:r>
          </w:p>
          <w:p w14:paraId="0B483195" w14:textId="77777777" w:rsidR="00FF0111" w:rsidRDefault="00FF0111" w:rsidP="00800457">
            <w:pPr>
              <w:pStyle w:val="Tablecontent"/>
            </w:pPr>
            <w:r>
              <w:t>Contention can happen at all 3 stages of IO processing:</w:t>
            </w:r>
          </w:p>
          <w:p w14:paraId="6BA2E1A4" w14:textId="77777777" w:rsidR="00FF0111" w:rsidRDefault="00FF0111">
            <w:pPr>
              <w:pStyle w:val="Tablecontent"/>
              <w:numPr>
                <w:ilvl w:val="0"/>
                <w:numId w:val="16"/>
              </w:numPr>
            </w:pPr>
            <w:r>
              <w:t xml:space="preserve">pre-processing: each layer has their own queue or outstanding IO. </w:t>
            </w:r>
          </w:p>
          <w:p w14:paraId="62B7397A" w14:textId="77777777" w:rsidR="00FF0111" w:rsidRDefault="00FF0111">
            <w:pPr>
              <w:pStyle w:val="Tablecontent"/>
              <w:numPr>
                <w:ilvl w:val="0"/>
                <w:numId w:val="16"/>
              </w:numPr>
            </w:pPr>
            <w:r>
              <w:t xml:space="preserve">processing: </w:t>
            </w:r>
            <w:r w:rsidRPr="005D7A30">
              <w:rPr>
                <w:lang w:val="en-GB"/>
              </w:rPr>
              <w:t>aborted SCSI commands, drop</w:t>
            </w:r>
            <w:r>
              <w:rPr>
                <w:lang w:val="en-GB"/>
              </w:rPr>
              <w:t>ped</w:t>
            </w:r>
            <w:r w:rsidRPr="005D7A30">
              <w:rPr>
                <w:lang w:val="en-GB"/>
              </w:rPr>
              <w:t xml:space="preserve"> frame</w:t>
            </w:r>
            <w:r>
              <w:rPr>
                <w:lang w:val="en-GB"/>
              </w:rPr>
              <w:t>, etc.</w:t>
            </w:r>
          </w:p>
          <w:p w14:paraId="2A24E28D" w14:textId="77777777" w:rsidR="00FF0111" w:rsidRPr="00216C5D" w:rsidRDefault="00FF0111">
            <w:pPr>
              <w:pStyle w:val="Tablecontent"/>
              <w:numPr>
                <w:ilvl w:val="0"/>
                <w:numId w:val="16"/>
              </w:numPr>
            </w:pPr>
            <w:r>
              <w:t>post-processing: latency.</w:t>
            </w:r>
          </w:p>
        </w:tc>
      </w:tr>
      <w:tr w:rsidR="00FF0111" w:rsidRPr="00006B9C" w14:paraId="642A2714" w14:textId="77777777" w:rsidTr="00800457">
        <w:tc>
          <w:tcPr>
            <w:tcW w:w="1560" w:type="dxa"/>
            <w:shd w:val="clear" w:color="auto" w:fill="F2F2F2" w:themeFill="background1" w:themeFillShade="F2"/>
          </w:tcPr>
          <w:p w14:paraId="6E00A072" w14:textId="77777777" w:rsidR="00FF0111" w:rsidRPr="005F6D26" w:rsidRDefault="00FF0111" w:rsidP="00800457">
            <w:pPr>
              <w:pStyle w:val="Tablecontent"/>
              <w:rPr>
                <w:b/>
                <w:bCs/>
              </w:rPr>
            </w:pPr>
            <w:r w:rsidRPr="005F6D26">
              <w:rPr>
                <w:b/>
                <w:bCs/>
              </w:rPr>
              <w:lastRenderedPageBreak/>
              <w:t>Space</w:t>
            </w:r>
          </w:p>
        </w:tc>
        <w:tc>
          <w:tcPr>
            <w:tcW w:w="8930" w:type="dxa"/>
          </w:tcPr>
          <w:p w14:paraId="29181639" w14:textId="77777777" w:rsidR="00FF0111" w:rsidRDefault="00FF0111" w:rsidP="00800457">
            <w:pPr>
              <w:pStyle w:val="Tablecontent"/>
            </w:pPr>
            <w:r>
              <w:t>Capacity has no concept of slowness in modern, SSD based storage as access to data is no longer relying on spinning platter. 1% disk space full is not slower/faster than 99% full as defragmentation is no longer causing latency. However, it impacts availability. At 100% full, the storage will stop processing IO and your application will crash as a result.</w:t>
            </w:r>
          </w:p>
          <w:p w14:paraId="1C195643" w14:textId="77777777" w:rsidR="00FF0111" w:rsidRDefault="00FF0111" w:rsidP="00800457">
            <w:pPr>
              <w:pStyle w:val="Tablecontent"/>
            </w:pPr>
            <w:r>
              <w:t xml:space="preserve">Capacity, as in disk space, is </w:t>
            </w:r>
            <w:r w:rsidRPr="005D7A30">
              <w:t xml:space="preserve">measured in </w:t>
            </w:r>
            <w:r>
              <w:t xml:space="preserve">bytes. </w:t>
            </w:r>
          </w:p>
          <w:p w14:paraId="130EFBBE" w14:textId="77777777" w:rsidR="00FF0111" w:rsidRDefault="00FF0111" w:rsidP="00800457">
            <w:pPr>
              <w:pStyle w:val="Tablecontent"/>
            </w:pPr>
            <w:r>
              <w:t>Storage differs to compute as reality overwrites projection. In compute, you use a projected capacity remaining number, which takes into account the past. In storage, if you have 0 bytes left, the number overwrites whatever number shown by capacity engine.</w:t>
            </w:r>
          </w:p>
          <w:p w14:paraId="40DC72BA" w14:textId="77777777" w:rsidR="00FF0111" w:rsidRPr="001767C7" w:rsidRDefault="00FF0111" w:rsidP="00800457">
            <w:pPr>
              <w:pStyle w:val="Tablecontent"/>
            </w:pPr>
            <w:r>
              <w:rPr>
                <w:lang w:val="en-GB"/>
              </w:rPr>
              <w:t>You should also focus on reclamation as the amount tends to be substantial.</w:t>
            </w:r>
          </w:p>
        </w:tc>
      </w:tr>
    </w:tbl>
    <w:p w14:paraId="2AE023F6" w14:textId="77777777" w:rsidR="00FF0111" w:rsidRDefault="00FF0111" w:rsidP="00053EFF">
      <w:pPr>
        <w:pStyle w:val="Heading5"/>
      </w:pPr>
      <w:r>
        <w:t xml:space="preserve">Performance </w:t>
      </w:r>
    </w:p>
    <w:p w14:paraId="73D04E95" w14:textId="77777777" w:rsidR="00FF0111" w:rsidRDefault="00FF0111" w:rsidP="00FF0111">
      <w:pPr>
        <w:rPr>
          <w:lang w:val="en-GB"/>
        </w:rPr>
      </w:pPr>
      <w:r w:rsidRPr="00A452F2">
        <w:rPr>
          <w:lang w:val="en-GB"/>
        </w:rPr>
        <w:t>Latency can happen when IOPS and throughput are not high</w:t>
      </w:r>
      <w:r>
        <w:rPr>
          <w:lang w:val="en-GB"/>
        </w:rPr>
        <w:t>, because there are multiple stacks involved and each stack has their own queue. It begins with a process, such as a database, issuing IO request. This gets processed by Windows or Linux storage subsystem, and then send to the VM storage driver.</w:t>
      </w:r>
    </w:p>
    <w:p w14:paraId="1963AF81" w14:textId="77777777" w:rsidR="00FF0111" w:rsidRPr="00087097" w:rsidRDefault="00FF0111" w:rsidP="00FF0111">
      <w:pPr>
        <w:rPr>
          <w:lang w:val="en-GB"/>
        </w:rPr>
      </w:pPr>
      <w:r>
        <w:rPr>
          <w:lang w:val="en-GB"/>
        </w:rPr>
        <w:t>E</w:t>
      </w:r>
      <w:r w:rsidRPr="00087097">
        <w:rPr>
          <w:lang w:val="en-GB"/>
        </w:rPr>
        <w:t>nsure that you do not have packet</w:t>
      </w:r>
      <w:r>
        <w:rPr>
          <w:lang w:val="en-GB"/>
        </w:rPr>
        <w:t xml:space="preserve"> loss</w:t>
      </w:r>
      <w:r w:rsidRPr="00087097">
        <w:rPr>
          <w:lang w:val="en-GB"/>
        </w:rPr>
        <w:t xml:space="preserve"> for your IP Storage, </w:t>
      </w:r>
      <w:r>
        <w:rPr>
          <w:lang w:val="en-GB"/>
        </w:rPr>
        <w:t xml:space="preserve">dropped FC frames for FC protocol, </w:t>
      </w:r>
      <w:r w:rsidRPr="00087097">
        <w:rPr>
          <w:lang w:val="en-GB"/>
        </w:rPr>
        <w:t xml:space="preserve">or SCSI commands aborted for your block storage. They are a sign of contention as the datastore (VMFS or NFS) is shared. The </w:t>
      </w:r>
      <w:r>
        <w:rPr>
          <w:lang w:val="en-GB"/>
        </w:rPr>
        <w:t>metrics</w:t>
      </w:r>
      <w:r w:rsidRPr="00087097">
        <w:rPr>
          <w:lang w:val="en-GB"/>
        </w:rPr>
        <w:t xml:space="preserve"> Bus Resets and Commands Aborted should be 0 all the time. As a result, it should be fine to track them at higher level objects. Create a super metric that tracks the maximum or summation of both, and you should expect a flat line. </w:t>
      </w:r>
    </w:p>
    <w:p w14:paraId="2050A7A1" w14:textId="77777777" w:rsidR="00FF0111" w:rsidRDefault="00FF0111" w:rsidP="00FF0111">
      <w:pPr>
        <w:rPr>
          <w:lang w:val="en-GB"/>
        </w:rPr>
      </w:pPr>
      <w:r w:rsidRPr="4CAB3972">
        <w:rPr>
          <w:lang w:val="en-GB"/>
        </w:rPr>
        <w:t>Once you have ensured that you do not have packet</w:t>
      </w:r>
      <w:r>
        <w:rPr>
          <w:lang w:val="en-GB"/>
        </w:rPr>
        <w:t xml:space="preserve"> loss</w:t>
      </w:r>
      <w:r w:rsidRPr="4CAB3972">
        <w:rPr>
          <w:lang w:val="en-GB"/>
        </w:rPr>
        <w:t xml:space="preserve"> on IP Storage or aborted commands on block storage, use the latency counter </w:t>
      </w:r>
      <w:r>
        <w:rPr>
          <w:lang w:val="en-GB"/>
        </w:rPr>
        <w:t xml:space="preserve">and outstanding IO </w:t>
      </w:r>
      <w:r w:rsidRPr="4CAB3972">
        <w:rPr>
          <w:lang w:val="en-GB"/>
        </w:rPr>
        <w:t xml:space="preserve">for </w:t>
      </w:r>
      <w:r>
        <w:rPr>
          <w:lang w:val="en-GB"/>
        </w:rPr>
        <w:t>monitoring</w:t>
      </w:r>
      <w:r w:rsidRPr="4CAB3972">
        <w:rPr>
          <w:lang w:val="en-GB"/>
        </w:rPr>
        <w:t xml:space="preserve">. </w:t>
      </w:r>
      <w:r>
        <w:rPr>
          <w:lang w:val="en-GB"/>
        </w:rPr>
        <w:t xml:space="preserve">For troubleshooting, you will need to check both </w:t>
      </w:r>
      <w:r w:rsidRPr="4CAB3972">
        <w:rPr>
          <w:lang w:val="en-GB"/>
        </w:rPr>
        <w:t>read latency and write latency</w:t>
      </w:r>
      <w:r>
        <w:rPr>
          <w:lang w:val="en-GB"/>
        </w:rPr>
        <w:t>, as they tend to have different patterns and value. It’s common to only have read or write issue, and not both.</w:t>
      </w:r>
    </w:p>
    <w:p w14:paraId="513B9511" w14:textId="77777777" w:rsidR="00FF0111" w:rsidRDefault="00FF0111" w:rsidP="00FF0111">
      <w:pPr>
        <w:rPr>
          <w:lang w:val="en-GB"/>
        </w:rPr>
      </w:pPr>
      <w:r w:rsidRPr="00087097">
        <w:rPr>
          <w:lang w:val="en-GB"/>
        </w:rPr>
        <w:t xml:space="preserve">Total Latency is not </w:t>
      </w:r>
      <w:r>
        <w:rPr>
          <w:lang w:val="en-GB"/>
        </w:rPr>
        <w:t>(</w:t>
      </w:r>
      <w:r w:rsidRPr="00087097">
        <w:rPr>
          <w:lang w:val="en-GB"/>
        </w:rPr>
        <w:t>Read Latency + Write Latency</w:t>
      </w:r>
      <w:r>
        <w:rPr>
          <w:lang w:val="en-GB"/>
        </w:rPr>
        <w:t>) / 2. I</w:t>
      </w:r>
      <w:r w:rsidRPr="00087097">
        <w:rPr>
          <w:lang w:val="en-GB"/>
        </w:rPr>
        <w:t>t is not a simple summation. In a given second, a VM issues many IOPS. For example, the VM issues 100 reads and 10 writes in a second. Each of these 110 commands will have their own latency. The “</w:t>
      </w:r>
      <w:r w:rsidRPr="00216C5D">
        <w:rPr>
          <w:color w:val="00B0F0"/>
          <w:lang w:val="en-GB"/>
        </w:rPr>
        <w:t>total</w:t>
      </w:r>
      <w:r w:rsidRPr="00087097">
        <w:rPr>
          <w:lang w:val="en-GB"/>
        </w:rPr>
        <w:t xml:space="preserve">” latency is the average of these 110 commands. In this example, the total latency will be more influenced by the read latency, as the workload is read dominated. </w:t>
      </w:r>
    </w:p>
    <w:p w14:paraId="75D29540" w14:textId="77777777" w:rsidR="00FF0111" w:rsidRPr="00087097" w:rsidRDefault="00FF0111" w:rsidP="00FF0111">
      <w:pPr>
        <w:rPr>
          <w:lang w:val="en-GB"/>
        </w:rPr>
      </w:pPr>
      <w:r w:rsidRPr="00087097">
        <w:rPr>
          <w:lang w:val="en-GB"/>
        </w:rPr>
        <w:t xml:space="preserve">If you are using IP storage, take note that Read and Write do not map 1:1 to Transmit (Tx) and Receive (Rx) in Networking </w:t>
      </w:r>
      <w:r>
        <w:rPr>
          <w:lang w:val="en-GB"/>
        </w:rPr>
        <w:t>metrics</w:t>
      </w:r>
      <w:r w:rsidRPr="00087097">
        <w:rPr>
          <w:lang w:val="en-GB"/>
        </w:rPr>
        <w:t>. Read and Write are both mapped to Transmit counter as the ESXi host is issuing commands, hence transmitting the packets</w:t>
      </w:r>
      <w:r>
        <w:rPr>
          <w:lang w:val="en-GB"/>
        </w:rPr>
        <w:t>.</w:t>
      </w:r>
    </w:p>
    <w:p w14:paraId="11D3411D" w14:textId="1D991C50" w:rsidR="00F24355" w:rsidRDefault="00F24355" w:rsidP="006C0A13">
      <w:pPr>
        <w:pStyle w:val="Heading4"/>
      </w:pPr>
      <w:r>
        <w:t>ESXi Layer</w:t>
      </w:r>
    </w:p>
    <w:p w14:paraId="7075ACE8" w14:textId="77777777" w:rsidR="00F24355" w:rsidRDefault="00F24355" w:rsidP="00F24355">
      <w:pPr>
        <w:rPr>
          <w:lang w:val="en-GB"/>
        </w:rPr>
      </w:pPr>
      <w:r w:rsidRPr="00A452F2">
        <w:rPr>
          <w:lang w:val="en-GB"/>
        </w:rPr>
        <w:t xml:space="preserve">Storage at ESXi is a lot more complex than storage at VM level. Reason is ESXi virtualizes the different </w:t>
      </w:r>
      <w:r>
        <w:rPr>
          <w:lang w:val="en-GB"/>
        </w:rPr>
        <w:t xml:space="preserve">physical </w:t>
      </w:r>
      <w:r w:rsidRPr="00A452F2">
        <w:rPr>
          <w:lang w:val="en-GB"/>
        </w:rPr>
        <w:t>storage</w:t>
      </w:r>
      <w:r>
        <w:rPr>
          <w:lang w:val="en-GB"/>
        </w:rPr>
        <w:t xml:space="preserve"> subsystem</w:t>
      </w:r>
      <w:r w:rsidRPr="00A452F2">
        <w:rPr>
          <w:lang w:val="en-GB"/>
        </w:rPr>
        <w:t xml:space="preserve">, and VM </w:t>
      </w:r>
      <w:r>
        <w:rPr>
          <w:lang w:val="en-GB"/>
        </w:rPr>
        <w:t xml:space="preserve">simply </w:t>
      </w:r>
      <w:r w:rsidRPr="00A452F2">
        <w:rPr>
          <w:lang w:val="en-GB"/>
        </w:rPr>
        <w:t xml:space="preserve">consumes </w:t>
      </w:r>
      <w:r>
        <w:rPr>
          <w:lang w:val="en-GB"/>
        </w:rPr>
        <w:t xml:space="preserve">all of them </w:t>
      </w:r>
      <w:r w:rsidRPr="00A452F2">
        <w:rPr>
          <w:lang w:val="en-GB"/>
        </w:rPr>
        <w:t>as local SCSI drive.</w:t>
      </w:r>
      <w:r>
        <w:rPr>
          <w:lang w:val="en-GB"/>
        </w:rPr>
        <w:t xml:space="preserve"> </w:t>
      </w:r>
    </w:p>
    <w:p w14:paraId="6D772309" w14:textId="77777777" w:rsidR="00F24355" w:rsidRDefault="00F24355" w:rsidP="00F24355">
      <w:r>
        <w:t>The kernel does the IO on behalf of all the VMs. It also has its own kernel modules, such as vSAN, that also need to be served. This creates what is popularly termed “</w:t>
      </w:r>
      <w:r w:rsidRPr="00101777">
        <w:rPr>
          <w:color w:val="00B0F0"/>
        </w:rPr>
        <w:t>IO Blender</w:t>
      </w:r>
      <w:r>
        <w:t xml:space="preserve">” effect. Sequential operations from each VM and kernel modules become random when combined together. The opposite is when the kernel rearranges these independent IOs and try to sequence them, so on average the latency is lower. </w:t>
      </w:r>
    </w:p>
    <w:p w14:paraId="0E87F9B2" w14:textId="77777777" w:rsidR="00F24355" w:rsidRPr="00A452F2" w:rsidRDefault="00F24355" w:rsidP="00F24355">
      <w:pPr>
        <w:rPr>
          <w:lang w:val="en-GB"/>
        </w:rPr>
      </w:pPr>
      <w:r>
        <w:rPr>
          <w:noProof/>
        </w:rPr>
        <w:lastRenderedPageBreak/>
        <w:drawing>
          <wp:inline distT="0" distB="0" distL="0" distR="0" wp14:anchorId="645B2426" wp14:editId="1786BBBF">
            <wp:extent cx="6722134" cy="2561616"/>
            <wp:effectExtent l="0" t="0" r="2540" b="0"/>
            <wp:docPr id="606394059" name="Picture 606394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9"/>
                    <pic:cNvPicPr/>
                  </pic:nvPicPr>
                  <pic:blipFill>
                    <a:blip r:embed="rId103">
                      <a:extLst>
                        <a:ext uri="{28A0092B-C50C-407E-A947-70E740481C1C}">
                          <a14:useLocalDpi xmlns:a14="http://schemas.microsoft.com/office/drawing/2010/main" val="0"/>
                        </a:ext>
                      </a:extLst>
                    </a:blip>
                    <a:stretch>
                      <a:fillRect/>
                    </a:stretch>
                  </pic:blipFill>
                  <pic:spPr>
                    <a:xfrm>
                      <a:off x="0" y="0"/>
                      <a:ext cx="6722134" cy="2561616"/>
                    </a:xfrm>
                    <a:prstGeom prst="rect">
                      <a:avLst/>
                    </a:prstGeom>
                  </pic:spPr>
                </pic:pic>
              </a:graphicData>
            </a:graphic>
          </wp:inline>
        </w:drawing>
      </w:r>
    </w:p>
    <w:p w14:paraId="1182EB06" w14:textId="77777777" w:rsidR="00F24355" w:rsidRPr="003629BC" w:rsidRDefault="00F24355" w:rsidP="00F24355">
      <w:pPr>
        <w:rPr>
          <w:lang w:val="en-US"/>
        </w:rPr>
      </w:pPr>
      <w:r w:rsidRPr="003629BC">
        <w:rPr>
          <w:lang w:val="en-US"/>
        </w:rPr>
        <w:t xml:space="preserve">The </w:t>
      </w:r>
      <w:r w:rsidRPr="005F7A0A">
        <w:rPr>
          <w:color w:val="00B050"/>
          <w:lang w:val="en-US"/>
        </w:rPr>
        <w:t>green</w:t>
      </w:r>
      <w:r w:rsidRPr="003629BC">
        <w:rPr>
          <w:lang w:val="en-US"/>
        </w:rPr>
        <w:t xml:space="preserve"> boxes are what you are likely to be familiar with. You have your ESXi host, and it can have NFS Datastore, VMFS Datastore, </w:t>
      </w:r>
      <w:r>
        <w:rPr>
          <w:lang w:val="en-US"/>
        </w:rPr>
        <w:t xml:space="preserve">vSAN Datastore, vVOL datastore </w:t>
      </w:r>
      <w:r w:rsidRPr="003629BC">
        <w:rPr>
          <w:lang w:val="en-US"/>
        </w:rPr>
        <w:t xml:space="preserve">or RDM objects. </w:t>
      </w:r>
      <w:r>
        <w:rPr>
          <w:lang w:val="en-US"/>
        </w:rPr>
        <w:t>v</w:t>
      </w:r>
      <w:r w:rsidRPr="003629BC">
        <w:rPr>
          <w:lang w:val="en-US"/>
        </w:rPr>
        <w:t xml:space="preserve">SAN </w:t>
      </w:r>
      <w:r>
        <w:rPr>
          <w:lang w:val="en-US"/>
        </w:rPr>
        <w:t xml:space="preserve">&amp; vVOL </w:t>
      </w:r>
      <w:r w:rsidRPr="003629BC">
        <w:rPr>
          <w:lang w:val="en-US"/>
        </w:rPr>
        <w:t>present</w:t>
      </w:r>
      <w:r>
        <w:rPr>
          <w:lang w:val="en-US"/>
        </w:rPr>
        <w:t xml:space="preserve"> themselves as</w:t>
      </w:r>
      <w:r w:rsidRPr="003629BC">
        <w:rPr>
          <w:lang w:val="en-US"/>
        </w:rPr>
        <w:t xml:space="preserve"> a VMFS datastore</w:t>
      </w:r>
      <w:r>
        <w:rPr>
          <w:lang w:val="en-US"/>
        </w:rPr>
        <w:t>, but the underlying architecture is different</w:t>
      </w:r>
      <w:r w:rsidRPr="003629BC">
        <w:rPr>
          <w:lang w:val="en-US"/>
        </w:rPr>
        <w:t xml:space="preserve">. The </w:t>
      </w:r>
      <w:r w:rsidRPr="007F6769">
        <w:rPr>
          <w:b/>
          <w:bCs/>
          <w:color w:val="00B0F0"/>
          <w:lang w:val="en-US"/>
        </w:rPr>
        <w:t>blue</w:t>
      </w:r>
      <w:r w:rsidRPr="007F6769">
        <w:rPr>
          <w:color w:val="00B0F0"/>
          <w:lang w:val="en-US"/>
        </w:rPr>
        <w:t xml:space="preserve"> </w:t>
      </w:r>
      <w:r w:rsidRPr="003629BC">
        <w:rPr>
          <w:lang w:val="en-US"/>
        </w:rPr>
        <w:t>boxes represent the metric groups you see in vCenter performance charts.</w:t>
      </w:r>
    </w:p>
    <w:p w14:paraId="667EF1FC" w14:textId="77777777" w:rsidR="00F24355" w:rsidRPr="009315BE" w:rsidRDefault="00F24355" w:rsidP="00F24355">
      <w:pPr>
        <w:rPr>
          <w:lang w:val="en-GB"/>
        </w:rPr>
      </w:pPr>
      <w:r w:rsidRPr="009315BE">
        <w:rPr>
          <w:lang w:val="en-GB"/>
        </w:rPr>
        <w:t xml:space="preserve">In the central storage architecture, NFS and VMFS datastores differ drastically in terms of </w:t>
      </w:r>
      <w:r>
        <w:rPr>
          <w:lang w:val="en-GB"/>
        </w:rPr>
        <w:t>metrics</w:t>
      </w:r>
      <w:r w:rsidRPr="009315BE">
        <w:rPr>
          <w:lang w:val="en-GB"/>
        </w:rPr>
        <w:t xml:space="preserve">, as NFS is file-based while VMFS is block-based. </w:t>
      </w:r>
    </w:p>
    <w:p w14:paraId="2F164237" w14:textId="77777777" w:rsidR="00F24355" w:rsidRPr="009315BE" w:rsidRDefault="00F24355" w:rsidP="00F24355">
      <w:pPr>
        <w:pStyle w:val="Bullet"/>
        <w:rPr>
          <w:lang w:val="en-GB"/>
        </w:rPr>
      </w:pPr>
      <w:r w:rsidRPr="009315BE">
        <w:rPr>
          <w:lang w:val="en-GB"/>
        </w:rPr>
        <w:t xml:space="preserve">For NFS, it uses the vmnic, and so the adapter type (FC, FCoE, or iSCSI) is not applicable. Multipathing is handled by the network, so you don't see it in the storage layer. </w:t>
      </w:r>
    </w:p>
    <w:p w14:paraId="03F70084" w14:textId="77777777" w:rsidR="00F24355" w:rsidRDefault="00F24355" w:rsidP="00F24355">
      <w:pPr>
        <w:pStyle w:val="Bullet"/>
        <w:rPr>
          <w:lang w:val="en-GB"/>
        </w:rPr>
      </w:pPr>
      <w:r w:rsidRPr="009315BE">
        <w:rPr>
          <w:lang w:val="en-GB"/>
        </w:rPr>
        <w:t xml:space="preserve">For VMFS or RDM, you have more detailed visibility of the storage. To start off, each ESXi adapter is visible and you can check the </w:t>
      </w:r>
      <w:r>
        <w:rPr>
          <w:lang w:val="en-GB"/>
        </w:rPr>
        <w:t>metrics</w:t>
      </w:r>
      <w:r w:rsidRPr="009315BE">
        <w:rPr>
          <w:lang w:val="en-GB"/>
        </w:rPr>
        <w:t xml:space="preserve"> for each of them. In terms of relationship, one adapter can have many devices (disk or CDROM). One device is typically accessed via two storage adapters (for availability and load balancing), and it is also accessed via two paths per adapter, with the paths diverging at the storage switch. A single path, which will come from a specific adapter, can naturally connect one adapter to one device. The following diagram shows the four paths:</w:t>
      </w:r>
    </w:p>
    <w:p w14:paraId="35DB74D6" w14:textId="77777777" w:rsidR="00F24355" w:rsidRDefault="00F24355" w:rsidP="00F24355">
      <w:pPr>
        <w:jc w:val="center"/>
        <w:rPr>
          <w:lang w:val="en-GB"/>
        </w:rPr>
      </w:pPr>
      <w:r>
        <w:rPr>
          <w:noProof/>
        </w:rPr>
        <w:drawing>
          <wp:inline distT="0" distB="0" distL="0" distR="0" wp14:anchorId="26DD3E1E" wp14:editId="10A4D36D">
            <wp:extent cx="2108579" cy="2572199"/>
            <wp:effectExtent l="0" t="0" r="6350" b="0"/>
            <wp:docPr id="60639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4">
                      <a:extLst>
                        <a:ext uri="{28A0092B-C50C-407E-A947-70E740481C1C}">
                          <a14:useLocalDpi xmlns:a14="http://schemas.microsoft.com/office/drawing/2010/main" val="0"/>
                        </a:ext>
                      </a:extLst>
                    </a:blip>
                    <a:stretch>
                      <a:fillRect/>
                    </a:stretch>
                  </pic:blipFill>
                  <pic:spPr>
                    <a:xfrm>
                      <a:off x="0" y="0"/>
                      <a:ext cx="2108579" cy="2572199"/>
                    </a:xfrm>
                    <a:prstGeom prst="rect">
                      <a:avLst/>
                    </a:prstGeom>
                  </pic:spPr>
                </pic:pic>
              </a:graphicData>
            </a:graphic>
          </wp:inline>
        </w:drawing>
      </w:r>
    </w:p>
    <w:p w14:paraId="3F1E0804" w14:textId="77777777" w:rsidR="00F24355" w:rsidRDefault="00F24355" w:rsidP="00F24355">
      <w:pPr>
        <w:rPr>
          <w:lang w:val="en-GB"/>
        </w:rPr>
      </w:pPr>
      <w:r w:rsidRPr="00A452F2">
        <w:rPr>
          <w:lang w:val="en-GB"/>
        </w:rPr>
        <w:t>The counter at ESXi level contains data from all VMs</w:t>
      </w:r>
      <w:r>
        <w:rPr>
          <w:lang w:val="en-GB"/>
        </w:rPr>
        <w:t xml:space="preserve"> and VMkernel overhead</w:t>
      </w:r>
      <w:r w:rsidRPr="00A452F2">
        <w:rPr>
          <w:lang w:val="en-GB"/>
        </w:rPr>
        <w:t xml:space="preserve">. There is no breakdown. For example, the counter at vmnic, storage adapter and storage path are all aggregate </w:t>
      </w:r>
      <w:r>
        <w:rPr>
          <w:lang w:val="en-GB"/>
        </w:rPr>
        <w:t>metrics</w:t>
      </w:r>
      <w:r w:rsidRPr="00A452F2">
        <w:rPr>
          <w:lang w:val="en-GB"/>
        </w:rPr>
        <w:t>. It’s not broken down by VM. The same with vSAN objects (cache tier, capacity disk, disk group). None of them shows details per VM.</w:t>
      </w:r>
      <w:r>
        <w:rPr>
          <w:lang w:val="en-GB"/>
        </w:rPr>
        <w:t xml:space="preserve"> </w:t>
      </w:r>
    </w:p>
    <w:p w14:paraId="7E2645DC" w14:textId="77777777" w:rsidR="00F24355" w:rsidRDefault="00F24355" w:rsidP="00F24355">
      <w:pPr>
        <w:rPr>
          <w:lang w:val="en-GB"/>
        </w:rPr>
      </w:pPr>
      <w:r w:rsidRPr="00CE198E">
        <w:rPr>
          <w:lang w:val="en-GB"/>
        </w:rPr>
        <w:lastRenderedPageBreak/>
        <w:t xml:space="preserve">Can you figure out why there is </w:t>
      </w:r>
      <w:r w:rsidRPr="003E7772">
        <w:rPr>
          <w:color w:val="FF0000"/>
          <w:lang w:val="en-GB"/>
        </w:rPr>
        <w:t xml:space="preserve">no </w:t>
      </w:r>
      <w:r w:rsidRPr="00CE198E">
        <w:rPr>
          <w:lang w:val="en-GB"/>
        </w:rPr>
        <w:t xml:space="preserve">path to the VSAN Datastore? </w:t>
      </w:r>
    </w:p>
    <w:p w14:paraId="1D5302E8" w14:textId="77777777" w:rsidR="00F24355" w:rsidRDefault="00F24355" w:rsidP="00F24355">
      <w:pPr>
        <w:rPr>
          <w:lang w:val="en-GB"/>
        </w:rPr>
      </w:pPr>
      <w:r w:rsidRPr="00CE198E">
        <w:rPr>
          <w:lang w:val="en-GB"/>
        </w:rPr>
        <w:t>We’ll do a comparison, and hopefully you will realize how differen</w:t>
      </w:r>
      <w:r>
        <w:rPr>
          <w:lang w:val="en-GB"/>
        </w:rPr>
        <w:t>t</w:t>
      </w:r>
      <w:r w:rsidRPr="00CE198E">
        <w:rPr>
          <w:lang w:val="en-GB"/>
        </w:rPr>
        <w:t xml:space="preserve"> distributed storage and central storage is from performance monitoring point of view.</w:t>
      </w:r>
      <w:r>
        <w:rPr>
          <w:lang w:val="en-GB"/>
        </w:rPr>
        <w:t xml:space="preserve"> What look like a simple change has turned the observability upside down.</w:t>
      </w:r>
    </w:p>
    <w:p w14:paraId="14A34D09" w14:textId="77777777" w:rsidR="00F24355" w:rsidRDefault="00F24355" w:rsidP="00053EFF">
      <w:pPr>
        <w:pStyle w:val="Heading5"/>
      </w:pPr>
      <w:r>
        <w:t xml:space="preserve">Storage Adapter </w:t>
      </w:r>
    </w:p>
    <w:p w14:paraId="57CF0213" w14:textId="77777777" w:rsidR="00F24355" w:rsidRDefault="00F24355" w:rsidP="00F24355">
      <w:pPr>
        <w:rPr>
          <w:lang w:val="en-GB"/>
        </w:rPr>
      </w:pPr>
      <w:r w:rsidRPr="006E6EBD">
        <w:rPr>
          <w:lang w:val="en-GB"/>
        </w:rPr>
        <w:t>The screen</w:t>
      </w:r>
      <w:r>
        <w:rPr>
          <w:lang w:val="en-GB"/>
        </w:rPr>
        <w:t>shot</w:t>
      </w:r>
      <w:r w:rsidRPr="006E6EBD">
        <w:rPr>
          <w:lang w:val="en-GB"/>
        </w:rPr>
        <w:t xml:space="preserve"> shows an ESXi host with the list of its adapters. We have selected vmhba2</w:t>
      </w:r>
      <w:r>
        <w:rPr>
          <w:lang w:val="en-GB"/>
        </w:rPr>
        <w:t xml:space="preserve"> adapter</w:t>
      </w:r>
      <w:r w:rsidRPr="006E6EBD">
        <w:rPr>
          <w:lang w:val="en-GB"/>
        </w:rPr>
        <w:t>, which is an FC HBA. Notice that it is connected to 5 devices. Each device has 4 paths, giving 20 paths in total.</w:t>
      </w:r>
    </w:p>
    <w:p w14:paraId="3B8F6865" w14:textId="77777777" w:rsidR="00F24355" w:rsidRDefault="00F24355" w:rsidP="00F24355">
      <w:pPr>
        <w:jc w:val="center"/>
        <w:rPr>
          <w:lang w:val="en-GB"/>
        </w:rPr>
      </w:pPr>
      <w:r>
        <w:rPr>
          <w:noProof/>
        </w:rPr>
        <w:drawing>
          <wp:inline distT="0" distB="0" distL="0" distR="0" wp14:anchorId="1E4FBDDD" wp14:editId="743382C6">
            <wp:extent cx="6457950" cy="5382263"/>
            <wp:effectExtent l="0" t="0" r="0" b="8890"/>
            <wp:docPr id="606394345" name="Picture 60639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5"/>
                    <pic:cNvPicPr/>
                  </pic:nvPicPr>
                  <pic:blipFill>
                    <a:blip r:embed="rId105">
                      <a:extLst>
                        <a:ext uri="{28A0092B-C50C-407E-A947-70E740481C1C}">
                          <a14:useLocalDpi xmlns:a14="http://schemas.microsoft.com/office/drawing/2010/main" val="0"/>
                        </a:ext>
                      </a:extLst>
                    </a:blip>
                    <a:stretch>
                      <a:fillRect/>
                    </a:stretch>
                  </pic:blipFill>
                  <pic:spPr>
                    <a:xfrm>
                      <a:off x="0" y="0"/>
                      <a:ext cx="6462952" cy="5386432"/>
                    </a:xfrm>
                    <a:prstGeom prst="rect">
                      <a:avLst/>
                    </a:prstGeom>
                  </pic:spPr>
                </pic:pic>
              </a:graphicData>
            </a:graphic>
          </wp:inline>
        </w:drawing>
      </w:r>
    </w:p>
    <w:p w14:paraId="07A4CE33" w14:textId="77777777" w:rsidR="00F24355" w:rsidRDefault="00F24355" w:rsidP="00F24355">
      <w:r>
        <w:t>What do you think it will look like on vSAN? The following screenshot shows the storage adapter vmhba1 being used to connect to two vSAN devices. Both devices have names begin with “Local”. The storage adapter has 2 targets, 2 devices and 2 paths. If you are guessing it is 1:1 mapping among targets, devices and paths, you are right.</w:t>
      </w:r>
    </w:p>
    <w:p w14:paraId="58873665" w14:textId="77777777" w:rsidR="00F24355" w:rsidRPr="006E6EBD" w:rsidRDefault="00F24355" w:rsidP="00F24355">
      <w:pPr>
        <w:rPr>
          <w:lang w:val="en-US"/>
        </w:rPr>
      </w:pPr>
      <w:r>
        <w:t>We know vSAN is not part of Storage Fabric, so there is no need for Identifier, which is made of WWNN and WWPN.</w:t>
      </w:r>
    </w:p>
    <w:p w14:paraId="563E9F8D" w14:textId="77777777" w:rsidR="00F24355" w:rsidRDefault="00F24355" w:rsidP="00F24355">
      <w:pPr>
        <w:rPr>
          <w:lang w:val="en-GB"/>
        </w:rPr>
      </w:pPr>
      <w:r>
        <w:rPr>
          <w:noProof/>
        </w:rPr>
        <w:lastRenderedPageBreak/>
        <w:drawing>
          <wp:inline distT="0" distB="0" distL="0" distR="0" wp14:anchorId="772CEEAC" wp14:editId="11CD295C">
            <wp:extent cx="6645910" cy="3068320"/>
            <wp:effectExtent l="0" t="0" r="2540" b="0"/>
            <wp:docPr id="606394346" name="Picture 60639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6"/>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645910" cy="3068320"/>
                    </a:xfrm>
                    <a:prstGeom prst="rect">
                      <a:avLst/>
                    </a:prstGeom>
                  </pic:spPr>
                </pic:pic>
              </a:graphicData>
            </a:graphic>
          </wp:inline>
        </w:drawing>
      </w:r>
    </w:p>
    <w:p w14:paraId="3B7BBC6A" w14:textId="77777777" w:rsidR="00F24355" w:rsidRDefault="00F24355" w:rsidP="00F24355">
      <w:pPr>
        <w:rPr>
          <w:lang w:val="en-GB"/>
        </w:rPr>
      </w:pPr>
      <w:r w:rsidRPr="006E6EBD">
        <w:rPr>
          <w:lang w:val="en-GB"/>
        </w:rPr>
        <w:t xml:space="preserve">Let’s expand the </w:t>
      </w:r>
      <w:r w:rsidRPr="003E7772">
        <w:rPr>
          <w:b/>
          <w:bCs/>
          <w:color w:val="00B0F0"/>
          <w:lang w:val="en-GB"/>
        </w:rPr>
        <w:t>Paths</w:t>
      </w:r>
      <w:r w:rsidRPr="003E7772">
        <w:rPr>
          <w:color w:val="00B0F0"/>
          <w:lang w:val="en-GB"/>
        </w:rPr>
        <w:t xml:space="preserve"> </w:t>
      </w:r>
      <w:r w:rsidRPr="006E6EBD">
        <w:rPr>
          <w:lang w:val="en-GB"/>
        </w:rPr>
        <w:t xml:space="preserve">tab. We can see the LUN ID here. This is important. The fact that the hypervisor can see the device is important. That means the </w:t>
      </w:r>
      <w:r>
        <w:rPr>
          <w:lang w:val="en-GB"/>
        </w:rPr>
        <w:t>VMkernel</w:t>
      </w:r>
      <w:r w:rsidRPr="006E6EBD">
        <w:rPr>
          <w:lang w:val="en-GB"/>
        </w:rPr>
        <w:t xml:space="preserve"> can report if there is an issue, be it performance or availability. This is different if the disk is directly passed through to the VM. The hypervisor loses visibility. </w:t>
      </w:r>
    </w:p>
    <w:p w14:paraId="14F80055" w14:textId="77777777" w:rsidR="00F24355" w:rsidRDefault="00F24355" w:rsidP="00F24355">
      <w:pPr>
        <w:rPr>
          <w:lang w:val="en-GB"/>
        </w:rPr>
      </w:pPr>
      <w:r>
        <w:rPr>
          <w:noProof/>
        </w:rPr>
        <w:drawing>
          <wp:inline distT="0" distB="0" distL="0" distR="0" wp14:anchorId="06B85F0E" wp14:editId="6A234B23">
            <wp:extent cx="6645910" cy="1064260"/>
            <wp:effectExtent l="0" t="0" r="2540" b="2540"/>
            <wp:docPr id="606394347" name="Picture 60639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7"/>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645910" cy="1064260"/>
                    </a:xfrm>
                    <a:prstGeom prst="rect">
                      <a:avLst/>
                    </a:prstGeom>
                  </pic:spPr>
                </pic:pic>
              </a:graphicData>
            </a:graphic>
          </wp:inline>
        </w:drawing>
      </w:r>
    </w:p>
    <w:p w14:paraId="09317DD8" w14:textId="77777777" w:rsidR="00F24355" w:rsidRDefault="00F24355" w:rsidP="00053EFF">
      <w:pPr>
        <w:pStyle w:val="Heading5"/>
      </w:pPr>
      <w:r>
        <w:t>Storage Path</w:t>
      </w:r>
    </w:p>
    <w:p w14:paraId="4AB58D74" w14:textId="77777777" w:rsidR="00F24355" w:rsidRDefault="00F24355" w:rsidP="00F24355">
      <w:pPr>
        <w:rPr>
          <w:lang w:val="en-GB"/>
        </w:rPr>
      </w:pPr>
      <w:r w:rsidRPr="00AF193E">
        <w:rPr>
          <w:lang w:val="en-GB"/>
        </w:rPr>
        <w:t xml:space="preserve">Continuing our comparison, </w:t>
      </w:r>
      <w:r>
        <w:rPr>
          <w:lang w:val="en-GB"/>
        </w:rPr>
        <w:t xml:space="preserve">the last one is Storage </w:t>
      </w:r>
      <w:r w:rsidRPr="00AF193E">
        <w:rPr>
          <w:lang w:val="en-GB"/>
        </w:rPr>
        <w:t xml:space="preserve">Path. In </w:t>
      </w:r>
      <w:r>
        <w:rPr>
          <w:lang w:val="en-GB"/>
        </w:rPr>
        <w:t>a fibre channel</w:t>
      </w:r>
      <w:r w:rsidRPr="00AF193E">
        <w:rPr>
          <w:lang w:val="en-GB"/>
        </w:rPr>
        <w:t xml:space="preserve"> device, you will be presented with the information shown in the next screenshot, including whether a path is active or not.</w:t>
      </w:r>
    </w:p>
    <w:p w14:paraId="320067A5" w14:textId="77777777" w:rsidR="00F24355" w:rsidRDefault="00F24355" w:rsidP="00F24355">
      <w:pPr>
        <w:jc w:val="center"/>
        <w:rPr>
          <w:lang w:val="en-GB"/>
        </w:rPr>
      </w:pPr>
      <w:r>
        <w:rPr>
          <w:noProof/>
        </w:rPr>
        <w:lastRenderedPageBreak/>
        <w:drawing>
          <wp:inline distT="0" distB="0" distL="0" distR="0" wp14:anchorId="6706809D" wp14:editId="7F80ED62">
            <wp:extent cx="5875335" cy="4155621"/>
            <wp:effectExtent l="0" t="0" r="0" b="0"/>
            <wp:docPr id="606394348" name="Picture 60639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8"/>
                    <pic:cNvPicPr/>
                  </pic:nvPicPr>
                  <pic:blipFill>
                    <a:blip r:embed="rId108">
                      <a:extLst>
                        <a:ext uri="{28A0092B-C50C-407E-A947-70E740481C1C}">
                          <a14:useLocalDpi xmlns:a14="http://schemas.microsoft.com/office/drawing/2010/main" val="0"/>
                        </a:ext>
                      </a:extLst>
                    </a:blip>
                    <a:stretch>
                      <a:fillRect/>
                    </a:stretch>
                  </pic:blipFill>
                  <pic:spPr>
                    <a:xfrm>
                      <a:off x="0" y="0"/>
                      <a:ext cx="5880687" cy="4159407"/>
                    </a:xfrm>
                    <a:prstGeom prst="rect">
                      <a:avLst/>
                    </a:prstGeom>
                  </pic:spPr>
                </pic:pic>
              </a:graphicData>
            </a:graphic>
          </wp:inline>
        </w:drawing>
      </w:r>
    </w:p>
    <w:p w14:paraId="5494E9E0" w14:textId="77777777" w:rsidR="00F24355" w:rsidRPr="00653A61" w:rsidRDefault="00F24355" w:rsidP="00F24355">
      <w:pPr>
        <w:rPr>
          <w:lang w:val="en-GB"/>
        </w:rPr>
      </w:pPr>
      <w:r w:rsidRPr="00653A61">
        <w:rPr>
          <w:lang w:val="en-GB"/>
        </w:rPr>
        <w:t>Note that not all paths carry I/O; it depends on your configuration and multipathing software. Because each LUN typically has four paths, path management can be complicated if you have many LUNs.</w:t>
      </w:r>
    </w:p>
    <w:p w14:paraId="6FDD1468" w14:textId="77777777" w:rsidR="00F24355" w:rsidRDefault="00F24355" w:rsidP="00F24355">
      <w:pPr>
        <w:rPr>
          <w:lang w:val="en-GB"/>
        </w:rPr>
      </w:pPr>
      <w:r w:rsidRPr="00653A61">
        <w:rPr>
          <w:lang w:val="en-GB"/>
        </w:rPr>
        <w:t xml:space="preserve">What does Path look like in </w:t>
      </w:r>
      <w:r>
        <w:rPr>
          <w:lang w:val="en-GB"/>
        </w:rPr>
        <w:t>v</w:t>
      </w:r>
      <w:r w:rsidRPr="00653A61">
        <w:rPr>
          <w:lang w:val="en-GB"/>
        </w:rPr>
        <w:t>SAN? As shared earlier, there is only 1 path.</w:t>
      </w:r>
    </w:p>
    <w:p w14:paraId="0F64D86A" w14:textId="77777777" w:rsidR="00F24355" w:rsidRDefault="00F24355" w:rsidP="00F24355">
      <w:pPr>
        <w:rPr>
          <w:lang w:val="en-GB"/>
        </w:rPr>
      </w:pPr>
      <w:r>
        <w:rPr>
          <w:noProof/>
        </w:rPr>
        <w:drawing>
          <wp:inline distT="0" distB="0" distL="0" distR="0" wp14:anchorId="101FCD74" wp14:editId="2F199091">
            <wp:extent cx="6645910" cy="2348230"/>
            <wp:effectExtent l="0" t="0" r="2540" b="0"/>
            <wp:docPr id="606394349" name="Picture 60639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9"/>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645910" cy="2348230"/>
                    </a:xfrm>
                    <a:prstGeom prst="rect">
                      <a:avLst/>
                    </a:prstGeom>
                  </pic:spPr>
                </pic:pic>
              </a:graphicData>
            </a:graphic>
          </wp:inline>
        </w:drawing>
      </w:r>
    </w:p>
    <w:p w14:paraId="2ACF0D16" w14:textId="77777777" w:rsidR="00F24355" w:rsidRDefault="00F24355" w:rsidP="00053EFF">
      <w:pPr>
        <w:pStyle w:val="Heading5"/>
      </w:pPr>
      <w:r>
        <w:t>Storage Devices</w:t>
      </w:r>
    </w:p>
    <w:p w14:paraId="6435CFC5" w14:textId="77777777" w:rsidR="00F24355" w:rsidRPr="0023745A" w:rsidRDefault="00F24355" w:rsidP="00F24355">
      <w:pPr>
        <w:rPr>
          <w:lang w:val="en-GB"/>
        </w:rPr>
      </w:pPr>
      <w:r>
        <w:rPr>
          <w:lang w:val="en-GB"/>
        </w:rPr>
        <w:t xml:space="preserve">The term drive, disk, device, storage can be confusing as they are often used interchangeably in the industry. In vSphere, this means a physical disk or physical LUN partition mounted by the host. The following shows that the ESXi host has 3 storage devices, all are flash drive and the type = disk. The first two are used in vSAN datastore and are accessed via the adapter vmhba1. </w:t>
      </w:r>
    </w:p>
    <w:p w14:paraId="7F709D0B" w14:textId="77777777" w:rsidR="00F24355" w:rsidRPr="0023745A" w:rsidRDefault="00F24355" w:rsidP="00F24355">
      <w:pPr>
        <w:rPr>
          <w:lang w:val="en-GB"/>
        </w:rPr>
      </w:pPr>
      <w:r>
        <w:rPr>
          <w:noProof/>
        </w:rPr>
        <w:lastRenderedPageBreak/>
        <w:drawing>
          <wp:inline distT="0" distB="0" distL="0" distR="0" wp14:anchorId="02CBD1B6" wp14:editId="6038EE16">
            <wp:extent cx="6645910" cy="3774440"/>
            <wp:effectExtent l="0" t="0" r="2540" b="0"/>
            <wp:docPr id="606394344" name="Picture 6063943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344" name="Picture 606394344" descr="Graphical user interface, text, application, email&#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645910" cy="3774440"/>
                    </a:xfrm>
                    <a:prstGeom prst="rect">
                      <a:avLst/>
                    </a:prstGeom>
                  </pic:spPr>
                </pic:pic>
              </a:graphicData>
            </a:graphic>
          </wp:inline>
        </w:drawing>
      </w:r>
    </w:p>
    <w:p w14:paraId="1E459F17" w14:textId="77777777" w:rsidR="00F24355" w:rsidRDefault="00F24355" w:rsidP="00F24355">
      <w:pPr>
        <w:tabs>
          <w:tab w:val="left" w:pos="1265"/>
        </w:tabs>
        <w:rPr>
          <w:lang w:val="en-GB"/>
        </w:rPr>
      </w:pPr>
      <w:r w:rsidRPr="00813E48">
        <w:rPr>
          <w:lang w:val="en-GB"/>
        </w:rPr>
        <w:t>A storage path takes data from ESXi to the LUN (the term used by vSphere is</w:t>
      </w:r>
      <w:r>
        <w:rPr>
          <w:lang w:val="en-GB"/>
        </w:rPr>
        <w:t xml:space="preserve"> Devices</w:t>
      </w:r>
      <w:r w:rsidRPr="00813E48">
        <w:rPr>
          <w:lang w:val="en-GB"/>
        </w:rPr>
        <w:t xml:space="preserve">), not to the datastore. So if the datastore has multiple extents, there are four paths per extent. This is one reason why you should not use more than one extent, as each extent adds </w:t>
      </w:r>
      <w:r>
        <w:rPr>
          <w:lang w:val="en-GB"/>
        </w:rPr>
        <w:t>4</w:t>
      </w:r>
      <w:r w:rsidRPr="00813E48">
        <w:rPr>
          <w:lang w:val="en-GB"/>
        </w:rPr>
        <w:t xml:space="preserve"> paths.</w:t>
      </w:r>
      <w:r w:rsidRPr="00CA61CE">
        <w:rPr>
          <w:lang w:val="en-GB"/>
        </w:rPr>
        <w:t xml:space="preserve"> </w:t>
      </w:r>
      <w:r w:rsidRPr="00813E48">
        <w:rPr>
          <w:lang w:val="en-GB"/>
        </w:rPr>
        <w:t xml:space="preserve">If you are not familiar with VMFS Extent, Cormac Hogan explains it </w:t>
      </w:r>
      <w:hyperlink r:id="rId111" w:history="1">
        <w:r w:rsidRPr="00813E48">
          <w:rPr>
            <w:rStyle w:val="Hyperlink"/>
            <w:lang w:val="en-GB"/>
          </w:rPr>
          <w:t>here</w:t>
        </w:r>
      </w:hyperlink>
      <w:r>
        <w:rPr>
          <w:lang w:val="en-GB"/>
        </w:rPr>
        <w:t>.</w:t>
      </w:r>
    </w:p>
    <w:p w14:paraId="6FF50500" w14:textId="77777777" w:rsidR="00F24355" w:rsidRDefault="00F24355" w:rsidP="00F24355">
      <w:pPr>
        <w:tabs>
          <w:tab w:val="left" w:pos="1265"/>
        </w:tabs>
        <w:rPr>
          <w:lang w:val="en-GB"/>
        </w:rPr>
      </w:pPr>
      <w:r w:rsidRPr="00866D0E">
        <w:rPr>
          <w:lang w:val="en-GB"/>
        </w:rPr>
        <w:t xml:space="preserve">For VMFS (non </w:t>
      </w:r>
      <w:r>
        <w:rPr>
          <w:lang w:val="en-GB"/>
        </w:rPr>
        <w:t>v</w:t>
      </w:r>
      <w:r w:rsidRPr="00866D0E">
        <w:rPr>
          <w:lang w:val="en-GB"/>
        </w:rPr>
        <w:t xml:space="preserve">SAN), you can see the same </w:t>
      </w:r>
      <w:r>
        <w:rPr>
          <w:lang w:val="en-GB"/>
        </w:rPr>
        <w:t>metrics</w:t>
      </w:r>
      <w:r w:rsidRPr="00866D0E">
        <w:rPr>
          <w:lang w:val="en-GB"/>
        </w:rPr>
        <w:t xml:space="preserve"> at both the Datastore level and the Disk level. Their value will be identical if you follow the recommended configuration to create a 1:1 relationship between a datastore and a LUN. This means you present an entire LUN to a datastore (use all of its capacity)</w:t>
      </w:r>
      <w:r>
        <w:rPr>
          <w:lang w:val="en-GB"/>
        </w:rPr>
        <w:t>. The following shows a VMFS datastore with a NetApp LUN backing it.</w:t>
      </w:r>
    </w:p>
    <w:p w14:paraId="25CDD46D" w14:textId="77777777" w:rsidR="00F24355" w:rsidRDefault="00F24355" w:rsidP="00F24355">
      <w:pPr>
        <w:tabs>
          <w:tab w:val="left" w:pos="1265"/>
        </w:tabs>
        <w:jc w:val="center"/>
        <w:rPr>
          <w:lang w:val="en-GB"/>
        </w:rPr>
      </w:pPr>
      <w:r>
        <w:rPr>
          <w:noProof/>
        </w:rPr>
        <w:drawing>
          <wp:inline distT="0" distB="0" distL="0" distR="0" wp14:anchorId="031299F7" wp14:editId="7BA94649">
            <wp:extent cx="4985999" cy="3294000"/>
            <wp:effectExtent l="0" t="0" r="5715" b="1905"/>
            <wp:docPr id="606394143" name="Picture 6063941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143" name="Picture 606394143" descr="Graphical user interface, text, application, email&#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4985999" cy="3294000"/>
                    </a:xfrm>
                    <a:prstGeom prst="rect">
                      <a:avLst/>
                    </a:prstGeom>
                  </pic:spPr>
                </pic:pic>
              </a:graphicData>
            </a:graphic>
          </wp:inline>
        </w:drawing>
      </w:r>
    </w:p>
    <w:p w14:paraId="66385193" w14:textId="2832AE34" w:rsidR="00FF0111" w:rsidRDefault="00FF0111" w:rsidP="006C0A13">
      <w:pPr>
        <w:pStyle w:val="Heading4"/>
      </w:pPr>
      <w:r>
        <w:lastRenderedPageBreak/>
        <w:t xml:space="preserve">VM </w:t>
      </w:r>
      <w:r w:rsidR="00F24355">
        <w:t>Files</w:t>
      </w:r>
    </w:p>
    <w:p w14:paraId="199E592F" w14:textId="77777777" w:rsidR="00FF0111" w:rsidRPr="00A452F2" w:rsidRDefault="00FF0111" w:rsidP="00FF0111">
      <w:pPr>
        <w:rPr>
          <w:lang w:val="en-GB"/>
        </w:rPr>
      </w:pPr>
      <w:r w:rsidRPr="00A452F2">
        <w:rPr>
          <w:lang w:val="en-GB"/>
        </w:rPr>
        <w:t>A VM does not see the underlying shared storage. It sees local SCSI disks only. So regardless of whether the underlying storage is NFS, VMFS, VSAN or RDM, it sees all of them as virtual disks. You lose visibility in the physical adapter (for example, you cannot tell how many IOPSs on vmhba2 are coming from a particular VM) and physical paths (for example, how many disk commands travelling on that path are coming from a particular VM).</w:t>
      </w:r>
    </w:p>
    <w:p w14:paraId="6AD01F50" w14:textId="77777777" w:rsidR="00FF0111" w:rsidRPr="00A452F2" w:rsidRDefault="00FF0111" w:rsidP="00FF0111">
      <w:pPr>
        <w:jc w:val="center"/>
        <w:rPr>
          <w:lang w:val="en-GB"/>
        </w:rPr>
      </w:pPr>
      <w:r>
        <w:rPr>
          <w:noProof/>
        </w:rPr>
        <w:drawing>
          <wp:inline distT="0" distB="0" distL="0" distR="0" wp14:anchorId="2F7D9CD9" wp14:editId="00F7061B">
            <wp:extent cx="4826002" cy="2444750"/>
            <wp:effectExtent l="0" t="0" r="0" b="0"/>
            <wp:docPr id="606394130" name="Picture 606394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130" name="Picture 606394130" descr="Diagram&#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4826002" cy="2444750"/>
                    </a:xfrm>
                    <a:prstGeom prst="rect">
                      <a:avLst/>
                    </a:prstGeom>
                  </pic:spPr>
                </pic:pic>
              </a:graphicData>
            </a:graphic>
          </wp:inline>
        </w:drawing>
      </w:r>
    </w:p>
    <w:p w14:paraId="4D4E2597" w14:textId="6F7B1157" w:rsidR="00FF0111" w:rsidRPr="00A452F2" w:rsidRDefault="00FF0111" w:rsidP="00FF0111">
      <w:pPr>
        <w:rPr>
          <w:lang w:val="en-GB"/>
        </w:rPr>
      </w:pPr>
      <w:r w:rsidRPr="00A452F2">
        <w:rPr>
          <w:lang w:val="en-GB"/>
        </w:rPr>
        <w:t xml:space="preserve">VM </w:t>
      </w:r>
      <w:r w:rsidR="00B616CC">
        <w:rPr>
          <w:lang w:val="en-GB"/>
        </w:rPr>
        <w:t xml:space="preserve">can </w:t>
      </w:r>
      <w:r w:rsidRPr="00A452F2">
        <w:rPr>
          <w:lang w:val="en-GB"/>
        </w:rPr>
        <w:t>consume storage</w:t>
      </w:r>
      <w:r w:rsidR="00604F99">
        <w:rPr>
          <w:lang w:val="en-GB"/>
        </w:rPr>
        <w:t xml:space="preserve"> via:</w:t>
      </w:r>
    </w:p>
    <w:p w14:paraId="4A04F07D" w14:textId="6ED76550" w:rsidR="00FF0111" w:rsidRPr="00101777" w:rsidRDefault="00FF0111" w:rsidP="0058299C">
      <w:pPr>
        <w:pStyle w:val="Bullet"/>
        <w:rPr>
          <w:lang w:val="en-GB"/>
        </w:rPr>
      </w:pPr>
      <w:r w:rsidRPr="00101777">
        <w:rPr>
          <w:lang w:val="en-GB"/>
        </w:rPr>
        <w:t xml:space="preserve">Virtual disk. </w:t>
      </w:r>
      <w:r w:rsidR="00B616CC" w:rsidRPr="00101777">
        <w:rPr>
          <w:lang w:val="en-GB"/>
        </w:rPr>
        <w:br/>
      </w:r>
      <w:r w:rsidR="00101777" w:rsidRPr="00101777">
        <w:rPr>
          <w:lang w:val="en-GB"/>
        </w:rPr>
        <w:t xml:space="preserve">Each virtual disk has label, type (RDM or VMDK), provisioning type (thin, lazy zero, eager zero). If it’s RDM, need to know additional properties such as RDM type (physical or virtual). </w:t>
      </w:r>
    </w:p>
    <w:p w14:paraId="7B1C7EA1" w14:textId="0CC7E661" w:rsidR="00FF0111" w:rsidRDefault="00B616CC" w:rsidP="00FF0111">
      <w:pPr>
        <w:pStyle w:val="Bullet"/>
        <w:rPr>
          <w:lang w:val="en-GB"/>
        </w:rPr>
      </w:pPr>
      <w:r>
        <w:rPr>
          <w:lang w:val="en-GB"/>
        </w:rPr>
        <w:t>Compute v</w:t>
      </w:r>
      <w:r w:rsidR="00FF0111">
        <w:rPr>
          <w:lang w:val="en-GB"/>
        </w:rPr>
        <w:t xml:space="preserve">irtualization. </w:t>
      </w:r>
      <w:r w:rsidR="00101777" w:rsidRPr="009343AD">
        <w:t>Snapshots, Swapped, Logs.</w:t>
      </w:r>
      <w:r w:rsidR="00101777">
        <w:t xml:space="preserve"> Guest OS can’t see them.</w:t>
      </w:r>
      <w:r w:rsidR="00FF0111">
        <w:rPr>
          <w:lang w:val="en-GB"/>
        </w:rPr>
        <w:t>This can be overhead and non-overhead. This is not visible to the Guest OS. They are shown in blue in the following diagram.</w:t>
      </w:r>
    </w:p>
    <w:p w14:paraId="2B6B620E" w14:textId="34B68415" w:rsidR="00B616CC" w:rsidRPr="00A452F2" w:rsidRDefault="00B616CC" w:rsidP="00FF0111">
      <w:pPr>
        <w:pStyle w:val="Bullet"/>
        <w:rPr>
          <w:lang w:val="en-GB"/>
        </w:rPr>
      </w:pPr>
      <w:r>
        <w:t>Storage virtualization. This includes vSAN protection, deduplication and decompression. We need this number to reported separately as it’s not applicable in non vSAN.</w:t>
      </w:r>
    </w:p>
    <w:p w14:paraId="0F32F30F" w14:textId="77777777" w:rsidR="00FF0111" w:rsidRPr="00A452F2" w:rsidRDefault="00FF0111" w:rsidP="00FF0111">
      <w:pPr>
        <w:jc w:val="center"/>
        <w:rPr>
          <w:lang w:val="en-GB"/>
        </w:rPr>
      </w:pPr>
      <w:r>
        <w:rPr>
          <w:noProof/>
        </w:rPr>
        <w:drawing>
          <wp:inline distT="0" distB="0" distL="0" distR="0" wp14:anchorId="1FB1E20C" wp14:editId="0639AE98">
            <wp:extent cx="3868616" cy="2605900"/>
            <wp:effectExtent l="0" t="0" r="0" b="4445"/>
            <wp:docPr id="57" name="Picture 5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imelin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3868616" cy="2605900"/>
                    </a:xfrm>
                    <a:prstGeom prst="rect">
                      <a:avLst/>
                    </a:prstGeom>
                  </pic:spPr>
                </pic:pic>
              </a:graphicData>
            </a:graphic>
          </wp:inline>
        </w:drawing>
      </w:r>
    </w:p>
    <w:p w14:paraId="11FBDF3C" w14:textId="664C9F19" w:rsidR="00B616CC" w:rsidRDefault="00FF0111" w:rsidP="00FF0111">
      <w:pPr>
        <w:rPr>
          <w:lang w:val="en-GB"/>
        </w:rPr>
      </w:pPr>
      <w:r w:rsidRPr="00A452F2">
        <w:rPr>
          <w:lang w:val="en-GB"/>
        </w:rPr>
        <w:t xml:space="preserve">There are more file types than shown above. However, from monitoring and troubleshooting viewpoint, the above is </w:t>
      </w:r>
      <w:r>
        <w:rPr>
          <w:lang w:val="en-GB"/>
        </w:rPr>
        <w:t>sufficient</w:t>
      </w:r>
      <w:r w:rsidRPr="00A452F2">
        <w:rPr>
          <w:lang w:val="en-GB"/>
        </w:rPr>
        <w:t>.</w:t>
      </w:r>
    </w:p>
    <w:p w14:paraId="4752CBC5" w14:textId="5EA695F8" w:rsidR="000D557A" w:rsidRDefault="000D557A" w:rsidP="00053EFF">
      <w:pPr>
        <w:pStyle w:val="Heading5"/>
      </w:pPr>
      <w:r>
        <w:lastRenderedPageBreak/>
        <w:t>Files</w:t>
      </w:r>
    </w:p>
    <w:p w14:paraId="47C1D0C6" w14:textId="48F58C45" w:rsidR="000D557A" w:rsidRPr="00EC75CA" w:rsidRDefault="000D557A" w:rsidP="000D557A">
      <w:pPr>
        <w:rPr>
          <w:lang w:val="en-GB"/>
        </w:rPr>
      </w:pPr>
      <w:r>
        <w:rPr>
          <w:lang w:val="en-GB"/>
        </w:rPr>
        <w:t>At the end of the day, all those disk space appear as files in the VMFS filesystem. You can see them when you browse the datastore. The following is a typical example</w:t>
      </w:r>
      <w:r w:rsidR="002C4037">
        <w:rPr>
          <w:lang w:val="en-GB"/>
        </w:rPr>
        <w:t xml:space="preserve"> of what vSphere Client will show</w:t>
      </w:r>
      <w:r>
        <w:rPr>
          <w:lang w:val="en-GB"/>
        </w:rPr>
        <w:t>.</w:t>
      </w:r>
    </w:p>
    <w:p w14:paraId="71732A39" w14:textId="77777777" w:rsidR="000D557A" w:rsidRPr="00A17F6A" w:rsidRDefault="000D557A" w:rsidP="000D557A">
      <w:pPr>
        <w:rPr>
          <w:lang w:val="en-GB"/>
        </w:rPr>
      </w:pPr>
      <w:r w:rsidRPr="00A17F6A">
        <w:rPr>
          <w:noProof/>
          <w:lang w:val="en-GB"/>
        </w:rPr>
        <w:drawing>
          <wp:inline distT="0" distB="0" distL="0" distR="0" wp14:anchorId="1CBF89F8" wp14:editId="7B1CB97F">
            <wp:extent cx="6645910" cy="3836670"/>
            <wp:effectExtent l="0" t="0" r="2540" b="0"/>
            <wp:docPr id="1525330300" name="Picture 152533030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300" name="Picture 1525330300" descr="Table&#10;&#10;Description automatically generated"/>
                    <pic:cNvPicPr/>
                  </pic:nvPicPr>
                  <pic:blipFill>
                    <a:blip r:embed="rId115"/>
                    <a:stretch>
                      <a:fillRect/>
                    </a:stretch>
                  </pic:blipFill>
                  <pic:spPr>
                    <a:xfrm>
                      <a:off x="0" y="0"/>
                      <a:ext cx="6645910" cy="3836670"/>
                    </a:xfrm>
                    <a:prstGeom prst="rect">
                      <a:avLst/>
                    </a:prstGeom>
                  </pic:spPr>
                </pic:pic>
              </a:graphicData>
            </a:graphic>
          </wp:inline>
        </w:drawing>
      </w:r>
    </w:p>
    <w:p w14:paraId="1268C9C7" w14:textId="77777777" w:rsidR="000D557A" w:rsidRDefault="000D557A" w:rsidP="000D557A">
      <w:pPr>
        <w:rPr>
          <w:lang w:val="en-GB"/>
        </w:rPr>
      </w:pPr>
      <w:r>
        <w:rPr>
          <w:lang w:val="en-GB"/>
        </w:rPr>
        <w:t>We can categorize them into 4 from operations viewpoint:</w:t>
      </w:r>
    </w:p>
    <w:p w14:paraId="59119D93" w14:textId="77777777" w:rsidR="000D557A" w:rsidRDefault="000D557A" w:rsidP="000D557A">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418"/>
        <w:gridCol w:w="9038"/>
      </w:tblGrid>
      <w:tr w:rsidR="000D557A" w14:paraId="60FB0C40" w14:textId="77777777" w:rsidTr="00D50BDD">
        <w:tc>
          <w:tcPr>
            <w:tcW w:w="1418" w:type="dxa"/>
            <w:shd w:val="clear" w:color="auto" w:fill="F2F2F2" w:themeFill="background1" w:themeFillShade="F2"/>
          </w:tcPr>
          <w:p w14:paraId="13D6F8C8" w14:textId="77777777" w:rsidR="000D557A" w:rsidRDefault="000D557A" w:rsidP="00D50BDD">
            <w:pPr>
              <w:pStyle w:val="Tablecontent"/>
              <w:rPr>
                <w:b/>
                <w:bCs/>
              </w:rPr>
            </w:pPr>
            <w:r>
              <w:rPr>
                <w:b/>
                <w:bCs/>
              </w:rPr>
              <w:t>Disk</w:t>
            </w:r>
          </w:p>
        </w:tc>
        <w:tc>
          <w:tcPr>
            <w:tcW w:w="9038" w:type="dxa"/>
          </w:tcPr>
          <w:p w14:paraId="3912C51B" w14:textId="77777777" w:rsidR="000D557A" w:rsidRDefault="000D557A" w:rsidP="00D50BDD">
            <w:pPr>
              <w:pStyle w:val="Tablecontent"/>
            </w:pPr>
            <w:r>
              <w:t>Virtual disk or RDM. This is typically the largest component. This can be thin provisioned, in which case the provisioned size tends to be larger than the actual consumption as Guest filesystem typically does not fill 100%.</w:t>
            </w:r>
          </w:p>
          <w:p w14:paraId="20207C58" w14:textId="77777777" w:rsidR="000D557A" w:rsidRPr="00A57942" w:rsidRDefault="000D557A" w:rsidP="00D50BDD">
            <w:pPr>
              <w:pStyle w:val="Tablecontent"/>
            </w:pPr>
            <w:r w:rsidRPr="00A57942">
              <w:t>All virtual disks are made up of two files, a large data file equal to the size of the virtual disk and a small text disk descriptor file which describes the size and geometry of the virtual disk file.</w:t>
            </w:r>
          </w:p>
          <w:p w14:paraId="194F0627" w14:textId="77777777" w:rsidR="000D557A" w:rsidRDefault="000D557A" w:rsidP="00D50BDD">
            <w:pPr>
              <w:pStyle w:val="Tablecontent"/>
              <w:rPr>
                <w:rFonts w:eastAsiaTheme="minorHAnsi"/>
                <w:lang w:val="en-SG" w:eastAsia="en-GB"/>
              </w:rPr>
            </w:pPr>
            <w:r w:rsidRPr="00A57942">
              <w:rPr>
                <w:rFonts w:eastAsiaTheme="minorHAnsi"/>
                <w:lang w:val="en-SG" w:eastAsia="en-GB"/>
              </w:rPr>
              <w:t xml:space="preserve">The descriptor file also contains a pointer to the large data file as well as information on the virtual disks drive sectors, heads, cylinders and disk adapter type. In most cases these files will have the same name as the data file that it is associated with (i.e. </w:t>
            </w:r>
            <w:r>
              <w:rPr>
                <w:rFonts w:eastAsiaTheme="minorHAnsi"/>
                <w:lang w:val="en-SG" w:eastAsia="en-GB"/>
              </w:rPr>
              <w:t>MyVM</w:t>
            </w:r>
            <w:r w:rsidRPr="00A57942">
              <w:rPr>
                <w:rFonts w:eastAsiaTheme="minorHAnsi"/>
                <w:lang w:val="en-SG" w:eastAsia="en-GB"/>
              </w:rPr>
              <w:t xml:space="preserve">1.vmdk and </w:t>
            </w:r>
            <w:r>
              <w:rPr>
                <w:rFonts w:eastAsiaTheme="minorHAnsi"/>
                <w:lang w:val="en-SG" w:eastAsia="en-GB"/>
              </w:rPr>
              <w:t>MyVM</w:t>
            </w:r>
            <w:r w:rsidRPr="00A57942">
              <w:rPr>
                <w:rFonts w:eastAsiaTheme="minorHAnsi"/>
                <w:lang w:val="en-SG" w:eastAsia="en-GB"/>
              </w:rPr>
              <w:t>1-flat.vmdk).</w:t>
            </w:r>
          </w:p>
          <w:p w14:paraId="07ABB2E7" w14:textId="77777777" w:rsidR="000D557A" w:rsidRPr="009D2BDF" w:rsidRDefault="000D557A" w:rsidP="00D50BDD">
            <w:pPr>
              <w:pStyle w:val="Tablecontent"/>
              <w:rPr>
                <w:rFonts w:eastAsiaTheme="minorHAnsi"/>
                <w:lang w:val="en-GB" w:eastAsia="en-GB"/>
              </w:rPr>
            </w:pPr>
            <w:r w:rsidRPr="009D2BDF">
              <w:rPr>
                <w:rFonts w:eastAsiaTheme="minorHAnsi"/>
                <w:lang w:val="en-GB" w:eastAsia="en-GB"/>
              </w:rPr>
              <w:t>A VM can have up to 64 disks from multiple datastores.</w:t>
            </w:r>
          </w:p>
        </w:tc>
      </w:tr>
      <w:tr w:rsidR="000D557A" w14:paraId="1DAA1056" w14:textId="77777777" w:rsidTr="00D50BDD">
        <w:tc>
          <w:tcPr>
            <w:tcW w:w="1418" w:type="dxa"/>
            <w:shd w:val="clear" w:color="auto" w:fill="F2F2F2" w:themeFill="background1" w:themeFillShade="F2"/>
          </w:tcPr>
          <w:p w14:paraId="1A11E644" w14:textId="77777777" w:rsidR="000D557A" w:rsidRDefault="000D557A" w:rsidP="00D50BDD">
            <w:pPr>
              <w:pStyle w:val="Tablecontent"/>
              <w:rPr>
                <w:b/>
                <w:bCs/>
              </w:rPr>
            </w:pPr>
            <w:r>
              <w:rPr>
                <w:b/>
                <w:bCs/>
              </w:rPr>
              <w:t>Snapshot</w:t>
            </w:r>
          </w:p>
        </w:tc>
        <w:tc>
          <w:tcPr>
            <w:tcW w:w="9038" w:type="dxa"/>
          </w:tcPr>
          <w:p w14:paraId="3BBB9193" w14:textId="77777777" w:rsidR="000D557A" w:rsidRDefault="000D557A" w:rsidP="00D50BDD">
            <w:pPr>
              <w:pStyle w:val="Tablecontent"/>
            </w:pPr>
            <w:r>
              <w:t xml:space="preserve">Snapshot protects 3 things: </w:t>
            </w:r>
          </w:p>
          <w:p w14:paraId="25CC8A32" w14:textId="77777777" w:rsidR="000D557A" w:rsidRDefault="000D557A" w:rsidP="00D50BDD">
            <w:pPr>
              <w:pStyle w:val="Bullet"/>
            </w:pPr>
            <w:r>
              <w:t>VMDK</w:t>
            </w:r>
          </w:p>
          <w:p w14:paraId="32DE792E" w14:textId="77777777" w:rsidR="000D557A" w:rsidRDefault="000D557A" w:rsidP="00D50BDD">
            <w:pPr>
              <w:pStyle w:val="Bullet"/>
            </w:pPr>
            <w:r>
              <w:t>Memory</w:t>
            </w:r>
          </w:p>
          <w:p w14:paraId="1BDBAB76" w14:textId="77777777" w:rsidR="000D557A" w:rsidRDefault="000D557A" w:rsidP="00D50BDD">
            <w:pPr>
              <w:pStyle w:val="Bullet"/>
            </w:pPr>
            <w:r>
              <w:t>Configuration</w:t>
            </w:r>
          </w:p>
          <w:p w14:paraId="554D87DC" w14:textId="77777777" w:rsidR="000D557A" w:rsidRDefault="000D557A" w:rsidP="00D50BDD">
            <w:pPr>
              <w:pStyle w:val="Tablecontent"/>
            </w:pPr>
            <w:r>
              <w:t xml:space="preserve">For VMDK, the snapshot filename uses the syntax </w:t>
            </w:r>
            <w:r w:rsidRPr="00FE7FF7">
              <w:rPr>
                <w:b/>
                <w:bCs/>
                <w:color w:val="00B0F0"/>
              </w:rPr>
              <w:t>MyVM-000001.vmdk</w:t>
            </w:r>
            <w:r>
              <w:t xml:space="preserve"> where </w:t>
            </w:r>
            <w:r w:rsidRPr="00FE7FF7">
              <w:rPr>
                <w:rStyle w:val="keyword"/>
                <w:color w:val="00B0F0"/>
              </w:rPr>
              <w:t>MyVM</w:t>
            </w:r>
            <w:r w:rsidRPr="00FE7FF7">
              <w:rPr>
                <w:color w:val="00B0F0"/>
              </w:rPr>
              <w:t xml:space="preserve"> </w:t>
            </w:r>
            <w:r>
              <w:t xml:space="preserve">is the name of the VM and the six-digit number </w:t>
            </w:r>
            <w:r w:rsidRPr="00FE7FF7">
              <w:rPr>
                <w:rStyle w:val="keyword"/>
                <w:color w:val="00B0F0"/>
              </w:rPr>
              <w:t>000001</w:t>
            </w:r>
            <w:r>
              <w:t xml:space="preserve"> is just a sequential number. There is 1 file for each VMDK.</w:t>
            </w:r>
          </w:p>
          <w:p w14:paraId="1A61F364" w14:textId="77777777" w:rsidR="000D557A" w:rsidRDefault="000D557A" w:rsidP="00D50BDD">
            <w:pPr>
              <w:pStyle w:val="Tablecontent"/>
            </w:pPr>
            <w:r>
              <w:rPr>
                <w:lang w:val="en-SG"/>
              </w:rPr>
              <w:t>Snapshot does not apply to RDM. You do that at storage subsystem instead, transparent to ESXi.</w:t>
            </w:r>
          </w:p>
          <w:p w14:paraId="3AC30F75" w14:textId="77777777" w:rsidR="000D557A" w:rsidRDefault="000D557A" w:rsidP="00D50BDD">
            <w:pPr>
              <w:pStyle w:val="Tablecontent"/>
            </w:pPr>
            <w:r>
              <w:t xml:space="preserve">If you take snapshot with memory, it creates a </w:t>
            </w:r>
            <w:r w:rsidRPr="000D4002">
              <w:rPr>
                <w:b/>
                <w:bCs/>
                <w:color w:val="00B0F0"/>
              </w:rPr>
              <w:t>.vme</w:t>
            </w:r>
            <w:r>
              <w:rPr>
                <w:b/>
                <w:bCs/>
                <w:color w:val="00B0F0"/>
              </w:rPr>
              <w:t>m</w:t>
            </w:r>
            <w:r>
              <w:t xml:space="preserve"> file to store the actual image.</w:t>
            </w:r>
          </w:p>
          <w:p w14:paraId="6834C3F5" w14:textId="77777777" w:rsidR="000D557A" w:rsidRDefault="000D557A" w:rsidP="00D50BDD">
            <w:pPr>
              <w:pStyle w:val="Tablecontent"/>
              <w:rPr>
                <w:lang w:val="en-SG"/>
              </w:rPr>
            </w:pPr>
            <w:r>
              <w:lastRenderedPageBreak/>
              <w:t xml:space="preserve">The </w:t>
            </w:r>
            <w:r w:rsidRPr="009146DA">
              <w:rPr>
                <w:rStyle w:val="ph"/>
                <w:b/>
                <w:bCs/>
                <w:color w:val="00B0F0"/>
              </w:rPr>
              <w:t>.vmsn</w:t>
            </w:r>
            <w:r>
              <w:t xml:space="preserve"> file stores the configuration of the VM. The </w:t>
            </w:r>
            <w:r w:rsidRPr="00B7040A">
              <w:rPr>
                <w:b/>
                <w:bCs/>
                <w:color w:val="00B0F0"/>
                <w:lang w:val="en-SG"/>
              </w:rPr>
              <w:t>.vmsd</w:t>
            </w:r>
            <w:r w:rsidRPr="00B7040A">
              <w:rPr>
                <w:lang w:val="en-SG"/>
              </w:rPr>
              <w:t xml:space="preserve"> file</w:t>
            </w:r>
            <w:r>
              <w:rPr>
                <w:lang w:val="en-SG"/>
              </w:rPr>
              <w:t xml:space="preserve"> is a small file, less than 1 KB. It </w:t>
            </w:r>
            <w:r w:rsidRPr="00B7040A">
              <w:rPr>
                <w:lang w:val="en-SG"/>
              </w:rPr>
              <w:t>store</w:t>
            </w:r>
            <w:r>
              <w:rPr>
                <w:lang w:val="en-SG"/>
              </w:rPr>
              <w:t>s</w:t>
            </w:r>
            <w:r w:rsidRPr="00B7040A">
              <w:rPr>
                <w:lang w:val="en-SG"/>
              </w:rPr>
              <w:t xml:space="preserve"> metadata about each snapshot that is active on a VM. This text file is initially 0 bytes in size until a snapshot is created and is updated with information every time snapshots are created or deleted. Only </w:t>
            </w:r>
            <w:r>
              <w:rPr>
                <w:lang w:val="en-SG"/>
              </w:rPr>
              <w:t xml:space="preserve">1 </w:t>
            </w:r>
            <w:r w:rsidRPr="00B7040A">
              <w:rPr>
                <w:lang w:val="en-SG"/>
              </w:rPr>
              <w:t>file exists regardless of the number of snapshots running as they all update this single file.</w:t>
            </w:r>
            <w:r>
              <w:rPr>
                <w:lang w:val="en-SG"/>
              </w:rPr>
              <w:t xml:space="preserve"> This is why your IO goes up.</w:t>
            </w:r>
          </w:p>
          <w:p w14:paraId="4B4E80A5" w14:textId="77777777" w:rsidR="000D557A" w:rsidRPr="00B7040A" w:rsidRDefault="000D557A" w:rsidP="00D50BDD">
            <w:pPr>
              <w:pStyle w:val="Tablecontent"/>
              <w:rPr>
                <w:lang w:val="en-SG"/>
              </w:rPr>
            </w:pPr>
            <w:r w:rsidRPr="00ED7905">
              <w:rPr>
                <w:noProof/>
                <w:lang w:val="en-SG"/>
              </w:rPr>
              <w:drawing>
                <wp:inline distT="0" distB="0" distL="0" distR="0" wp14:anchorId="18052524" wp14:editId="186E8E0D">
                  <wp:extent cx="3328416" cy="1472184"/>
                  <wp:effectExtent l="0" t="0" r="5715" b="0"/>
                  <wp:docPr id="1971069006" name="Picture 1971069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28416" cy="1472184"/>
                          </a:xfrm>
                          <a:prstGeom prst="rect">
                            <a:avLst/>
                          </a:prstGeom>
                        </pic:spPr>
                      </pic:pic>
                    </a:graphicData>
                  </a:graphic>
                </wp:inline>
              </w:drawing>
            </w:r>
          </w:p>
        </w:tc>
      </w:tr>
      <w:tr w:rsidR="000D557A" w14:paraId="71E71F76" w14:textId="77777777" w:rsidTr="00D50BDD">
        <w:tc>
          <w:tcPr>
            <w:tcW w:w="1418" w:type="dxa"/>
            <w:shd w:val="clear" w:color="auto" w:fill="F2F2F2" w:themeFill="background1" w:themeFillShade="F2"/>
          </w:tcPr>
          <w:p w14:paraId="20417748" w14:textId="77777777" w:rsidR="000D557A" w:rsidRDefault="000D557A" w:rsidP="00D50BDD">
            <w:pPr>
              <w:pStyle w:val="Tablecontent"/>
              <w:rPr>
                <w:b/>
                <w:bCs/>
              </w:rPr>
            </w:pPr>
            <w:r>
              <w:rPr>
                <w:b/>
                <w:bCs/>
              </w:rPr>
              <w:lastRenderedPageBreak/>
              <w:t>Swap</w:t>
            </w:r>
          </w:p>
        </w:tc>
        <w:tc>
          <w:tcPr>
            <w:tcW w:w="9038" w:type="dxa"/>
          </w:tcPr>
          <w:p w14:paraId="0A89B5F0" w14:textId="77777777" w:rsidR="000D557A" w:rsidRDefault="000D557A" w:rsidP="00D50BDD">
            <w:pPr>
              <w:pStyle w:val="Tablecontent"/>
            </w:pPr>
            <w:r>
              <w:t>The memory swap file (</w:t>
            </w:r>
            <w:r w:rsidRPr="002A2FB9">
              <w:rPr>
                <w:b/>
                <w:bCs/>
                <w:color w:val="00B0F0"/>
              </w:rPr>
              <w:t>.vswp</w:t>
            </w:r>
            <w:r>
              <w:t>). A VM with 64 GB of RAM will generate a 64 GB swap file (minus the size of memory reservation) which will be used when ESXi needs to swap the VM memory into disk. The file gets deleted when the VM is powered off.</w:t>
            </w:r>
          </w:p>
          <w:p w14:paraId="323D3A02" w14:textId="54BA1D48" w:rsidR="000D557A" w:rsidRDefault="000D557A" w:rsidP="00D50BDD">
            <w:pPr>
              <w:pStyle w:val="Tablecontent"/>
            </w:pPr>
            <w:r>
              <w:t xml:space="preserve">You can choose to store this locally on the ESXi Host. That would save space on vSAN. The catch is vMotion as the swap file must be transferred too. </w:t>
            </w:r>
          </w:p>
        </w:tc>
      </w:tr>
      <w:tr w:rsidR="000D557A" w14:paraId="26FE91CA" w14:textId="77777777" w:rsidTr="00D50BDD">
        <w:tc>
          <w:tcPr>
            <w:tcW w:w="1418" w:type="dxa"/>
            <w:shd w:val="clear" w:color="auto" w:fill="F2F2F2" w:themeFill="background1" w:themeFillShade="F2"/>
          </w:tcPr>
          <w:p w14:paraId="4AAEEFAC" w14:textId="77777777" w:rsidR="000D557A" w:rsidRDefault="000D557A" w:rsidP="00D50BDD">
            <w:pPr>
              <w:pStyle w:val="Tablecontent"/>
              <w:rPr>
                <w:b/>
                <w:bCs/>
              </w:rPr>
            </w:pPr>
            <w:r>
              <w:rPr>
                <w:b/>
                <w:bCs/>
              </w:rPr>
              <w:t>Others</w:t>
            </w:r>
          </w:p>
        </w:tc>
        <w:tc>
          <w:tcPr>
            <w:tcW w:w="9038" w:type="dxa"/>
          </w:tcPr>
          <w:p w14:paraId="342D726D" w14:textId="77777777" w:rsidR="000D557A" w:rsidRDefault="000D557A" w:rsidP="00D50BDD">
            <w:pPr>
              <w:pStyle w:val="Tablecontent"/>
            </w:pPr>
            <w:r>
              <w:t xml:space="preserve">All other files. They are mostly small, in KB or MB. So if this counter is large, you’ve got unneeded files inside the VM directory. </w:t>
            </w:r>
          </w:p>
          <w:p w14:paraId="4E8B8A60" w14:textId="77777777" w:rsidR="000D557A" w:rsidRDefault="000D557A" w:rsidP="00D50BDD">
            <w:pPr>
              <w:pStyle w:val="Tablecontent"/>
            </w:pPr>
            <w:r>
              <w:t>Logs files, configuration files, and BIOS/EFI configuration file (</w:t>
            </w:r>
            <w:r w:rsidRPr="00281D7D">
              <w:rPr>
                <w:b/>
                <w:bCs/>
                <w:color w:val="00B0F0"/>
              </w:rPr>
              <w:t>.nvram</w:t>
            </w:r>
            <w:r>
              <w:t>)</w:t>
            </w:r>
          </w:p>
          <w:p w14:paraId="5A48695A" w14:textId="77777777" w:rsidR="000D557A" w:rsidRPr="007E4FB5" w:rsidRDefault="000D557A" w:rsidP="00D50BDD">
            <w:pPr>
              <w:pStyle w:val="Tablecontent"/>
            </w:pPr>
            <w:r>
              <w:t>Note that this includes any other files you put in the VM directory. So if you put a huge ISO image or any file, it gets counted.</w:t>
            </w:r>
          </w:p>
        </w:tc>
      </w:tr>
    </w:tbl>
    <w:p w14:paraId="24807B8B" w14:textId="5CF89401" w:rsidR="0038024F" w:rsidRDefault="0038024F" w:rsidP="00053EFF">
      <w:pPr>
        <w:pStyle w:val="Heading5"/>
      </w:pPr>
      <w:r>
        <w:t>Raw Device Mapping</w:t>
      </w:r>
    </w:p>
    <w:p w14:paraId="405EDD5B" w14:textId="4219A7A0" w:rsidR="0038024F" w:rsidRPr="00C23267" w:rsidRDefault="0038024F" w:rsidP="0038024F">
      <w:pPr>
        <w:rPr>
          <w:lang w:val="en-GB"/>
        </w:rPr>
      </w:pPr>
      <w:r>
        <w:rPr>
          <w:lang w:val="en-GB"/>
        </w:rPr>
        <w:t xml:space="preserve">RDM appears clearly as LUN in the VM </w:t>
      </w:r>
      <w:r w:rsidRPr="00C23267">
        <w:rPr>
          <w:color w:val="0070C0"/>
          <w:lang w:val="en-GB"/>
        </w:rPr>
        <w:t>Edit Settings</w:t>
      </w:r>
      <w:r>
        <w:rPr>
          <w:lang w:val="en-GB"/>
        </w:rPr>
        <w:t xml:space="preserve"> dialog box:</w:t>
      </w:r>
    </w:p>
    <w:p w14:paraId="125EC0F5" w14:textId="77777777" w:rsidR="0038024F" w:rsidRPr="00F406A4" w:rsidRDefault="0038024F" w:rsidP="0038024F">
      <w:pPr>
        <w:jc w:val="center"/>
        <w:rPr>
          <w:lang w:val="en-GB"/>
        </w:rPr>
      </w:pPr>
      <w:r w:rsidRPr="00F406A4">
        <w:rPr>
          <w:noProof/>
        </w:rPr>
        <w:lastRenderedPageBreak/>
        <w:drawing>
          <wp:inline distT="0" distB="0" distL="0" distR="0" wp14:anchorId="4B9BE344" wp14:editId="5D5AF645">
            <wp:extent cx="6739128" cy="4297680"/>
            <wp:effectExtent l="0" t="0" r="5080" b="7620"/>
            <wp:docPr id="1525330303" name="Content Placeholder 8" descr="Graphical user interface, application&#10;&#10;Description automatically generated">
              <a:extLst xmlns:a="http://schemas.openxmlformats.org/drawingml/2006/main">
                <a:ext uri="{FF2B5EF4-FFF2-40B4-BE49-F238E27FC236}">
                  <a16:creationId xmlns:a16="http://schemas.microsoft.com/office/drawing/2014/main" id="{B0FC172D-BE98-47DB-8CF8-49730364E46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25330303" name="Content Placeholder 8" descr="Graphical user interface, application&#10;&#10;Description automatically generated">
                      <a:extLst>
                        <a:ext uri="{FF2B5EF4-FFF2-40B4-BE49-F238E27FC236}">
                          <a16:creationId xmlns:a16="http://schemas.microsoft.com/office/drawing/2014/main" id="{B0FC172D-BE98-47DB-8CF8-49730364E46C}"/>
                        </a:ext>
                      </a:extLst>
                    </pic:cNvPr>
                    <pic:cNvPicPr>
                      <a:picLocks noGrp="1" noChangeAspect="1"/>
                    </pic:cNvPicPr>
                  </pic:nvPicPr>
                  <pic:blipFill rotWithShape="1">
                    <a:blip r:embed="rId117"/>
                    <a:srcRect b="32621"/>
                    <a:stretch/>
                  </pic:blipFill>
                  <pic:spPr bwMode="auto">
                    <a:xfrm>
                      <a:off x="0" y="0"/>
                      <a:ext cx="6739128" cy="4297680"/>
                    </a:xfrm>
                    <a:prstGeom prst="rect">
                      <a:avLst/>
                    </a:prstGeom>
                    <a:ln>
                      <a:noFill/>
                    </a:ln>
                    <a:effectLst/>
                    <a:extLst>
                      <a:ext uri="{53640926-AAD7-44D8-BBD7-CCE9431645EC}">
                        <a14:shadowObscured xmlns:a14="http://schemas.microsoft.com/office/drawing/2010/main"/>
                      </a:ext>
                    </a:extLst>
                  </pic:spPr>
                </pic:pic>
              </a:graphicData>
            </a:graphic>
          </wp:inline>
        </w:drawing>
      </w:r>
    </w:p>
    <w:p w14:paraId="581D22C3" w14:textId="77777777" w:rsidR="0038024F" w:rsidRDefault="0038024F" w:rsidP="0038024F">
      <w:pPr>
        <w:rPr>
          <w:lang w:val="en-GB"/>
        </w:rPr>
      </w:pPr>
      <w:r>
        <w:rPr>
          <w:lang w:val="en-GB"/>
        </w:rPr>
        <w:t>But what does it appear when you browse the VM folder in the parent datastore?</w:t>
      </w:r>
    </w:p>
    <w:p w14:paraId="70CB6FAC" w14:textId="3A172090" w:rsidR="0038024F" w:rsidRDefault="0038024F" w:rsidP="0038024F">
      <w:pPr>
        <w:rPr>
          <w:lang w:val="en-GB"/>
        </w:rPr>
      </w:pPr>
      <w:r>
        <w:rPr>
          <w:lang w:val="en-GB"/>
        </w:rPr>
        <w:t>RDM appears like a regular VMDK file. There is no way to distinguish it</w:t>
      </w:r>
      <w:r w:rsidR="003E7772">
        <w:rPr>
          <w:lang w:val="en-GB"/>
        </w:rPr>
        <w:t xml:space="preserve"> in the folder.</w:t>
      </w:r>
    </w:p>
    <w:p w14:paraId="2A6BADA3" w14:textId="112BD51B" w:rsidR="0038024F" w:rsidRDefault="0038024F" w:rsidP="00FF0111">
      <w:pPr>
        <w:rPr>
          <w:lang w:val="en-GB"/>
        </w:rPr>
      </w:pPr>
      <w:r w:rsidRPr="009D2BDF">
        <w:rPr>
          <w:noProof/>
        </w:rPr>
        <w:drawing>
          <wp:inline distT="0" distB="0" distL="0" distR="0" wp14:anchorId="3190854B" wp14:editId="10566EC2">
            <wp:extent cx="6545580" cy="2346995"/>
            <wp:effectExtent l="0" t="0" r="7620" b="0"/>
            <wp:docPr id="1525330292" name="Picture 4" descr="Graphical user interface, text, application&#10;&#10;Description automatically generated">
              <a:extLst xmlns:a="http://schemas.openxmlformats.org/drawingml/2006/main">
                <a:ext uri="{FF2B5EF4-FFF2-40B4-BE49-F238E27FC236}">
                  <a16:creationId xmlns:a16="http://schemas.microsoft.com/office/drawing/2014/main" id="{8596859C-5454-4A7D-FDDC-A6FE745CD6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text, application&#10;&#10;Description automatically generated">
                      <a:extLst>
                        <a:ext uri="{FF2B5EF4-FFF2-40B4-BE49-F238E27FC236}">
                          <a16:creationId xmlns:a16="http://schemas.microsoft.com/office/drawing/2014/main" id="{8596859C-5454-4A7D-FDDC-A6FE745CD6EC}"/>
                        </a:ext>
                      </a:extLst>
                    </pic:cNvPr>
                    <pic:cNvPicPr>
                      <a:picLocks noChangeAspect="1"/>
                    </pic:cNvPicPr>
                  </pic:nvPicPr>
                  <pic:blipFill rotWithShape="1">
                    <a:blip r:embed="rId118"/>
                    <a:srcRect r="17927" b="23318"/>
                    <a:stretch/>
                  </pic:blipFill>
                  <pic:spPr bwMode="auto">
                    <a:xfrm>
                      <a:off x="0" y="0"/>
                      <a:ext cx="6549398" cy="2348364"/>
                    </a:xfrm>
                    <a:prstGeom prst="rect">
                      <a:avLst/>
                    </a:prstGeom>
                    <a:ln>
                      <a:noFill/>
                    </a:ln>
                    <a:extLst>
                      <a:ext uri="{53640926-AAD7-44D8-BBD7-CCE9431645EC}">
                        <a14:shadowObscured xmlns:a14="http://schemas.microsoft.com/office/drawing/2010/main"/>
                      </a:ext>
                    </a:extLst>
                  </pic:spPr>
                </pic:pic>
              </a:graphicData>
            </a:graphic>
          </wp:inline>
        </w:drawing>
      </w:r>
    </w:p>
    <w:p w14:paraId="599B1C16" w14:textId="5C16931E" w:rsidR="0038024F" w:rsidRDefault="0038024F" w:rsidP="00053EFF">
      <w:pPr>
        <w:pStyle w:val="Heading5"/>
      </w:pPr>
      <w:r>
        <w:t>Multi-Writer Disk</w:t>
      </w:r>
    </w:p>
    <w:p w14:paraId="43767EFD" w14:textId="77777777" w:rsidR="0038024F" w:rsidRPr="00554D0B" w:rsidRDefault="0038024F" w:rsidP="0038024F">
      <w:pPr>
        <w:rPr>
          <w:lang w:val="en-GB"/>
        </w:rPr>
      </w:pPr>
      <w:r>
        <w:rPr>
          <w:lang w:val="en-GB"/>
        </w:rPr>
        <w:t>Shared disk can be either shared RDM or VMDK. The following screenshot shows the option when creating a multi-writer VMDK in vCenter Client.</w:t>
      </w:r>
    </w:p>
    <w:p w14:paraId="33F27838" w14:textId="77777777" w:rsidR="0038024F" w:rsidRDefault="0038024F" w:rsidP="003E7772">
      <w:pPr>
        <w:jc w:val="center"/>
        <w:rPr>
          <w:lang w:val="en-GB"/>
        </w:rPr>
      </w:pPr>
      <w:r w:rsidRPr="00554D0B">
        <w:rPr>
          <w:noProof/>
          <w:lang w:val="en-GB"/>
        </w:rPr>
        <w:lastRenderedPageBreak/>
        <w:drawing>
          <wp:inline distT="0" distB="0" distL="0" distR="0" wp14:anchorId="68D8AA35" wp14:editId="15E4A0B2">
            <wp:extent cx="5294376" cy="2807208"/>
            <wp:effectExtent l="0" t="0" r="1905" b="0"/>
            <wp:docPr id="1525330290" name="Picture 15253302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88" name="Picture 1525330288" descr="Graphical user interface, text, application, email&#10;&#10;Description automatically generated"/>
                    <pic:cNvPicPr/>
                  </pic:nvPicPr>
                  <pic:blipFill>
                    <a:blip r:embed="rId119"/>
                    <a:stretch>
                      <a:fillRect/>
                    </a:stretch>
                  </pic:blipFill>
                  <pic:spPr>
                    <a:xfrm>
                      <a:off x="0" y="0"/>
                      <a:ext cx="5294376" cy="2807208"/>
                    </a:xfrm>
                    <a:prstGeom prst="rect">
                      <a:avLst/>
                    </a:prstGeom>
                  </pic:spPr>
                </pic:pic>
              </a:graphicData>
            </a:graphic>
          </wp:inline>
        </w:drawing>
      </w:r>
    </w:p>
    <w:p w14:paraId="6916BAA4" w14:textId="58A26EDB" w:rsidR="0038024F" w:rsidRPr="0038024F" w:rsidRDefault="0038024F" w:rsidP="00FF0111">
      <w:r>
        <w:t>When multiple VMs are sharing the same virtual disk or RDM, it creates additional challenge in capacity, cost and performance management.</w:t>
      </w:r>
    </w:p>
    <w:p w14:paraId="054A9744" w14:textId="12AED038" w:rsidR="00FF0111" w:rsidRDefault="00FF0111" w:rsidP="00053EFF">
      <w:pPr>
        <w:pStyle w:val="Heading3"/>
      </w:pPr>
      <w:r w:rsidRPr="00A452F2">
        <w:t>Network</w:t>
      </w:r>
    </w:p>
    <w:p w14:paraId="5776A08D" w14:textId="25128B50" w:rsidR="006A1380" w:rsidRPr="006A1380" w:rsidRDefault="006A1380" w:rsidP="006A1380">
      <w:pPr>
        <w:rPr>
          <w:lang w:val="en-GB"/>
        </w:rPr>
      </w:pPr>
      <w:r>
        <w:rPr>
          <w:lang w:val="en-GB"/>
        </w:rPr>
        <w:t>Network monitoring is complex, especially in large data centers. Adding network virtualization takes the complexity of performance troubleshooting even higher.</w:t>
      </w:r>
    </w:p>
    <w:p w14:paraId="1999B5D1" w14:textId="77777777" w:rsidR="00FF0111" w:rsidRDefault="00FF0111" w:rsidP="00FF0111">
      <w:pPr>
        <w:rPr>
          <w:lang w:val="en-GB"/>
        </w:rPr>
      </w:pPr>
      <w:r>
        <w:rPr>
          <w:lang w:val="en-GB"/>
        </w:rPr>
        <w:t>Just like CPU, Memory and Disk, there is also a new layer introduced by virtualization. There are virtual network cards on each VM, and software-based switch on each ESXi bridging the VM card to the physical NIC card. The various ESXi VMkernel modules also do not “talk” directly to the physical card. Basically, what used to be the top of rack switch are now living inside each ESXi as an independent switch.</w:t>
      </w:r>
    </w:p>
    <w:p w14:paraId="38E0C98D" w14:textId="77777777" w:rsidR="00FF0111" w:rsidRPr="004B04B7" w:rsidRDefault="00FF0111" w:rsidP="00FF0111">
      <w:pPr>
        <w:jc w:val="center"/>
        <w:rPr>
          <w:lang w:val="en-GB"/>
        </w:rPr>
      </w:pPr>
      <w:r w:rsidRPr="00EF1685">
        <w:rPr>
          <w:noProof/>
          <w:lang w:val="en-GB"/>
        </w:rPr>
        <w:drawing>
          <wp:inline distT="0" distB="0" distL="0" distR="0" wp14:anchorId="1B36B23D" wp14:editId="1C60822A">
            <wp:extent cx="4608000" cy="1533600"/>
            <wp:effectExtent l="0" t="0" r="2540" b="0"/>
            <wp:docPr id="910169575" name="Picture 9101695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5" name="Picture 910169575" descr="Graphical user interface&#10;&#10;Description automatically generated"/>
                    <pic:cNvPicPr/>
                  </pic:nvPicPr>
                  <pic:blipFill>
                    <a:blip r:embed="rId120"/>
                    <a:stretch>
                      <a:fillRect/>
                    </a:stretch>
                  </pic:blipFill>
                  <pic:spPr>
                    <a:xfrm>
                      <a:off x="0" y="0"/>
                      <a:ext cx="4608000" cy="1533600"/>
                    </a:xfrm>
                    <a:prstGeom prst="rect">
                      <a:avLst/>
                    </a:prstGeom>
                  </pic:spPr>
                </pic:pic>
              </a:graphicData>
            </a:graphic>
          </wp:inline>
        </w:drawing>
      </w:r>
    </w:p>
    <w:p w14:paraId="22A0E9A9" w14:textId="77777777" w:rsidR="00FF0111" w:rsidRDefault="00FF0111" w:rsidP="00FF0111">
      <w:pPr>
        <w:rPr>
          <w:lang w:val="en-GB"/>
        </w:rPr>
      </w:pPr>
      <w:r w:rsidRPr="00A452F2">
        <w:rPr>
          <w:lang w:val="en-GB"/>
        </w:rPr>
        <w:t>From performance and capacity management point of view, network has different fundamental characteristics to compute or storage. The key differences are summarized below.</w:t>
      </w:r>
    </w:p>
    <w:p w14:paraId="1230BE28" w14:textId="77777777" w:rsidR="00FF0111" w:rsidRPr="00A452F2" w:rsidRDefault="00FF0111" w:rsidP="00FF0111">
      <w:pPr>
        <w:pStyle w:val="BeforeTable"/>
        <w:rPr>
          <w:lang w:val="en-GB"/>
        </w:rPr>
      </w:pPr>
    </w:p>
    <w:tbl>
      <w:tblPr>
        <w:tblStyle w:val="TableGridLight"/>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742"/>
        <w:gridCol w:w="2490"/>
        <w:gridCol w:w="2552"/>
      </w:tblGrid>
      <w:tr w:rsidR="00FF0111" w:rsidRPr="00E51A31" w14:paraId="33E77EAA" w14:textId="77777777" w:rsidTr="00085E3E">
        <w:trPr>
          <w:jc w:val="center"/>
        </w:trPr>
        <w:tc>
          <w:tcPr>
            <w:tcW w:w="3742" w:type="dxa"/>
            <w:shd w:val="clear" w:color="auto" w:fill="F2F2F2" w:themeFill="background1" w:themeFillShade="F2"/>
          </w:tcPr>
          <w:p w14:paraId="72FBBC20" w14:textId="77777777" w:rsidR="00FF0111" w:rsidRPr="00A452F2" w:rsidRDefault="00FF0111" w:rsidP="00085E3E">
            <w:pPr>
              <w:pStyle w:val="Tableheading"/>
            </w:pPr>
          </w:p>
        </w:tc>
        <w:tc>
          <w:tcPr>
            <w:tcW w:w="2490" w:type="dxa"/>
          </w:tcPr>
          <w:p w14:paraId="3E6D0F49" w14:textId="77777777" w:rsidR="00FF0111" w:rsidRPr="00A452F2" w:rsidRDefault="00FF0111" w:rsidP="00085E3E">
            <w:pPr>
              <w:pStyle w:val="Tableheading"/>
            </w:pPr>
            <w:r w:rsidRPr="00A452F2">
              <w:t>Compute or Storage</w:t>
            </w:r>
          </w:p>
        </w:tc>
        <w:tc>
          <w:tcPr>
            <w:tcW w:w="2552" w:type="dxa"/>
          </w:tcPr>
          <w:p w14:paraId="78F04081" w14:textId="77777777" w:rsidR="00FF0111" w:rsidRPr="00A452F2" w:rsidRDefault="00FF0111" w:rsidP="00085E3E">
            <w:pPr>
              <w:pStyle w:val="Tableheading"/>
            </w:pPr>
            <w:r w:rsidRPr="00A452F2">
              <w:t>Network</w:t>
            </w:r>
          </w:p>
        </w:tc>
      </w:tr>
      <w:tr w:rsidR="00FF0111" w:rsidRPr="00E51A31" w14:paraId="32234D40" w14:textId="77777777" w:rsidTr="00085E3E">
        <w:trPr>
          <w:jc w:val="center"/>
        </w:trPr>
        <w:tc>
          <w:tcPr>
            <w:tcW w:w="3742" w:type="dxa"/>
            <w:shd w:val="clear" w:color="auto" w:fill="F2F2F2" w:themeFill="background1" w:themeFillShade="F2"/>
          </w:tcPr>
          <w:p w14:paraId="52F30584" w14:textId="77777777" w:rsidR="00FF0111" w:rsidRPr="00A452F2" w:rsidRDefault="00FF0111" w:rsidP="00085E3E">
            <w:pPr>
              <w:pStyle w:val="Tablecontent"/>
              <w:rPr>
                <w:lang w:val="en-GB"/>
              </w:rPr>
            </w:pPr>
            <w:r w:rsidRPr="4CAB3972">
              <w:rPr>
                <w:lang w:val="en-GB"/>
              </w:rPr>
              <w:t>Net available resource to VM</w:t>
            </w:r>
          </w:p>
        </w:tc>
        <w:tc>
          <w:tcPr>
            <w:tcW w:w="2490" w:type="dxa"/>
          </w:tcPr>
          <w:p w14:paraId="502776EA" w14:textId="77777777" w:rsidR="00FF0111" w:rsidRPr="00A452F2" w:rsidRDefault="00FF0111" w:rsidP="00085E3E">
            <w:pPr>
              <w:pStyle w:val="Tablecontent"/>
              <w:rPr>
                <w:lang w:val="en-GB"/>
              </w:rPr>
            </w:pPr>
            <w:r w:rsidRPr="00A452F2">
              <w:rPr>
                <w:lang w:val="en-GB"/>
              </w:rPr>
              <w:t xml:space="preserve">Relatively </w:t>
            </w:r>
            <w:r w:rsidRPr="007A1C3C">
              <w:rPr>
                <w:iCs/>
                <w:lang w:val="en-GB"/>
              </w:rPr>
              <w:t>high</w:t>
            </w:r>
            <w:r w:rsidRPr="00A452F2">
              <w:rPr>
                <w:lang w:val="en-GB"/>
              </w:rPr>
              <w:t xml:space="preserve"> </w:t>
            </w:r>
          </w:p>
        </w:tc>
        <w:tc>
          <w:tcPr>
            <w:tcW w:w="2552" w:type="dxa"/>
          </w:tcPr>
          <w:p w14:paraId="1509C04F" w14:textId="77777777" w:rsidR="00FF0111" w:rsidRPr="00A452F2" w:rsidRDefault="00FF0111" w:rsidP="00085E3E">
            <w:pPr>
              <w:pStyle w:val="Tablecontent"/>
              <w:rPr>
                <w:lang w:val="en-GB"/>
              </w:rPr>
            </w:pPr>
            <w:r w:rsidRPr="00A452F2">
              <w:rPr>
                <w:lang w:val="en-GB"/>
              </w:rPr>
              <w:t xml:space="preserve">Low </w:t>
            </w:r>
          </w:p>
        </w:tc>
      </w:tr>
      <w:tr w:rsidR="00FF0111" w:rsidRPr="00E51A31" w14:paraId="65DE7690" w14:textId="77777777" w:rsidTr="00085E3E">
        <w:trPr>
          <w:jc w:val="center"/>
        </w:trPr>
        <w:tc>
          <w:tcPr>
            <w:tcW w:w="3742" w:type="dxa"/>
            <w:shd w:val="clear" w:color="auto" w:fill="F2F2F2" w:themeFill="background1" w:themeFillShade="F2"/>
          </w:tcPr>
          <w:p w14:paraId="0F574CB8" w14:textId="77777777" w:rsidR="00FF0111" w:rsidRPr="00A452F2" w:rsidRDefault="00FF0111" w:rsidP="00085E3E">
            <w:pPr>
              <w:pStyle w:val="Tablecontent"/>
              <w:rPr>
                <w:i/>
                <w:lang w:val="en-GB"/>
              </w:rPr>
            </w:pPr>
            <w:r>
              <w:rPr>
                <w:lang w:val="en-GB"/>
              </w:rPr>
              <w:lastRenderedPageBreak/>
              <w:t>R</w:t>
            </w:r>
            <w:r w:rsidRPr="00A452F2">
              <w:rPr>
                <w:lang w:val="en-GB"/>
              </w:rPr>
              <w:t>esource allocation at VM level</w:t>
            </w:r>
          </w:p>
        </w:tc>
        <w:tc>
          <w:tcPr>
            <w:tcW w:w="2490" w:type="dxa"/>
          </w:tcPr>
          <w:p w14:paraId="2326F8BA" w14:textId="77777777" w:rsidR="00FF0111" w:rsidRPr="007A1C3C" w:rsidRDefault="00FF0111" w:rsidP="00085E3E">
            <w:pPr>
              <w:pStyle w:val="Tablecontent"/>
              <w:rPr>
                <w:iCs/>
                <w:lang w:val="en-GB"/>
              </w:rPr>
            </w:pPr>
            <w:r w:rsidRPr="007A1C3C">
              <w:rPr>
                <w:iCs/>
                <w:lang w:val="en-GB"/>
              </w:rPr>
              <w:t xml:space="preserve">Granular </w:t>
            </w:r>
          </w:p>
        </w:tc>
        <w:tc>
          <w:tcPr>
            <w:tcW w:w="2552" w:type="dxa"/>
          </w:tcPr>
          <w:p w14:paraId="2920AECB" w14:textId="77777777" w:rsidR="00FF0111" w:rsidRPr="00A452F2" w:rsidRDefault="00FF0111" w:rsidP="00085E3E">
            <w:pPr>
              <w:pStyle w:val="Tablecontent"/>
              <w:rPr>
                <w:lang w:val="en-GB"/>
              </w:rPr>
            </w:pPr>
            <w:r w:rsidRPr="00A452F2">
              <w:rPr>
                <w:lang w:val="en-GB"/>
              </w:rPr>
              <w:t xml:space="preserve">Coarse </w:t>
            </w:r>
          </w:p>
        </w:tc>
      </w:tr>
      <w:tr w:rsidR="00FF0111" w:rsidRPr="00E51A31" w14:paraId="6058306F" w14:textId="77777777" w:rsidTr="00085E3E">
        <w:trPr>
          <w:jc w:val="center"/>
        </w:trPr>
        <w:tc>
          <w:tcPr>
            <w:tcW w:w="3742" w:type="dxa"/>
            <w:shd w:val="clear" w:color="auto" w:fill="F2F2F2" w:themeFill="background1" w:themeFillShade="F2"/>
          </w:tcPr>
          <w:p w14:paraId="227763D5" w14:textId="77777777" w:rsidR="00FF0111" w:rsidRPr="00A452F2" w:rsidRDefault="00FF0111" w:rsidP="00085E3E">
            <w:pPr>
              <w:pStyle w:val="Tablecontent"/>
              <w:rPr>
                <w:lang w:val="en-GB"/>
              </w:rPr>
            </w:pPr>
            <w:r>
              <w:rPr>
                <w:lang w:val="en-GB"/>
              </w:rPr>
              <w:t xml:space="preserve">Hardware </w:t>
            </w:r>
          </w:p>
        </w:tc>
        <w:tc>
          <w:tcPr>
            <w:tcW w:w="2490" w:type="dxa"/>
          </w:tcPr>
          <w:p w14:paraId="593D9CF9" w14:textId="77777777" w:rsidR="00FF0111" w:rsidRPr="00A452F2" w:rsidRDefault="00FF0111" w:rsidP="00085E3E">
            <w:pPr>
              <w:pStyle w:val="Tablecontent"/>
              <w:rPr>
                <w:lang w:val="en-GB"/>
              </w:rPr>
            </w:pPr>
            <w:r w:rsidRPr="00A452F2">
              <w:rPr>
                <w:lang w:val="en-GB"/>
              </w:rPr>
              <w:t xml:space="preserve">Single purpose </w:t>
            </w:r>
          </w:p>
        </w:tc>
        <w:tc>
          <w:tcPr>
            <w:tcW w:w="2552" w:type="dxa"/>
          </w:tcPr>
          <w:p w14:paraId="2BBBD7F2" w14:textId="77777777" w:rsidR="00FF0111" w:rsidRPr="00A452F2" w:rsidRDefault="00FF0111" w:rsidP="00085E3E">
            <w:pPr>
              <w:pStyle w:val="Tablecontent"/>
              <w:rPr>
                <w:lang w:val="en-GB"/>
              </w:rPr>
            </w:pPr>
            <w:r w:rsidRPr="00A452F2">
              <w:rPr>
                <w:lang w:val="en-GB"/>
              </w:rPr>
              <w:t xml:space="preserve">Multi-purpose </w:t>
            </w:r>
          </w:p>
        </w:tc>
      </w:tr>
      <w:tr w:rsidR="00FF0111" w:rsidRPr="00E51A31" w14:paraId="7812E94D" w14:textId="77777777" w:rsidTr="00085E3E">
        <w:trPr>
          <w:jc w:val="center"/>
        </w:trPr>
        <w:tc>
          <w:tcPr>
            <w:tcW w:w="3742" w:type="dxa"/>
            <w:shd w:val="clear" w:color="auto" w:fill="F2F2F2" w:themeFill="background1" w:themeFillShade="F2"/>
          </w:tcPr>
          <w:p w14:paraId="32470424" w14:textId="77777777" w:rsidR="00FF0111" w:rsidRPr="00A452F2" w:rsidRDefault="00FF0111" w:rsidP="00085E3E">
            <w:pPr>
              <w:pStyle w:val="Tablecontent"/>
              <w:rPr>
                <w:lang w:val="en-GB"/>
              </w:rPr>
            </w:pPr>
            <w:r>
              <w:rPr>
                <w:lang w:val="en-GB"/>
              </w:rPr>
              <w:t>Nature</w:t>
            </w:r>
          </w:p>
        </w:tc>
        <w:tc>
          <w:tcPr>
            <w:tcW w:w="2490" w:type="dxa"/>
          </w:tcPr>
          <w:p w14:paraId="6976AF8B" w14:textId="77777777" w:rsidR="00FF0111" w:rsidRPr="00A452F2" w:rsidRDefault="00FF0111" w:rsidP="00085E3E">
            <w:pPr>
              <w:pStyle w:val="Tablecontent"/>
              <w:rPr>
                <w:lang w:val="en-GB"/>
              </w:rPr>
            </w:pPr>
            <w:r w:rsidRPr="00A452F2">
              <w:rPr>
                <w:lang w:val="en-GB"/>
              </w:rPr>
              <w:t xml:space="preserve">A node </w:t>
            </w:r>
          </w:p>
        </w:tc>
        <w:tc>
          <w:tcPr>
            <w:tcW w:w="2552" w:type="dxa"/>
          </w:tcPr>
          <w:p w14:paraId="093958DE" w14:textId="77777777" w:rsidR="00FF0111" w:rsidRPr="00A452F2" w:rsidRDefault="00FF0111" w:rsidP="00085E3E">
            <w:pPr>
              <w:pStyle w:val="Tablecontent"/>
              <w:rPr>
                <w:lang w:val="en-GB"/>
              </w:rPr>
            </w:pPr>
            <w:r w:rsidRPr="00A452F2">
              <w:rPr>
                <w:lang w:val="en-GB"/>
              </w:rPr>
              <w:t>An interconnect</w:t>
            </w:r>
          </w:p>
        </w:tc>
      </w:tr>
      <w:tr w:rsidR="00FF0111" w:rsidRPr="00E51A31" w14:paraId="6D811422" w14:textId="77777777" w:rsidTr="00085E3E">
        <w:trPr>
          <w:jc w:val="center"/>
        </w:trPr>
        <w:tc>
          <w:tcPr>
            <w:tcW w:w="3742" w:type="dxa"/>
            <w:shd w:val="clear" w:color="auto" w:fill="F2F2F2" w:themeFill="background1" w:themeFillShade="F2"/>
          </w:tcPr>
          <w:p w14:paraId="088D3912" w14:textId="77777777" w:rsidR="00FF0111" w:rsidRDefault="00FF0111" w:rsidP="00085E3E">
            <w:pPr>
              <w:pStyle w:val="Tablecontent"/>
              <w:rPr>
                <w:lang w:val="en-GB"/>
              </w:rPr>
            </w:pPr>
            <w:r>
              <w:rPr>
                <w:lang w:val="en-GB"/>
              </w:rPr>
              <w:t>Upper Limit</w:t>
            </w:r>
          </w:p>
        </w:tc>
        <w:tc>
          <w:tcPr>
            <w:tcW w:w="2490" w:type="dxa"/>
          </w:tcPr>
          <w:p w14:paraId="2CD31206" w14:textId="77777777" w:rsidR="00FF0111" w:rsidRPr="00A452F2" w:rsidRDefault="00FF0111" w:rsidP="00085E3E">
            <w:pPr>
              <w:pStyle w:val="Tablecontent"/>
              <w:rPr>
                <w:lang w:val="en-GB"/>
              </w:rPr>
            </w:pPr>
            <w:r>
              <w:rPr>
                <w:lang w:val="en-GB"/>
              </w:rPr>
              <w:t>Yes</w:t>
            </w:r>
          </w:p>
        </w:tc>
        <w:tc>
          <w:tcPr>
            <w:tcW w:w="2552" w:type="dxa"/>
          </w:tcPr>
          <w:p w14:paraId="386749A5" w14:textId="77777777" w:rsidR="00FF0111" w:rsidRPr="00A452F2" w:rsidRDefault="00FF0111" w:rsidP="00085E3E">
            <w:pPr>
              <w:pStyle w:val="Tablecontent"/>
              <w:rPr>
                <w:lang w:val="en-GB"/>
              </w:rPr>
            </w:pPr>
            <w:r>
              <w:rPr>
                <w:lang w:val="en-GB"/>
              </w:rPr>
              <w:t>No</w:t>
            </w:r>
          </w:p>
        </w:tc>
      </w:tr>
      <w:tr w:rsidR="00FF0111" w:rsidRPr="00E51A31" w14:paraId="19BDD91B" w14:textId="77777777" w:rsidTr="00085E3E">
        <w:trPr>
          <w:jc w:val="center"/>
        </w:trPr>
        <w:tc>
          <w:tcPr>
            <w:tcW w:w="3742" w:type="dxa"/>
            <w:shd w:val="clear" w:color="auto" w:fill="F2F2F2" w:themeFill="background1" w:themeFillShade="F2"/>
          </w:tcPr>
          <w:p w14:paraId="0BEE4A5A" w14:textId="77777777" w:rsidR="00FF0111" w:rsidRDefault="00FF0111" w:rsidP="00085E3E">
            <w:pPr>
              <w:pStyle w:val="Tablecontent"/>
              <w:rPr>
                <w:lang w:val="en-GB"/>
              </w:rPr>
            </w:pPr>
            <w:r>
              <w:rPr>
                <w:lang w:val="en-GB"/>
              </w:rPr>
              <w:t>Monitoring</w:t>
            </w:r>
          </w:p>
        </w:tc>
        <w:tc>
          <w:tcPr>
            <w:tcW w:w="2490" w:type="dxa"/>
          </w:tcPr>
          <w:p w14:paraId="4FA704AF" w14:textId="77777777" w:rsidR="00FF0111" w:rsidRDefault="00FF0111" w:rsidP="00085E3E">
            <w:pPr>
              <w:pStyle w:val="Tablecontent"/>
              <w:rPr>
                <w:lang w:val="en-GB"/>
              </w:rPr>
            </w:pPr>
            <w:r>
              <w:rPr>
                <w:lang w:val="en-GB"/>
              </w:rPr>
              <w:t>Simpler</w:t>
            </w:r>
          </w:p>
        </w:tc>
        <w:tc>
          <w:tcPr>
            <w:tcW w:w="2552" w:type="dxa"/>
          </w:tcPr>
          <w:p w14:paraId="556B8AEF" w14:textId="77777777" w:rsidR="00FF0111" w:rsidRDefault="00FF0111" w:rsidP="00085E3E">
            <w:pPr>
              <w:pStyle w:val="Tablecontent"/>
              <w:rPr>
                <w:lang w:val="en-GB"/>
              </w:rPr>
            </w:pPr>
            <w:r>
              <w:rPr>
                <w:lang w:val="en-GB"/>
              </w:rPr>
              <w:t>Harder</w:t>
            </w:r>
          </w:p>
        </w:tc>
      </w:tr>
      <w:tr w:rsidR="00FF0111" w:rsidRPr="00E51A31" w14:paraId="282C72BE" w14:textId="77777777" w:rsidTr="00085E3E">
        <w:trPr>
          <w:jc w:val="center"/>
        </w:trPr>
        <w:tc>
          <w:tcPr>
            <w:tcW w:w="3742" w:type="dxa"/>
            <w:shd w:val="clear" w:color="auto" w:fill="F2F2F2" w:themeFill="background1" w:themeFillShade="F2"/>
          </w:tcPr>
          <w:p w14:paraId="233E91F7" w14:textId="77777777" w:rsidR="00FF0111" w:rsidRDefault="00FF0111" w:rsidP="00085E3E">
            <w:pPr>
              <w:pStyle w:val="Tablecontent"/>
              <w:rPr>
                <w:lang w:val="en-GB"/>
              </w:rPr>
            </w:pPr>
            <w:r>
              <w:rPr>
                <w:lang w:val="en-GB"/>
              </w:rPr>
              <w:t>Location</w:t>
            </w:r>
          </w:p>
        </w:tc>
        <w:tc>
          <w:tcPr>
            <w:tcW w:w="2490" w:type="dxa"/>
          </w:tcPr>
          <w:p w14:paraId="32726A34" w14:textId="77777777" w:rsidR="00FF0111" w:rsidRDefault="00FF0111" w:rsidP="00085E3E">
            <w:pPr>
              <w:pStyle w:val="Tablecontent"/>
              <w:rPr>
                <w:lang w:val="en-GB"/>
              </w:rPr>
            </w:pPr>
            <w:r>
              <w:rPr>
                <w:lang w:val="en-GB"/>
              </w:rPr>
              <w:t>Fewer</w:t>
            </w:r>
          </w:p>
        </w:tc>
        <w:tc>
          <w:tcPr>
            <w:tcW w:w="2552" w:type="dxa"/>
          </w:tcPr>
          <w:p w14:paraId="6A610C94" w14:textId="77777777" w:rsidR="00FF0111" w:rsidRDefault="00FF0111" w:rsidP="00085E3E">
            <w:pPr>
              <w:pStyle w:val="Tablecontent"/>
              <w:rPr>
                <w:lang w:val="en-GB"/>
              </w:rPr>
            </w:pPr>
            <w:r>
              <w:rPr>
                <w:lang w:val="en-GB"/>
              </w:rPr>
              <w:t>Many</w:t>
            </w:r>
          </w:p>
        </w:tc>
      </w:tr>
      <w:tr w:rsidR="004E6C54" w:rsidRPr="00E51A31" w14:paraId="42F38DD6" w14:textId="77777777" w:rsidTr="00085E3E">
        <w:trPr>
          <w:jc w:val="center"/>
        </w:trPr>
        <w:tc>
          <w:tcPr>
            <w:tcW w:w="3742" w:type="dxa"/>
            <w:shd w:val="clear" w:color="auto" w:fill="F2F2F2" w:themeFill="background1" w:themeFillShade="F2"/>
          </w:tcPr>
          <w:p w14:paraId="02D53C94" w14:textId="1A8443B4" w:rsidR="004E6C54" w:rsidRDefault="004E6C54" w:rsidP="00085E3E">
            <w:pPr>
              <w:pStyle w:val="Tablecontent"/>
              <w:rPr>
                <w:lang w:val="en-GB"/>
              </w:rPr>
            </w:pPr>
            <w:r>
              <w:rPr>
                <w:lang w:val="en-GB"/>
              </w:rPr>
              <w:t>Workload Type</w:t>
            </w:r>
          </w:p>
        </w:tc>
        <w:tc>
          <w:tcPr>
            <w:tcW w:w="2490" w:type="dxa"/>
          </w:tcPr>
          <w:p w14:paraId="4981A633" w14:textId="4CEACDD4" w:rsidR="004E6C54" w:rsidRDefault="004E6C54" w:rsidP="00085E3E">
            <w:pPr>
              <w:pStyle w:val="Tablecontent"/>
              <w:rPr>
                <w:lang w:val="en-GB"/>
              </w:rPr>
            </w:pPr>
            <w:r>
              <w:rPr>
                <w:lang w:val="en-GB"/>
              </w:rPr>
              <w:t>1</w:t>
            </w:r>
          </w:p>
        </w:tc>
        <w:tc>
          <w:tcPr>
            <w:tcW w:w="2552" w:type="dxa"/>
          </w:tcPr>
          <w:p w14:paraId="0DD1C15C" w14:textId="4C8A5869" w:rsidR="004E6C54" w:rsidRDefault="004E6C54" w:rsidP="00085E3E">
            <w:pPr>
              <w:pStyle w:val="Tablecontent"/>
              <w:rPr>
                <w:lang w:val="en-GB"/>
              </w:rPr>
            </w:pPr>
            <w:r>
              <w:rPr>
                <w:lang w:val="en-GB"/>
              </w:rPr>
              <w:t>Many</w:t>
            </w:r>
          </w:p>
        </w:tc>
      </w:tr>
    </w:tbl>
    <w:p w14:paraId="4C3AA8DB" w14:textId="77777777" w:rsidR="00FF0111" w:rsidRPr="00A452F2" w:rsidRDefault="00FF0111" w:rsidP="00FF0111">
      <w:pPr>
        <w:pStyle w:val="BeforeTable"/>
        <w:rPr>
          <w:lang w:val="en-GB"/>
        </w:rPr>
      </w:pPr>
    </w:p>
    <w:p w14:paraId="3AE5EFCF" w14:textId="28CB68CD" w:rsidR="003E0C03" w:rsidRDefault="003E0C03" w:rsidP="003E0C03">
      <w:pPr>
        <w:rPr>
          <w:lang w:val="en-GB"/>
        </w:rPr>
      </w:pPr>
      <w:bookmarkStart w:id="39" w:name="_Hlk133830479"/>
      <w:r w:rsidRPr="4CAB3972">
        <w:rPr>
          <w:lang w:val="en-GB"/>
        </w:rPr>
        <w:t xml:space="preserve">Let’s explain the </w:t>
      </w:r>
      <w:r w:rsidR="00407B82">
        <w:rPr>
          <w:lang w:val="en-GB"/>
        </w:rPr>
        <w:t>preceding table, covering each row one by one</w:t>
      </w:r>
      <w:r>
        <w:rPr>
          <w:lang w:val="en-GB"/>
        </w:rPr>
        <w:t>.</w:t>
      </w:r>
    </w:p>
    <w:bookmarkEnd w:id="39"/>
    <w:p w14:paraId="43D48E96" w14:textId="77777777" w:rsidR="00FF0111" w:rsidRPr="00A452F2" w:rsidRDefault="00FF0111" w:rsidP="006C0A13">
      <w:pPr>
        <w:pStyle w:val="Heading4"/>
      </w:pPr>
      <w:r>
        <w:t>Net Available Resource</w:t>
      </w:r>
    </w:p>
    <w:p w14:paraId="4C6EEDC7" w14:textId="77777777" w:rsidR="00FF0111" w:rsidRPr="00A452F2" w:rsidRDefault="00FF0111" w:rsidP="00FF0111">
      <w:pPr>
        <w:rPr>
          <w:lang w:val="en-GB"/>
        </w:rPr>
      </w:pPr>
      <w:r w:rsidRPr="4CAB3972">
        <w:rPr>
          <w:lang w:val="en-GB"/>
        </w:rPr>
        <w:t>At the end of the day, the net available resources to the VMs are</w:t>
      </w:r>
      <w:r>
        <w:rPr>
          <w:lang w:val="en-GB"/>
        </w:rPr>
        <w:t xml:space="preserve"> </w:t>
      </w:r>
      <w:r w:rsidRPr="4CAB3972">
        <w:rPr>
          <w:lang w:val="en-GB"/>
        </w:rPr>
        <w:t xml:space="preserve">what we care about. What the IaaS platform used is considered an overhead. The more ESXi </w:t>
      </w:r>
      <w:r>
        <w:rPr>
          <w:lang w:val="en-GB"/>
        </w:rPr>
        <w:t>VMkernel</w:t>
      </w:r>
      <w:r w:rsidRPr="4CAB3972">
        <w:rPr>
          <w:lang w:val="en-GB"/>
        </w:rPr>
        <w:t>, NSX, vSAN, vSphere Replication use, the lesser you have left for the business workload.</w:t>
      </w:r>
    </w:p>
    <w:p w14:paraId="56A4D611" w14:textId="77777777" w:rsidR="00FF0111" w:rsidRPr="00A452F2" w:rsidRDefault="00FF0111" w:rsidP="00FF0111">
      <w:pPr>
        <w:rPr>
          <w:lang w:val="en-GB"/>
        </w:rPr>
      </w:pPr>
      <w:r w:rsidRPr="00A452F2">
        <w:rPr>
          <w:lang w:val="en-GB"/>
        </w:rPr>
        <w:t xml:space="preserve">An ESXi host has a fixed specification (for example, </w:t>
      </w:r>
      <w:r>
        <w:rPr>
          <w:lang w:val="en-GB"/>
        </w:rPr>
        <w:t>2</w:t>
      </w:r>
      <w:r w:rsidRPr="00A452F2">
        <w:rPr>
          <w:lang w:val="en-GB"/>
        </w:rPr>
        <w:t xml:space="preserve"> CPUs, </w:t>
      </w:r>
      <w:r>
        <w:rPr>
          <w:lang w:val="en-GB"/>
        </w:rPr>
        <w:t>60</w:t>
      </w:r>
      <w:r w:rsidRPr="00A452F2">
        <w:rPr>
          <w:lang w:val="en-GB"/>
        </w:rPr>
        <w:t xml:space="preserve"> cores, </w:t>
      </w:r>
      <w:r>
        <w:rPr>
          <w:lang w:val="en-GB"/>
        </w:rPr>
        <w:t>512</w:t>
      </w:r>
      <w:r w:rsidRPr="00A452F2">
        <w:rPr>
          <w:lang w:val="en-GB"/>
        </w:rPr>
        <w:t xml:space="preserve"> GB RAM, 2 x </w:t>
      </w:r>
      <w:r>
        <w:rPr>
          <w:lang w:val="en-GB"/>
        </w:rPr>
        <w:t>25</w:t>
      </w:r>
      <w:r w:rsidRPr="00A452F2">
        <w:rPr>
          <w:lang w:val="en-GB"/>
        </w:rPr>
        <w:t xml:space="preserve"> GE NIC). This means we know the upper physical limit. How much of that it available to the VMs?</w:t>
      </w:r>
      <w:r>
        <w:rPr>
          <w:lang w:val="en-GB"/>
        </w:rPr>
        <w:t xml:space="preserve"> Another word, what is the usable capacity for the business workload? </w:t>
      </w:r>
    </w:p>
    <w:p w14:paraId="0CB51DCD" w14:textId="77777777" w:rsidR="00FF0111" w:rsidRPr="00A452F2" w:rsidRDefault="00FF0111" w:rsidP="00FF0111">
      <w:pPr>
        <w:rPr>
          <w:lang w:val="en-GB"/>
        </w:rPr>
      </w:pPr>
      <w:r w:rsidRPr="00A452F2">
        <w:rPr>
          <w:lang w:val="en-GB"/>
        </w:rPr>
        <w:t xml:space="preserve">For compute, the hypervisor consumes a relatively low proportion of resources. Even if you add a software-defined storage such as </w:t>
      </w:r>
      <w:r>
        <w:rPr>
          <w:lang w:val="en-GB"/>
        </w:rPr>
        <w:t>v</w:t>
      </w:r>
      <w:r w:rsidRPr="00A452F2">
        <w:rPr>
          <w:lang w:val="en-GB"/>
        </w:rPr>
        <w:t>SAN, you are looking at around 10% total utilization but depends on many factors</w:t>
      </w:r>
      <w:r>
        <w:rPr>
          <w:lang w:val="en-GB"/>
        </w:rPr>
        <w:t>.</w:t>
      </w:r>
    </w:p>
    <w:p w14:paraId="1B44E9DD" w14:textId="77777777" w:rsidR="00FF0111" w:rsidRPr="00A452F2" w:rsidRDefault="00FF0111" w:rsidP="00FF0111">
      <w:pPr>
        <w:rPr>
          <w:lang w:val="en-GB"/>
        </w:rPr>
      </w:pPr>
      <w:r w:rsidRPr="00A452F2">
        <w:rPr>
          <w:lang w:val="en-GB"/>
        </w:rPr>
        <w:t xml:space="preserve">The same cannot be said about network. Mass vMotion (for example, when the host enters maintenance mode), storage vMotion (in IP storage case), VM provisioning or cloning (for IP storage), and </w:t>
      </w:r>
      <w:r>
        <w:rPr>
          <w:lang w:val="en-GB"/>
        </w:rPr>
        <w:t>v</w:t>
      </w:r>
      <w:r w:rsidRPr="00A452F2">
        <w:rPr>
          <w:lang w:val="en-GB"/>
        </w:rPr>
        <w:t xml:space="preserve">SAN all take up significant network bandwidth. In fact, the non-VM network takes up the majority of the ESXi resources. If you have 2 x </w:t>
      </w:r>
      <w:r>
        <w:rPr>
          <w:lang w:val="en-GB"/>
        </w:rPr>
        <w:t>25</w:t>
      </w:r>
      <w:r w:rsidRPr="00A452F2">
        <w:rPr>
          <w:lang w:val="en-GB"/>
        </w:rPr>
        <w:t xml:space="preserve"> GE NIC, majority of it is </w:t>
      </w:r>
      <w:r w:rsidRPr="003C0E99">
        <w:rPr>
          <w:i/>
          <w:iCs/>
          <w:color w:val="FF0000"/>
          <w:lang w:val="en-GB"/>
        </w:rPr>
        <w:t>not</w:t>
      </w:r>
      <w:r w:rsidRPr="003C0E99">
        <w:rPr>
          <w:color w:val="FF0000"/>
          <w:lang w:val="en-GB"/>
        </w:rPr>
        <w:t xml:space="preserve"> </w:t>
      </w:r>
      <w:r w:rsidRPr="00A452F2">
        <w:rPr>
          <w:lang w:val="en-GB"/>
        </w:rPr>
        <w:t>used by VM.</w:t>
      </w:r>
      <w:r>
        <w:rPr>
          <w:lang w:val="en-GB"/>
        </w:rPr>
        <w:t xml:space="preserve"> The following screenshot shows that VM only gets 100 shares out of 500 shares. So the overhead can be as high as 80%!</w:t>
      </w:r>
    </w:p>
    <w:p w14:paraId="3DCC7317" w14:textId="77777777" w:rsidR="00FF0111" w:rsidRDefault="00FF0111" w:rsidP="00FF0111">
      <w:pPr>
        <w:jc w:val="center"/>
        <w:rPr>
          <w:lang w:val="en-GB"/>
        </w:rPr>
      </w:pPr>
      <w:r>
        <w:rPr>
          <w:noProof/>
        </w:rPr>
        <w:lastRenderedPageBreak/>
        <w:drawing>
          <wp:inline distT="0" distB="0" distL="0" distR="0" wp14:anchorId="3D6E3AFB" wp14:editId="48D99217">
            <wp:extent cx="6728400" cy="4525200"/>
            <wp:effectExtent l="0" t="0" r="0" b="8890"/>
            <wp:docPr id="606394151" name="Picture 60639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728400" cy="4525200"/>
                    </a:xfrm>
                    <a:prstGeom prst="rect">
                      <a:avLst/>
                    </a:prstGeom>
                  </pic:spPr>
                </pic:pic>
              </a:graphicData>
            </a:graphic>
          </wp:inline>
        </w:drawing>
      </w:r>
    </w:p>
    <w:p w14:paraId="67680ED9" w14:textId="77777777" w:rsidR="00FF0111" w:rsidRDefault="00FF0111" w:rsidP="006C0A13">
      <w:pPr>
        <w:pStyle w:val="Heading4"/>
      </w:pPr>
      <w:r>
        <w:t>Allocated Resource</w:t>
      </w:r>
    </w:p>
    <w:p w14:paraId="1E0E7E57" w14:textId="77777777" w:rsidR="00FF0111" w:rsidRPr="00A452F2" w:rsidRDefault="00FF0111" w:rsidP="00FF0111">
      <w:pPr>
        <w:rPr>
          <w:lang w:val="en-GB"/>
        </w:rPr>
      </w:pPr>
      <w:r>
        <w:rPr>
          <w:lang w:val="en-GB"/>
        </w:rPr>
        <w:t xml:space="preserve">This means </w:t>
      </w:r>
      <w:r w:rsidRPr="00A452F2">
        <w:rPr>
          <w:lang w:val="en-GB"/>
        </w:rPr>
        <w:t>the resource that is given to a</w:t>
      </w:r>
      <w:r>
        <w:rPr>
          <w:lang w:val="en-GB"/>
        </w:rPr>
        <w:t xml:space="preserve"> single</w:t>
      </w:r>
      <w:r w:rsidRPr="00A452F2">
        <w:rPr>
          <w:lang w:val="en-GB"/>
        </w:rPr>
        <w:t xml:space="preserve"> VM itself. For compute, we can configure a granular size of CPU and RAM. For the CPU, we can assign one, two, three, four, etc. vCPUs. </w:t>
      </w:r>
    </w:p>
    <w:p w14:paraId="2D118B7A" w14:textId="77777777" w:rsidR="00FF0111" w:rsidRDefault="00FF0111" w:rsidP="00FF0111">
      <w:pPr>
        <w:rPr>
          <w:lang w:val="en-GB"/>
        </w:rPr>
      </w:pPr>
      <w:r w:rsidRPr="00A452F2">
        <w:rPr>
          <w:lang w:val="en-GB"/>
        </w:rPr>
        <w:t>With network, we cannot specify the vNIC speed. It takes the speed of the ESXi vmnic assigned to the VM port group. So each VM will either see 1 GE or 10 GE</w:t>
      </w:r>
      <w:r>
        <w:rPr>
          <w:lang w:val="en-GB"/>
        </w:rPr>
        <w:t xml:space="preserve"> or 25 GE</w:t>
      </w:r>
      <w:r w:rsidRPr="00A452F2">
        <w:rPr>
          <w:lang w:val="en-GB"/>
        </w:rPr>
        <w:t xml:space="preserve"> (you need to have the right vNIC driver, obviously). You cannot allocate another amount, such as 500 Mbps or 250 Mbps in the Guest OS. In the physical world, we tend to assume that each server has 1</w:t>
      </w:r>
      <w:r>
        <w:rPr>
          <w:lang w:val="en-GB"/>
        </w:rPr>
        <w:t>0</w:t>
      </w:r>
      <w:r w:rsidRPr="00A452F2">
        <w:rPr>
          <w:lang w:val="en-GB"/>
        </w:rPr>
        <w:t xml:space="preserve"> GE and the network has sufficient bandwidth. You cannot assume this in a virtual data center as you no longer have 1</w:t>
      </w:r>
      <w:r>
        <w:rPr>
          <w:lang w:val="en-GB"/>
        </w:rPr>
        <w:t>0</w:t>
      </w:r>
      <w:r w:rsidRPr="00A452F2">
        <w:rPr>
          <w:lang w:val="en-GB"/>
        </w:rPr>
        <w:t xml:space="preserve"> GE for every VM at the physical level. It is shared and typically oversubscribed. </w:t>
      </w:r>
    </w:p>
    <w:p w14:paraId="15207FD2" w14:textId="77777777" w:rsidR="00FF0111" w:rsidRPr="00A452F2" w:rsidRDefault="00FF0111" w:rsidP="00FF0111">
      <w:pPr>
        <w:rPr>
          <w:lang w:val="en-GB"/>
        </w:rPr>
      </w:pPr>
      <w:r w:rsidRPr="4CAB3972">
        <w:rPr>
          <w:lang w:val="en-GB"/>
        </w:rPr>
        <w:t>A network intensive VM can easily hit 1 Gbps for both egress and ingress traffic. The following chart shows a Hadoop worker node receiving more than 5 Gbps worth traffic multiple times. You need to be careful in sizing the underlying ESXi if you want to run multiple VMs. While you can use Network I/O Control and vSphere Traffic Shaping, they are not configuration property of a VM.</w:t>
      </w:r>
    </w:p>
    <w:p w14:paraId="1AD44D1E" w14:textId="77777777" w:rsidR="00FF0111" w:rsidRDefault="00FF0111" w:rsidP="00FF0111">
      <w:pPr>
        <w:rPr>
          <w:lang w:val="en-GB"/>
        </w:rPr>
      </w:pPr>
      <w:r>
        <w:rPr>
          <w:noProof/>
        </w:rPr>
        <w:lastRenderedPageBreak/>
        <w:drawing>
          <wp:inline distT="0" distB="0" distL="0" distR="0" wp14:anchorId="5DC64D34" wp14:editId="1B8C9D5C">
            <wp:extent cx="6645910" cy="1642745"/>
            <wp:effectExtent l="0" t="0" r="2540" b="0"/>
            <wp:docPr id="606394179" name="Picture 606394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79"/>
                    <pic:cNvPicPr/>
                  </pic:nvPicPr>
                  <pic:blipFill>
                    <a:blip r:embed="rId122">
                      <a:extLst>
                        <a:ext uri="{28A0092B-C50C-407E-A947-70E740481C1C}">
                          <a14:useLocalDpi xmlns:a14="http://schemas.microsoft.com/office/drawing/2010/main" val="0"/>
                        </a:ext>
                      </a:extLst>
                    </a:blip>
                    <a:stretch>
                      <a:fillRect/>
                    </a:stretch>
                  </pic:blipFill>
                  <pic:spPr>
                    <a:xfrm>
                      <a:off x="0" y="0"/>
                      <a:ext cx="6645910" cy="1642745"/>
                    </a:xfrm>
                    <a:prstGeom prst="rect">
                      <a:avLst/>
                    </a:prstGeom>
                  </pic:spPr>
                </pic:pic>
              </a:graphicData>
            </a:graphic>
          </wp:inline>
        </w:drawing>
      </w:r>
    </w:p>
    <w:p w14:paraId="5D9F49B8" w14:textId="77777777" w:rsidR="00FF0111" w:rsidRDefault="00FF0111" w:rsidP="006C0A13">
      <w:pPr>
        <w:pStyle w:val="Heading4"/>
      </w:pPr>
      <w:r>
        <w:t xml:space="preserve">Hardware </w:t>
      </w:r>
    </w:p>
    <w:p w14:paraId="42DBFF2C" w14:textId="77777777" w:rsidR="00FF0111" w:rsidRPr="00A452F2" w:rsidRDefault="00FF0111" w:rsidP="00FF0111">
      <w:pPr>
        <w:rPr>
          <w:lang w:val="en-GB"/>
        </w:rPr>
      </w:pPr>
      <w:r>
        <w:rPr>
          <w:lang w:val="en-GB"/>
        </w:rPr>
        <w:t>T</w:t>
      </w:r>
      <w:r w:rsidRPr="00A452F2">
        <w:rPr>
          <w:lang w:val="en-GB"/>
        </w:rPr>
        <w:t xml:space="preserve">he </w:t>
      </w:r>
      <w:r>
        <w:rPr>
          <w:lang w:val="en-GB"/>
        </w:rPr>
        <w:t xml:space="preserve">networking </w:t>
      </w:r>
      <w:r w:rsidRPr="00A452F2">
        <w:rPr>
          <w:lang w:val="en-GB"/>
        </w:rPr>
        <w:t xml:space="preserve">hardware itself can provide different functionalities. </w:t>
      </w:r>
    </w:p>
    <w:p w14:paraId="0CD900F9" w14:textId="77777777" w:rsidR="00FF0111" w:rsidRPr="00A452F2" w:rsidRDefault="00FF0111" w:rsidP="00FF0111">
      <w:pPr>
        <w:rPr>
          <w:lang w:val="en-GB"/>
        </w:rPr>
      </w:pPr>
      <w:r w:rsidRPr="00A452F2">
        <w:rPr>
          <w:lang w:val="en-GB"/>
        </w:rPr>
        <w:t xml:space="preserve">For compute, you have servers. While they may have different form factors or specifications, they all serve the same purpose—to provide processing power and a set of working memory for hypervisor or VM. </w:t>
      </w:r>
    </w:p>
    <w:p w14:paraId="7C06F698" w14:textId="77777777" w:rsidR="00FF0111" w:rsidRDefault="00FF0111" w:rsidP="00FF0111">
      <w:pPr>
        <w:rPr>
          <w:lang w:val="en-GB"/>
        </w:rPr>
      </w:pPr>
      <w:r w:rsidRPr="00A452F2">
        <w:rPr>
          <w:lang w:val="en-GB"/>
        </w:rPr>
        <w:t xml:space="preserve">For network, you have a variety of network services (firewall and load balancer) in addition to the basic network functionalities (switch, router, and gateway). You need to monitor all of them to get a complete picture. These functionalities can take the form of software or hardware. </w:t>
      </w:r>
    </w:p>
    <w:p w14:paraId="322F1084" w14:textId="77777777" w:rsidR="00FF0111" w:rsidRDefault="00FF0111" w:rsidP="00FF0111">
      <w:pPr>
        <w:rPr>
          <w:lang w:val="en-GB"/>
        </w:rPr>
      </w:pPr>
      <w:r>
        <w:rPr>
          <w:lang w:val="en-GB"/>
        </w:rPr>
        <w:t xml:space="preserve">Unlike storage, network has concept of duplex. A full duplex means it has 100% on both direction. </w:t>
      </w:r>
      <w:r w:rsidRPr="00A452F2">
        <w:rPr>
          <w:lang w:val="en-GB"/>
        </w:rPr>
        <w:t xml:space="preserve">For example, an ESXi with </w:t>
      </w:r>
      <w:r>
        <w:rPr>
          <w:lang w:val="en-GB"/>
        </w:rPr>
        <w:t>a 25</w:t>
      </w:r>
      <w:r w:rsidRPr="00A452F2">
        <w:rPr>
          <w:lang w:val="en-GB"/>
        </w:rPr>
        <w:t xml:space="preserve"> Gb port can theoretically handle </w:t>
      </w:r>
      <w:r>
        <w:rPr>
          <w:lang w:val="en-GB"/>
        </w:rPr>
        <w:t>25</w:t>
      </w:r>
      <w:r w:rsidRPr="00A452F2">
        <w:rPr>
          <w:lang w:val="en-GB"/>
        </w:rPr>
        <w:t xml:space="preserve"> Gb TX + </w:t>
      </w:r>
      <w:r>
        <w:rPr>
          <w:lang w:val="en-GB"/>
        </w:rPr>
        <w:t>25</w:t>
      </w:r>
      <w:r w:rsidRPr="00A452F2">
        <w:rPr>
          <w:lang w:val="en-GB"/>
        </w:rPr>
        <w:t xml:space="preserve"> Gb RX as its </w:t>
      </w:r>
      <w:hyperlink r:id="rId123" w:history="1">
        <w:r w:rsidRPr="00EA0F5C">
          <w:rPr>
            <w:rStyle w:val="Hyperlink"/>
            <w:lang w:val="en-GB"/>
          </w:rPr>
          <w:t>full duplex</w:t>
        </w:r>
      </w:hyperlink>
      <w:r w:rsidRPr="00A452F2">
        <w:rPr>
          <w:lang w:val="en-GB"/>
        </w:rPr>
        <w:t>.</w:t>
      </w:r>
    </w:p>
    <w:p w14:paraId="529975FD" w14:textId="77777777" w:rsidR="00FF0111" w:rsidRPr="00A452F2" w:rsidRDefault="00FF0111" w:rsidP="00FF0111">
      <w:pPr>
        <w:rPr>
          <w:lang w:val="en-GB"/>
        </w:rPr>
      </w:pPr>
      <w:r>
        <w:rPr>
          <w:lang w:val="en-GB"/>
        </w:rPr>
        <w:t xml:space="preserve">Blade servers and other HCI form factors blur the line between server and network. </w:t>
      </w:r>
    </w:p>
    <w:p w14:paraId="6450432C" w14:textId="77777777" w:rsidR="00FF0111" w:rsidRDefault="00FF0111" w:rsidP="006C0A13">
      <w:pPr>
        <w:pStyle w:val="Heading4"/>
      </w:pPr>
      <w:r>
        <w:t>Nature of Network</w:t>
      </w:r>
    </w:p>
    <w:p w14:paraId="762DEE22" w14:textId="77777777" w:rsidR="00FF0111" w:rsidRPr="00A452F2" w:rsidRDefault="00FF0111" w:rsidP="00FF0111">
      <w:pPr>
        <w:rPr>
          <w:lang w:val="en-GB"/>
        </w:rPr>
      </w:pPr>
      <w:r w:rsidRPr="00A452F2">
        <w:rPr>
          <w:lang w:val="en-GB"/>
        </w:rPr>
        <w:t>The fourth difference is the nature of network</w:t>
      </w:r>
      <w:r>
        <w:rPr>
          <w:lang w:val="en-GB"/>
        </w:rPr>
        <w:t>.</w:t>
      </w:r>
      <w:r w:rsidRPr="00A452F2">
        <w:rPr>
          <w:lang w:val="en-GB"/>
        </w:rPr>
        <w:t xml:space="preserve"> Compute and storage are nodes. When you have a CPU or RAM performance issue on one host, it doesn't typically impact another host on a different cluster. The same thing happens with storage. When a physical array has a performance issue, generally speaking it does not impact other arrays in the data center.</w:t>
      </w:r>
    </w:p>
    <w:p w14:paraId="5B1597EB" w14:textId="77777777" w:rsidR="00FF0111" w:rsidRDefault="00FF0111" w:rsidP="00FF0111">
      <w:r w:rsidRPr="00A452F2">
        <w:rPr>
          <w:lang w:val="en-GB"/>
        </w:rPr>
        <w:t xml:space="preserve">Network is different. A local performance issue can easily be a data center-wide problem. </w:t>
      </w:r>
      <w:r>
        <w:rPr>
          <w:lang w:val="en-GB"/>
        </w:rPr>
        <w:t xml:space="preserve">Here is a good </w:t>
      </w:r>
      <w:hyperlink r:id="rId124" w:history="1">
        <w:r w:rsidRPr="003C0E99">
          <w:rPr>
            <w:rStyle w:val="Hyperlink"/>
            <w:lang w:val="en-GB"/>
          </w:rPr>
          <w:t>read</w:t>
        </w:r>
      </w:hyperlink>
      <w:r>
        <w:rPr>
          <w:lang w:val="en-GB"/>
        </w:rPr>
        <w:t xml:space="preserve"> by shared </w:t>
      </w:r>
      <w:hyperlink r:id="rId125" w:history="1">
        <w:r w:rsidRPr="003C0E99">
          <w:rPr>
            <w:rStyle w:val="Hyperlink"/>
            <w:lang w:val="en-GB"/>
          </w:rPr>
          <w:t xml:space="preserve">Ivan </w:t>
        </w:r>
        <w:r w:rsidRPr="003C0E99">
          <w:rPr>
            <w:rStyle w:val="Hyperlink"/>
          </w:rPr>
          <w:t>Pepelnjak</w:t>
        </w:r>
      </w:hyperlink>
      <w:r>
        <w:t>. To give a recent example (H2 2021), here is one from a world-class network operator</w:t>
      </w:r>
      <w:r>
        <w:rPr>
          <w:rStyle w:val="FootnoteReference"/>
        </w:rPr>
        <w:footnoteReference w:id="8"/>
      </w:r>
      <w:r>
        <w:t xml:space="preserve">: </w:t>
      </w:r>
    </w:p>
    <w:p w14:paraId="6671FF17" w14:textId="77777777" w:rsidR="00FF0111" w:rsidRDefault="00FF0111" w:rsidP="00FF0111">
      <w:pPr>
        <w:jc w:val="center"/>
        <w:rPr>
          <w:lang w:val="en-GB"/>
        </w:rPr>
      </w:pPr>
      <w:r w:rsidRPr="007F7F87">
        <w:rPr>
          <w:noProof/>
          <w:lang w:val="en-GB"/>
        </w:rPr>
        <w:lastRenderedPageBreak/>
        <w:drawing>
          <wp:inline distT="0" distB="0" distL="0" distR="0" wp14:anchorId="7C7D8140" wp14:editId="75D4623E">
            <wp:extent cx="5284800" cy="2062800"/>
            <wp:effectExtent l="0" t="0" r="0" b="0"/>
            <wp:docPr id="918289646" name="Picture 918289646">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6" name="Picture 918289646">
                      <a:hlinkClick r:id="rId126"/>
                    </pic:cNvPr>
                    <pic:cNvPicPr/>
                  </pic:nvPicPr>
                  <pic:blipFill>
                    <a:blip r:embed="rId127"/>
                    <a:stretch>
                      <a:fillRect/>
                    </a:stretch>
                  </pic:blipFill>
                  <pic:spPr>
                    <a:xfrm>
                      <a:off x="0" y="0"/>
                      <a:ext cx="5284800" cy="2062800"/>
                    </a:xfrm>
                    <a:prstGeom prst="rect">
                      <a:avLst/>
                    </a:prstGeom>
                  </pic:spPr>
                </pic:pic>
              </a:graphicData>
            </a:graphic>
          </wp:inline>
        </w:drawing>
      </w:r>
    </w:p>
    <w:p w14:paraId="3E5404B3" w14:textId="77777777" w:rsidR="00FF0111" w:rsidRDefault="00FF0111" w:rsidP="00FF0111">
      <w:pPr>
        <w:rPr>
          <w:lang w:val="en-GB"/>
        </w:rPr>
      </w:pPr>
      <w:r>
        <w:rPr>
          <w:lang w:val="en-GB"/>
        </w:rPr>
        <w:t>Being an interconnect, it also connect users and servers to the Internet. If you have a global operations, you likely have multiple entry points, provided by different providers. These connectivity needs to be secured and protected with HA, preferably from 2 different ISPs.</w:t>
      </w:r>
    </w:p>
    <w:p w14:paraId="38451DB8" w14:textId="77777777" w:rsidR="00FF0111" w:rsidRPr="000E016B" w:rsidRDefault="00FF0111" w:rsidP="00FF0111">
      <w:pPr>
        <w:rPr>
          <w:lang w:val="en-GB"/>
        </w:rPr>
      </w:pPr>
      <w:r>
        <w:rPr>
          <w:lang w:val="en-GB"/>
        </w:rPr>
        <w:t xml:space="preserve">There are typically many paths and routes in your network. You need to ensure they are available by testing the connectivity from specific points. </w:t>
      </w:r>
    </w:p>
    <w:p w14:paraId="4E91FBC0" w14:textId="77777777" w:rsidR="00FF0111" w:rsidRDefault="00FF0111" w:rsidP="006C0A13">
      <w:pPr>
        <w:pStyle w:val="Heading4"/>
      </w:pPr>
      <w:r>
        <w:t>Upper Limit</w:t>
      </w:r>
    </w:p>
    <w:p w14:paraId="5173E1C5" w14:textId="77777777" w:rsidR="00FF0111" w:rsidRDefault="00FF0111" w:rsidP="00FF0111">
      <w:pPr>
        <w:rPr>
          <w:lang w:val="en-GB"/>
        </w:rPr>
      </w:pPr>
      <w:r w:rsidRPr="00422B48">
        <w:rPr>
          <w:lang w:val="en-GB"/>
        </w:rPr>
        <w:t xml:space="preserve">CPU or RAM workload </w:t>
      </w:r>
      <w:r>
        <w:rPr>
          <w:lang w:val="en-GB"/>
        </w:rPr>
        <w:t xml:space="preserve">have </w:t>
      </w:r>
      <w:r w:rsidRPr="00422B48">
        <w:rPr>
          <w:lang w:val="en-GB"/>
        </w:rPr>
        <w:t xml:space="preserve">a </w:t>
      </w:r>
      <w:r>
        <w:rPr>
          <w:lang w:val="en-GB"/>
        </w:rPr>
        <w:t xml:space="preserve">per VM </w:t>
      </w:r>
      <w:r w:rsidRPr="00422B48">
        <w:rPr>
          <w:lang w:val="en-GB"/>
        </w:rPr>
        <w:t xml:space="preserve">physical limit. </w:t>
      </w:r>
      <w:r>
        <w:rPr>
          <w:lang w:val="en-GB"/>
        </w:rPr>
        <w:t>This makes capacity management possible, and aids in performance troubleshooting.</w:t>
      </w:r>
    </w:p>
    <w:p w14:paraId="65A9276B" w14:textId="77777777" w:rsidR="00FF0111" w:rsidRDefault="00FF0111" w:rsidP="00FF0111">
      <w:pPr>
        <w:rPr>
          <w:lang w:val="en-GB"/>
        </w:rPr>
      </w:pPr>
      <w:r w:rsidRPr="00422B48">
        <w:rPr>
          <w:lang w:val="en-GB"/>
        </w:rPr>
        <w:t>While network</w:t>
      </w:r>
      <w:r>
        <w:rPr>
          <w:lang w:val="en-GB"/>
        </w:rPr>
        <w:t xml:space="preserve"> </w:t>
      </w:r>
      <w:r w:rsidRPr="00422B48">
        <w:rPr>
          <w:lang w:val="en-GB"/>
        </w:rPr>
        <w:t>has a physical limit, it can be misleading to assume it is available to all VMs all</w:t>
      </w:r>
      <w:r>
        <w:rPr>
          <w:lang w:val="en-GB"/>
        </w:rPr>
        <w:t xml:space="preserve"> </w:t>
      </w:r>
      <w:r w:rsidRPr="00422B48">
        <w:rPr>
          <w:lang w:val="en-GB"/>
        </w:rPr>
        <w:t>the time.</w:t>
      </w:r>
      <w:r>
        <w:rPr>
          <w:lang w:val="en-GB"/>
        </w:rPr>
        <w:t xml:space="preserve"> </w:t>
      </w:r>
      <w:r w:rsidRPr="00E04C06">
        <w:rPr>
          <w:lang w:val="en-GB"/>
        </w:rPr>
        <w:t>Because the physical capacity of the network is shared, you have a dynamic upper limit for each workload. The VM Network port group will have more bandwidth when there is no vMotion happening. Furthermore, each VM has a dynamic upper limit as it shares the VM Network port group with other VMs.</w:t>
      </w:r>
    </w:p>
    <w:p w14:paraId="255A2072" w14:textId="77777777" w:rsidR="00FF0111" w:rsidRPr="00E04C06" w:rsidRDefault="00FF0111" w:rsidP="00FF0111">
      <w:pPr>
        <w:rPr>
          <w:lang w:val="en-GB"/>
        </w:rPr>
      </w:pPr>
      <w:r>
        <w:t>The resource available to VM also varies</w:t>
      </w:r>
      <w:r w:rsidRPr="00CE2B27">
        <w:t xml:space="preserve"> from host to host. Within the same host, the limit changes as time progresses. Unlike Storage I/O Control, Network I/O Control does not provide any </w:t>
      </w:r>
      <w:r>
        <w:t>metrics</w:t>
      </w:r>
      <w:r w:rsidRPr="00CE2B27">
        <w:t xml:space="preserve"> that tell you that it has capped the bandwidth. </w:t>
      </w:r>
    </w:p>
    <w:p w14:paraId="0D9B7076" w14:textId="77777777" w:rsidR="00FF0111" w:rsidRDefault="00FF0111" w:rsidP="00FF0111">
      <w:pPr>
        <w:rPr>
          <w:lang w:val="en-GB"/>
        </w:rPr>
      </w:pPr>
      <w:r w:rsidRPr="00422B48">
        <w:rPr>
          <w:lang w:val="en-GB"/>
        </w:rPr>
        <w:t xml:space="preserve">In </w:t>
      </w:r>
      <w:r>
        <w:rPr>
          <w:lang w:val="en-GB"/>
        </w:rPr>
        <w:t xml:space="preserve">many </w:t>
      </w:r>
      <w:r w:rsidRPr="00422B48">
        <w:rPr>
          <w:lang w:val="en-GB"/>
        </w:rPr>
        <w:t>situations, the bandwidth within the ESXi host may not be the smallest</w:t>
      </w:r>
      <w:r>
        <w:rPr>
          <w:lang w:val="en-GB"/>
        </w:rPr>
        <w:t xml:space="preserve"> </w:t>
      </w:r>
      <w:r w:rsidRPr="00422B48">
        <w:rPr>
          <w:lang w:val="en-GB"/>
        </w:rPr>
        <w:t>pipe between the originating VM and its destination. Within the data center, there</w:t>
      </w:r>
      <w:r>
        <w:rPr>
          <w:lang w:val="en-GB"/>
        </w:rPr>
        <w:t xml:space="preserve"> </w:t>
      </w:r>
      <w:r w:rsidRPr="00422B48">
        <w:rPr>
          <w:lang w:val="en-GB"/>
        </w:rPr>
        <w:t>could be firewalls, load balancers, routers, and other hops that the packet has to</w:t>
      </w:r>
      <w:r>
        <w:rPr>
          <w:lang w:val="en-GB"/>
        </w:rPr>
        <w:t xml:space="preserve"> </w:t>
      </w:r>
      <w:r w:rsidRPr="00422B48">
        <w:rPr>
          <w:lang w:val="en-GB"/>
        </w:rPr>
        <w:t>go through. Once it leaves the data center, the WAN and Internet are likely to be a</w:t>
      </w:r>
      <w:r>
        <w:rPr>
          <w:lang w:val="en-GB"/>
        </w:rPr>
        <w:t xml:space="preserve"> </w:t>
      </w:r>
      <w:r w:rsidRPr="00422B48">
        <w:rPr>
          <w:lang w:val="en-GB"/>
        </w:rPr>
        <w:t>bottleneck. This dynamic nature means every VM has its own practical limit</w:t>
      </w:r>
      <w:r>
        <w:rPr>
          <w:lang w:val="en-GB"/>
        </w:rPr>
        <w:t>.</w:t>
      </w:r>
    </w:p>
    <w:p w14:paraId="1F361771" w14:textId="77777777" w:rsidR="00FF0111" w:rsidRPr="00A452F2" w:rsidRDefault="00FF0111" w:rsidP="006C0A13">
      <w:pPr>
        <w:pStyle w:val="Heading4"/>
      </w:pPr>
      <w:r>
        <w:t>Monitoring and Troubleshooting</w:t>
      </w:r>
    </w:p>
    <w:p w14:paraId="792E02D8" w14:textId="77777777" w:rsidR="00FF0111" w:rsidRDefault="00FF0111" w:rsidP="00FF0111">
      <w:pPr>
        <w:rPr>
          <w:lang w:val="en-GB"/>
        </w:rPr>
      </w:pPr>
      <w:r>
        <w:rPr>
          <w:lang w:val="en-GB"/>
        </w:rPr>
        <w:t>A distributed system is harder to monitor than a single node, especially if workload varies among the components that make up the system.</w:t>
      </w:r>
    </w:p>
    <w:p w14:paraId="75300C88" w14:textId="5FA35E19" w:rsidR="00FF0111" w:rsidRDefault="00FF0111" w:rsidP="00FF0111">
      <w:pPr>
        <w:rPr>
          <w:lang w:val="en-GB"/>
        </w:rPr>
      </w:pPr>
      <w:r w:rsidRPr="00E04C06">
        <w:rPr>
          <w:lang w:val="en-GB"/>
        </w:rPr>
        <w:t xml:space="preserve">The </w:t>
      </w:r>
      <w:r>
        <w:rPr>
          <w:lang w:val="en-GB"/>
        </w:rPr>
        <w:t xml:space="preserve">network </w:t>
      </w:r>
      <w:r w:rsidRPr="00E04C06">
        <w:rPr>
          <w:lang w:val="en-GB"/>
        </w:rPr>
        <w:t xml:space="preserve">resource available to VM also varies from host to host. Within the same host, the limit changes as time progresses. Unlike Storage I/O Control, Network I/O Control </w:t>
      </w:r>
      <w:r>
        <w:rPr>
          <w:lang w:val="en-GB"/>
        </w:rPr>
        <w:t>(NIOC)</w:t>
      </w:r>
      <w:r w:rsidR="004960CF">
        <w:rPr>
          <w:lang w:val="en-GB"/>
        </w:rPr>
        <w:t xml:space="preserve"> </w:t>
      </w:r>
      <w:r w:rsidRPr="00E04C06">
        <w:rPr>
          <w:lang w:val="en-GB"/>
        </w:rPr>
        <w:t xml:space="preserve">does not provide any </w:t>
      </w:r>
      <w:r>
        <w:rPr>
          <w:lang w:val="en-GB"/>
        </w:rPr>
        <w:t>metrics</w:t>
      </w:r>
      <w:r w:rsidRPr="00E04C06">
        <w:rPr>
          <w:lang w:val="en-GB"/>
        </w:rPr>
        <w:t xml:space="preserve"> that tell you that it has capped the bandwidth.</w:t>
      </w:r>
    </w:p>
    <w:p w14:paraId="4F5DA52E" w14:textId="395CE1CC" w:rsidR="00FF0111" w:rsidRDefault="00FF0111" w:rsidP="00FF0111">
      <w:pPr>
        <w:rPr>
          <w:lang w:val="en-GB"/>
        </w:rPr>
      </w:pPr>
      <w:r w:rsidRPr="00E04C06">
        <w:rPr>
          <w:lang w:val="en-GB"/>
        </w:rPr>
        <w:lastRenderedPageBreak/>
        <w:t xml:space="preserve">NIOC can help to limit the network throughput for a particular workload or VM. If you are using 10 GE, enable NIOC so that a burst in one network workload does not impact your VM. For example, a mass vMotion operation can saturate the 10 Gb link if you do not implement NIOC. In vCenter </w:t>
      </w:r>
      <w:r>
        <w:rPr>
          <w:lang w:val="en-GB"/>
        </w:rPr>
        <w:t>7</w:t>
      </w:r>
      <w:r w:rsidRPr="00E04C06">
        <w:rPr>
          <w:lang w:val="en-GB"/>
        </w:rPr>
        <w:t xml:space="preserve">, there is no counter that tracks when NIOC caps the network throughput. </w:t>
      </w:r>
    </w:p>
    <w:p w14:paraId="5696C594" w14:textId="77777777" w:rsidR="00FF0111" w:rsidRDefault="00FF0111" w:rsidP="00FF0111">
      <w:pPr>
        <w:rPr>
          <w:lang w:val="en-GB"/>
        </w:rPr>
      </w:pPr>
      <w:r>
        <w:rPr>
          <w:lang w:val="en-GB"/>
        </w:rPr>
        <w:t xml:space="preserve">The primary contention metrics are </w:t>
      </w:r>
    </w:p>
    <w:p w14:paraId="71269FDF" w14:textId="77777777" w:rsidR="00FF0111" w:rsidRDefault="00FF0111" w:rsidP="00FF0111">
      <w:pPr>
        <w:pStyle w:val="Bullet"/>
        <w:rPr>
          <w:lang w:val="en-GB"/>
        </w:rPr>
      </w:pPr>
      <w:r w:rsidRPr="00EF1685">
        <w:rPr>
          <w:lang w:val="en-GB"/>
        </w:rPr>
        <w:t>Latency</w:t>
      </w:r>
      <w:r>
        <w:rPr>
          <w:lang w:val="en-GB"/>
        </w:rPr>
        <w:t xml:space="preserve">. </w:t>
      </w:r>
    </w:p>
    <w:p w14:paraId="71D0176F" w14:textId="77777777" w:rsidR="00FF0111" w:rsidRPr="00EF1685" w:rsidRDefault="00FF0111" w:rsidP="00FF0111">
      <w:pPr>
        <w:pStyle w:val="Bullet"/>
        <w:rPr>
          <w:lang w:val="en-GB"/>
        </w:rPr>
      </w:pPr>
      <w:r w:rsidRPr="00EF1685">
        <w:rPr>
          <w:lang w:val="en-GB"/>
        </w:rPr>
        <w:t>Dropped Packets</w:t>
      </w:r>
    </w:p>
    <w:p w14:paraId="571FED0B" w14:textId="77777777" w:rsidR="00FF0111" w:rsidRPr="00EF1685" w:rsidRDefault="00FF0111" w:rsidP="00FF0111">
      <w:pPr>
        <w:pStyle w:val="Bullet"/>
        <w:rPr>
          <w:lang w:val="en-GB"/>
        </w:rPr>
      </w:pPr>
      <w:r w:rsidRPr="00EF1685">
        <w:rPr>
          <w:lang w:val="en-GB"/>
        </w:rPr>
        <w:t>Retransmit Packets</w:t>
      </w:r>
      <w:r>
        <w:rPr>
          <w:lang w:val="en-GB"/>
        </w:rPr>
        <w:t xml:space="preserve">. For TCP, dropped packets will be retransmitted. </w:t>
      </w:r>
    </w:p>
    <w:p w14:paraId="7ED5923D" w14:textId="77777777" w:rsidR="00FF0111" w:rsidRDefault="00FF0111" w:rsidP="00FF0111">
      <w:pPr>
        <w:pStyle w:val="Bullet"/>
        <w:rPr>
          <w:lang w:val="en-GB"/>
        </w:rPr>
      </w:pPr>
      <w:r w:rsidRPr="00EF1685">
        <w:rPr>
          <w:lang w:val="en-GB"/>
        </w:rPr>
        <w:t>Jitter</w:t>
      </w:r>
      <w:r>
        <w:rPr>
          <w:lang w:val="en-GB"/>
        </w:rPr>
        <w:t xml:space="preserve">. This measures the inconsistency of the latency. An application may tolerate poor latency better than variable latency. </w:t>
      </w:r>
    </w:p>
    <w:p w14:paraId="625826CB" w14:textId="77777777" w:rsidR="00FF0111" w:rsidRPr="002E2DE9" w:rsidRDefault="00FF0111" w:rsidP="00FF0111">
      <w:pPr>
        <w:rPr>
          <w:lang w:val="en-GB"/>
        </w:rPr>
      </w:pPr>
      <w:r w:rsidRPr="002E2DE9">
        <w:rPr>
          <w:lang w:val="en-GB"/>
        </w:rPr>
        <w:t xml:space="preserve">Note there is </w:t>
      </w:r>
      <w:r w:rsidRPr="00A86950">
        <w:rPr>
          <w:color w:val="FF0000"/>
          <w:lang w:val="en-GB"/>
        </w:rPr>
        <w:t xml:space="preserve">no </w:t>
      </w:r>
      <w:r>
        <w:rPr>
          <w:lang w:val="en-GB"/>
        </w:rPr>
        <w:t xml:space="preserve">latency and </w:t>
      </w:r>
      <w:r w:rsidRPr="002E2DE9">
        <w:rPr>
          <w:lang w:val="en-GB"/>
        </w:rPr>
        <w:t>retransmit metrics</w:t>
      </w:r>
      <w:r>
        <w:rPr>
          <w:lang w:val="en-GB"/>
        </w:rPr>
        <w:t xml:space="preserve"> in vSphere. </w:t>
      </w:r>
    </w:p>
    <w:p w14:paraId="5CA4BB28" w14:textId="77777777" w:rsidR="00067290" w:rsidRPr="002E2DE9" w:rsidRDefault="00067290" w:rsidP="00067290">
      <w:pPr>
        <w:rPr>
          <w:lang w:val="en-GB"/>
        </w:rPr>
      </w:pPr>
      <w:r>
        <w:rPr>
          <w:lang w:val="en-GB"/>
        </w:rPr>
        <w:t xml:space="preserve">Remember that Storage has 2 metrics (IOPS and Throughput) for consumption? Network also has these 2 types, except the more popular one is the throughput. The PPS (packet per second) is less popular although they are useful in gaining insight into your network. It can take up a significant CPU time to process high number of packets, as you can see in NSX edge VM. </w:t>
      </w:r>
    </w:p>
    <w:p w14:paraId="6AD524AB" w14:textId="77777777" w:rsidR="00FF0111" w:rsidRDefault="00FF0111" w:rsidP="006C0A13">
      <w:pPr>
        <w:pStyle w:val="Heading4"/>
      </w:pPr>
      <w:r>
        <w:t>Location</w:t>
      </w:r>
    </w:p>
    <w:p w14:paraId="0DEC95AE" w14:textId="77777777" w:rsidR="00FF0111" w:rsidRDefault="00FF0111" w:rsidP="00FF0111">
      <w:pPr>
        <w:rPr>
          <w:lang w:val="en-GB"/>
        </w:rPr>
      </w:pPr>
      <w:r>
        <w:rPr>
          <w:lang w:val="en-GB"/>
        </w:rPr>
        <w:t xml:space="preserve">Server and storage tend to be located fewer places. Even in the </w:t>
      </w:r>
      <w:hyperlink r:id="rId128" w:history="1">
        <w:r w:rsidRPr="00451957">
          <w:rPr>
            <w:rStyle w:val="Hyperlink"/>
            <w:lang w:val="en-GB"/>
          </w:rPr>
          <w:t>ROBO</w:t>
        </w:r>
      </w:hyperlink>
      <w:r>
        <w:rPr>
          <w:lang w:val="en-GB"/>
        </w:rPr>
        <w:t xml:space="preserve"> office, they are typically located in a rack, with proper cooling and physical security. Network switch, especially Wireless Access Points, need to be placed in multiple places within the building, if that’s required to provide enough network coverage. </w:t>
      </w:r>
    </w:p>
    <w:p w14:paraId="4836FADE" w14:textId="77777777" w:rsidR="00FF0111" w:rsidRPr="00451957" w:rsidRDefault="00FF0111" w:rsidP="00FF0111">
      <w:pPr>
        <w:rPr>
          <w:lang w:val="en-GB"/>
        </w:rPr>
      </w:pPr>
      <w:r>
        <w:rPr>
          <w:lang w:val="en-GB"/>
        </w:rPr>
        <w:t>Solution such as SDWAN even requires a network device to be deployed at employee home. I actually have the Dell edge device at my home.</w:t>
      </w:r>
    </w:p>
    <w:p w14:paraId="4963656B" w14:textId="0FF1BB5C" w:rsidR="004E6C54" w:rsidRDefault="004E6C54" w:rsidP="006C0A13">
      <w:pPr>
        <w:pStyle w:val="Heading4"/>
      </w:pPr>
      <w:r>
        <w:t>Workload Type</w:t>
      </w:r>
    </w:p>
    <w:p w14:paraId="52544593" w14:textId="14915F79" w:rsidR="002B6793" w:rsidRDefault="004E6C54" w:rsidP="004E6C54">
      <w:pPr>
        <w:rPr>
          <w:lang w:val="en-GB"/>
        </w:rPr>
      </w:pPr>
      <w:r>
        <w:rPr>
          <w:lang w:val="en-GB"/>
        </w:rPr>
        <w:t xml:space="preserve">In network, not all packets are of the same type. You </w:t>
      </w:r>
      <w:r w:rsidR="002B6793">
        <w:rPr>
          <w:lang w:val="en-GB"/>
        </w:rPr>
        <w:t xml:space="preserve">can have unitcast, multicast and broadcast. </w:t>
      </w:r>
    </w:p>
    <w:p w14:paraId="0E218A7C" w14:textId="10B4BDA6" w:rsidR="002B6793" w:rsidRDefault="002B6793" w:rsidP="002B6793">
      <w:pPr>
        <w:pStyle w:val="Tablecontent"/>
        <w:rPr>
          <w:lang w:val="en-GB"/>
        </w:rPr>
      </w:pPr>
      <w:r>
        <w:rPr>
          <w:lang w:val="en-GB"/>
        </w:rPr>
        <w:t>Majority of traffic should be unicast, as ESXi or VM should not be broadcasting to all IP addresses in the network or multicasting to many destination. The challenge is there are purposes for each type so you need to monitor if the broadcast and multicast happens at the wrong time to the wrong network.</w:t>
      </w:r>
    </w:p>
    <w:p w14:paraId="47AD714B" w14:textId="277C3BB3" w:rsidR="004E6C54" w:rsidRDefault="002B6793" w:rsidP="004E6C54">
      <w:pPr>
        <w:rPr>
          <w:lang w:val="en-GB"/>
        </w:rPr>
      </w:pPr>
      <w:r>
        <w:rPr>
          <w:lang w:val="en-GB"/>
        </w:rPr>
        <w:t xml:space="preserve">Storage and Server only has 1 type. From operations management viewpoint, for almost all customers, A CPU instruction is a CPU instruction. You do not care what it is. The same goes with memory access and disk IO commands. </w:t>
      </w:r>
    </w:p>
    <w:p w14:paraId="5E1B8C65" w14:textId="4B85980E" w:rsidR="00881633" w:rsidRDefault="00881633">
      <w:pPr>
        <w:keepLines w:val="0"/>
        <w:suppressAutoHyphens w:val="0"/>
        <w:spacing w:before="0" w:after="160"/>
        <w:rPr>
          <w:lang w:val="en-GB"/>
        </w:rPr>
      </w:pPr>
      <w:r>
        <w:rPr>
          <w:lang w:val="en-GB"/>
        </w:rPr>
        <w:br w:type="page"/>
      </w:r>
    </w:p>
    <w:p w14:paraId="5F2734D0" w14:textId="77777777" w:rsidR="00881633" w:rsidRDefault="00881633" w:rsidP="004E6C54">
      <w:pPr>
        <w:rPr>
          <w:lang w:val="en-GB"/>
        </w:rPr>
      </w:pPr>
    </w:p>
    <w:p w14:paraId="4E5381C3" w14:textId="04EC5D28" w:rsidR="00881633" w:rsidRDefault="00881633" w:rsidP="00881633">
      <w:pPr>
        <w:pStyle w:val="BlankPage"/>
      </w:pPr>
      <w:r w:rsidRPr="00DF1D53">
        <w:t>This page is intentionally left blank</w:t>
      </w:r>
      <w:r>
        <w:t xml:space="preserve">. </w:t>
      </w:r>
      <w:r>
        <w:br/>
      </w:r>
      <w:r w:rsidR="00DE577C">
        <w:t xml:space="preserve">When you open </w:t>
      </w:r>
      <w:r w:rsidR="00C075DB">
        <w:t>multiple</w:t>
      </w:r>
      <w:r w:rsidR="00DE577C">
        <w:t xml:space="preserve"> pages in a 43” monitor, the </w:t>
      </w:r>
      <w:r>
        <w:t xml:space="preserve">white space </w:t>
      </w:r>
      <w:r w:rsidR="00DE577C">
        <w:t xml:space="preserve">helps </w:t>
      </w:r>
      <w:r>
        <w:t>identify the chapter</w:t>
      </w:r>
      <w:r w:rsidR="00DE577C">
        <w:t>.</w:t>
      </w:r>
    </w:p>
    <w:p w14:paraId="6183BF5E" w14:textId="77777777" w:rsidR="00D657A5" w:rsidRPr="00624333" w:rsidRDefault="00D657A5" w:rsidP="00D657A5">
      <w:pPr>
        <w:pStyle w:val="Title"/>
      </w:pPr>
      <w:r w:rsidRPr="00624333">
        <w:lastRenderedPageBreak/>
        <w:t xml:space="preserve">Chapter </w:t>
      </w:r>
      <w:r>
        <w:t>2</w:t>
      </w:r>
    </w:p>
    <w:p w14:paraId="24CEA468" w14:textId="4AA28738" w:rsidR="00FF0111" w:rsidRDefault="00A45054" w:rsidP="00F77578">
      <w:pPr>
        <w:pStyle w:val="Heading1"/>
      </w:pPr>
      <w:r>
        <w:t>VM &amp; Guest OS</w:t>
      </w:r>
    </w:p>
    <w:p w14:paraId="582A516C" w14:textId="77777777" w:rsidR="002F31E4" w:rsidRPr="002F31E4" w:rsidRDefault="002F31E4" w:rsidP="002F31E4"/>
    <w:p w14:paraId="348B5CD6" w14:textId="77777777" w:rsidR="00A45054" w:rsidRDefault="00A45054" w:rsidP="00053EFF">
      <w:pPr>
        <w:pStyle w:val="Heading2"/>
      </w:pPr>
      <w:r>
        <w:lastRenderedPageBreak/>
        <w:t>Microsoft Windows</w:t>
      </w:r>
    </w:p>
    <w:p w14:paraId="7B7C496C" w14:textId="77777777" w:rsidR="002F31E4" w:rsidRDefault="002F31E4" w:rsidP="002F31E4">
      <w:r>
        <w:t>We will cover Microsoft Windows only in this release of the book. The Linux version is not yet ready, but you can see the draft in the VMware Operations Management, 4</w:t>
      </w:r>
      <w:r w:rsidRPr="001E76A8">
        <w:rPr>
          <w:vertAlign w:val="superscript"/>
        </w:rPr>
        <w:t>th</w:t>
      </w:r>
      <w:r>
        <w:t xml:space="preserve"> edition book. </w:t>
      </w:r>
    </w:p>
    <w:p w14:paraId="6A19BD47" w14:textId="1E67BB97" w:rsidR="002F31E4" w:rsidRDefault="002F31E4" w:rsidP="002F31E4">
      <w:r>
        <w:t xml:space="preserve">Both the server variants of Windows and the desktop variants of Windows use the same set of metrics. </w:t>
      </w:r>
    </w:p>
    <w:p w14:paraId="787F2F2C" w14:textId="77777777" w:rsidR="002F31E4" w:rsidRDefault="002F31E4" w:rsidP="002F31E4">
      <w:pPr>
        <w:rPr>
          <w:lang w:val="en-GB"/>
        </w:rPr>
      </w:pPr>
      <w:r>
        <w:rPr>
          <w:lang w:val="en-GB"/>
        </w:rPr>
        <w:t>An operating system runs processes, which in turn run 1 or more threads. The thread is what is scheduled for execution by the CPU. This is the only way a process runs. A process with 0 thread is not doing any work. Based on the famous book Windows System Internals, 7</w:t>
      </w:r>
      <w:r w:rsidRPr="00771A96">
        <w:rPr>
          <w:vertAlign w:val="superscript"/>
          <w:lang w:val="en-GB"/>
        </w:rPr>
        <w:t>th</w:t>
      </w:r>
      <w:r>
        <w:rPr>
          <w:lang w:val="en-GB"/>
        </w:rPr>
        <w:t xml:space="preserve"> Edition: “</w:t>
      </w:r>
      <w:r w:rsidRPr="00771A96">
        <w:rPr>
          <w:lang w:val="en-GB"/>
        </w:rPr>
        <w:t>If a process shows zero threads, it usually</w:t>
      </w:r>
      <w:r>
        <w:rPr>
          <w:lang w:val="en-GB"/>
        </w:rPr>
        <w:t xml:space="preserve"> </w:t>
      </w:r>
      <w:r w:rsidRPr="00771A96">
        <w:rPr>
          <w:lang w:val="en-GB"/>
        </w:rPr>
        <w:t>means the process can’t be deleted for some reason—probably because of some buggy driver</w:t>
      </w:r>
      <w:r>
        <w:rPr>
          <w:lang w:val="en-GB"/>
        </w:rPr>
        <w:t xml:space="preserve"> </w:t>
      </w:r>
      <w:r w:rsidRPr="00771A96">
        <w:rPr>
          <w:lang w:val="en-GB"/>
        </w:rPr>
        <w:t>code</w:t>
      </w:r>
      <w:r>
        <w:rPr>
          <w:lang w:val="en-GB"/>
        </w:rPr>
        <w:t>”.</w:t>
      </w:r>
    </w:p>
    <w:p w14:paraId="424197C8" w14:textId="77777777" w:rsidR="002F31E4" w:rsidRDefault="002F31E4" w:rsidP="002F31E4">
      <w:pPr>
        <w:rPr>
          <w:lang w:val="en-GB"/>
        </w:rPr>
      </w:pPr>
      <w:r>
        <w:rPr>
          <w:lang w:val="en-GB"/>
        </w:rPr>
        <w:t xml:space="preserve">Majority of server programs use background process, meaning it has no user interaction. The status can be running or suspended. </w:t>
      </w:r>
    </w:p>
    <w:p w14:paraId="6968A39A" w14:textId="77777777" w:rsidR="002F31E4" w:rsidRDefault="002F31E4" w:rsidP="002F31E4">
      <w:pPr>
        <w:rPr>
          <w:lang w:val="en-GB"/>
        </w:rPr>
      </w:pPr>
      <w:r>
        <w:rPr>
          <w:lang w:val="en-GB"/>
        </w:rPr>
        <w:t>A thread has context, which stores private information specific to the thread. The term CPU context switch refers to the unloading of the outgoing thread context and loading the incoming thread context. This work can be expensive if it happens repeatedly. Windows has a feature called User-Mode Scheduling, which reduces the overhead of context switching.</w:t>
      </w:r>
    </w:p>
    <w:p w14:paraId="6E5943E1" w14:textId="77777777" w:rsidR="002F31E4" w:rsidRDefault="002F31E4" w:rsidP="002F31E4">
      <w:pPr>
        <w:rPr>
          <w:lang w:val="en-GB"/>
        </w:rPr>
      </w:pPr>
      <w:r>
        <w:rPr>
          <w:lang w:val="en-GB"/>
        </w:rPr>
        <w:t>A thread typically opens 1 or more handles to the kernel objects.</w:t>
      </w:r>
    </w:p>
    <w:p w14:paraId="718DEF05" w14:textId="77777777" w:rsidR="002F31E4" w:rsidRDefault="002F31E4" w:rsidP="002F31E4">
      <w:pPr>
        <w:rPr>
          <w:lang w:val="en-GB"/>
        </w:rPr>
      </w:pPr>
      <w:r>
        <w:rPr>
          <w:lang w:val="en-GB"/>
        </w:rPr>
        <w:t xml:space="preserve">A process can create another process, and so forth. This creates a hierarchy. </w:t>
      </w:r>
    </w:p>
    <w:p w14:paraId="6D177C63" w14:textId="77777777" w:rsidR="002F31E4" w:rsidRDefault="002F31E4" w:rsidP="002F31E4">
      <w:pPr>
        <w:rPr>
          <w:lang w:val="en-GB"/>
        </w:rPr>
      </w:pPr>
      <w:r>
        <w:rPr>
          <w:lang w:val="en-GB"/>
        </w:rPr>
        <w:t>Idle process is a special process. It’s created for accounting purpose as the total sum of CPU cycle has to be 100%.</w:t>
      </w:r>
    </w:p>
    <w:p w14:paraId="05BD78D0" w14:textId="6F4665FB" w:rsidR="00A45054" w:rsidRDefault="00A45054" w:rsidP="001E76A8">
      <w:pPr>
        <w:rPr>
          <w:lang w:val="en-GB"/>
        </w:rPr>
      </w:pPr>
      <w:r>
        <w:rPr>
          <w:lang w:val="en-GB"/>
        </w:rPr>
        <w:t xml:space="preserve">From what I know, </w:t>
      </w:r>
      <w:r w:rsidRPr="00B5242B">
        <w:rPr>
          <w:lang w:val="en-GB"/>
        </w:rPr>
        <w:t xml:space="preserve">Performance Monitor </w:t>
      </w:r>
      <w:r>
        <w:rPr>
          <w:lang w:val="en-GB"/>
        </w:rPr>
        <w:t xml:space="preserve">is still the main tool for Windows, despite it showing its age and it has not been enhanced for years. Go to </w:t>
      </w:r>
      <w:r w:rsidRPr="00C24ADC">
        <w:rPr>
          <w:color w:val="00B0F0"/>
          <w:lang w:val="en-GB"/>
        </w:rPr>
        <w:t>docs.microsoft.com</w:t>
      </w:r>
      <w:r>
        <w:rPr>
          <w:lang w:val="en-GB"/>
        </w:rPr>
        <w:t xml:space="preserve"> and browse for Windows Server. It took me to </w:t>
      </w:r>
      <w:hyperlink r:id="rId129" w:history="1">
        <w:r w:rsidRPr="0029062D">
          <w:rPr>
            <w:rStyle w:val="Hyperlink"/>
            <w:lang w:val="en-GB"/>
          </w:rPr>
          <w:t>this article</w:t>
        </w:r>
      </w:hyperlink>
      <w:r>
        <w:rPr>
          <w:lang w:val="en-GB"/>
        </w:rPr>
        <w:t xml:space="preserve">, which cover PerfMon. Many </w:t>
      </w:r>
      <w:r w:rsidR="004960CF">
        <w:rPr>
          <w:lang w:val="en-GB"/>
        </w:rPr>
        <w:t>explanations</w:t>
      </w:r>
      <w:r>
        <w:rPr>
          <w:lang w:val="en-GB"/>
        </w:rPr>
        <w:t xml:space="preserve"> on metrics at </w:t>
      </w:r>
      <w:hyperlink r:id="rId130" w:history="1">
        <w:r w:rsidRPr="008E2021">
          <w:rPr>
            <w:rStyle w:val="Hyperlink"/>
            <w:lang w:val="en-GB"/>
          </w:rPr>
          <w:t>https://learn.microsoft.com/</w:t>
        </w:r>
      </w:hyperlink>
      <w:r>
        <w:rPr>
          <w:lang w:val="en-GB"/>
        </w:rPr>
        <w:t xml:space="preserve"> are still based on end of life Windows.</w:t>
      </w:r>
    </w:p>
    <w:p w14:paraId="617557F4" w14:textId="77777777" w:rsidR="00A45054" w:rsidRDefault="00A45054" w:rsidP="00053EFF">
      <w:pPr>
        <w:pStyle w:val="Heading3"/>
      </w:pPr>
      <w:r>
        <w:t>CPU</w:t>
      </w:r>
    </w:p>
    <w:p w14:paraId="652A6350" w14:textId="6D6D6594" w:rsidR="00A45054" w:rsidRDefault="00A45054" w:rsidP="001E76A8">
      <w:pPr>
        <w:rPr>
          <w:lang w:val="en-GB"/>
        </w:rPr>
      </w:pPr>
      <w:r>
        <w:rPr>
          <w:lang w:val="en-GB"/>
        </w:rPr>
        <w:t xml:space="preserve">PerfMon groups the CPU counters under </w:t>
      </w:r>
      <w:r w:rsidRPr="00183866">
        <w:rPr>
          <w:color w:val="00B0F0"/>
          <w:lang w:val="en-GB"/>
        </w:rPr>
        <w:t xml:space="preserve">Processor </w:t>
      </w:r>
      <w:r>
        <w:rPr>
          <w:lang w:val="en-GB"/>
        </w:rPr>
        <w:t xml:space="preserve">group. However, it places the </w:t>
      </w:r>
      <w:r w:rsidRPr="00347B0E">
        <w:rPr>
          <w:color w:val="00B0F0"/>
          <w:lang w:val="en-GB"/>
        </w:rPr>
        <w:t xml:space="preserve">Processor Queue </w:t>
      </w:r>
      <w:r>
        <w:rPr>
          <w:color w:val="00B0F0"/>
          <w:lang w:val="en-GB"/>
        </w:rPr>
        <w:t>L</w:t>
      </w:r>
      <w:r w:rsidRPr="00347B0E">
        <w:rPr>
          <w:color w:val="00B0F0"/>
          <w:lang w:val="en-GB"/>
        </w:rPr>
        <w:t xml:space="preserve">ength </w:t>
      </w:r>
      <w:r w:rsidRPr="00347B0E">
        <w:t>and</w:t>
      </w:r>
      <w:r>
        <w:rPr>
          <w:color w:val="00B0F0"/>
          <w:lang w:val="en-GB"/>
        </w:rPr>
        <w:t xml:space="preserve"> Context Switches </w:t>
      </w:r>
      <w:r>
        <w:rPr>
          <w:lang w:val="en-GB"/>
        </w:rPr>
        <w:t>metrics under the System group. The System group covers system wide metrics, not just CPU.</w:t>
      </w:r>
    </w:p>
    <w:p w14:paraId="2630EAAD" w14:textId="77777777" w:rsidR="00A45054" w:rsidRDefault="00A45054" w:rsidP="001E76A8">
      <w:pPr>
        <w:rPr>
          <w:lang w:val="en-GB"/>
        </w:rPr>
      </w:pPr>
      <w:r>
        <w:rPr>
          <w:lang w:val="en-GB"/>
        </w:rPr>
        <w:t>The following screenshot show the counters under Processor group.</w:t>
      </w:r>
    </w:p>
    <w:p w14:paraId="3DA7B6EE" w14:textId="77777777" w:rsidR="00A45054" w:rsidRDefault="00A45054" w:rsidP="001E76A8">
      <w:pPr>
        <w:rPr>
          <w:lang w:val="en-GB"/>
        </w:rPr>
      </w:pPr>
      <w:r>
        <w:rPr>
          <w:noProof/>
        </w:rPr>
        <w:lastRenderedPageBreak/>
        <w:drawing>
          <wp:inline distT="0" distB="0" distL="0" distR="0" wp14:anchorId="2A21135B" wp14:editId="51F05A28">
            <wp:extent cx="6645910" cy="3543300"/>
            <wp:effectExtent l="0" t="0" r="2540" b="0"/>
            <wp:docPr id="1293284804" name="Picture 12932848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4" name="Picture 1293284804" descr="Graphical user interface, application&#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645910" cy="3543300"/>
                    </a:xfrm>
                    <a:prstGeom prst="rect">
                      <a:avLst/>
                    </a:prstGeom>
                    <a:noFill/>
                    <a:ln>
                      <a:noFill/>
                    </a:ln>
                  </pic:spPr>
                </pic:pic>
              </a:graphicData>
            </a:graphic>
          </wp:inline>
        </w:drawing>
      </w:r>
    </w:p>
    <w:p w14:paraId="66219842" w14:textId="77777777" w:rsidR="00A45054" w:rsidRDefault="00A45054" w:rsidP="001E76A8">
      <w:pPr>
        <w:pStyle w:val="BeforeTable"/>
        <w:rPr>
          <w:lang w:val="en-GB"/>
        </w:rPr>
      </w:pPr>
    </w:p>
    <w:p w14:paraId="31DB06FA" w14:textId="77777777" w:rsidR="00A45054" w:rsidRDefault="00A45054" w:rsidP="001E76A8">
      <w:pPr>
        <w:pStyle w:val="Tablecontent"/>
      </w:pPr>
      <w:r>
        <w:t>PerfMon UI provides a description, which I use as a reference below:</w:t>
      </w:r>
    </w:p>
    <w:p w14:paraId="3AA766FC" w14:textId="77777777" w:rsidR="00A45054" w:rsidRDefault="00A45054" w:rsidP="001E76A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A45054" w14:paraId="17EA4492" w14:textId="77777777" w:rsidTr="00857B51">
        <w:tc>
          <w:tcPr>
            <w:tcW w:w="2122" w:type="dxa"/>
            <w:shd w:val="clear" w:color="auto" w:fill="F2F2F2" w:themeFill="background1" w:themeFillShade="F2"/>
          </w:tcPr>
          <w:p w14:paraId="432693EF" w14:textId="77777777" w:rsidR="00A45054" w:rsidRPr="004F370C" w:rsidRDefault="00A45054" w:rsidP="001E76A8">
            <w:pPr>
              <w:pStyle w:val="Tablecontent"/>
            </w:pPr>
            <w:r w:rsidRPr="004F370C">
              <w:t>% C1 Time</w:t>
            </w:r>
          </w:p>
          <w:p w14:paraId="3A060F1E" w14:textId="77777777" w:rsidR="00A45054" w:rsidRPr="004F370C" w:rsidRDefault="00A45054" w:rsidP="001E76A8">
            <w:pPr>
              <w:pStyle w:val="Tablecontent"/>
            </w:pPr>
            <w:r w:rsidRPr="004F370C">
              <w:t>% C2 Time</w:t>
            </w:r>
          </w:p>
          <w:p w14:paraId="157EBCD4" w14:textId="77777777" w:rsidR="00A45054" w:rsidRPr="004F370C" w:rsidRDefault="00A45054" w:rsidP="001E76A8">
            <w:pPr>
              <w:pStyle w:val="Tablecontent"/>
            </w:pPr>
            <w:r w:rsidRPr="004F370C">
              <w:t>% C3 Time</w:t>
            </w:r>
          </w:p>
        </w:tc>
        <w:tc>
          <w:tcPr>
            <w:tcW w:w="8334" w:type="dxa"/>
          </w:tcPr>
          <w:p w14:paraId="3A1EDD12" w14:textId="77777777" w:rsidR="00A45054" w:rsidRPr="008753FF" w:rsidRDefault="00A45054" w:rsidP="001E76A8">
            <w:pPr>
              <w:pStyle w:val="Tablecontent"/>
            </w:pPr>
            <w:r w:rsidRPr="008753FF">
              <w:t xml:space="preserve">Based on this April 2004 article, Windows can operate in 4 different power level. The C0 is the highest, while C3 consumes the least amount of power. </w:t>
            </w:r>
          </w:p>
          <w:p w14:paraId="4D13BD07" w14:textId="77777777" w:rsidR="00A45054" w:rsidRPr="008753FF" w:rsidRDefault="00A45054" w:rsidP="001E76A8">
            <w:pPr>
              <w:pStyle w:val="Tablecontent"/>
            </w:pPr>
            <w:r w:rsidRPr="008753FF">
              <w:t>If you set dynamic power management, expect the lower power to be registering higher value during idle period.</w:t>
            </w:r>
          </w:p>
          <w:p w14:paraId="094785F2" w14:textId="77777777" w:rsidR="00A45054" w:rsidRPr="008753FF" w:rsidRDefault="00A45054" w:rsidP="001E76A8">
            <w:pPr>
              <w:pStyle w:val="Tablecontent"/>
            </w:pPr>
            <w:r w:rsidRPr="008753FF">
              <w:t xml:space="preserve">Reference: </w:t>
            </w:r>
            <w:hyperlink r:id="rId132" w:history="1">
              <w:r w:rsidRPr="008753FF">
                <w:rPr>
                  <w:rStyle w:val="Hyperlink"/>
                  <w:color w:val="auto"/>
                </w:rPr>
                <w:t>here</w:t>
              </w:r>
            </w:hyperlink>
            <w:r w:rsidRPr="008753FF">
              <w:t xml:space="preserve">. </w:t>
            </w:r>
          </w:p>
        </w:tc>
      </w:tr>
      <w:tr w:rsidR="00A45054" w14:paraId="23571223" w14:textId="77777777" w:rsidTr="00857B51">
        <w:tc>
          <w:tcPr>
            <w:tcW w:w="2122" w:type="dxa"/>
            <w:shd w:val="clear" w:color="auto" w:fill="F2F2F2" w:themeFill="background1" w:themeFillShade="F2"/>
          </w:tcPr>
          <w:p w14:paraId="11555C99" w14:textId="77777777" w:rsidR="00A45054" w:rsidRPr="005216F3" w:rsidRDefault="00A45054" w:rsidP="001E76A8">
            <w:pPr>
              <w:pStyle w:val="Tablecontent"/>
            </w:pPr>
            <w:r w:rsidRPr="005216F3">
              <w:t>C1 Transitions/sec</w:t>
            </w:r>
          </w:p>
          <w:p w14:paraId="12CE1EF8" w14:textId="77777777" w:rsidR="00A45054" w:rsidRPr="005216F3" w:rsidRDefault="00A45054" w:rsidP="001E76A8">
            <w:pPr>
              <w:pStyle w:val="Tablecontent"/>
            </w:pPr>
            <w:r w:rsidRPr="005216F3">
              <w:t>C2 Transitions/sec</w:t>
            </w:r>
          </w:p>
          <w:p w14:paraId="0886CB37" w14:textId="77777777" w:rsidR="00A45054" w:rsidRPr="004F370C" w:rsidRDefault="00A45054" w:rsidP="001E76A8">
            <w:pPr>
              <w:pStyle w:val="Tablecontent"/>
            </w:pPr>
            <w:r w:rsidRPr="005216F3">
              <w:t>C3 Transitions/sec</w:t>
            </w:r>
          </w:p>
        </w:tc>
        <w:tc>
          <w:tcPr>
            <w:tcW w:w="8334" w:type="dxa"/>
          </w:tcPr>
          <w:p w14:paraId="362EBC85" w14:textId="77777777" w:rsidR="00A45054" w:rsidRPr="008753FF" w:rsidRDefault="00A45054" w:rsidP="001E76A8">
            <w:pPr>
              <w:pStyle w:val="Tablecontent"/>
            </w:pPr>
            <w:r w:rsidRPr="008753FF">
              <w:t>The amount of time on each power level does not tell the full picture. You also need to know how frequent you enter and exit that level.</w:t>
            </w:r>
          </w:p>
          <w:p w14:paraId="3A03155B" w14:textId="77777777" w:rsidR="00A45054" w:rsidRPr="008753FF" w:rsidRDefault="00A45054" w:rsidP="001E76A8">
            <w:pPr>
              <w:pStyle w:val="Tablecontent"/>
            </w:pPr>
            <w:r w:rsidRPr="008753FF">
              <w:t xml:space="preserve">These 3 metrics track the number of transitions into the respective level. For example, a high numbers on all 3 counters mean Windows is fluctuating greatly, resulting in inconsistent speed. </w:t>
            </w:r>
          </w:p>
        </w:tc>
      </w:tr>
      <w:tr w:rsidR="00A45054" w14:paraId="7D015141" w14:textId="77777777" w:rsidTr="00857B51">
        <w:tc>
          <w:tcPr>
            <w:tcW w:w="2122" w:type="dxa"/>
            <w:shd w:val="clear" w:color="auto" w:fill="F2F2F2" w:themeFill="background1" w:themeFillShade="F2"/>
          </w:tcPr>
          <w:p w14:paraId="5E5F8687" w14:textId="77777777" w:rsidR="00A45054" w:rsidRPr="004F370C" w:rsidRDefault="00A45054" w:rsidP="001E76A8">
            <w:pPr>
              <w:pStyle w:val="Tablecontent"/>
            </w:pPr>
            <w:r w:rsidRPr="00CD28E2">
              <w:t>% DPC Time</w:t>
            </w:r>
          </w:p>
        </w:tc>
        <w:tc>
          <w:tcPr>
            <w:tcW w:w="8334" w:type="dxa"/>
          </w:tcPr>
          <w:p w14:paraId="11B8E3A1" w14:textId="77777777" w:rsidR="00A45054" w:rsidRDefault="00A45054" w:rsidP="001E76A8">
            <w:pPr>
              <w:pStyle w:val="Tablecontent"/>
            </w:pPr>
            <w:r>
              <w:t>D</w:t>
            </w:r>
            <w:r w:rsidRPr="00EC2BAD">
              <w:t xml:space="preserve">eferred </w:t>
            </w:r>
            <w:r>
              <w:t>P</w:t>
            </w:r>
            <w:r w:rsidRPr="00EC2BAD">
              <w:t xml:space="preserve">rocedure </w:t>
            </w:r>
            <w:r>
              <w:t>C</w:t>
            </w:r>
            <w:r w:rsidRPr="00EC2BAD">
              <w:t>alls</w:t>
            </w:r>
            <w:r>
              <w:t xml:space="preserve"> (DPC). According to </w:t>
            </w:r>
            <w:hyperlink r:id="rId133" w:history="1">
              <w:r w:rsidRPr="007042F6">
                <w:rPr>
                  <w:rStyle w:val="Hyperlink"/>
                </w:rPr>
                <w:t>this</w:t>
              </w:r>
            </w:hyperlink>
            <w:r>
              <w:t xml:space="preserve">, this counter is a part of the </w:t>
            </w:r>
            <w:r w:rsidRPr="007042F6">
              <w:t xml:space="preserve">Privileged Time </w:t>
            </w:r>
            <w:r>
              <w:t xml:space="preserve">(%) </w:t>
            </w:r>
            <w:r w:rsidRPr="007042F6">
              <w:t>because DPCs are executed in privileged mode. They are counted separately and are not a component of the interrupt counters.</w:t>
            </w:r>
            <w:r>
              <w:t xml:space="preserve"> </w:t>
            </w:r>
          </w:p>
        </w:tc>
      </w:tr>
      <w:tr w:rsidR="00A45054" w14:paraId="3F3F6221" w14:textId="77777777" w:rsidTr="00857B51">
        <w:tc>
          <w:tcPr>
            <w:tcW w:w="2122" w:type="dxa"/>
            <w:shd w:val="clear" w:color="auto" w:fill="F2F2F2" w:themeFill="background1" w:themeFillShade="F2"/>
          </w:tcPr>
          <w:p w14:paraId="36972C8A" w14:textId="77777777" w:rsidR="00A45054" w:rsidRPr="004F370C" w:rsidRDefault="00A45054" w:rsidP="001E76A8">
            <w:pPr>
              <w:pStyle w:val="Tablecontent"/>
            </w:pPr>
            <w:r w:rsidRPr="00CD28E2">
              <w:t>% Interrupt Time</w:t>
            </w:r>
          </w:p>
        </w:tc>
        <w:tc>
          <w:tcPr>
            <w:tcW w:w="8334" w:type="dxa"/>
          </w:tcPr>
          <w:p w14:paraId="609482C5" w14:textId="443E3847" w:rsidR="00A45054" w:rsidRDefault="00A45054" w:rsidP="001E76A8">
            <w:pPr>
              <w:pStyle w:val="Tablecontent"/>
            </w:pPr>
            <w:r>
              <w:t xml:space="preserve">Interrupt means the processor was interrupted from executing normal thread. This can happen for a variety of reasons, such as system clock, incoming network packets, mouse and keyboard activity. Interrupt can happen on regular basis, not just </w:t>
            </w:r>
            <w:r w:rsidR="004960CF">
              <w:t>ad hoc</w:t>
            </w:r>
            <w:r>
              <w:t xml:space="preserve">. For example, the system clock does it every 10 milliseconds in the background. </w:t>
            </w:r>
          </w:p>
          <w:p w14:paraId="3C69BB33" w14:textId="77777777" w:rsidR="00A45054" w:rsidRDefault="00A45054" w:rsidP="001E76A8">
            <w:pPr>
              <w:pStyle w:val="Tablecontent"/>
            </w:pPr>
            <w:r>
              <w:t>A high interrupt value can impact performance.</w:t>
            </w:r>
          </w:p>
        </w:tc>
      </w:tr>
      <w:tr w:rsidR="00A45054" w14:paraId="10A218F7" w14:textId="77777777" w:rsidTr="00857B51">
        <w:tc>
          <w:tcPr>
            <w:tcW w:w="2122" w:type="dxa"/>
            <w:shd w:val="clear" w:color="auto" w:fill="F2F2F2" w:themeFill="background1" w:themeFillShade="F2"/>
          </w:tcPr>
          <w:p w14:paraId="7DA45437" w14:textId="77777777" w:rsidR="00A45054" w:rsidRDefault="00A45054" w:rsidP="001E76A8">
            <w:pPr>
              <w:pStyle w:val="Tablecontent"/>
            </w:pPr>
            <w:r w:rsidRPr="00CD28E2">
              <w:t>% Processor Time</w:t>
            </w:r>
          </w:p>
          <w:p w14:paraId="243FC615" w14:textId="77777777" w:rsidR="00A45054" w:rsidRPr="004F370C" w:rsidRDefault="00A45054" w:rsidP="001E76A8">
            <w:pPr>
              <w:pStyle w:val="Tablecontent"/>
            </w:pPr>
            <w:r w:rsidRPr="00CD28E2">
              <w:t>% Idle Time</w:t>
            </w:r>
          </w:p>
        </w:tc>
        <w:tc>
          <w:tcPr>
            <w:tcW w:w="8334" w:type="dxa"/>
          </w:tcPr>
          <w:p w14:paraId="3D9ED019" w14:textId="77777777" w:rsidR="00A45054" w:rsidRDefault="00A45054" w:rsidP="001E76A8">
            <w:pPr>
              <w:pStyle w:val="Tablecontent"/>
            </w:pPr>
            <w:r>
              <w:t>These 2 add up to 100%</w:t>
            </w:r>
          </w:p>
        </w:tc>
      </w:tr>
      <w:tr w:rsidR="00A45054" w14:paraId="22DB79C7" w14:textId="77777777" w:rsidTr="00857B51">
        <w:tc>
          <w:tcPr>
            <w:tcW w:w="2122" w:type="dxa"/>
            <w:shd w:val="clear" w:color="auto" w:fill="F2F2F2" w:themeFill="background1" w:themeFillShade="F2"/>
          </w:tcPr>
          <w:p w14:paraId="35A472F4" w14:textId="77777777" w:rsidR="00A45054" w:rsidRDefault="00A45054" w:rsidP="001E76A8">
            <w:pPr>
              <w:pStyle w:val="Tablecontent"/>
            </w:pPr>
            <w:r w:rsidRPr="00CD28E2">
              <w:t>% User Time</w:t>
            </w:r>
          </w:p>
          <w:p w14:paraId="00DACF77" w14:textId="77777777" w:rsidR="00A45054" w:rsidRPr="004F370C" w:rsidRDefault="00A45054" w:rsidP="001E76A8">
            <w:pPr>
              <w:pStyle w:val="Tablecontent"/>
            </w:pPr>
            <w:r>
              <w:t xml:space="preserve">% </w:t>
            </w:r>
            <w:r w:rsidRPr="00C4711D">
              <w:t>Privileged</w:t>
            </w:r>
            <w:r>
              <w:t xml:space="preserve"> Time</w:t>
            </w:r>
          </w:p>
        </w:tc>
        <w:tc>
          <w:tcPr>
            <w:tcW w:w="8334" w:type="dxa"/>
          </w:tcPr>
          <w:p w14:paraId="6555AD05" w14:textId="77777777" w:rsidR="00A45054" w:rsidRDefault="00A45054" w:rsidP="001E76A8">
            <w:pPr>
              <w:pStyle w:val="Tablecontent"/>
            </w:pPr>
            <w:r>
              <w:t xml:space="preserve">These 2 add up to 100%. </w:t>
            </w:r>
          </w:p>
        </w:tc>
      </w:tr>
      <w:tr w:rsidR="00A45054" w14:paraId="37EA5CEF" w14:textId="77777777" w:rsidTr="00857B51">
        <w:tc>
          <w:tcPr>
            <w:tcW w:w="2122" w:type="dxa"/>
            <w:shd w:val="clear" w:color="auto" w:fill="F2F2F2" w:themeFill="background1" w:themeFillShade="F2"/>
          </w:tcPr>
          <w:p w14:paraId="58DB87E1" w14:textId="77777777" w:rsidR="00A45054" w:rsidRPr="00CD28E2" w:rsidRDefault="00A45054" w:rsidP="001E76A8">
            <w:pPr>
              <w:pStyle w:val="Tablecontent"/>
            </w:pPr>
            <w:r w:rsidRPr="00CD28E2">
              <w:lastRenderedPageBreak/>
              <w:t>DPCs Queued/sec</w:t>
            </w:r>
          </w:p>
        </w:tc>
        <w:tc>
          <w:tcPr>
            <w:tcW w:w="8334" w:type="dxa"/>
          </w:tcPr>
          <w:p w14:paraId="78F8B29A" w14:textId="77777777" w:rsidR="00A45054" w:rsidRDefault="00A45054" w:rsidP="001E76A8">
            <w:pPr>
              <w:pStyle w:val="Tablecontent"/>
            </w:pPr>
            <w:r>
              <w:t xml:space="preserve">Unlike the CPU Run Queue, this metric captures per processor. It can be handy to compare across processors as there can be imbalance. </w:t>
            </w:r>
          </w:p>
          <w:p w14:paraId="77E8C56A" w14:textId="77777777" w:rsidR="00A45054" w:rsidRDefault="00A45054" w:rsidP="001E76A8">
            <w:pPr>
              <w:pStyle w:val="Tablecontent"/>
            </w:pPr>
            <w:r>
              <w:t xml:space="preserve">Note this is a rate counter, not a count of the present queue. It tracks the speed per second. </w:t>
            </w:r>
          </w:p>
        </w:tc>
      </w:tr>
      <w:tr w:rsidR="00A45054" w14:paraId="02D0DA69" w14:textId="77777777" w:rsidTr="00857B51">
        <w:tc>
          <w:tcPr>
            <w:tcW w:w="2122" w:type="dxa"/>
            <w:shd w:val="clear" w:color="auto" w:fill="F2F2F2" w:themeFill="background1" w:themeFillShade="F2"/>
          </w:tcPr>
          <w:p w14:paraId="34FC062E" w14:textId="77777777" w:rsidR="00A45054" w:rsidRPr="00CD28E2" w:rsidRDefault="00A45054" w:rsidP="001E76A8">
            <w:pPr>
              <w:pStyle w:val="Tablecontent"/>
            </w:pPr>
            <w:r w:rsidRPr="00CD28E2">
              <w:t xml:space="preserve">DPC Rate </w:t>
            </w:r>
          </w:p>
        </w:tc>
        <w:tc>
          <w:tcPr>
            <w:tcW w:w="8334" w:type="dxa"/>
          </w:tcPr>
          <w:p w14:paraId="4385E5E2" w14:textId="77777777" w:rsidR="00A45054" w:rsidRDefault="00A45054" w:rsidP="001E76A8">
            <w:pPr>
              <w:pStyle w:val="Tablecontent"/>
            </w:pPr>
            <w:r>
              <w:t>This is an input to the above, as the above is calculated as the delta of 2 rates, divided over sampling period.</w:t>
            </w:r>
          </w:p>
        </w:tc>
      </w:tr>
      <w:tr w:rsidR="00A45054" w14:paraId="650C5FF9" w14:textId="77777777" w:rsidTr="00857B51">
        <w:tc>
          <w:tcPr>
            <w:tcW w:w="2122" w:type="dxa"/>
            <w:shd w:val="clear" w:color="auto" w:fill="F2F2F2" w:themeFill="background1" w:themeFillShade="F2"/>
          </w:tcPr>
          <w:p w14:paraId="21579050" w14:textId="77777777" w:rsidR="00A45054" w:rsidRPr="00CD28E2" w:rsidRDefault="00A45054" w:rsidP="001E76A8">
            <w:pPr>
              <w:pStyle w:val="Tablecontent"/>
            </w:pPr>
            <w:r w:rsidRPr="00CD28E2">
              <w:t>Interrupts/sec</w:t>
            </w:r>
          </w:p>
        </w:tc>
        <w:tc>
          <w:tcPr>
            <w:tcW w:w="8334" w:type="dxa"/>
          </w:tcPr>
          <w:p w14:paraId="37482050" w14:textId="77777777" w:rsidR="00A45054" w:rsidRDefault="00A45054" w:rsidP="001E76A8">
            <w:pPr>
              <w:pStyle w:val="Tablecontent"/>
            </w:pPr>
            <w:r>
              <w:t xml:space="preserve">As above, but for interrupts. </w:t>
            </w:r>
          </w:p>
        </w:tc>
      </w:tr>
    </w:tbl>
    <w:p w14:paraId="26CAB52A" w14:textId="77777777" w:rsidR="00A45054" w:rsidRPr="004F370C" w:rsidRDefault="00A45054" w:rsidP="001E76A8">
      <w:pPr>
        <w:pStyle w:val="BeforeTable"/>
        <w:rPr>
          <w:lang w:val="en-US"/>
        </w:rPr>
      </w:pPr>
    </w:p>
    <w:p w14:paraId="4994E0B4" w14:textId="77777777" w:rsidR="00A45054" w:rsidRPr="00A452F2" w:rsidRDefault="00A45054" w:rsidP="001E76A8">
      <w:pPr>
        <w:rPr>
          <w:lang w:val="en-GB"/>
        </w:rPr>
      </w:pPr>
      <w:r w:rsidRPr="00A452F2">
        <w:rPr>
          <w:lang w:val="en-GB"/>
        </w:rPr>
        <w:t xml:space="preserve">We start with the </w:t>
      </w:r>
      <w:hyperlink w:anchor="_Depth_vs_Breadth" w:history="1">
        <w:r w:rsidRPr="007B0D8C">
          <w:rPr>
            <w:rStyle w:val="Hyperlink"/>
            <w:lang w:val="en-GB"/>
          </w:rPr>
          <w:t>contention type of metrics</w:t>
        </w:r>
      </w:hyperlink>
      <w:r w:rsidRPr="00A452F2">
        <w:rPr>
          <w:lang w:val="en-GB"/>
        </w:rPr>
        <w:t xml:space="preserve"> as that’s the primary metric for performance, followed by utilization</w:t>
      </w:r>
      <w:r>
        <w:rPr>
          <w:lang w:val="en-GB"/>
        </w:rPr>
        <w:t xml:space="preserve"> type of</w:t>
      </w:r>
      <w:r w:rsidRPr="00A452F2">
        <w:rPr>
          <w:lang w:val="en-GB"/>
        </w:rPr>
        <w:t xml:space="preserve"> metric</w:t>
      </w:r>
      <w:r>
        <w:rPr>
          <w:lang w:val="en-GB"/>
        </w:rPr>
        <w:t>s</w:t>
      </w:r>
      <w:r w:rsidRPr="00A452F2">
        <w:rPr>
          <w:lang w:val="en-GB"/>
        </w:rPr>
        <w:t>.</w:t>
      </w:r>
    </w:p>
    <w:p w14:paraId="24B0EEC7" w14:textId="77777777" w:rsidR="00A45054" w:rsidRPr="00A452F2" w:rsidRDefault="00A45054" w:rsidP="006C0A13">
      <w:pPr>
        <w:pStyle w:val="Heading4"/>
      </w:pPr>
      <w:bookmarkStart w:id="40" w:name="_Guest_OS_CPU_1"/>
      <w:bookmarkEnd w:id="40"/>
      <w:r w:rsidRPr="00A452F2">
        <w:t>CPU Run Queue</w:t>
      </w:r>
    </w:p>
    <w:p w14:paraId="32C515C5" w14:textId="77777777" w:rsidR="00A45054" w:rsidRDefault="00A45054" w:rsidP="001E76A8">
      <w:bookmarkStart w:id="41" w:name="_Hlk16092118"/>
      <w:r>
        <w:t xml:space="preserve">Number of threads in the processor queue. Unlike Linux, Windows excludes the threads that are running (being executed). </w:t>
      </w:r>
    </w:p>
    <w:p w14:paraId="4DE0F95D" w14:textId="77777777" w:rsidR="00A45054" w:rsidRPr="00A452F2" w:rsidRDefault="00A45054" w:rsidP="001E76A8">
      <w:pPr>
        <w:pStyle w:val="Tablecontent"/>
        <w:rPr>
          <w:lang w:val="en-GB"/>
        </w:rPr>
      </w:pPr>
      <w:r w:rsidRPr="00A452F2">
        <w:rPr>
          <w:lang w:val="en-GB"/>
        </w:rPr>
        <w:t xml:space="preserve">Let’s take a VM configured with 8 </w:t>
      </w:r>
      <w:r w:rsidRPr="49D85C61">
        <w:rPr>
          <w:lang w:val="en-GB"/>
        </w:rPr>
        <w:t>vCPUs.</w:t>
      </w:r>
      <w:r w:rsidRPr="00A452F2">
        <w:rPr>
          <w:lang w:val="en-GB"/>
        </w:rPr>
        <w:t xml:space="preserve"> The Guest OS sees 8 threads</w:t>
      </w:r>
      <w:r>
        <w:rPr>
          <w:lang w:val="en-GB"/>
        </w:rPr>
        <w:t xml:space="preserve"> </w:t>
      </w:r>
      <w:r w:rsidRPr="49D85C61">
        <w:rPr>
          <w:lang w:val="en-GB"/>
        </w:rPr>
        <w:t>so it</w:t>
      </w:r>
      <w:r w:rsidRPr="00A452F2">
        <w:rPr>
          <w:lang w:val="en-GB"/>
        </w:rPr>
        <w:t xml:space="preserve"> will schedule up to 8 parallel processes. If there is more demand, it will have to queue them. This means the queue needs to be accounted for in Guest OS sizing. </w:t>
      </w:r>
    </w:p>
    <w:p w14:paraId="4ACB339C" w14:textId="77777777" w:rsidR="00A45054" w:rsidRDefault="00A45054" w:rsidP="001E76A8">
      <w:pPr>
        <w:rPr>
          <w:lang w:val="en-GB"/>
        </w:rPr>
      </w:pPr>
      <w:r>
        <w:rPr>
          <w:lang w:val="en-GB"/>
        </w:rPr>
        <w:t xml:space="preserve">Because it reports the queue, this </w:t>
      </w:r>
      <w:r w:rsidRPr="00A452F2">
        <w:rPr>
          <w:lang w:val="en-GB"/>
        </w:rPr>
        <w:t xml:space="preserve">is the </w:t>
      </w:r>
      <w:r w:rsidRPr="00A452F2">
        <w:rPr>
          <w:i/>
          <w:iCs/>
          <w:color w:val="0070C0"/>
          <w:lang w:val="en-GB"/>
        </w:rPr>
        <w:t>primary</w:t>
      </w:r>
      <w:r w:rsidRPr="00A452F2">
        <w:rPr>
          <w:color w:val="0070C0"/>
          <w:lang w:val="en-GB"/>
        </w:rPr>
        <w:t xml:space="preserve"> </w:t>
      </w:r>
      <w:r w:rsidRPr="00A452F2">
        <w:rPr>
          <w:lang w:val="en-GB"/>
        </w:rPr>
        <w:t xml:space="preserve">counter </w:t>
      </w:r>
      <w:r w:rsidRPr="5DEB1FF6">
        <w:rPr>
          <w:lang w:val="en-GB"/>
        </w:rPr>
        <w:t xml:space="preserve">to measure </w:t>
      </w:r>
      <w:r w:rsidRPr="00A452F2">
        <w:rPr>
          <w:lang w:val="en-GB"/>
        </w:rPr>
        <w:t xml:space="preserve">Guest OS performance. </w:t>
      </w:r>
      <w:r>
        <w:rPr>
          <w:lang w:val="en-GB"/>
        </w:rPr>
        <w:t>It tells you if the CPU is struggling to serve the demand or not.</w:t>
      </w:r>
    </w:p>
    <w:bookmarkEnd w:id="41"/>
    <w:p w14:paraId="7087C4CE" w14:textId="77777777" w:rsidR="00A45054" w:rsidRDefault="00A45054" w:rsidP="001E76A8">
      <w:r>
        <w:t xml:space="preserve">What is a healthy value? </w:t>
      </w:r>
    </w:p>
    <w:p w14:paraId="23960A93" w14:textId="302B5604" w:rsidR="00A45054" w:rsidRDefault="00A45054" w:rsidP="001E76A8">
      <w:r>
        <w:t>Windows Performance Monitor UI description is not consistent with MSDN documentation (based on Windows Server 2016 documentation). The description shown in Windows UI is “</w:t>
      </w:r>
      <w:r w:rsidRPr="008B1464">
        <w:t>Processor Queue Length is the number of threads in the processor queue</w:t>
      </w:r>
      <w:r w:rsidR="00507851">
        <w:t xml:space="preserve">. </w:t>
      </w:r>
      <w:r w:rsidRPr="008B1464">
        <w:t xml:space="preserve">Unlike the disk counters, this counter shows ready threads only, </w:t>
      </w:r>
      <w:r w:rsidRPr="008B1464">
        <w:rPr>
          <w:color w:val="FF0000"/>
        </w:rPr>
        <w:t xml:space="preserve">not </w:t>
      </w:r>
      <w:r w:rsidRPr="008B1464">
        <w:t>threads that are running</w:t>
      </w:r>
      <w:r w:rsidR="00507851">
        <w:t xml:space="preserve">. </w:t>
      </w:r>
      <w:r w:rsidRPr="008B1464">
        <w:t xml:space="preserve">There is a single queue for processor time even on computers with multiple processors. Therefore, if a computer has multiple processors, you need to divide this value by the number of processors servicing the workload. A sustained processor queue of </w:t>
      </w:r>
      <w:r w:rsidRPr="008B1464">
        <w:rPr>
          <w:color w:val="FF0000"/>
        </w:rPr>
        <w:t xml:space="preserve">less than 10 threads </w:t>
      </w:r>
      <w:r w:rsidRPr="008B1464">
        <w:t>per processor is normally acceptable, dependent of the workload.</w:t>
      </w:r>
      <w:r>
        <w:t>”</w:t>
      </w:r>
    </w:p>
    <w:p w14:paraId="4E206711" w14:textId="77777777" w:rsidR="00A45054" w:rsidRPr="00A72989" w:rsidRDefault="00A45054" w:rsidP="001E76A8">
      <w:r>
        <w:t>MSDN document states that a sustained processor queue of greater than 2 threads generally indicates processor congestion. SQL Server document states 3 as the threshold. Let me know if you have seen other recommendation from Microsoft or Linux.</w:t>
      </w:r>
    </w:p>
    <w:p w14:paraId="4C1EE3D2" w14:textId="77777777" w:rsidR="00A45054" w:rsidRPr="00A452F2" w:rsidRDefault="00A45054" w:rsidP="001E76A8">
      <w:pPr>
        <w:rPr>
          <w:lang w:val="en-GB"/>
        </w:rPr>
      </w:pPr>
      <w:r>
        <w:rPr>
          <w:lang w:val="en-GB"/>
        </w:rPr>
        <w:t xml:space="preserve">Windows or Linux </w:t>
      </w:r>
      <w:r w:rsidRPr="00A452F2">
        <w:rPr>
          <w:lang w:val="en-GB"/>
        </w:rPr>
        <w:t xml:space="preserve">utilization may be 100%, </w:t>
      </w:r>
      <w:r w:rsidRPr="478F21BD">
        <w:rPr>
          <w:lang w:val="en-GB"/>
        </w:rPr>
        <w:t>but as long as</w:t>
      </w:r>
      <w:r w:rsidRPr="00A452F2">
        <w:rPr>
          <w:lang w:val="en-GB"/>
        </w:rPr>
        <w:t xml:space="preserve"> the queue is low, the workload is running as fast as it can. Adding more vCPU will in fact slow down the performance as you have higher chance of </w:t>
      </w:r>
      <w:hyperlink w:anchor="_Guest_OS_CPU">
        <w:r w:rsidRPr="5DEB1FF6">
          <w:rPr>
            <w:rStyle w:val="Hyperlink"/>
            <w:lang w:val="en-GB"/>
          </w:rPr>
          <w:t>context switching</w:t>
        </w:r>
      </w:hyperlink>
      <w:r w:rsidRPr="5DEB1FF6">
        <w:rPr>
          <w:lang w:val="en-GB"/>
        </w:rPr>
        <w:t xml:space="preserve">. </w:t>
      </w:r>
    </w:p>
    <w:p w14:paraId="5816D7AA" w14:textId="77777777" w:rsidR="00A45054" w:rsidRDefault="00A45054" w:rsidP="001E76A8">
      <w:pPr>
        <w:rPr>
          <w:lang w:val="en-GB"/>
        </w:rPr>
      </w:pPr>
      <w:r>
        <w:t xml:space="preserve">There is a single queue for processor time even on computers with multiple processors. Therefore, if a computer has multiple processors, you need to divide this value by the number of processors servicing the workload. </w:t>
      </w:r>
      <w:r w:rsidRPr="4C8B4F60">
        <w:rPr>
          <w:lang w:val="en-GB"/>
        </w:rPr>
        <w:t xml:space="preserve">That’s why Tools reports the total count of the queues. This counter should play a role in the </w:t>
      </w:r>
      <w:hyperlink w:anchor="_Guest_OS_Sizing:">
        <w:r w:rsidRPr="4C8B4F60">
          <w:rPr>
            <w:rStyle w:val="Hyperlink"/>
            <w:lang w:val="en-GB"/>
          </w:rPr>
          <w:t>Guest OS CPU sizing</w:t>
        </w:r>
      </w:hyperlink>
      <w:r w:rsidRPr="4C8B4F60">
        <w:rPr>
          <w:lang w:val="en-GB"/>
        </w:rPr>
        <w:t>.</w:t>
      </w:r>
    </w:p>
    <w:p w14:paraId="7F5C6F91" w14:textId="77777777" w:rsidR="00A45054" w:rsidRPr="00A452F2" w:rsidRDefault="00A45054" w:rsidP="001E76A8">
      <w:pPr>
        <w:rPr>
          <w:lang w:val="en-GB"/>
        </w:rPr>
      </w:pPr>
      <w:r w:rsidRPr="00A452F2">
        <w:rPr>
          <w:lang w:val="en-GB"/>
        </w:rPr>
        <w:t>You should profile your environment, because the number can be high for some VM</w:t>
      </w:r>
      <w:r>
        <w:rPr>
          <w:lang w:val="en-GB"/>
        </w:rPr>
        <w:t>s</w:t>
      </w:r>
      <w:r w:rsidRPr="00A452F2">
        <w:rPr>
          <w:lang w:val="en-GB"/>
        </w:rPr>
        <w:t>.</w:t>
      </w:r>
      <w:r>
        <w:rPr>
          <w:lang w:val="en-GB"/>
        </w:rPr>
        <w:t xml:space="preserve"> Just look at the numbers I got below, where some VMs have well over 10 queues per vCPU. Share the finding with the VM Owner, as the remediation to reduce the queue could mean changing the application settings. </w:t>
      </w:r>
    </w:p>
    <w:p w14:paraId="18311393" w14:textId="77777777" w:rsidR="00A45054" w:rsidRDefault="00A45054" w:rsidP="001E76A8">
      <w:pPr>
        <w:jc w:val="center"/>
        <w:rPr>
          <w:lang w:val="en-GB"/>
        </w:rPr>
      </w:pPr>
      <w:r>
        <w:rPr>
          <w:noProof/>
          <w:lang w:val="en-GB"/>
        </w:rPr>
        <w:lastRenderedPageBreak/>
        <w:drawing>
          <wp:inline distT="0" distB="0" distL="0" distR="0" wp14:anchorId="2FBC24BC" wp14:editId="5FDA0980">
            <wp:extent cx="5691600" cy="3369600"/>
            <wp:effectExtent l="0" t="0" r="4445" b="2540"/>
            <wp:docPr id="1293284859" name="Picture 1293284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691600" cy="3369600"/>
                    </a:xfrm>
                    <a:prstGeom prst="rect">
                      <a:avLst/>
                    </a:prstGeom>
                    <a:noFill/>
                  </pic:spPr>
                </pic:pic>
              </a:graphicData>
            </a:graphic>
          </wp:inline>
        </w:drawing>
      </w:r>
    </w:p>
    <w:p w14:paraId="2DC8B8A8" w14:textId="77777777" w:rsidR="00A45054" w:rsidRPr="0097165B" w:rsidRDefault="00A45054" w:rsidP="001E76A8">
      <w:pPr>
        <w:rPr>
          <w:lang w:val="en-GB"/>
        </w:rPr>
      </w:pPr>
      <w:r w:rsidRPr="0097165B">
        <w:rPr>
          <w:lang w:val="en-GB"/>
        </w:rPr>
        <w:t>Based on the overall guidance of 3 queue per vCPU, the first 2 VM shows a high value. Both VM are only 4 vCPU, so we expect the queue value to be less than 20, preferably less than 10.</w:t>
      </w:r>
    </w:p>
    <w:p w14:paraId="0860DF19" w14:textId="77777777" w:rsidR="00A45054" w:rsidRDefault="00A45054" w:rsidP="001E76A8">
      <w:pPr>
        <w:rPr>
          <w:lang w:val="en-GB"/>
        </w:rPr>
      </w:pPr>
      <w:r w:rsidRPr="0097165B">
        <w:rPr>
          <w:lang w:val="en-GB"/>
        </w:rPr>
        <w:t xml:space="preserve">The first VM shows a sustained value as it’s still relatively high at </w:t>
      </w:r>
      <w:r>
        <w:rPr>
          <w:lang w:val="en-GB"/>
        </w:rPr>
        <w:t>w</w:t>
      </w:r>
      <w:r>
        <w:t>orst 5</w:t>
      </w:r>
      <w:r w:rsidRPr="0078733A">
        <w:rPr>
          <w:vertAlign w:val="superscript"/>
        </w:rPr>
        <w:t>th</w:t>
      </w:r>
      <w:r>
        <w:t xml:space="preserve"> percentile</w:t>
      </w:r>
      <w:r w:rsidRPr="0097165B">
        <w:rPr>
          <w:lang w:val="en-GB"/>
        </w:rPr>
        <w:t>.</w:t>
      </w:r>
      <w:r>
        <w:rPr>
          <w:lang w:val="en-GB"/>
        </w:rPr>
        <w:t xml:space="preserve"> Let’s drill down to see the first VM.</w:t>
      </w:r>
    </w:p>
    <w:p w14:paraId="075B824D" w14:textId="77777777" w:rsidR="00A45054" w:rsidRDefault="00A45054" w:rsidP="001E76A8">
      <w:pPr>
        <w:rPr>
          <w:lang w:val="en-GB"/>
        </w:rPr>
      </w:pPr>
      <w:r>
        <w:rPr>
          <w:noProof/>
        </w:rPr>
        <w:drawing>
          <wp:inline distT="0" distB="0" distL="0" distR="0" wp14:anchorId="4AAB5F19" wp14:editId="2B6C15A1">
            <wp:extent cx="6645910" cy="3051175"/>
            <wp:effectExtent l="0" t="0" r="2540" b="0"/>
            <wp:docPr id="606394115" name="Picture 60639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5"/>
                    <pic:cNvPicPr/>
                  </pic:nvPicPr>
                  <pic:blipFill>
                    <a:blip r:embed="rId135">
                      <a:extLst>
                        <a:ext uri="{28A0092B-C50C-407E-A947-70E740481C1C}">
                          <a14:useLocalDpi xmlns:a14="http://schemas.microsoft.com/office/drawing/2010/main" val="0"/>
                        </a:ext>
                      </a:extLst>
                    </a:blip>
                    <a:stretch>
                      <a:fillRect/>
                    </a:stretch>
                  </pic:blipFill>
                  <pic:spPr>
                    <a:xfrm>
                      <a:off x="0" y="0"/>
                      <a:ext cx="6645910" cy="3051175"/>
                    </a:xfrm>
                    <a:prstGeom prst="rect">
                      <a:avLst/>
                    </a:prstGeom>
                  </pic:spPr>
                </pic:pic>
              </a:graphicData>
            </a:graphic>
          </wp:inline>
        </w:drawing>
      </w:r>
    </w:p>
    <w:p w14:paraId="5CA26AA2" w14:textId="77777777" w:rsidR="00A45054" w:rsidRDefault="00A45054" w:rsidP="001E76A8">
      <w:pPr>
        <w:rPr>
          <w:lang w:val="en-GB"/>
        </w:rPr>
      </w:pPr>
      <w:r w:rsidRPr="4C8B4F60">
        <w:rPr>
          <w:lang w:val="en-GB"/>
        </w:rPr>
        <w:t>The CPU Run Queue spikes multiple times. It does not match the CPU Usage and CPU Context Switch Rate in pattern. I’m unsure how to explain this so if you know drop me a note. I notice the data collection is erratic though, so let’s look at another VM.</w:t>
      </w:r>
    </w:p>
    <w:p w14:paraId="5DE1BE90" w14:textId="77777777" w:rsidR="00A45054" w:rsidRPr="00A452F2" w:rsidRDefault="00A45054" w:rsidP="001E76A8">
      <w:pPr>
        <w:rPr>
          <w:b/>
          <w:bCs/>
          <w:color w:val="FF0000"/>
          <w:lang w:val="en-GB"/>
        </w:rPr>
      </w:pPr>
      <w:r w:rsidRPr="00A452F2">
        <w:rPr>
          <w:lang w:val="en-GB"/>
        </w:rPr>
        <w:lastRenderedPageBreak/>
        <w:t>The following is a 2 vCPU VM running Photon OS. CPU Queue is high, even though Photon is only running at 50%.</w:t>
      </w:r>
      <w:r>
        <w:rPr>
          <w:lang w:val="en-GB"/>
        </w:rPr>
        <w:t xml:space="preserve"> Could it be that the application is configured with too many threads that the CPU is busy doing context switching? Notice the CPU Queue maps the CPU Context Switch Rate</w:t>
      </w:r>
      <w:r w:rsidRPr="00A452F2">
        <w:rPr>
          <w:lang w:val="en-GB"/>
        </w:rPr>
        <w:t xml:space="preserve"> </w:t>
      </w:r>
      <w:r>
        <w:rPr>
          <w:lang w:val="en-GB"/>
        </w:rPr>
        <w:t xml:space="preserve">and CPU Run. In this situation, you should bring it up to the application team attention, as it may cause performance problem and the solution is to look inside. As a proof that it’s not because of underlying contention, I added CPU Ready. </w:t>
      </w:r>
    </w:p>
    <w:p w14:paraId="385881DD" w14:textId="77777777" w:rsidR="00A45054" w:rsidRDefault="00A45054" w:rsidP="001E76A8">
      <w:pPr>
        <w:rPr>
          <w:lang w:val="en-GB"/>
        </w:rPr>
      </w:pPr>
      <w:r>
        <w:rPr>
          <w:noProof/>
        </w:rPr>
        <w:drawing>
          <wp:inline distT="0" distB="0" distL="0" distR="0" wp14:anchorId="6C868944" wp14:editId="004CF65C">
            <wp:extent cx="6645910" cy="4159885"/>
            <wp:effectExtent l="0" t="0" r="2540" b="0"/>
            <wp:docPr id="606394080" name="Picture 60639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0"/>
                    <pic:cNvPicPr/>
                  </pic:nvPicPr>
                  <pic:blipFill>
                    <a:blip r:embed="rId136">
                      <a:extLst>
                        <a:ext uri="{28A0092B-C50C-407E-A947-70E740481C1C}">
                          <a14:useLocalDpi xmlns:a14="http://schemas.microsoft.com/office/drawing/2010/main" val="0"/>
                        </a:ext>
                      </a:extLst>
                    </a:blip>
                    <a:stretch>
                      <a:fillRect/>
                    </a:stretch>
                  </pic:blipFill>
                  <pic:spPr>
                    <a:xfrm>
                      <a:off x="0" y="0"/>
                      <a:ext cx="6645910" cy="4159885"/>
                    </a:xfrm>
                    <a:prstGeom prst="rect">
                      <a:avLst/>
                    </a:prstGeom>
                  </pic:spPr>
                </pic:pic>
              </a:graphicData>
            </a:graphic>
          </wp:inline>
        </w:drawing>
      </w:r>
    </w:p>
    <w:p w14:paraId="367AD62D" w14:textId="77777777" w:rsidR="00A45054" w:rsidRDefault="00A45054" w:rsidP="001E76A8">
      <w:r>
        <w:t xml:space="preserve">This property displays the last observed value only; it is not an average. Windows &amp; Linux do not provide the highest and lowest variants either. </w:t>
      </w:r>
    </w:p>
    <w:p w14:paraId="21773C7D" w14:textId="77777777" w:rsidR="00A45054" w:rsidRDefault="00A45054" w:rsidP="001E76A8">
      <w:r>
        <w:t xml:space="preserve">The counter name in Tools is </w:t>
      </w:r>
      <w:r w:rsidRPr="004B2D07">
        <w:t>guest.processor.queue</w:t>
      </w:r>
      <w:r>
        <w:t xml:space="preserve">. It is based on </w:t>
      </w:r>
      <w:r w:rsidRPr="004B2D07">
        <w:t>Win32_PerfFormattedData_PerfOS_System = @#ProcessorQueueLength from WMI</w:t>
      </w:r>
    </w:p>
    <w:p w14:paraId="76584D77" w14:textId="77777777" w:rsidR="00A45054" w:rsidRDefault="00A45054" w:rsidP="001E76A8">
      <w:r>
        <w:t xml:space="preserve">Reference: </w:t>
      </w:r>
      <w:hyperlink r:id="rId137" w:history="1">
        <w:r>
          <w:rPr>
            <w:rStyle w:val="Hyperlink"/>
          </w:rPr>
          <w:t>Windows</w:t>
        </w:r>
      </w:hyperlink>
    </w:p>
    <w:p w14:paraId="34A0C811" w14:textId="77777777" w:rsidR="00A45054" w:rsidRPr="00725364" w:rsidRDefault="00A45054" w:rsidP="001E76A8">
      <w:pPr>
        <w:rPr>
          <w:lang w:val="en-GB"/>
        </w:rPr>
      </w:pPr>
      <w:r>
        <w:rPr>
          <w:lang w:val="en-GB"/>
        </w:rPr>
        <w:t xml:space="preserve">I can’t find </w:t>
      </w:r>
      <w:r w:rsidRPr="00A452F2">
        <w:rPr>
          <w:lang w:val="en-GB"/>
        </w:rPr>
        <w:t>documentation that states if CPU Hyper Threading (HT) technology provides 2x the number of queue length</w:t>
      </w:r>
      <w:r>
        <w:rPr>
          <w:lang w:val="en-GB"/>
        </w:rPr>
        <w:t>. L</w:t>
      </w:r>
      <w:r w:rsidRPr="00A452F2">
        <w:rPr>
          <w:lang w:val="en-GB"/>
        </w:rPr>
        <w:t xml:space="preserve">ogically it should as the threads are at the start of the CPU pipelines, and both threads are interspersed in the core pipeline. </w:t>
      </w:r>
    </w:p>
    <w:p w14:paraId="1727F524" w14:textId="77777777" w:rsidR="00A45054" w:rsidRPr="00A452F2" w:rsidRDefault="00A45054" w:rsidP="006C0A13">
      <w:pPr>
        <w:pStyle w:val="Heading4"/>
      </w:pPr>
      <w:bookmarkStart w:id="42" w:name="_Guest_OS_CPU"/>
      <w:bookmarkEnd w:id="42"/>
      <w:r w:rsidRPr="00A452F2">
        <w:t xml:space="preserve">CPU Context Switch </w:t>
      </w:r>
    </w:p>
    <w:p w14:paraId="72F42C0F" w14:textId="77777777" w:rsidR="00A45054" w:rsidRDefault="00000000" w:rsidP="001E76A8">
      <w:pPr>
        <w:rPr>
          <w:lang w:val="en-GB"/>
        </w:rPr>
      </w:pPr>
      <w:hyperlink r:id="rId138" w:history="1">
        <w:r w:rsidR="00A45054" w:rsidRPr="00E21747">
          <w:rPr>
            <w:rStyle w:val="Hyperlink"/>
            <w:lang w:val="en-GB"/>
          </w:rPr>
          <w:t>CPU Context Switch</w:t>
        </w:r>
      </w:hyperlink>
      <w:r w:rsidR="00A45054">
        <w:rPr>
          <w:lang w:val="en-GB"/>
        </w:rPr>
        <w:t xml:space="preserve"> costs performance “</w:t>
      </w:r>
      <w:r w:rsidR="00A45054" w:rsidRPr="00DA0638">
        <w:rPr>
          <w:color w:val="00B0F0"/>
        </w:rPr>
        <w:t xml:space="preserve">due to running the </w:t>
      </w:r>
      <w:hyperlink r:id="rId139" w:tooltip="Scheduling (computing)" w:history="1">
        <w:r w:rsidR="00A45054" w:rsidRPr="00DA0638">
          <w:rPr>
            <w:rStyle w:val="Hyperlink"/>
            <w:color w:val="00B0F0"/>
          </w:rPr>
          <w:t>task scheduler</w:t>
        </w:r>
      </w:hyperlink>
      <w:r w:rsidR="00A45054" w:rsidRPr="00DA0638">
        <w:rPr>
          <w:color w:val="00B0F0"/>
        </w:rPr>
        <w:t xml:space="preserve">, TLB flushes, and indirectly due to sharing the </w:t>
      </w:r>
      <w:hyperlink r:id="rId140" w:tooltip="CPU cache" w:history="1">
        <w:r w:rsidR="00A45054" w:rsidRPr="00DA0638">
          <w:rPr>
            <w:rStyle w:val="Hyperlink"/>
            <w:color w:val="00B0F0"/>
          </w:rPr>
          <w:t>CPU cache</w:t>
        </w:r>
      </w:hyperlink>
      <w:r w:rsidR="00A45054" w:rsidRPr="00DA0638">
        <w:rPr>
          <w:color w:val="00B0F0"/>
        </w:rPr>
        <w:t xml:space="preserve"> between multiple tasks</w:t>
      </w:r>
      <w:r w:rsidR="00A45054">
        <w:t>”</w:t>
      </w:r>
      <w:r w:rsidR="00A45054">
        <w:rPr>
          <w:lang w:val="en-GB"/>
        </w:rPr>
        <w:t>. It’s important to track this counter and at least know what’s an acceptable behaviour for that specific application.</w:t>
      </w:r>
    </w:p>
    <w:p w14:paraId="1C4B2E51" w14:textId="77777777" w:rsidR="00A45054" w:rsidRDefault="00A45054" w:rsidP="001E76A8">
      <w:pPr>
        <w:rPr>
          <w:lang w:val="en-GB"/>
        </w:rPr>
      </w:pPr>
      <w:r>
        <w:rPr>
          <w:lang w:val="en-GB"/>
        </w:rPr>
        <w:lastRenderedPageBreak/>
        <w:t>Context switches are considered “</w:t>
      </w:r>
      <w:r w:rsidRPr="00AC4764">
        <w:rPr>
          <w:color w:val="FF0000"/>
          <w:lang w:val="en-GB"/>
        </w:rPr>
        <w:t>expensive</w:t>
      </w:r>
      <w:r>
        <w:rPr>
          <w:lang w:val="en-GB"/>
        </w:rPr>
        <w:t xml:space="preserve">” operations, as the CPU can complete many instructions within the time taken to switch context from one process to another. If you are interested, I recommend reading </w:t>
      </w:r>
      <w:hyperlink r:id="rId141" w:history="1">
        <w:r w:rsidRPr="00307C7A">
          <w:rPr>
            <w:rStyle w:val="Hyperlink"/>
            <w:lang w:val="en-GB"/>
          </w:rPr>
          <w:t>this paper</w:t>
        </w:r>
      </w:hyperlink>
      <w:r>
        <w:rPr>
          <w:lang w:val="en-GB"/>
        </w:rPr>
        <w:t xml:space="preserve">. </w:t>
      </w:r>
    </w:p>
    <w:p w14:paraId="0B3C9E70" w14:textId="77777777" w:rsidR="00A45054" w:rsidRDefault="00A45054" w:rsidP="001E76A8">
      <w:pPr>
        <w:rPr>
          <w:lang w:val="en-GB"/>
        </w:rPr>
      </w:pPr>
      <w:r>
        <w:rPr>
          <w:lang w:val="en-GB"/>
        </w:rPr>
        <w:t>Based on Windows 10 Performance Monitor documentation, c</w:t>
      </w:r>
      <w:r w:rsidRPr="00962119">
        <w:rPr>
          <w:lang w:val="en-GB"/>
        </w:rPr>
        <w:t xml:space="preserve">ontext </w:t>
      </w:r>
      <w:r>
        <w:rPr>
          <w:lang w:val="en-GB"/>
        </w:rPr>
        <w:t>s</w:t>
      </w:r>
      <w:r w:rsidRPr="00962119">
        <w:rPr>
          <w:lang w:val="en-GB"/>
        </w:rPr>
        <w:t xml:space="preserve">witches/sec is the combined rate at which all processors on the computer are switched from one thread to another. </w:t>
      </w:r>
      <w:r>
        <w:rPr>
          <w:lang w:val="en-GB"/>
        </w:rPr>
        <w:t>All else being equal, the more the processors, the higher the context switch. Note that t</w:t>
      </w:r>
      <w:r w:rsidRPr="00962119">
        <w:rPr>
          <w:lang w:val="en-GB"/>
        </w:rPr>
        <w:t xml:space="preserve">hread switches can occur either inside of a single </w:t>
      </w:r>
      <w:r>
        <w:rPr>
          <w:lang w:val="en-GB"/>
        </w:rPr>
        <w:t xml:space="preserve">multi-thread </w:t>
      </w:r>
      <w:r w:rsidRPr="00962119">
        <w:rPr>
          <w:lang w:val="en-GB"/>
        </w:rPr>
        <w:t>process or across processes.</w:t>
      </w:r>
      <w:r>
        <w:rPr>
          <w:lang w:val="en-GB"/>
        </w:rPr>
        <w:t xml:space="preserve"> </w:t>
      </w:r>
      <w:r w:rsidRPr="00962119">
        <w:rPr>
          <w:lang w:val="en-GB"/>
        </w:rPr>
        <w:t>A thread switch can be caused either by one thread asking another for information, or by a thread being pre-empted by another, higher priority thread becoming ready to run.</w:t>
      </w:r>
    </w:p>
    <w:p w14:paraId="2F96ED54" w14:textId="5A4BDE8C" w:rsidR="00A45054" w:rsidRPr="00962119" w:rsidRDefault="00A45054" w:rsidP="001E76A8">
      <w:pPr>
        <w:rPr>
          <w:lang w:val="en-GB"/>
        </w:rPr>
      </w:pPr>
      <w:r w:rsidRPr="00962119">
        <w:rPr>
          <w:lang w:val="en-GB"/>
        </w:rPr>
        <w:t xml:space="preserve">There are context switch </w:t>
      </w:r>
      <w:r>
        <w:rPr>
          <w:lang w:val="en-GB"/>
        </w:rPr>
        <w:t>metrics</w:t>
      </w:r>
      <w:r w:rsidRPr="00962119">
        <w:rPr>
          <w:lang w:val="en-GB"/>
        </w:rPr>
        <w:t xml:space="preserve"> on the System and Thread objects</w:t>
      </w:r>
      <w:r>
        <w:rPr>
          <w:lang w:val="en-GB"/>
        </w:rPr>
        <w:t xml:space="preserve">. </w:t>
      </w:r>
    </w:p>
    <w:p w14:paraId="4C1B83A9" w14:textId="77777777" w:rsidR="00A45054" w:rsidRDefault="00A45054" w:rsidP="001E76A8">
      <w:pPr>
        <w:rPr>
          <w:lang w:val="en-GB"/>
        </w:rPr>
      </w:pPr>
      <w:r w:rsidRPr="00A452F2">
        <w:rPr>
          <w:lang w:val="en-GB"/>
        </w:rPr>
        <w:t xml:space="preserve">The rate of Windows or Linux switching CPU context per second ranges widely. </w:t>
      </w:r>
      <w:r>
        <w:rPr>
          <w:lang w:val="en-GB"/>
        </w:rPr>
        <w:t>The following is taken from a Windows 10 desktop with 8 physical threads, which runs around 10% CPU. I observe the value hovers from 10K to 50K.</w:t>
      </w:r>
    </w:p>
    <w:p w14:paraId="5696C38F" w14:textId="77777777" w:rsidR="00A45054" w:rsidRDefault="00A45054" w:rsidP="001E76A8">
      <w:pPr>
        <w:jc w:val="center"/>
        <w:rPr>
          <w:lang w:val="en-GB"/>
        </w:rPr>
      </w:pPr>
      <w:r>
        <w:rPr>
          <w:noProof/>
        </w:rPr>
        <w:drawing>
          <wp:inline distT="0" distB="0" distL="0" distR="0" wp14:anchorId="2393D641" wp14:editId="798F433E">
            <wp:extent cx="5634000" cy="3736800"/>
            <wp:effectExtent l="0" t="0" r="5080" b="0"/>
            <wp:docPr id="606394287" name="Picture 60639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7"/>
                    <pic:cNvPicPr/>
                  </pic:nvPicPr>
                  <pic:blipFill>
                    <a:blip r:embed="rId142">
                      <a:extLst>
                        <a:ext uri="{28A0092B-C50C-407E-A947-70E740481C1C}">
                          <a14:useLocalDpi xmlns:a14="http://schemas.microsoft.com/office/drawing/2010/main" val="0"/>
                        </a:ext>
                      </a:extLst>
                    </a:blip>
                    <a:stretch>
                      <a:fillRect/>
                    </a:stretch>
                  </pic:blipFill>
                  <pic:spPr>
                    <a:xfrm>
                      <a:off x="0" y="0"/>
                      <a:ext cx="5634000" cy="3736800"/>
                    </a:xfrm>
                    <a:prstGeom prst="rect">
                      <a:avLst/>
                    </a:prstGeom>
                  </pic:spPr>
                </pic:pic>
              </a:graphicData>
            </a:graphic>
          </wp:inline>
        </w:drawing>
      </w:r>
    </w:p>
    <w:p w14:paraId="70D924A1" w14:textId="77777777" w:rsidR="00A45054" w:rsidRPr="00A452F2" w:rsidRDefault="00A45054" w:rsidP="001E76A8">
      <w:pPr>
        <w:rPr>
          <w:lang w:val="en-GB"/>
        </w:rPr>
      </w:pPr>
      <w:r w:rsidRPr="00A452F2">
        <w:rPr>
          <w:lang w:val="en-GB"/>
        </w:rPr>
        <w:t>The value should cor</w:t>
      </w:r>
      <w:r>
        <w:rPr>
          <w:lang w:val="en-GB"/>
        </w:rPr>
        <w:t>r</w:t>
      </w:r>
      <w:r w:rsidRPr="00A452F2">
        <w:rPr>
          <w:lang w:val="en-GB"/>
        </w:rPr>
        <w:t>elate with CPU “utilization”, since in theory the higher the utilization the higher the chance of CPU context switch. The following chart shows a near perfect corelation. Eve</w:t>
      </w:r>
      <w:r>
        <w:rPr>
          <w:lang w:val="en-GB"/>
        </w:rPr>
        <w:t>ry</w:t>
      </w:r>
      <w:r w:rsidRPr="00A452F2">
        <w:rPr>
          <w:lang w:val="en-GB"/>
        </w:rPr>
        <w:t xml:space="preserve"> time CPU Usage went up, CPU Context Switch also.</w:t>
      </w:r>
    </w:p>
    <w:p w14:paraId="555F32F7" w14:textId="77777777" w:rsidR="00A45054" w:rsidRPr="00A452F2" w:rsidRDefault="00A45054" w:rsidP="001E76A8">
      <w:pPr>
        <w:rPr>
          <w:lang w:val="en-GB"/>
        </w:rPr>
      </w:pPr>
      <w:r>
        <w:rPr>
          <w:noProof/>
        </w:rPr>
        <w:drawing>
          <wp:inline distT="0" distB="0" distL="0" distR="0" wp14:anchorId="0813A2A1" wp14:editId="7452ACC3">
            <wp:extent cx="6645910" cy="2009140"/>
            <wp:effectExtent l="0" t="0" r="2540" b="0"/>
            <wp:docPr id="606394071" name="Picture 606394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1"/>
                    <pic:cNvPicPr/>
                  </pic:nvPicPr>
                  <pic:blipFill>
                    <a:blip r:embed="rId143">
                      <a:extLst>
                        <a:ext uri="{28A0092B-C50C-407E-A947-70E740481C1C}">
                          <a14:useLocalDpi xmlns:a14="http://schemas.microsoft.com/office/drawing/2010/main" val="0"/>
                        </a:ext>
                      </a:extLst>
                    </a:blip>
                    <a:stretch>
                      <a:fillRect/>
                    </a:stretch>
                  </pic:blipFill>
                  <pic:spPr>
                    <a:xfrm>
                      <a:off x="0" y="0"/>
                      <a:ext cx="6645910" cy="2009140"/>
                    </a:xfrm>
                    <a:prstGeom prst="rect">
                      <a:avLst/>
                    </a:prstGeom>
                  </pic:spPr>
                </pic:pic>
              </a:graphicData>
            </a:graphic>
          </wp:inline>
        </w:drawing>
      </w:r>
    </w:p>
    <w:p w14:paraId="40331EF3" w14:textId="77777777" w:rsidR="00A45054" w:rsidRDefault="00A45054" w:rsidP="001E76A8">
      <w:pPr>
        <w:rPr>
          <w:lang w:val="en-GB"/>
        </w:rPr>
      </w:pPr>
      <w:r>
        <w:rPr>
          <w:lang w:val="en-GB"/>
        </w:rPr>
        <w:lastRenderedPageBreak/>
        <w:t>CPU context switch can happen even in a single thread application. The following shows a VDI VM with 4 vCPU. I plotted the CPU Usage Disparity vs CPU Context Switch. You can see the usage disparity went up to 78%, meaning the gap between the busiest vCPU and the most idle vCPU is 78%. This was running a security agent, which is unlikely to be designed to occupy multiple vCPU.</w:t>
      </w:r>
    </w:p>
    <w:p w14:paraId="0437155D" w14:textId="77777777" w:rsidR="00A45054" w:rsidRDefault="00A45054" w:rsidP="001E76A8">
      <w:pPr>
        <w:rPr>
          <w:lang w:val="en-GB"/>
        </w:rPr>
      </w:pPr>
      <w:r w:rsidRPr="007B179C">
        <w:rPr>
          <w:noProof/>
          <w:lang w:val="en-GB"/>
        </w:rPr>
        <w:drawing>
          <wp:inline distT="0" distB="0" distL="0" distR="0" wp14:anchorId="22BAB079" wp14:editId="6F10E0B4">
            <wp:extent cx="6645910" cy="871220"/>
            <wp:effectExtent l="0" t="0" r="2540" b="5080"/>
            <wp:docPr id="1293284828" name="Picture 129328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645910" cy="871220"/>
                    </a:xfrm>
                    <a:prstGeom prst="rect">
                      <a:avLst/>
                    </a:prstGeom>
                  </pic:spPr>
                </pic:pic>
              </a:graphicData>
            </a:graphic>
          </wp:inline>
        </w:drawing>
      </w:r>
    </w:p>
    <w:p w14:paraId="503B5665" w14:textId="1AE0B9C0" w:rsidR="00A45054" w:rsidRDefault="00A45054" w:rsidP="001E76A8">
      <w:pPr>
        <w:rPr>
          <w:lang w:val="en-GB"/>
        </w:rPr>
      </w:pPr>
      <w:r>
        <w:rPr>
          <w:lang w:val="en-GB"/>
        </w:rPr>
        <w:t xml:space="preserve">Let’s plot the context switch at the same period. There is a spike at the same time, indicating that the agent was busy context switching. Note that it does not always have to be this way. The </w:t>
      </w:r>
      <w:r w:rsidR="008F2723" w:rsidRPr="008F2723">
        <w:rPr>
          <w:color w:val="FF0000"/>
          <w:lang w:val="en-GB"/>
        </w:rPr>
        <w:t>red</w:t>
      </w:r>
      <w:r>
        <w:rPr>
          <w:lang w:val="en-GB"/>
        </w:rPr>
        <w:t xml:space="preserve"> dot shows there is no spike in context switch even though the vCPU Usage Disparity went up.</w:t>
      </w:r>
    </w:p>
    <w:p w14:paraId="0F6E30B8" w14:textId="77777777" w:rsidR="00A45054" w:rsidRDefault="00A45054" w:rsidP="001E76A8">
      <w:pPr>
        <w:rPr>
          <w:lang w:val="en-GB"/>
        </w:rPr>
      </w:pPr>
      <w:r w:rsidRPr="00042AAC">
        <w:rPr>
          <w:noProof/>
          <w:lang w:val="en-GB"/>
        </w:rPr>
        <w:drawing>
          <wp:inline distT="0" distB="0" distL="0" distR="0" wp14:anchorId="758955EB" wp14:editId="30B21461">
            <wp:extent cx="6645910" cy="744220"/>
            <wp:effectExtent l="0" t="0" r="2540" b="0"/>
            <wp:docPr id="1293284837" name="Picture 129328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645910" cy="744220"/>
                    </a:xfrm>
                    <a:prstGeom prst="rect">
                      <a:avLst/>
                    </a:prstGeom>
                  </pic:spPr>
                </pic:pic>
              </a:graphicData>
            </a:graphic>
          </wp:inline>
        </w:drawing>
      </w:r>
    </w:p>
    <w:p w14:paraId="114FB606" w14:textId="17CCB9A1" w:rsidR="00A45054" w:rsidRDefault="00A45054" w:rsidP="001E76A8">
      <w:pPr>
        <w:rPr>
          <w:lang w:val="en-GB"/>
        </w:rPr>
      </w:pPr>
      <w:r w:rsidRPr="00A452F2">
        <w:rPr>
          <w:lang w:val="en-GB"/>
        </w:rPr>
        <w:t>The value</w:t>
      </w:r>
      <w:r w:rsidR="00DD0435">
        <w:rPr>
          <w:lang w:val="en-GB"/>
        </w:rPr>
        <w:t>s</w:t>
      </w:r>
      <w:r w:rsidRPr="00A452F2">
        <w:rPr>
          <w:lang w:val="en-GB"/>
        </w:rPr>
        <w:t xml:space="preserve"> </w:t>
      </w:r>
      <w:r>
        <w:rPr>
          <w:lang w:val="en-GB"/>
        </w:rPr>
        <w:t xml:space="preserve">of CPU Context Switch vary widely. It </w:t>
      </w:r>
      <w:r w:rsidRPr="00A452F2">
        <w:rPr>
          <w:lang w:val="en-GB"/>
        </w:rPr>
        <w:t>can go well beyond 0.5 million, as shown in the following table, hence it’s important to profile and establish a normal base line</w:t>
      </w:r>
      <w:r>
        <w:rPr>
          <w:lang w:val="en-GB"/>
        </w:rPr>
        <w:t xml:space="preserve"> for that specific application</w:t>
      </w:r>
      <w:r w:rsidRPr="00A452F2">
        <w:rPr>
          <w:lang w:val="en-GB"/>
        </w:rPr>
        <w:t>. What is healthy for 1 VM may not be healthy for another.</w:t>
      </w:r>
    </w:p>
    <w:p w14:paraId="3A06B9FB" w14:textId="77777777" w:rsidR="00A45054" w:rsidRDefault="00A45054" w:rsidP="001E76A8">
      <w:pPr>
        <w:rPr>
          <w:lang w:val="en-GB"/>
        </w:rPr>
      </w:pPr>
      <w:r>
        <w:rPr>
          <w:noProof/>
        </w:rPr>
        <w:drawing>
          <wp:inline distT="0" distB="0" distL="0" distR="0" wp14:anchorId="3AC49864" wp14:editId="2317154A">
            <wp:extent cx="6645910" cy="2887980"/>
            <wp:effectExtent l="0" t="0" r="2540" b="7620"/>
            <wp:docPr id="606394234" name="Picture 60639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4"/>
                    <pic:cNvPicPr/>
                  </pic:nvPicPr>
                  <pic:blipFill>
                    <a:blip r:embed="rId146">
                      <a:extLst>
                        <a:ext uri="{28A0092B-C50C-407E-A947-70E740481C1C}">
                          <a14:useLocalDpi xmlns:a14="http://schemas.microsoft.com/office/drawing/2010/main" val="0"/>
                        </a:ext>
                      </a:extLst>
                    </a:blip>
                    <a:stretch>
                      <a:fillRect/>
                    </a:stretch>
                  </pic:blipFill>
                  <pic:spPr>
                    <a:xfrm>
                      <a:off x="0" y="0"/>
                      <a:ext cx="6645910" cy="2887980"/>
                    </a:xfrm>
                    <a:prstGeom prst="rect">
                      <a:avLst/>
                    </a:prstGeom>
                  </pic:spPr>
                </pic:pic>
              </a:graphicData>
            </a:graphic>
          </wp:inline>
        </w:drawing>
      </w:r>
    </w:p>
    <w:p w14:paraId="2F1995B2" w14:textId="77777777" w:rsidR="00A45054" w:rsidRDefault="00A45054" w:rsidP="001E76A8">
      <w:pPr>
        <w:rPr>
          <w:lang w:val="en-GB"/>
        </w:rPr>
      </w:pPr>
      <w:r>
        <w:rPr>
          <w:lang w:val="en-GB"/>
        </w:rPr>
        <w:t>You can see from the table that some VM experience prolonged CPU context switch, while others do not. The VM #4 only has a short burst as the value at w</w:t>
      </w:r>
      <w:r>
        <w:t>orst 5</w:t>
      </w:r>
      <w:r w:rsidRPr="0078733A">
        <w:rPr>
          <w:vertAlign w:val="superscript"/>
        </w:rPr>
        <w:t>th</w:t>
      </w:r>
      <w:r>
        <w:t xml:space="preserve"> percentile</w:t>
      </w:r>
      <w:r w:rsidRPr="00A452F2">
        <w:rPr>
          <w:lang w:val="en-GB"/>
        </w:rPr>
        <w:t xml:space="preserve"> </w:t>
      </w:r>
      <w:r>
        <w:rPr>
          <w:lang w:val="en-GB"/>
        </w:rPr>
        <w:t>dropped to 3796. Momentary peak of context switch may not cause performance problem so in general it’s wiser to take the value somewhere between 95</w:t>
      </w:r>
      <w:r w:rsidRPr="00F756C2">
        <w:rPr>
          <w:vertAlign w:val="superscript"/>
          <w:lang w:val="en-GB"/>
        </w:rPr>
        <w:t>th</w:t>
      </w:r>
      <w:r>
        <w:rPr>
          <w:lang w:val="en-GB"/>
        </w:rPr>
        <w:t xml:space="preserve"> and 99</w:t>
      </w:r>
      <w:r w:rsidRPr="00F756C2">
        <w:rPr>
          <w:vertAlign w:val="superscript"/>
          <w:lang w:val="en-GB"/>
        </w:rPr>
        <w:t>th</w:t>
      </w:r>
      <w:r>
        <w:rPr>
          <w:lang w:val="en-GB"/>
        </w:rPr>
        <w:t xml:space="preserve"> percentile.</w:t>
      </w:r>
    </w:p>
    <w:p w14:paraId="03909A65" w14:textId="77777777" w:rsidR="00A45054" w:rsidRDefault="00A45054" w:rsidP="001E76A8">
      <w:pPr>
        <w:rPr>
          <w:lang w:val="en-GB"/>
        </w:rPr>
      </w:pPr>
      <w:r>
        <w:rPr>
          <w:lang w:val="en-GB"/>
        </w:rPr>
        <w:t xml:space="preserve">Let’s drill down to see the first VM. </w:t>
      </w:r>
      <w:r w:rsidRPr="00A452F2">
        <w:rPr>
          <w:lang w:val="en-GB"/>
        </w:rPr>
        <w:t xml:space="preserve">This </w:t>
      </w:r>
      <w:r>
        <w:rPr>
          <w:lang w:val="en-GB"/>
        </w:rPr>
        <w:t xml:space="preserve">CentOS VM sporting only 4 vCPU constantly hit almost 1 million context switch. The pattern match CPU Usage. </w:t>
      </w:r>
    </w:p>
    <w:p w14:paraId="5D7FC82A" w14:textId="77777777" w:rsidR="00A45054" w:rsidRPr="00A452F2" w:rsidRDefault="00A45054" w:rsidP="001E76A8">
      <w:pPr>
        <w:rPr>
          <w:lang w:val="en-GB"/>
        </w:rPr>
      </w:pPr>
      <w:r>
        <w:rPr>
          <w:noProof/>
        </w:rPr>
        <w:lastRenderedPageBreak/>
        <w:drawing>
          <wp:inline distT="0" distB="0" distL="0" distR="0" wp14:anchorId="47986D02" wp14:editId="3D9AB740">
            <wp:extent cx="6645910" cy="3641090"/>
            <wp:effectExtent l="0" t="0" r="2540" b="0"/>
            <wp:docPr id="606394236" name="Picture 606394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6"/>
                    <pic:cNvPicPr/>
                  </pic:nvPicPr>
                  <pic:blipFill>
                    <a:blip r:embed="rId147">
                      <a:extLst>
                        <a:ext uri="{28A0092B-C50C-407E-A947-70E740481C1C}">
                          <a14:useLocalDpi xmlns:a14="http://schemas.microsoft.com/office/drawing/2010/main" val="0"/>
                        </a:ext>
                      </a:extLst>
                    </a:blip>
                    <a:stretch>
                      <a:fillRect/>
                    </a:stretch>
                  </pic:blipFill>
                  <pic:spPr>
                    <a:xfrm>
                      <a:off x="0" y="0"/>
                      <a:ext cx="6645910" cy="3641090"/>
                    </a:xfrm>
                    <a:prstGeom prst="rect">
                      <a:avLst/>
                    </a:prstGeom>
                  </pic:spPr>
                </pic:pic>
              </a:graphicData>
            </a:graphic>
          </wp:inline>
        </w:drawing>
      </w:r>
    </w:p>
    <w:p w14:paraId="0A2EEB4C" w14:textId="77777777" w:rsidR="00A45054" w:rsidRDefault="00A45054" w:rsidP="001E76A8">
      <w:pPr>
        <w:rPr>
          <w:lang w:val="en-GB"/>
        </w:rPr>
      </w:pPr>
      <w:r w:rsidRPr="00A452F2">
        <w:rPr>
          <w:lang w:val="en-GB"/>
        </w:rPr>
        <w:t>On the other hand,</w:t>
      </w:r>
      <w:r>
        <w:rPr>
          <w:lang w:val="en-GB"/>
        </w:rPr>
        <w:t xml:space="preserve"> majority of Guest OS spends well below 10K. I profiled around 2200 production VMs and here is the distribution of their CPU Context Switch. You can see that the values between 0 – 12000 accounts for 80%.</w:t>
      </w:r>
    </w:p>
    <w:p w14:paraId="450575A3" w14:textId="77777777" w:rsidR="00A45054" w:rsidRDefault="00A45054" w:rsidP="001E76A8">
      <w:pPr>
        <w:jc w:val="center"/>
        <w:rPr>
          <w:lang w:val="en-GB"/>
        </w:rPr>
      </w:pPr>
      <w:r>
        <w:rPr>
          <w:noProof/>
        </w:rPr>
        <w:drawing>
          <wp:inline distT="0" distB="0" distL="0" distR="0" wp14:anchorId="7374DDB3" wp14:editId="656A18DB">
            <wp:extent cx="5979266" cy="3762608"/>
            <wp:effectExtent l="0" t="0" r="2540" b="9525"/>
            <wp:docPr id="606394231" name="Picture 606394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1"/>
                    <pic:cNvPicPr/>
                  </pic:nvPicPr>
                  <pic:blipFill>
                    <a:blip r:embed="rId148">
                      <a:extLst>
                        <a:ext uri="{28A0092B-C50C-407E-A947-70E740481C1C}">
                          <a14:useLocalDpi xmlns:a14="http://schemas.microsoft.com/office/drawing/2010/main" val="0"/>
                        </a:ext>
                      </a:extLst>
                    </a:blip>
                    <a:stretch>
                      <a:fillRect/>
                    </a:stretch>
                  </pic:blipFill>
                  <pic:spPr>
                    <a:xfrm>
                      <a:off x="0" y="0"/>
                      <a:ext cx="5979266" cy="3762608"/>
                    </a:xfrm>
                    <a:prstGeom prst="rect">
                      <a:avLst/>
                    </a:prstGeom>
                  </pic:spPr>
                </pic:pic>
              </a:graphicData>
            </a:graphic>
          </wp:inline>
        </w:drawing>
      </w:r>
    </w:p>
    <w:p w14:paraId="7D7EBC70" w14:textId="77777777" w:rsidR="00A45054" w:rsidRDefault="00A45054" w:rsidP="001E76A8">
      <w:pPr>
        <w:rPr>
          <w:lang w:val="en-GB"/>
        </w:rPr>
      </w:pPr>
      <w:r>
        <w:rPr>
          <w:lang w:val="en-GB"/>
        </w:rPr>
        <w:t xml:space="preserve">In your environment, you can profile it further. In the following example, I adjusted the bucket threshold by grouping all the values above 10K as one bucket, and splitting 0 – 10K bucket into multiple buckets. You can see more than half has less than 1K CPU Context Switch Rate. </w:t>
      </w:r>
    </w:p>
    <w:p w14:paraId="021006CF" w14:textId="77777777" w:rsidR="00A45054" w:rsidRDefault="00A45054" w:rsidP="001E76A8">
      <w:pPr>
        <w:jc w:val="center"/>
        <w:rPr>
          <w:lang w:val="en-GB"/>
        </w:rPr>
      </w:pPr>
      <w:r>
        <w:rPr>
          <w:noProof/>
        </w:rPr>
        <w:lastRenderedPageBreak/>
        <w:drawing>
          <wp:inline distT="0" distB="0" distL="0" distR="0" wp14:anchorId="32487B13" wp14:editId="21A668DD">
            <wp:extent cx="4151096" cy="2496766"/>
            <wp:effectExtent l="0" t="0" r="1905" b="0"/>
            <wp:docPr id="606394232" name="Picture 606394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2"/>
                    <pic:cNvPicPr/>
                  </pic:nvPicPr>
                  <pic:blipFill>
                    <a:blip r:embed="rId149">
                      <a:extLst>
                        <a:ext uri="{28A0092B-C50C-407E-A947-70E740481C1C}">
                          <a14:useLocalDpi xmlns:a14="http://schemas.microsoft.com/office/drawing/2010/main" val="0"/>
                        </a:ext>
                      </a:extLst>
                    </a:blip>
                    <a:stretch>
                      <a:fillRect/>
                    </a:stretch>
                  </pic:blipFill>
                  <pic:spPr>
                    <a:xfrm>
                      <a:off x="0" y="0"/>
                      <a:ext cx="4151096" cy="2496766"/>
                    </a:xfrm>
                    <a:prstGeom prst="rect">
                      <a:avLst/>
                    </a:prstGeom>
                  </pic:spPr>
                </pic:pic>
              </a:graphicData>
            </a:graphic>
          </wp:inline>
        </w:drawing>
      </w:r>
    </w:p>
    <w:p w14:paraId="3BE1D8E4" w14:textId="77777777" w:rsidR="00A45054" w:rsidRDefault="00A45054" w:rsidP="00053EFF">
      <w:pPr>
        <w:pStyle w:val="Heading5"/>
      </w:pPr>
      <w:r>
        <w:t>Thread Ping Pong</w:t>
      </w:r>
    </w:p>
    <w:p w14:paraId="624A6451" w14:textId="77777777" w:rsidR="00A45054" w:rsidRDefault="00A45054" w:rsidP="001E76A8">
      <w:pPr>
        <w:rPr>
          <w:lang w:val="en-GB"/>
        </w:rPr>
      </w:pPr>
      <w:r>
        <w:rPr>
          <w:lang w:val="en-GB"/>
        </w:rPr>
        <w:t>The following is a Windows Server 2019 DC edition VM with 10 vCPU. It’s basically idle, as you can see below.</w:t>
      </w:r>
    </w:p>
    <w:p w14:paraId="5AF75ED3" w14:textId="77777777" w:rsidR="00A45054" w:rsidRDefault="00A45054" w:rsidP="001E76A8">
      <w:pPr>
        <w:rPr>
          <w:lang w:val="en-GB"/>
        </w:rPr>
      </w:pPr>
      <w:r w:rsidRPr="00DB14C9">
        <w:rPr>
          <w:noProof/>
          <w:lang w:val="en-GB"/>
        </w:rPr>
        <w:drawing>
          <wp:inline distT="0" distB="0" distL="0" distR="0" wp14:anchorId="08119B6A" wp14:editId="2683DCAB">
            <wp:extent cx="6645910" cy="1441450"/>
            <wp:effectExtent l="0" t="0" r="2540" b="6350"/>
            <wp:docPr id="1525330266" name="Picture 152533026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66" name="Picture 1525330266" descr="Graphical user interface, chart&#10;&#10;Description automatically generated"/>
                    <pic:cNvPicPr/>
                  </pic:nvPicPr>
                  <pic:blipFill>
                    <a:blip r:embed="rId150"/>
                    <a:stretch>
                      <a:fillRect/>
                    </a:stretch>
                  </pic:blipFill>
                  <pic:spPr>
                    <a:xfrm>
                      <a:off x="0" y="0"/>
                      <a:ext cx="6645910" cy="1441450"/>
                    </a:xfrm>
                    <a:prstGeom prst="rect">
                      <a:avLst/>
                    </a:prstGeom>
                  </pic:spPr>
                </pic:pic>
              </a:graphicData>
            </a:graphic>
          </wp:inline>
        </w:drawing>
      </w:r>
    </w:p>
    <w:p w14:paraId="5EFDB7F7" w14:textId="77777777" w:rsidR="00A45054" w:rsidRDefault="00A45054" w:rsidP="001E76A8">
      <w:pPr>
        <w:rPr>
          <w:lang w:val="en-GB"/>
        </w:rPr>
      </w:pPr>
      <w:r>
        <w:rPr>
          <w:lang w:val="en-GB"/>
        </w:rPr>
        <w:t xml:space="preserve">But if we zoom into each vCPU, they are taking turn to be busy. </w:t>
      </w:r>
    </w:p>
    <w:p w14:paraId="46876D79" w14:textId="77777777" w:rsidR="00A45054" w:rsidRDefault="00A45054" w:rsidP="001E76A8">
      <w:pPr>
        <w:rPr>
          <w:lang w:val="en-GB"/>
        </w:rPr>
      </w:pPr>
      <w:r>
        <w:rPr>
          <w:lang w:val="en-GB"/>
        </w:rPr>
        <w:t xml:space="preserve">In the span of just 1 hour, the 10 vCPU inside Windows take turn. </w:t>
      </w:r>
    </w:p>
    <w:p w14:paraId="547FA6A1" w14:textId="77777777" w:rsidR="00A45054" w:rsidRDefault="00A45054" w:rsidP="001E76A8">
      <w:pPr>
        <w:rPr>
          <w:lang w:val="en-GB"/>
        </w:rPr>
      </w:pPr>
      <w:r w:rsidRPr="00CD24FD">
        <w:rPr>
          <w:noProof/>
          <w:lang w:val="en-GB"/>
        </w:rPr>
        <w:drawing>
          <wp:inline distT="0" distB="0" distL="0" distR="0" wp14:anchorId="2BB55793" wp14:editId="66ED78DE">
            <wp:extent cx="6645910" cy="1593215"/>
            <wp:effectExtent l="0" t="0" r="2540" b="6985"/>
            <wp:docPr id="1525330263" name="Picture 152533026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63" name="Picture 1525330263" descr="Chart, line chart&#10;&#10;Description automatically generated"/>
                    <pic:cNvPicPr/>
                  </pic:nvPicPr>
                  <pic:blipFill>
                    <a:blip r:embed="rId151"/>
                    <a:stretch>
                      <a:fillRect/>
                    </a:stretch>
                  </pic:blipFill>
                  <pic:spPr>
                    <a:xfrm>
                      <a:off x="0" y="0"/>
                      <a:ext cx="6645910" cy="1593215"/>
                    </a:xfrm>
                    <a:prstGeom prst="rect">
                      <a:avLst/>
                    </a:prstGeom>
                  </pic:spPr>
                </pic:pic>
              </a:graphicData>
            </a:graphic>
          </wp:inline>
        </w:drawing>
      </w:r>
    </w:p>
    <w:p w14:paraId="40284901" w14:textId="77777777" w:rsidR="00A45054" w:rsidRDefault="00A45054" w:rsidP="001E76A8">
      <w:pPr>
        <w:rPr>
          <w:lang w:val="en-GB"/>
        </w:rPr>
      </w:pPr>
      <w:r>
        <w:rPr>
          <w:lang w:val="en-GB"/>
        </w:rPr>
        <w:t>This is a bit illogical. Is this a process ping pong?</w:t>
      </w:r>
    </w:p>
    <w:p w14:paraId="64856F06" w14:textId="66C8B968" w:rsidR="00A45054" w:rsidRDefault="00A45054" w:rsidP="001E76A8">
      <w:pPr>
        <w:rPr>
          <w:lang w:val="en-GB"/>
        </w:rPr>
      </w:pPr>
      <w:r>
        <w:rPr>
          <w:lang w:val="en-GB"/>
        </w:rPr>
        <w:t>We can see them clearer if we stack them up. Notice they take turn, except the 3</w:t>
      </w:r>
      <w:r w:rsidRPr="00DB14C9">
        <w:rPr>
          <w:vertAlign w:val="superscript"/>
          <w:lang w:val="en-GB"/>
        </w:rPr>
        <w:t>rd</w:t>
      </w:r>
      <w:r>
        <w:rPr>
          <w:lang w:val="en-GB"/>
        </w:rPr>
        <w:t xml:space="preserve"> one from the top (I drew a </w:t>
      </w:r>
      <w:r w:rsidR="005F7A0A" w:rsidRPr="005F7A0A">
        <w:rPr>
          <w:color w:val="00B050"/>
          <w:lang w:val="en-GB"/>
        </w:rPr>
        <w:t>green</w:t>
      </w:r>
      <w:r>
        <w:rPr>
          <w:lang w:val="en-GB"/>
        </w:rPr>
        <w:t xml:space="preserve"> line on it). That one is actually fairly stable. </w:t>
      </w:r>
    </w:p>
    <w:p w14:paraId="6E0113D7" w14:textId="77777777" w:rsidR="00A45054" w:rsidRDefault="00A45054" w:rsidP="001E76A8">
      <w:pPr>
        <w:rPr>
          <w:lang w:val="en-GB"/>
        </w:rPr>
      </w:pPr>
      <w:r w:rsidRPr="00DB14C9">
        <w:rPr>
          <w:noProof/>
          <w:lang w:val="en-GB"/>
        </w:rPr>
        <w:lastRenderedPageBreak/>
        <w:drawing>
          <wp:inline distT="0" distB="0" distL="0" distR="0" wp14:anchorId="3F42CE04" wp14:editId="00E6427A">
            <wp:extent cx="6645910" cy="2632075"/>
            <wp:effectExtent l="0" t="0" r="2540" b="0"/>
            <wp:docPr id="1525330264" name="Picture 152533026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64" name="Picture 1525330264" descr="Chart&#10;&#10;Description automatically generated"/>
                    <pic:cNvPicPr/>
                  </pic:nvPicPr>
                  <pic:blipFill>
                    <a:blip r:embed="rId152"/>
                    <a:stretch>
                      <a:fillRect/>
                    </a:stretch>
                  </pic:blipFill>
                  <pic:spPr>
                    <a:xfrm>
                      <a:off x="0" y="0"/>
                      <a:ext cx="6645910" cy="2632075"/>
                    </a:xfrm>
                    <a:prstGeom prst="rect">
                      <a:avLst/>
                    </a:prstGeom>
                  </pic:spPr>
                </pic:pic>
              </a:graphicData>
            </a:graphic>
          </wp:inline>
        </w:drawing>
      </w:r>
    </w:p>
    <w:p w14:paraId="3A631711" w14:textId="77777777" w:rsidR="00A45054" w:rsidRDefault="00A45054" w:rsidP="001E76A8">
      <w:pPr>
        <w:rPr>
          <w:lang w:val="en-GB"/>
        </w:rPr>
      </w:pPr>
      <w:r>
        <w:rPr>
          <w:lang w:val="en-GB"/>
        </w:rPr>
        <w:t xml:space="preserve">It is running Horizon Connection Server. It has around 118 – 125 processes, but much higher threads. </w:t>
      </w:r>
    </w:p>
    <w:p w14:paraId="0678B9AD" w14:textId="77777777" w:rsidR="00A45054" w:rsidRDefault="00A45054" w:rsidP="001E76A8">
      <w:pPr>
        <w:rPr>
          <w:lang w:val="en-GB"/>
        </w:rPr>
      </w:pPr>
      <w:r w:rsidRPr="00DB14C9">
        <w:rPr>
          <w:noProof/>
          <w:lang w:val="en-GB"/>
        </w:rPr>
        <w:drawing>
          <wp:inline distT="0" distB="0" distL="0" distR="0" wp14:anchorId="1C90FFB0" wp14:editId="01ADD3B7">
            <wp:extent cx="6645910" cy="3315335"/>
            <wp:effectExtent l="0" t="0" r="2540" b="0"/>
            <wp:docPr id="1525330268" name="Picture 15253302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68" name="Picture 1525330268" descr="Graphical user interface, application&#10;&#10;Description automatically generated"/>
                    <pic:cNvPicPr/>
                  </pic:nvPicPr>
                  <pic:blipFill>
                    <a:blip r:embed="rId153"/>
                    <a:stretch>
                      <a:fillRect/>
                    </a:stretch>
                  </pic:blipFill>
                  <pic:spPr>
                    <a:xfrm>
                      <a:off x="0" y="0"/>
                      <a:ext cx="6645910" cy="3315335"/>
                    </a:xfrm>
                    <a:prstGeom prst="rect">
                      <a:avLst/>
                    </a:prstGeom>
                  </pic:spPr>
                </pic:pic>
              </a:graphicData>
            </a:graphic>
          </wp:inline>
        </w:drawing>
      </w:r>
    </w:p>
    <w:p w14:paraId="6077D4CC" w14:textId="77777777" w:rsidR="00A45054" w:rsidRDefault="00A45054" w:rsidP="001E76A8">
      <w:pPr>
        <w:rPr>
          <w:lang w:val="en-GB"/>
        </w:rPr>
      </w:pPr>
      <w:r>
        <w:rPr>
          <w:lang w:val="en-GB"/>
        </w:rPr>
        <w:t xml:space="preserve">CPU Run Queue is very low, which is expected. </w:t>
      </w:r>
    </w:p>
    <w:p w14:paraId="702B83BA" w14:textId="77777777" w:rsidR="00A45054" w:rsidRDefault="00A45054" w:rsidP="001E76A8">
      <w:pPr>
        <w:rPr>
          <w:lang w:val="en-GB"/>
        </w:rPr>
      </w:pPr>
      <w:r>
        <w:rPr>
          <w:lang w:val="en-GB"/>
        </w:rPr>
        <w:t>Context switches is fairly steady. This is expected as it consistently run &gt;2K threads on &gt;100 processes on just 10 CPU.</w:t>
      </w:r>
    </w:p>
    <w:p w14:paraId="50696CCE" w14:textId="77777777" w:rsidR="00A45054" w:rsidRDefault="00A45054" w:rsidP="001E76A8">
      <w:pPr>
        <w:rPr>
          <w:lang w:val="en-GB"/>
        </w:rPr>
      </w:pPr>
      <w:r w:rsidRPr="00DB14C9">
        <w:rPr>
          <w:noProof/>
          <w:lang w:val="en-GB"/>
        </w:rPr>
        <w:lastRenderedPageBreak/>
        <w:drawing>
          <wp:inline distT="0" distB="0" distL="0" distR="0" wp14:anchorId="049FCB1E" wp14:editId="013FFF81">
            <wp:extent cx="6645910" cy="1893570"/>
            <wp:effectExtent l="0" t="0" r="2540" b="0"/>
            <wp:docPr id="1525330265" name="Picture 15253302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65" name="Picture 1525330265" descr="Graphical user interface, application&#10;&#10;Description automatically generated"/>
                    <pic:cNvPicPr/>
                  </pic:nvPicPr>
                  <pic:blipFill>
                    <a:blip r:embed="rId154"/>
                    <a:stretch>
                      <a:fillRect/>
                    </a:stretch>
                  </pic:blipFill>
                  <pic:spPr>
                    <a:xfrm>
                      <a:off x="0" y="0"/>
                      <a:ext cx="6645910" cy="1893570"/>
                    </a:xfrm>
                    <a:prstGeom prst="rect">
                      <a:avLst/>
                    </a:prstGeom>
                  </pic:spPr>
                </pic:pic>
              </a:graphicData>
            </a:graphic>
          </wp:inline>
        </w:drawing>
      </w:r>
    </w:p>
    <w:p w14:paraId="591BD342" w14:textId="77777777" w:rsidR="00A45054" w:rsidRDefault="00A45054" w:rsidP="006C0A13">
      <w:pPr>
        <w:pStyle w:val="Heading4"/>
      </w:pPr>
      <w:r>
        <w:t>CPU Usage</w:t>
      </w:r>
    </w:p>
    <w:p w14:paraId="1B845DED" w14:textId="77777777" w:rsidR="00A45054" w:rsidRDefault="00A45054" w:rsidP="001E76A8">
      <w:pPr>
        <w:rPr>
          <w:lang w:val="en-GB" w:eastAsia="en-SG"/>
        </w:rPr>
      </w:pPr>
      <w:r>
        <w:rPr>
          <w:lang w:val="en-GB" w:eastAsia="en-SG"/>
        </w:rPr>
        <w:t xml:space="preserve">CPU Usage in Windows is not aware of the underlying hypervisor hyper-threading. When Windows run a CPU at 100% flat, that CPU could be competing with another physical thread at ESXi level. In that case, what do you expect the value of VM CPU Usage will be, all else being equal? </w:t>
      </w:r>
    </w:p>
    <w:p w14:paraId="4014037F" w14:textId="77777777" w:rsidR="00A45054" w:rsidRDefault="00A45054" w:rsidP="001E76A8">
      <w:pPr>
        <w:rPr>
          <w:lang w:val="en-GB" w:eastAsia="en-SG"/>
        </w:rPr>
      </w:pPr>
      <w:r>
        <w:rPr>
          <w:lang w:val="en-GB" w:eastAsia="en-SG"/>
        </w:rPr>
        <w:t>62.5%.</w:t>
      </w:r>
    </w:p>
    <w:p w14:paraId="5AD6F407" w14:textId="77777777" w:rsidR="00A45054" w:rsidRDefault="00A45054" w:rsidP="001E76A8">
      <w:pPr>
        <w:rPr>
          <w:lang w:val="en-GB" w:eastAsia="en-SG"/>
        </w:rPr>
      </w:pPr>
      <w:r>
        <w:rPr>
          <w:lang w:val="en-GB" w:eastAsia="en-SG"/>
        </w:rPr>
        <w:t xml:space="preserve">Because that’s the hyper-threading effect. </w:t>
      </w:r>
    </w:p>
    <w:p w14:paraId="035CA908" w14:textId="77777777" w:rsidR="00A45054" w:rsidRDefault="00A45054" w:rsidP="001E76A8">
      <w:pPr>
        <w:rPr>
          <w:lang w:val="en-GB" w:eastAsia="en-SG"/>
        </w:rPr>
      </w:pPr>
      <w:r>
        <w:rPr>
          <w:lang w:val="en-GB" w:eastAsia="en-SG"/>
        </w:rPr>
        <w:t>What about VM CPU Demand? It will show 100% .</w:t>
      </w:r>
    </w:p>
    <w:p w14:paraId="14CD4E62" w14:textId="77777777" w:rsidR="00A45054" w:rsidRPr="00A452F2" w:rsidRDefault="00A45054" w:rsidP="001E76A8">
      <w:pPr>
        <w:rPr>
          <w:lang w:val="en-GB"/>
        </w:rPr>
      </w:pPr>
      <w:r>
        <w:rPr>
          <w:lang w:val="en-GB" w:eastAsia="en-SG"/>
        </w:rPr>
        <w:t xml:space="preserve">However, CPU Usage is affected by power management. </w:t>
      </w:r>
      <w:r w:rsidRPr="00A452F2">
        <w:rPr>
          <w:lang w:val="en-GB"/>
        </w:rPr>
        <w:t xml:space="preserve">Windows 8 and later will report CPU usage &gt;100% in Task Manager and Performance Monitor when the CPU Frequency is higher than nominal speed. </w:t>
      </w:r>
      <w:r>
        <w:rPr>
          <w:lang w:val="en-GB"/>
        </w:rPr>
        <w:t xml:space="preserve">The reason for the change is the same with what we have covered so far, which is the need to distinguish amount of work being done. </w:t>
      </w:r>
      <w:r w:rsidRPr="00A452F2">
        <w:rPr>
          <w:lang w:val="en-GB"/>
        </w:rPr>
        <w:t xml:space="preserve">More </w:t>
      </w:r>
      <w:hyperlink r:id="rId155" w:history="1">
        <w:r w:rsidRPr="00A452F2">
          <w:rPr>
            <w:rStyle w:val="Hyperlink"/>
            <w:lang w:val="en-GB"/>
          </w:rPr>
          <w:t>here</w:t>
        </w:r>
      </w:hyperlink>
      <w:r w:rsidRPr="00A452F2">
        <w:rPr>
          <w:lang w:val="en-GB"/>
        </w:rPr>
        <w:t xml:space="preserve">. </w:t>
      </w:r>
    </w:p>
    <w:p w14:paraId="2344BB1A" w14:textId="77777777" w:rsidR="00A45054" w:rsidRDefault="00A45054" w:rsidP="001E76A8">
      <w:pPr>
        <w:jc w:val="center"/>
        <w:rPr>
          <w:lang w:val="en-GB"/>
        </w:rPr>
      </w:pPr>
      <w:r>
        <w:rPr>
          <w:noProof/>
        </w:rPr>
        <w:drawing>
          <wp:inline distT="0" distB="0" distL="0" distR="0" wp14:anchorId="21793B63" wp14:editId="42E81789">
            <wp:extent cx="5912154" cy="2914800"/>
            <wp:effectExtent l="0" t="0" r="0" b="0"/>
            <wp:docPr id="606394242" name="Picture 606394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2"/>
                    <pic:cNvPicPr/>
                  </pic:nvPicPr>
                  <pic:blipFill>
                    <a:blip r:embed="rId156">
                      <a:extLst>
                        <a:ext uri="{28A0092B-C50C-407E-A947-70E740481C1C}">
                          <a14:useLocalDpi xmlns:a14="http://schemas.microsoft.com/office/drawing/2010/main" val="0"/>
                        </a:ext>
                      </a:extLst>
                    </a:blip>
                    <a:stretch>
                      <a:fillRect/>
                    </a:stretch>
                  </pic:blipFill>
                  <pic:spPr>
                    <a:xfrm>
                      <a:off x="0" y="0"/>
                      <a:ext cx="5912154" cy="2914800"/>
                    </a:xfrm>
                    <a:prstGeom prst="rect">
                      <a:avLst/>
                    </a:prstGeom>
                  </pic:spPr>
                </pic:pic>
              </a:graphicData>
            </a:graphic>
          </wp:inline>
        </w:drawing>
      </w:r>
    </w:p>
    <w:p w14:paraId="1ECAA273" w14:textId="77777777" w:rsidR="00A45054" w:rsidRDefault="00A45054" w:rsidP="001E76A8">
      <w:pPr>
        <w:rPr>
          <w:lang w:val="en-GB"/>
        </w:rPr>
      </w:pPr>
      <w:r>
        <w:rPr>
          <w:lang w:val="en-GB"/>
        </w:rPr>
        <w:t>What happens to CPU Usage when VM is experiencing contention? VM Contention = Ready, Co-Stop, Overlap, Other Wait.</w:t>
      </w:r>
    </w:p>
    <w:p w14:paraId="5EC6CCA0" w14:textId="003737C3" w:rsidR="00A45054" w:rsidRDefault="00A45054" w:rsidP="001E76A8">
      <w:pPr>
        <w:rPr>
          <w:lang w:val="en-GB"/>
        </w:rPr>
      </w:pPr>
      <w:r>
        <w:rPr>
          <w:lang w:val="en-GB"/>
        </w:rPr>
        <w:lastRenderedPageBreak/>
        <w:t>Time basically stops. So there is a gap in the system time of Windows</w:t>
      </w:r>
      <w:bookmarkStart w:id="43" w:name="_Hlk133831834"/>
      <w:r>
        <w:rPr>
          <w:lang w:val="en-GB"/>
        </w:rPr>
        <w:t xml:space="preserve">. How </w:t>
      </w:r>
      <w:r w:rsidR="00824418">
        <w:rPr>
          <w:lang w:val="en-GB"/>
        </w:rPr>
        <w:t>does it</w:t>
      </w:r>
      <w:r>
        <w:rPr>
          <w:lang w:val="en-GB"/>
        </w:rPr>
        <w:t xml:space="preserve"> deal with the gap? </w:t>
      </w:r>
      <w:r w:rsidR="00824418">
        <w:rPr>
          <w:lang w:val="en-GB"/>
        </w:rPr>
        <w:t xml:space="preserve">Does it ignore the gap, or artificially fills it with best guess values? </w:t>
      </w:r>
      <w:bookmarkEnd w:id="43"/>
      <w:r>
        <w:rPr>
          <w:lang w:val="en-GB"/>
        </w:rPr>
        <w:t>I’m not sure</w:t>
      </w:r>
      <w:r w:rsidR="00824418">
        <w:rPr>
          <w:lang w:val="en-GB"/>
        </w:rPr>
        <w:t xml:space="preserve">. </w:t>
      </w:r>
      <w:bookmarkStart w:id="44" w:name="_Hlk133831873"/>
      <w:r w:rsidR="00824418">
        <w:rPr>
          <w:lang w:val="en-GB"/>
        </w:rPr>
        <w:t>If you do let me know.</w:t>
      </w:r>
      <w:bookmarkEnd w:id="44"/>
    </w:p>
    <w:p w14:paraId="0BA4EE78" w14:textId="77777777" w:rsidR="00A45054" w:rsidRDefault="00A45054" w:rsidP="001E76A8">
      <w:pPr>
        <w:rPr>
          <w:lang w:val="en-GB"/>
        </w:rPr>
      </w:pPr>
      <w:r>
        <w:rPr>
          <w:lang w:val="en-GB"/>
        </w:rPr>
        <w:t>The above nature of CPU Usage brings an interesting question. Which VM counters can be used when you have no visibility into the Guest? Let’s do a comparison:</w:t>
      </w:r>
    </w:p>
    <w:p w14:paraId="515D2AFD" w14:textId="77777777" w:rsidR="00A45054" w:rsidRDefault="00A45054" w:rsidP="001E76A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607"/>
        <w:gridCol w:w="2670"/>
        <w:gridCol w:w="2834"/>
        <w:gridCol w:w="2345"/>
      </w:tblGrid>
      <w:tr w:rsidR="00A45054" w14:paraId="339B2447" w14:textId="77777777" w:rsidTr="00857B51">
        <w:tc>
          <w:tcPr>
            <w:tcW w:w="2607" w:type="dxa"/>
            <w:shd w:val="clear" w:color="auto" w:fill="F2F2F2" w:themeFill="background1" w:themeFillShade="F2"/>
          </w:tcPr>
          <w:p w14:paraId="7E470AFE" w14:textId="77777777" w:rsidR="00A45054" w:rsidRDefault="00A45054" w:rsidP="001E76A8">
            <w:pPr>
              <w:pStyle w:val="Tableheading"/>
            </w:pPr>
            <w:r>
              <w:t>Metric</w:t>
            </w:r>
          </w:p>
        </w:tc>
        <w:tc>
          <w:tcPr>
            <w:tcW w:w="2670" w:type="dxa"/>
            <w:shd w:val="clear" w:color="auto" w:fill="F2F2F2" w:themeFill="background1" w:themeFillShade="F2"/>
          </w:tcPr>
          <w:p w14:paraId="067D9F5F" w14:textId="77777777" w:rsidR="00A45054" w:rsidRDefault="00A45054" w:rsidP="001E76A8">
            <w:pPr>
              <w:pStyle w:val="Tableheading"/>
            </w:pPr>
            <w:r>
              <w:t>Frequency Scaling</w:t>
            </w:r>
          </w:p>
        </w:tc>
        <w:tc>
          <w:tcPr>
            <w:tcW w:w="2834" w:type="dxa"/>
            <w:shd w:val="clear" w:color="auto" w:fill="F2F2F2" w:themeFill="background1" w:themeFillShade="F2"/>
          </w:tcPr>
          <w:p w14:paraId="1C57C4F9" w14:textId="77777777" w:rsidR="00A45054" w:rsidRDefault="00A45054" w:rsidP="001E76A8">
            <w:pPr>
              <w:pStyle w:val="Tableheading"/>
            </w:pPr>
            <w:r>
              <w:t>Hyperthreading</w:t>
            </w:r>
          </w:p>
        </w:tc>
        <w:tc>
          <w:tcPr>
            <w:tcW w:w="2345" w:type="dxa"/>
            <w:shd w:val="clear" w:color="auto" w:fill="F2F2F2" w:themeFill="background1" w:themeFillShade="F2"/>
          </w:tcPr>
          <w:p w14:paraId="6E2C468B" w14:textId="77777777" w:rsidR="00A45054" w:rsidRDefault="00A45054" w:rsidP="001E76A8">
            <w:pPr>
              <w:pStyle w:val="Tableheading"/>
            </w:pPr>
            <w:r>
              <w:t>VM Contention</w:t>
            </w:r>
          </w:p>
        </w:tc>
      </w:tr>
      <w:tr w:rsidR="00A45054" w14:paraId="2630E413" w14:textId="77777777" w:rsidTr="00857B51">
        <w:tc>
          <w:tcPr>
            <w:tcW w:w="2607" w:type="dxa"/>
          </w:tcPr>
          <w:p w14:paraId="61CB9347" w14:textId="77777777" w:rsidR="00A45054" w:rsidRDefault="00A45054" w:rsidP="001E76A8">
            <w:pPr>
              <w:pStyle w:val="Tablecontent"/>
            </w:pPr>
            <w:r>
              <w:t>Guest CPU Usage</w:t>
            </w:r>
          </w:p>
        </w:tc>
        <w:tc>
          <w:tcPr>
            <w:tcW w:w="2670" w:type="dxa"/>
          </w:tcPr>
          <w:p w14:paraId="59DE02AD" w14:textId="77777777" w:rsidR="00A45054" w:rsidRDefault="00A45054" w:rsidP="001E76A8">
            <w:pPr>
              <w:pStyle w:val="Tablecontent"/>
              <w:jc w:val="center"/>
            </w:pPr>
            <w:r>
              <w:t>Yes</w:t>
            </w:r>
          </w:p>
        </w:tc>
        <w:tc>
          <w:tcPr>
            <w:tcW w:w="2834" w:type="dxa"/>
          </w:tcPr>
          <w:p w14:paraId="351998AA" w14:textId="77777777" w:rsidR="00A45054" w:rsidRDefault="00A45054" w:rsidP="001E76A8">
            <w:pPr>
              <w:pStyle w:val="Tablecontent"/>
              <w:jc w:val="center"/>
            </w:pPr>
            <w:r>
              <w:t>No</w:t>
            </w:r>
          </w:p>
        </w:tc>
        <w:tc>
          <w:tcPr>
            <w:tcW w:w="2345" w:type="dxa"/>
          </w:tcPr>
          <w:p w14:paraId="3202883A" w14:textId="77777777" w:rsidR="00A45054" w:rsidRDefault="00A45054" w:rsidP="001E76A8">
            <w:pPr>
              <w:pStyle w:val="Tablecontent"/>
              <w:jc w:val="center"/>
            </w:pPr>
            <w:r>
              <w:t>No</w:t>
            </w:r>
          </w:p>
        </w:tc>
      </w:tr>
      <w:tr w:rsidR="00A45054" w14:paraId="6F5BF2FA" w14:textId="77777777" w:rsidTr="00857B51">
        <w:tc>
          <w:tcPr>
            <w:tcW w:w="2607" w:type="dxa"/>
          </w:tcPr>
          <w:p w14:paraId="3CAA7FEC" w14:textId="77777777" w:rsidR="00A45054" w:rsidRDefault="00A45054" w:rsidP="001E76A8">
            <w:pPr>
              <w:pStyle w:val="Tablecontent"/>
            </w:pPr>
            <w:r>
              <w:t>VM CPU Run</w:t>
            </w:r>
          </w:p>
        </w:tc>
        <w:tc>
          <w:tcPr>
            <w:tcW w:w="2670" w:type="dxa"/>
          </w:tcPr>
          <w:p w14:paraId="73FA6476" w14:textId="77777777" w:rsidR="00A45054" w:rsidRDefault="00A45054" w:rsidP="001E76A8">
            <w:pPr>
              <w:pStyle w:val="Tablecontent"/>
              <w:jc w:val="center"/>
            </w:pPr>
            <w:r>
              <w:t>No</w:t>
            </w:r>
          </w:p>
        </w:tc>
        <w:tc>
          <w:tcPr>
            <w:tcW w:w="2834" w:type="dxa"/>
          </w:tcPr>
          <w:p w14:paraId="67ECFA00" w14:textId="77777777" w:rsidR="00A45054" w:rsidRDefault="00A45054" w:rsidP="001E76A8">
            <w:pPr>
              <w:pStyle w:val="Tablecontent"/>
              <w:jc w:val="center"/>
            </w:pPr>
            <w:r>
              <w:t>Yes</w:t>
            </w:r>
          </w:p>
        </w:tc>
        <w:tc>
          <w:tcPr>
            <w:tcW w:w="2345" w:type="dxa"/>
          </w:tcPr>
          <w:p w14:paraId="093FCB03" w14:textId="77777777" w:rsidR="00A45054" w:rsidRDefault="00A45054" w:rsidP="001E76A8">
            <w:pPr>
              <w:pStyle w:val="Tablecontent"/>
              <w:jc w:val="center"/>
            </w:pPr>
            <w:r>
              <w:t>No</w:t>
            </w:r>
          </w:p>
        </w:tc>
      </w:tr>
      <w:tr w:rsidR="00A45054" w14:paraId="6E6110B2" w14:textId="77777777" w:rsidTr="00857B51">
        <w:tc>
          <w:tcPr>
            <w:tcW w:w="2607" w:type="dxa"/>
          </w:tcPr>
          <w:p w14:paraId="35854633" w14:textId="77777777" w:rsidR="00A45054" w:rsidRDefault="00A45054" w:rsidP="001E76A8">
            <w:pPr>
              <w:pStyle w:val="Tablecontent"/>
            </w:pPr>
            <w:r>
              <w:t>VM CPU Usage</w:t>
            </w:r>
          </w:p>
        </w:tc>
        <w:tc>
          <w:tcPr>
            <w:tcW w:w="2670" w:type="dxa"/>
          </w:tcPr>
          <w:p w14:paraId="54E2E339" w14:textId="77777777" w:rsidR="00A45054" w:rsidRDefault="00A45054" w:rsidP="001E76A8">
            <w:pPr>
              <w:pStyle w:val="Tablecontent"/>
              <w:jc w:val="center"/>
            </w:pPr>
            <w:r>
              <w:t>Yes</w:t>
            </w:r>
          </w:p>
        </w:tc>
        <w:tc>
          <w:tcPr>
            <w:tcW w:w="2834" w:type="dxa"/>
          </w:tcPr>
          <w:p w14:paraId="1F33F39A" w14:textId="77777777" w:rsidR="00A45054" w:rsidRDefault="00A45054" w:rsidP="001E76A8">
            <w:pPr>
              <w:pStyle w:val="Tablecontent"/>
              <w:jc w:val="center"/>
            </w:pPr>
            <w:r>
              <w:t>Yes</w:t>
            </w:r>
          </w:p>
        </w:tc>
        <w:tc>
          <w:tcPr>
            <w:tcW w:w="2345" w:type="dxa"/>
          </w:tcPr>
          <w:p w14:paraId="27151205" w14:textId="77777777" w:rsidR="00A45054" w:rsidRDefault="00A45054" w:rsidP="001E76A8">
            <w:pPr>
              <w:pStyle w:val="Tablecontent"/>
              <w:jc w:val="center"/>
            </w:pPr>
            <w:r>
              <w:t>No</w:t>
            </w:r>
          </w:p>
        </w:tc>
      </w:tr>
      <w:tr w:rsidR="00A45054" w14:paraId="3DE58869" w14:textId="77777777" w:rsidTr="00857B51">
        <w:tc>
          <w:tcPr>
            <w:tcW w:w="2607" w:type="dxa"/>
          </w:tcPr>
          <w:p w14:paraId="1CCA766D" w14:textId="77777777" w:rsidR="00A45054" w:rsidRDefault="00A45054" w:rsidP="001E76A8">
            <w:pPr>
              <w:pStyle w:val="Tablecontent"/>
            </w:pPr>
            <w:r>
              <w:t>VM CPU Demand</w:t>
            </w:r>
          </w:p>
        </w:tc>
        <w:tc>
          <w:tcPr>
            <w:tcW w:w="2670" w:type="dxa"/>
          </w:tcPr>
          <w:p w14:paraId="1E2DED85" w14:textId="77777777" w:rsidR="00A45054" w:rsidRDefault="00A45054" w:rsidP="001E76A8">
            <w:pPr>
              <w:pStyle w:val="Tablecontent"/>
              <w:jc w:val="center"/>
            </w:pPr>
            <w:r>
              <w:t>Yes</w:t>
            </w:r>
          </w:p>
        </w:tc>
        <w:tc>
          <w:tcPr>
            <w:tcW w:w="2834" w:type="dxa"/>
          </w:tcPr>
          <w:p w14:paraId="62FDCA73" w14:textId="77777777" w:rsidR="00A45054" w:rsidRDefault="00A45054" w:rsidP="001E76A8">
            <w:pPr>
              <w:pStyle w:val="Tablecontent"/>
              <w:jc w:val="center"/>
            </w:pPr>
            <w:r>
              <w:t>No</w:t>
            </w:r>
          </w:p>
        </w:tc>
        <w:tc>
          <w:tcPr>
            <w:tcW w:w="2345" w:type="dxa"/>
          </w:tcPr>
          <w:p w14:paraId="3D4C9464" w14:textId="77777777" w:rsidR="00A45054" w:rsidRDefault="00A45054" w:rsidP="001E76A8">
            <w:pPr>
              <w:pStyle w:val="Tablecontent"/>
              <w:jc w:val="center"/>
            </w:pPr>
            <w:r>
              <w:t>Yes</w:t>
            </w:r>
          </w:p>
        </w:tc>
      </w:tr>
    </w:tbl>
    <w:p w14:paraId="29AEF3F2" w14:textId="77777777" w:rsidR="00A45054" w:rsidRDefault="00A45054" w:rsidP="001E76A8">
      <w:pPr>
        <w:pStyle w:val="BeforeTable"/>
        <w:rPr>
          <w:lang w:eastAsia="en-SG"/>
        </w:rPr>
      </w:pPr>
    </w:p>
    <w:p w14:paraId="37D14F8D" w14:textId="77777777" w:rsidR="00A45054" w:rsidRDefault="00A45054" w:rsidP="001E76A8">
      <w:pPr>
        <w:rPr>
          <w:lang w:eastAsia="en-SG"/>
        </w:rPr>
      </w:pPr>
      <w:r>
        <w:rPr>
          <w:lang w:eastAsia="en-SG"/>
        </w:rPr>
        <w:t>If there is slowness but utilization is low, it’s worth checking if the utilization is coming from lower power state. This is important for application that requires high frequency (as opposed to just lots of light threads).</w:t>
      </w:r>
    </w:p>
    <w:p w14:paraId="73E59662" w14:textId="77777777" w:rsidR="00A45054" w:rsidRDefault="00A45054" w:rsidP="001E76A8">
      <w:pPr>
        <w:rPr>
          <w:lang w:eastAsia="en-SG"/>
        </w:rPr>
      </w:pPr>
      <w:r>
        <w:rPr>
          <w:lang w:eastAsia="en-SG"/>
        </w:rPr>
        <w:t xml:space="preserve">Windows provides the time the CPU spent on C1, C2 and C3 state. The following is taken from my laptop. Notice a dip when the total of C1 + C2 + C3 &lt; 100%. That’s basically the time on C0. </w:t>
      </w:r>
    </w:p>
    <w:p w14:paraId="49C7165A" w14:textId="77777777" w:rsidR="00A45054" w:rsidRDefault="00A45054" w:rsidP="001E76A8">
      <w:pPr>
        <w:rPr>
          <w:lang w:val="en-GB"/>
        </w:rPr>
      </w:pPr>
      <w:r w:rsidRPr="00B76D65">
        <w:rPr>
          <w:noProof/>
          <w:lang w:val="en-GB"/>
        </w:rPr>
        <w:drawing>
          <wp:inline distT="0" distB="0" distL="0" distR="0" wp14:anchorId="5CDBC30D" wp14:editId="75D6B338">
            <wp:extent cx="6645910" cy="4692650"/>
            <wp:effectExtent l="0" t="0" r="2540" b="0"/>
            <wp:docPr id="1606338703" name="Picture 1606338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645910" cy="4692650"/>
                    </a:xfrm>
                    <a:prstGeom prst="rect">
                      <a:avLst/>
                    </a:prstGeom>
                  </pic:spPr>
                </pic:pic>
              </a:graphicData>
            </a:graphic>
          </wp:inline>
        </w:drawing>
      </w:r>
    </w:p>
    <w:p w14:paraId="75B15222" w14:textId="77777777" w:rsidR="00A45054" w:rsidRDefault="00A45054" w:rsidP="001E76A8">
      <w:pPr>
        <w:rPr>
          <w:lang w:eastAsia="en-SG"/>
        </w:rPr>
      </w:pPr>
      <w:r>
        <w:rPr>
          <w:lang w:eastAsia="en-SG"/>
        </w:rPr>
        <w:t>The Idle loop is typically executed on C3. Try plotting the Idle Time (%) and C3 Time (%), and they will be similar.</w:t>
      </w:r>
    </w:p>
    <w:p w14:paraId="2EA8E195" w14:textId="77777777" w:rsidR="00A45054" w:rsidRDefault="00A45054" w:rsidP="00053EFF">
      <w:pPr>
        <w:pStyle w:val="Heading5"/>
        <w:rPr>
          <w:lang w:eastAsia="en-SG"/>
        </w:rPr>
      </w:pPr>
      <w:r>
        <w:rPr>
          <w:lang w:eastAsia="en-SG"/>
        </w:rPr>
        <w:lastRenderedPageBreak/>
        <w:t>OS vs Process</w:t>
      </w:r>
    </w:p>
    <w:p w14:paraId="1FE2D517" w14:textId="77777777" w:rsidR="00A45054" w:rsidRPr="00F01EB7" w:rsidRDefault="00A45054" w:rsidP="001E76A8">
      <w:pPr>
        <w:rPr>
          <w:lang w:val="en-GB" w:eastAsia="en-SG"/>
        </w:rPr>
      </w:pPr>
      <w:r>
        <w:rPr>
          <w:lang w:val="en-GB" w:eastAsia="en-SG"/>
        </w:rPr>
        <w:t>CPU imbalance can happen in large VM.</w:t>
      </w:r>
    </w:p>
    <w:p w14:paraId="5C15A387" w14:textId="77777777" w:rsidR="00A45054" w:rsidRDefault="00A45054" w:rsidP="001E76A8">
      <w:pPr>
        <w:rPr>
          <w:lang w:val="en-GB"/>
        </w:rPr>
      </w:pPr>
      <w:r>
        <w:rPr>
          <w:lang w:val="en-GB"/>
        </w:rPr>
        <w:t xml:space="preserve">Review the following chart carefully. It’s my physical desktop running Windows 10. The CPU has 1 socket 4 cores 8 threads, so Windows see 8 logical processors. You can see that Microsoft Word is not responding as its window is greyed out. The Task Manager confirms that by showing that none of the 3 documents are responding. Word is also consuming a very high power, as shown in the power usage column. </w:t>
      </w:r>
    </w:p>
    <w:p w14:paraId="452F5985" w14:textId="77777777" w:rsidR="00A45054" w:rsidRDefault="00A45054" w:rsidP="001E76A8">
      <w:pPr>
        <w:rPr>
          <w:lang w:val="en-GB"/>
        </w:rPr>
      </w:pPr>
      <w:r>
        <w:rPr>
          <w:lang w:val="en-GB"/>
        </w:rPr>
        <w:t>It became unresponsive because I turned on change tracking on a 500 page document and deleted hundreds of pages. It had to do a lot of processing and it did not like that. Unfortunately I wasn’t able to reproduce the issue after that.</w:t>
      </w:r>
    </w:p>
    <w:p w14:paraId="448A173C" w14:textId="77777777" w:rsidR="00A45054" w:rsidRDefault="00A45054" w:rsidP="001E76A8">
      <w:pPr>
        <w:rPr>
          <w:lang w:val="en-GB"/>
        </w:rPr>
      </w:pPr>
      <w:r>
        <w:rPr>
          <w:lang w:val="en-GB"/>
        </w:rPr>
        <w:t xml:space="preserve">At the operating system, Windows is responding well. I was able to close all other applications, and launched Task Manager and Snip programs. I suspect because Word does not consume all CPUs. So if we track at Windows level, we would </w:t>
      </w:r>
      <w:r w:rsidRPr="006E3E81">
        <w:rPr>
          <w:i/>
          <w:iCs/>
          <w:color w:val="FF0000"/>
          <w:lang w:val="en-GB"/>
        </w:rPr>
        <w:t>not</w:t>
      </w:r>
      <w:r w:rsidRPr="006E3E81">
        <w:rPr>
          <w:color w:val="FF0000"/>
          <w:lang w:val="en-GB"/>
        </w:rPr>
        <w:t xml:space="preserve"> </w:t>
      </w:r>
      <w:r>
        <w:rPr>
          <w:lang w:val="en-GB"/>
        </w:rPr>
        <w:t>be aware that there is a problem. This is why process-level monitoring is important if you want to monitor the application. Specific to hang state, we should monitor the state and not simply the CPU consumption.</w:t>
      </w:r>
    </w:p>
    <w:p w14:paraId="00AA436D" w14:textId="77777777" w:rsidR="00A45054" w:rsidRDefault="00A45054" w:rsidP="001E76A8">
      <w:pPr>
        <w:rPr>
          <w:lang w:val="en-GB"/>
        </w:rPr>
      </w:pPr>
      <w:r>
        <w:rPr>
          <w:lang w:val="en-GB"/>
        </w:rPr>
        <w:t>From the Windows task bar, other than Microsoft Word and Task Manager, there is no other applications running. Can you guess why the CPU utilization at Windows level is higher than the sum of its processes? Why Windows show 57% while Word shows 18.9%?</w:t>
      </w:r>
    </w:p>
    <w:p w14:paraId="1EE94BEC" w14:textId="77777777" w:rsidR="00A45054" w:rsidRPr="00A452F2" w:rsidRDefault="00A45054" w:rsidP="001E76A8">
      <w:pPr>
        <w:rPr>
          <w:lang w:val="en-GB"/>
        </w:rPr>
      </w:pPr>
      <w:r>
        <w:rPr>
          <w:noProof/>
        </w:rPr>
        <w:drawing>
          <wp:inline distT="0" distB="0" distL="0" distR="0" wp14:anchorId="48A661F4" wp14:editId="3208BC29">
            <wp:extent cx="6645910" cy="3946525"/>
            <wp:effectExtent l="0" t="0" r="2540" b="0"/>
            <wp:docPr id="910169593" name="Picture 9101695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93"/>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6645910" cy="3946525"/>
                    </a:xfrm>
                    <a:prstGeom prst="rect">
                      <a:avLst/>
                    </a:prstGeom>
                  </pic:spPr>
                </pic:pic>
              </a:graphicData>
            </a:graphic>
          </wp:inline>
        </w:drawing>
      </w:r>
    </w:p>
    <w:p w14:paraId="77124D5C" w14:textId="77777777" w:rsidR="00A45054" w:rsidRDefault="00A45054" w:rsidP="001E76A8">
      <w:pPr>
        <w:rPr>
          <w:lang w:val="en-GB"/>
        </w:rPr>
      </w:pPr>
      <w:r>
        <w:rPr>
          <w:lang w:val="en-GB"/>
        </w:rPr>
        <w:t xml:space="preserve">My guess is Turbo Boost. The CPU counter at individual process level does not account for it, while the counter at OS level does. </w:t>
      </w:r>
    </w:p>
    <w:p w14:paraId="142EC9B5" w14:textId="550639D4" w:rsidR="00A45054" w:rsidRDefault="00A45054" w:rsidP="001E76A8">
      <w:pPr>
        <w:rPr>
          <w:lang w:val="en-GB"/>
        </w:rPr>
      </w:pPr>
      <w:r>
        <w:rPr>
          <w:lang w:val="en-GB"/>
        </w:rPr>
        <w:t xml:space="preserve">I left it for 15 minutes and nothing change. So it wasn’t that it needed more time to process the changes. I suspect it encountered a CPU lock, so the CPU where Word is running is running at 100%. Since Windows overall only reports 57%, it’s important to track the peak among Windows CPU. </w:t>
      </w:r>
    </w:p>
    <w:p w14:paraId="530219EB" w14:textId="77777777" w:rsidR="00A45054" w:rsidRPr="00A452F2" w:rsidRDefault="00A45054" w:rsidP="00053EFF">
      <w:pPr>
        <w:pStyle w:val="Heading3"/>
      </w:pPr>
      <w:bookmarkStart w:id="45" w:name="_VM"/>
      <w:bookmarkEnd w:id="45"/>
      <w:r>
        <w:lastRenderedPageBreak/>
        <w:t>Memory</w:t>
      </w:r>
    </w:p>
    <w:p w14:paraId="12A939D8" w14:textId="77777777" w:rsidR="00A45054" w:rsidRDefault="00A45054" w:rsidP="001E76A8">
      <w:pPr>
        <w:rPr>
          <w:lang w:val="en-GB"/>
        </w:rPr>
      </w:pPr>
      <w:r w:rsidRPr="00A452F2">
        <w:rPr>
          <w:lang w:val="en-GB"/>
        </w:rPr>
        <w:t xml:space="preserve">Windows memory management is not something that is well </w:t>
      </w:r>
      <w:r>
        <w:rPr>
          <w:lang w:val="en-GB"/>
        </w:rPr>
        <w:t>documente</w:t>
      </w:r>
      <w:r w:rsidRPr="00A452F2">
        <w:rPr>
          <w:lang w:val="en-GB"/>
        </w:rPr>
        <w:t xml:space="preserve">d. </w:t>
      </w:r>
      <w:hyperlink r:id="rId159" w:history="1">
        <w:r w:rsidRPr="005F6BD5">
          <w:rPr>
            <w:rStyle w:val="Hyperlink"/>
            <w:lang w:val="en-GB"/>
          </w:rPr>
          <w:t>Ed Bott</w:t>
        </w:r>
      </w:hyperlink>
      <w:r w:rsidRPr="00A452F2">
        <w:rPr>
          <w:lang w:val="en-GB"/>
        </w:rPr>
        <w:t xml:space="preserve"> sums it </w:t>
      </w:r>
      <w:hyperlink r:id="rId160" w:history="1">
        <w:r w:rsidRPr="007634EF">
          <w:rPr>
            <w:rStyle w:val="Hyperlink"/>
            <w:lang w:val="en-GB"/>
          </w:rPr>
          <w:t>this</w:t>
        </w:r>
      </w:hyperlink>
      <w:r w:rsidRPr="00A452F2">
        <w:rPr>
          <w:lang w:val="en-GB"/>
        </w:rPr>
        <w:t xml:space="preserve"> article by saying “</w:t>
      </w:r>
      <w:r w:rsidRPr="00710FF8">
        <w:rPr>
          <w:color w:val="00B0F0"/>
          <w:lang w:val="en-GB"/>
        </w:rPr>
        <w:t>Windows memory management is rocket science</w:t>
      </w:r>
      <w:r w:rsidRPr="00A452F2">
        <w:rPr>
          <w:lang w:val="en-GB"/>
        </w:rPr>
        <w:t xml:space="preserve">”. Like what Ed has experienced, there is conflicting information, including the ones from Microsoft. </w:t>
      </w:r>
      <w:hyperlink r:id="rId161" w:history="1">
        <w:r w:rsidRPr="00327FBA">
          <w:rPr>
            <w:rStyle w:val="Hyperlink"/>
            <w:lang w:val="en-GB"/>
          </w:rPr>
          <w:t>Mark Russinovich</w:t>
        </w:r>
      </w:hyperlink>
      <w:r>
        <w:rPr>
          <w:lang w:val="en-GB"/>
        </w:rPr>
        <w:t xml:space="preserve">, </w:t>
      </w:r>
      <w:r w:rsidRPr="00221C1A">
        <w:rPr>
          <w:lang w:val="en-GB"/>
        </w:rPr>
        <w:t>cofounder of Winternals</w:t>
      </w:r>
      <w:r>
        <w:rPr>
          <w:lang w:val="en-GB"/>
        </w:rPr>
        <w:t xml:space="preserve"> software,</w:t>
      </w:r>
      <w:r w:rsidRPr="00A452F2">
        <w:rPr>
          <w:lang w:val="en-GB"/>
        </w:rPr>
        <w:t xml:space="preserve"> explains the situation in </w:t>
      </w:r>
      <w:hyperlink r:id="rId162" w:history="1">
        <w:r w:rsidRPr="003F173D">
          <w:rPr>
            <w:rStyle w:val="Hyperlink"/>
            <w:lang w:val="en-GB"/>
          </w:rPr>
          <w:t>this</w:t>
        </w:r>
      </w:hyperlink>
      <w:r w:rsidRPr="00A452F2">
        <w:rPr>
          <w:lang w:val="en-GB"/>
        </w:rPr>
        <w:t xml:space="preserve"> TechNet post</w:t>
      </w:r>
      <w:r>
        <w:rPr>
          <w:lang w:val="en-GB"/>
        </w:rPr>
        <w:t>.</w:t>
      </w:r>
    </w:p>
    <w:p w14:paraId="011CD569" w14:textId="77777777" w:rsidR="00A45054" w:rsidRDefault="00A45054" w:rsidP="001E76A8">
      <w:pPr>
        <w:rPr>
          <w:lang w:val="en-GB"/>
        </w:rPr>
      </w:pPr>
      <w:r>
        <w:rPr>
          <w:lang w:val="en-GB"/>
        </w:rPr>
        <w:t>Windows Performance Monitor provides many metrics, some are shown below.</w:t>
      </w:r>
    </w:p>
    <w:p w14:paraId="4A33CAA0" w14:textId="77777777" w:rsidR="00A45054" w:rsidRDefault="00A45054" w:rsidP="001E76A8">
      <w:pPr>
        <w:rPr>
          <w:lang w:val="en-GB"/>
        </w:rPr>
      </w:pPr>
      <w:r>
        <w:rPr>
          <w:noProof/>
        </w:rPr>
        <w:drawing>
          <wp:inline distT="0" distB="0" distL="0" distR="0" wp14:anchorId="6FD810F7" wp14:editId="4F0FB8F5">
            <wp:extent cx="6645910" cy="4247515"/>
            <wp:effectExtent l="0" t="0" r="2540" b="635"/>
            <wp:docPr id="750070364" name="Picture 7500703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4" name="Picture 750070364" descr="Graphical user interface, application&#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645910" cy="4247515"/>
                    </a:xfrm>
                    <a:prstGeom prst="rect">
                      <a:avLst/>
                    </a:prstGeom>
                    <a:noFill/>
                    <a:ln>
                      <a:noFill/>
                    </a:ln>
                  </pic:spPr>
                </pic:pic>
              </a:graphicData>
            </a:graphic>
          </wp:inline>
        </w:drawing>
      </w:r>
    </w:p>
    <w:p w14:paraId="5D4732C2" w14:textId="63E97AB6" w:rsidR="00A45054" w:rsidRPr="00A452F2" w:rsidRDefault="001257AD" w:rsidP="001E76A8">
      <w:pPr>
        <w:rPr>
          <w:lang w:val="en-GB"/>
        </w:rPr>
      </w:pPr>
      <w:r>
        <w:rPr>
          <w:lang w:val="en-GB"/>
        </w:rPr>
        <w:t xml:space="preserve">Let’s start with the main metrics. </w:t>
      </w:r>
      <w:r w:rsidR="00A45054" w:rsidRPr="00A452F2">
        <w:rPr>
          <w:lang w:val="en-GB"/>
        </w:rPr>
        <w:t>In formula, here is their definition:</w:t>
      </w:r>
    </w:p>
    <w:p w14:paraId="0F732D66" w14:textId="77777777" w:rsidR="00A45054" w:rsidRPr="00A452F2" w:rsidRDefault="00A45054" w:rsidP="001E76A8">
      <w:pPr>
        <w:pStyle w:val="Bullet"/>
        <w:rPr>
          <w:lang w:val="en-GB"/>
        </w:rPr>
      </w:pPr>
      <w:r w:rsidRPr="00A452F2">
        <w:rPr>
          <w:lang w:val="en-GB"/>
        </w:rPr>
        <w:t>Cached = Standby + Modified</w:t>
      </w:r>
    </w:p>
    <w:p w14:paraId="50A14B44" w14:textId="77777777" w:rsidR="00A45054" w:rsidRPr="00A452F2" w:rsidRDefault="00A45054" w:rsidP="001E76A8">
      <w:pPr>
        <w:pStyle w:val="Bullet"/>
        <w:rPr>
          <w:lang w:val="en-GB"/>
        </w:rPr>
      </w:pPr>
      <w:r w:rsidRPr="00A452F2">
        <w:rPr>
          <w:lang w:val="en-GB"/>
        </w:rPr>
        <w:t>Available = Standby + Free</w:t>
      </w:r>
    </w:p>
    <w:p w14:paraId="426AE464" w14:textId="77777777" w:rsidR="001257AD" w:rsidRDefault="001257AD" w:rsidP="001257AD">
      <w:pPr>
        <w:rPr>
          <w:lang w:val="en-GB"/>
        </w:rPr>
      </w:pPr>
      <w:r w:rsidRPr="001257AD">
        <w:rPr>
          <w:color w:val="00B0F0"/>
          <w:lang w:val="en-GB"/>
        </w:rPr>
        <w:t xml:space="preserve">Available </w:t>
      </w:r>
      <w:r w:rsidRPr="00A452F2">
        <w:rPr>
          <w:lang w:val="en-GB"/>
        </w:rPr>
        <w:t xml:space="preserve">means exactly what the word means. It is the amount of physical memory immediately available for use. Immediately means Windows does not need to copy the existing page before it can be reused. </w:t>
      </w:r>
    </w:p>
    <w:p w14:paraId="103E1F3B" w14:textId="19C8A334" w:rsidR="001257AD" w:rsidRDefault="001257AD" w:rsidP="001257AD">
      <w:pPr>
        <w:rPr>
          <w:lang w:val="en-GB"/>
        </w:rPr>
      </w:pPr>
      <w:r>
        <w:t xml:space="preserve">They are also available in </w:t>
      </w:r>
      <w:r w:rsidRPr="00E263EA">
        <w:t xml:space="preserve">Bytes </w:t>
      </w:r>
      <w:r>
        <w:t xml:space="preserve">and </w:t>
      </w:r>
      <w:r w:rsidRPr="00E263EA">
        <w:t>Kbytes</w:t>
      </w:r>
      <w:r>
        <w:t>.</w:t>
      </w:r>
    </w:p>
    <w:p w14:paraId="56D145CB" w14:textId="3D4B63BD" w:rsidR="00A45054" w:rsidRPr="00A452F2" w:rsidRDefault="00A45054" w:rsidP="001E76A8">
      <w:pPr>
        <w:rPr>
          <w:lang w:val="en-GB"/>
        </w:rPr>
      </w:pPr>
      <w:r w:rsidRPr="00A452F2">
        <w:rPr>
          <w:lang w:val="en-GB"/>
        </w:rPr>
        <w:t>It is easier to visualize it, so here it is:</w:t>
      </w:r>
    </w:p>
    <w:p w14:paraId="356F71A3" w14:textId="77777777" w:rsidR="00A45054" w:rsidRPr="00A452F2" w:rsidRDefault="00A45054" w:rsidP="001E76A8">
      <w:pPr>
        <w:jc w:val="center"/>
        <w:rPr>
          <w:lang w:val="en-GB"/>
        </w:rPr>
      </w:pPr>
      <w:r>
        <w:rPr>
          <w:noProof/>
        </w:rPr>
        <w:lastRenderedPageBreak/>
        <w:drawing>
          <wp:inline distT="0" distB="0" distL="0" distR="0" wp14:anchorId="29377821" wp14:editId="50085DC2">
            <wp:extent cx="6748272" cy="2734056"/>
            <wp:effectExtent l="0" t="0" r="0" b="9525"/>
            <wp:docPr id="606394129" name="Picture 60639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9"/>
                    <pic:cNvPicPr/>
                  </pic:nvPicPr>
                  <pic:blipFill>
                    <a:blip r:embed="rId164">
                      <a:extLst>
                        <a:ext uri="{28A0092B-C50C-407E-A947-70E740481C1C}">
                          <a14:useLocalDpi xmlns:a14="http://schemas.microsoft.com/office/drawing/2010/main" val="0"/>
                        </a:ext>
                      </a:extLst>
                    </a:blip>
                    <a:stretch>
                      <a:fillRect/>
                    </a:stretch>
                  </pic:blipFill>
                  <pic:spPr>
                    <a:xfrm>
                      <a:off x="0" y="0"/>
                      <a:ext cx="6748272" cy="2734056"/>
                    </a:xfrm>
                    <a:prstGeom prst="rect">
                      <a:avLst/>
                    </a:prstGeom>
                  </pic:spPr>
                </pic:pic>
              </a:graphicData>
            </a:graphic>
          </wp:inline>
        </w:drawing>
      </w:r>
    </w:p>
    <w:p w14:paraId="0F673B7B" w14:textId="77777777" w:rsidR="00A45054" w:rsidRPr="00A452F2" w:rsidRDefault="00A45054" w:rsidP="001E76A8">
      <w:pPr>
        <w:rPr>
          <w:lang w:val="en-GB"/>
        </w:rPr>
      </w:pPr>
      <w:r w:rsidRPr="00A452F2">
        <w:rPr>
          <w:lang w:val="en-GB"/>
        </w:rPr>
        <w:t xml:space="preserve">A popular tool for Windows monitoring is SysInternal. In addition to the above, it shows Transition and Zeroed. </w:t>
      </w:r>
    </w:p>
    <w:p w14:paraId="0661992E" w14:textId="77777777" w:rsidR="00A45054" w:rsidRPr="00A452F2" w:rsidRDefault="00A45054" w:rsidP="001E76A8">
      <w:pPr>
        <w:rPr>
          <w:lang w:val="en-GB"/>
        </w:rPr>
      </w:pPr>
      <w:r>
        <w:rPr>
          <w:noProof/>
        </w:rPr>
        <w:drawing>
          <wp:inline distT="0" distB="0" distL="0" distR="0" wp14:anchorId="6C01B829" wp14:editId="1902F130">
            <wp:extent cx="6645910" cy="3124835"/>
            <wp:effectExtent l="0" t="0" r="2540" b="0"/>
            <wp:docPr id="6063941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65">
                      <a:extLst>
                        <a:ext uri="{28A0092B-C50C-407E-A947-70E740481C1C}">
                          <a14:useLocalDpi xmlns:a14="http://schemas.microsoft.com/office/drawing/2010/main" val="0"/>
                        </a:ext>
                      </a:extLst>
                    </a:blip>
                    <a:stretch>
                      <a:fillRect/>
                    </a:stretch>
                  </pic:blipFill>
                  <pic:spPr>
                    <a:xfrm>
                      <a:off x="0" y="0"/>
                      <a:ext cx="6645910" cy="3124835"/>
                    </a:xfrm>
                    <a:prstGeom prst="rect">
                      <a:avLst/>
                    </a:prstGeom>
                  </pic:spPr>
                </pic:pic>
              </a:graphicData>
            </a:graphic>
          </wp:inline>
        </w:drawing>
      </w:r>
    </w:p>
    <w:p w14:paraId="693E35BA" w14:textId="77777777" w:rsidR="00A45054" w:rsidRDefault="00A45054" w:rsidP="006C0A13">
      <w:pPr>
        <w:pStyle w:val="Heading4"/>
        <w:rPr>
          <w:rStyle w:val="Strong"/>
          <w:b/>
          <w:bCs/>
        </w:rPr>
      </w:pPr>
      <w:bookmarkStart w:id="46" w:name="_In_Use"/>
      <w:bookmarkEnd w:id="46"/>
      <w:r w:rsidRPr="00A452F2">
        <w:rPr>
          <w:rStyle w:val="Strong"/>
          <w:b/>
          <w:bCs/>
        </w:rPr>
        <w:t>In Use</w:t>
      </w:r>
    </w:p>
    <w:p w14:paraId="12A00D5F" w14:textId="77777777" w:rsidR="00A45054" w:rsidRPr="00651DE6" w:rsidRDefault="00A45054" w:rsidP="001E76A8">
      <w:pPr>
        <w:rPr>
          <w:lang w:val="en-GB"/>
        </w:rPr>
      </w:pPr>
      <w:r w:rsidRPr="4CAB3972">
        <w:rPr>
          <w:lang w:val="en-GB"/>
        </w:rPr>
        <w:t>This is the main counter used by Windows, as it’s featured prominently in Task Manager.</w:t>
      </w:r>
    </w:p>
    <w:p w14:paraId="212D9F19" w14:textId="77777777" w:rsidR="00A45054" w:rsidRPr="00651DE6" w:rsidRDefault="00A45054" w:rsidP="001E76A8">
      <w:pPr>
        <w:jc w:val="center"/>
        <w:rPr>
          <w:lang w:val="en-GB"/>
        </w:rPr>
      </w:pPr>
      <w:r>
        <w:rPr>
          <w:noProof/>
        </w:rPr>
        <w:lastRenderedPageBreak/>
        <w:drawing>
          <wp:inline distT="0" distB="0" distL="0" distR="0" wp14:anchorId="20EB6E52" wp14:editId="02F3F5E4">
            <wp:extent cx="5020056" cy="4261104"/>
            <wp:effectExtent l="0" t="0" r="9525"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166">
                      <a:extLst>
                        <a:ext uri="{28A0092B-C50C-407E-A947-70E740481C1C}">
                          <a14:useLocalDpi xmlns:a14="http://schemas.microsoft.com/office/drawing/2010/main" val="0"/>
                        </a:ext>
                      </a:extLst>
                    </a:blip>
                    <a:stretch>
                      <a:fillRect/>
                    </a:stretch>
                  </pic:blipFill>
                  <pic:spPr>
                    <a:xfrm>
                      <a:off x="0" y="0"/>
                      <a:ext cx="5020056" cy="4261104"/>
                    </a:xfrm>
                    <a:prstGeom prst="rect">
                      <a:avLst/>
                    </a:prstGeom>
                  </pic:spPr>
                </pic:pic>
              </a:graphicData>
            </a:graphic>
          </wp:inline>
        </w:drawing>
      </w:r>
    </w:p>
    <w:p w14:paraId="6E3D54A7" w14:textId="77777777" w:rsidR="00A45054" w:rsidRPr="00A452F2" w:rsidRDefault="00A45054" w:rsidP="001E76A8">
      <w:pPr>
        <w:rPr>
          <w:lang w:val="en-GB"/>
        </w:rPr>
      </w:pPr>
      <w:r w:rsidRPr="00A452F2">
        <w:rPr>
          <w:lang w:val="en-GB"/>
        </w:rPr>
        <w:t xml:space="preserve">This is often thought as the </w:t>
      </w:r>
      <w:r w:rsidRPr="00651DE6">
        <w:rPr>
          <w:color w:val="FF0000"/>
          <w:lang w:val="en-GB"/>
        </w:rPr>
        <w:t xml:space="preserve">minimum </w:t>
      </w:r>
      <w:r w:rsidRPr="00A452F2">
        <w:rPr>
          <w:lang w:val="en-GB"/>
        </w:rPr>
        <w:t xml:space="preserve">that Windows needs to operate. </w:t>
      </w:r>
      <w:r>
        <w:rPr>
          <w:lang w:val="en-GB"/>
        </w:rPr>
        <w:t xml:space="preserve">This is not true. </w:t>
      </w:r>
      <w:r w:rsidRPr="00A452F2">
        <w:rPr>
          <w:lang w:val="en-GB"/>
        </w:rPr>
        <w:t xml:space="preserve">If you notice on the preceding screenshot, it has compressed </w:t>
      </w:r>
      <w:r>
        <w:rPr>
          <w:lang w:val="en-GB"/>
        </w:rPr>
        <w:t xml:space="preserve">457 MB </w:t>
      </w:r>
      <w:r w:rsidRPr="00A452F2">
        <w:rPr>
          <w:lang w:val="en-GB"/>
        </w:rPr>
        <w:t xml:space="preserve">of the </w:t>
      </w:r>
      <w:r>
        <w:rPr>
          <w:lang w:val="en-GB"/>
        </w:rPr>
        <w:t xml:space="preserve">6.8 GB </w:t>
      </w:r>
      <w:r w:rsidRPr="00A452F2">
        <w:rPr>
          <w:lang w:val="en-GB"/>
        </w:rPr>
        <w:t xml:space="preserve">In Use pages, indicating they are not actively used. Windows compresses its </w:t>
      </w:r>
      <w:r>
        <w:rPr>
          <w:lang w:val="en-GB"/>
        </w:rPr>
        <w:t>in-use</w:t>
      </w:r>
      <w:r w:rsidRPr="00A452F2">
        <w:rPr>
          <w:lang w:val="en-GB"/>
        </w:rPr>
        <w:t xml:space="preserve"> RAM, even though it has plenty of Free RAM available</w:t>
      </w:r>
      <w:r>
        <w:rPr>
          <w:lang w:val="en-GB"/>
        </w:rPr>
        <w:t xml:space="preserve"> (8.9 GB available)</w:t>
      </w:r>
      <w:r w:rsidRPr="00A452F2">
        <w:rPr>
          <w:lang w:val="en-GB"/>
        </w:rPr>
        <w:t>. This is a different behaviour to ESXi, which do not compress unless it’s running low on Free.</w:t>
      </w:r>
    </w:p>
    <w:p w14:paraId="41E56AF3" w14:textId="77777777" w:rsidR="00A45054" w:rsidRPr="00A452F2" w:rsidRDefault="00A45054" w:rsidP="001E76A8">
      <w:pPr>
        <w:rPr>
          <w:lang w:val="en-GB"/>
        </w:rPr>
      </w:pPr>
      <w:r>
        <w:rPr>
          <w:lang w:val="en-GB"/>
        </w:rPr>
        <w:t xml:space="preserve">Look at the chart of Memory Usage above. It’s sustaining for the entire 60 seconds. </w:t>
      </w:r>
      <w:r w:rsidRPr="00A452F2">
        <w:rPr>
          <w:lang w:val="en-GB"/>
        </w:rPr>
        <w:t xml:space="preserve">We know this as the amount is too high to sustain for </w:t>
      </w:r>
      <w:r>
        <w:rPr>
          <w:lang w:val="en-GB"/>
        </w:rPr>
        <w:t xml:space="preserve">60 seconds if they are truly active, let alone for </w:t>
      </w:r>
      <w:r w:rsidRPr="00A452F2">
        <w:rPr>
          <w:lang w:val="en-GB"/>
        </w:rPr>
        <w:t>hours.</w:t>
      </w:r>
    </w:p>
    <w:p w14:paraId="1944D5DB" w14:textId="77777777" w:rsidR="00A45054" w:rsidRPr="00A452F2" w:rsidRDefault="00A45054" w:rsidP="001E76A8">
      <w:pPr>
        <w:rPr>
          <w:lang w:val="en-GB"/>
        </w:rPr>
      </w:pPr>
      <w:r w:rsidRPr="4CAB3972">
        <w:rPr>
          <w:lang w:val="en-GB"/>
        </w:rPr>
        <w:t>Formula: </w:t>
      </w:r>
    </w:p>
    <w:p w14:paraId="00CCE36B" w14:textId="77777777" w:rsidR="00A45054" w:rsidRDefault="00A45054" w:rsidP="001E76A8">
      <w:pPr>
        <w:pStyle w:val="Code"/>
      </w:pPr>
      <w:r w:rsidRPr="00A452F2">
        <w:t>In use = Total – (Modified + Standby + Free)</w:t>
      </w:r>
    </w:p>
    <w:p w14:paraId="4F3D1D78" w14:textId="77777777" w:rsidR="00A45054" w:rsidRDefault="00A45054" w:rsidP="001E76A8">
      <w:r>
        <w:t xml:space="preserve">A problem related to the In Use counter is </w:t>
      </w:r>
      <w:hyperlink r:id="rId167" w:history="1">
        <w:r w:rsidRPr="00885202">
          <w:rPr>
            <w:rStyle w:val="Hyperlink"/>
          </w:rPr>
          <w:t>memory leak</w:t>
        </w:r>
      </w:hyperlink>
      <w:r>
        <w:t>. Essentially, the application or process does not release pages that it no longer needs, so over time it accumulates. This is hard to detect as the amount varies by application. The process will continue growing until the OS runs out of memory.</w:t>
      </w:r>
    </w:p>
    <w:p w14:paraId="7FE0D624" w14:textId="77777777" w:rsidR="00A45054" w:rsidRPr="00A452F2" w:rsidRDefault="00A45054" w:rsidP="006C0A13">
      <w:pPr>
        <w:pStyle w:val="Heading4"/>
      </w:pPr>
      <w:r w:rsidRPr="00A452F2">
        <w:rPr>
          <w:rStyle w:val="Strong"/>
          <w:b/>
          <w:bCs/>
        </w:rPr>
        <w:t>Modified</w:t>
      </w:r>
    </w:p>
    <w:p w14:paraId="6F84157E" w14:textId="77777777" w:rsidR="00A45054" w:rsidRDefault="00A45054" w:rsidP="001E76A8">
      <w:pPr>
        <w:rPr>
          <w:lang w:val="en-GB"/>
        </w:rPr>
      </w:pPr>
      <w:r w:rsidRPr="00A452F2">
        <w:rPr>
          <w:lang w:val="en-GB"/>
        </w:rPr>
        <w:t xml:space="preserve">Page that was modified but </w:t>
      </w:r>
      <w:r w:rsidRPr="003B63F3">
        <w:rPr>
          <w:color w:val="00B0F0"/>
          <w:lang w:val="en-GB"/>
        </w:rPr>
        <w:t xml:space="preserve">no </w:t>
      </w:r>
      <w:r w:rsidRPr="00A452F2">
        <w:rPr>
          <w:lang w:val="en-GB"/>
        </w:rPr>
        <w:t>longer used, hence it’s available for other usage</w:t>
      </w:r>
      <w:r>
        <w:rPr>
          <w:lang w:val="en-GB"/>
        </w:rPr>
        <w:t xml:space="preserve"> but requires to be saved to disk first</w:t>
      </w:r>
      <w:r w:rsidRPr="00A452F2">
        <w:rPr>
          <w:lang w:val="en-GB"/>
        </w:rPr>
        <w:t xml:space="preserve">. It’s </w:t>
      </w:r>
      <w:r>
        <w:rPr>
          <w:lang w:val="en-GB"/>
        </w:rPr>
        <w:t xml:space="preserve">not </w:t>
      </w:r>
      <w:r w:rsidRPr="00A452F2">
        <w:rPr>
          <w:lang w:val="en-GB"/>
        </w:rPr>
        <w:t>counted as part of Available</w:t>
      </w:r>
      <w:r>
        <w:rPr>
          <w:lang w:val="en-GB"/>
        </w:rPr>
        <w:t>, but counted as part of Cache.</w:t>
      </w:r>
    </w:p>
    <w:p w14:paraId="39396AB3" w14:textId="77777777" w:rsidR="00A45054" w:rsidRPr="00A452F2" w:rsidRDefault="00A45054" w:rsidP="001E76A8">
      <w:pPr>
        <w:rPr>
          <w:lang w:val="en-GB"/>
        </w:rPr>
      </w:pPr>
      <w:r>
        <w:rPr>
          <w:lang w:val="en-GB"/>
        </w:rPr>
        <w:t xml:space="preserve">OS does not immediately write all inactive pages to disk, especially if the disk is on power saving mode. It will consolidate these pages and write them in one shot, minimizing IO to the disk. In the case, of SSD disk, it can shorten the life span as SSD has physical limits on the number of writes. </w:t>
      </w:r>
    </w:p>
    <w:p w14:paraId="6ABF2C77" w14:textId="77777777" w:rsidR="00A45054" w:rsidRPr="00A452F2" w:rsidRDefault="00A45054" w:rsidP="006C0A13">
      <w:pPr>
        <w:pStyle w:val="Heading4"/>
      </w:pPr>
      <w:r w:rsidRPr="00A452F2">
        <w:rPr>
          <w:rStyle w:val="Strong"/>
          <w:b/>
          <w:bCs/>
        </w:rPr>
        <w:lastRenderedPageBreak/>
        <w:t>Standby</w:t>
      </w:r>
    </w:p>
    <w:p w14:paraId="4319D075" w14:textId="77777777" w:rsidR="00A45054" w:rsidRPr="00A452F2" w:rsidRDefault="00A45054" w:rsidP="001E76A8">
      <w:pPr>
        <w:rPr>
          <w:lang w:val="en-GB"/>
        </w:rPr>
      </w:pPr>
      <w:r w:rsidRPr="00A452F2">
        <w:rPr>
          <w:lang w:val="en-GB"/>
        </w:rPr>
        <w:t xml:space="preserve">Windows has 3 levels of standby. As reported by VMware Tools, their names are: </w:t>
      </w:r>
    </w:p>
    <w:p w14:paraId="505F02AD" w14:textId="77777777" w:rsidR="00A45054" w:rsidRPr="00A452F2" w:rsidRDefault="00A45054" w:rsidP="001E76A8">
      <w:pPr>
        <w:pStyle w:val="Bullet"/>
        <w:rPr>
          <w:lang w:val="en-GB"/>
        </w:rPr>
      </w:pPr>
      <w:r w:rsidRPr="00A452F2">
        <w:rPr>
          <w:lang w:val="en-GB"/>
        </w:rPr>
        <w:t>Standby</w:t>
      </w:r>
      <w:r>
        <w:rPr>
          <w:lang w:val="en-GB"/>
        </w:rPr>
        <w:t xml:space="preserve"> C</w:t>
      </w:r>
      <w:r w:rsidRPr="00A452F2">
        <w:rPr>
          <w:lang w:val="en-GB"/>
        </w:rPr>
        <w:t xml:space="preserve">ore </w:t>
      </w:r>
    </w:p>
    <w:p w14:paraId="67F68F72" w14:textId="77777777" w:rsidR="00A45054" w:rsidRPr="00A452F2" w:rsidRDefault="00A45054" w:rsidP="001E76A8">
      <w:pPr>
        <w:pStyle w:val="Bullet"/>
        <w:rPr>
          <w:lang w:val="en-GB"/>
        </w:rPr>
      </w:pPr>
      <w:r w:rsidRPr="00A452F2">
        <w:rPr>
          <w:lang w:val="en-GB"/>
        </w:rPr>
        <w:t>Standby</w:t>
      </w:r>
      <w:r>
        <w:rPr>
          <w:lang w:val="en-GB"/>
        </w:rPr>
        <w:t xml:space="preserve"> N</w:t>
      </w:r>
      <w:r w:rsidRPr="00A452F2">
        <w:rPr>
          <w:lang w:val="en-GB"/>
        </w:rPr>
        <w:t xml:space="preserve">ormal </w:t>
      </w:r>
    </w:p>
    <w:p w14:paraId="78E9F821" w14:textId="77777777" w:rsidR="00A45054" w:rsidRPr="00A452F2" w:rsidRDefault="00A45054" w:rsidP="001E76A8">
      <w:pPr>
        <w:pStyle w:val="Bullet"/>
        <w:rPr>
          <w:lang w:val="en-GB"/>
        </w:rPr>
      </w:pPr>
      <w:r>
        <w:rPr>
          <w:lang w:val="en-GB"/>
        </w:rPr>
        <w:t>S</w:t>
      </w:r>
      <w:r w:rsidRPr="00A452F2">
        <w:rPr>
          <w:lang w:val="en-GB"/>
        </w:rPr>
        <w:t>tandby</w:t>
      </w:r>
      <w:r>
        <w:rPr>
          <w:lang w:val="en-GB"/>
        </w:rPr>
        <w:t xml:space="preserve"> R</w:t>
      </w:r>
      <w:r w:rsidRPr="00A452F2">
        <w:rPr>
          <w:lang w:val="en-GB"/>
        </w:rPr>
        <w:t>eserve </w:t>
      </w:r>
    </w:p>
    <w:p w14:paraId="42E10386" w14:textId="77777777" w:rsidR="00A45054" w:rsidRDefault="00A45054" w:rsidP="001E76A8">
      <w:pPr>
        <w:rPr>
          <w:lang w:val="en-GB"/>
        </w:rPr>
      </w:pPr>
      <w:r>
        <w:rPr>
          <w:lang w:val="en-GB"/>
        </w:rPr>
        <w:t>Different applications use the memory differently, resulting in different behaviour of the metrics.</w:t>
      </w:r>
      <w:r w:rsidRPr="00CB266D">
        <w:rPr>
          <w:lang w:val="en-GB"/>
        </w:rPr>
        <w:t xml:space="preserve"> </w:t>
      </w:r>
      <w:r w:rsidRPr="00A452F2">
        <w:rPr>
          <w:lang w:val="en-GB"/>
        </w:rPr>
        <w:t>As a result, determining what Windows actually use</w:t>
      </w:r>
      <w:r>
        <w:rPr>
          <w:lang w:val="en-GB"/>
        </w:rPr>
        <w:t>s</w:t>
      </w:r>
      <w:r w:rsidRPr="00A452F2">
        <w:rPr>
          <w:lang w:val="en-GB"/>
        </w:rPr>
        <w:t xml:space="preserve"> is difficult.</w:t>
      </w:r>
    </w:p>
    <w:p w14:paraId="4D50F722" w14:textId="77777777" w:rsidR="00A45054" w:rsidRPr="00A452F2" w:rsidRDefault="00A45054" w:rsidP="001E76A8">
      <w:pPr>
        <w:rPr>
          <w:lang w:val="en-GB"/>
        </w:rPr>
      </w:pPr>
      <w:r w:rsidRPr="00A452F2">
        <w:rPr>
          <w:lang w:val="en-GB"/>
        </w:rPr>
        <w:t>The Standby Normal counter can be fluctuating wildly, resulting in a wide difference if it’s included in rightsizing. The following VM is a Microsoft Exchange 2013 server mailbox utility.</w:t>
      </w:r>
    </w:p>
    <w:p w14:paraId="3625A9D2" w14:textId="77777777" w:rsidR="00A45054" w:rsidRPr="00A452F2" w:rsidRDefault="00A45054" w:rsidP="001E76A8">
      <w:pPr>
        <w:rPr>
          <w:lang w:val="en-GB"/>
        </w:rPr>
      </w:pPr>
      <w:r>
        <w:rPr>
          <w:noProof/>
        </w:rPr>
        <w:drawing>
          <wp:inline distT="0" distB="0" distL="0" distR="0" wp14:anchorId="642CE4D9" wp14:editId="29543B71">
            <wp:extent cx="6645910" cy="1310005"/>
            <wp:effectExtent l="0" t="0" r="254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168">
                      <a:extLst>
                        <a:ext uri="{28A0092B-C50C-407E-A947-70E740481C1C}">
                          <a14:useLocalDpi xmlns:a14="http://schemas.microsoft.com/office/drawing/2010/main" val="0"/>
                        </a:ext>
                      </a:extLst>
                    </a:blip>
                    <a:stretch>
                      <a:fillRect/>
                    </a:stretch>
                  </pic:blipFill>
                  <pic:spPr>
                    <a:xfrm>
                      <a:off x="0" y="0"/>
                      <a:ext cx="6645910" cy="1310005"/>
                    </a:xfrm>
                    <a:prstGeom prst="rect">
                      <a:avLst/>
                    </a:prstGeom>
                  </pic:spPr>
                </pic:pic>
              </a:graphicData>
            </a:graphic>
          </wp:inline>
        </w:drawing>
      </w:r>
    </w:p>
    <w:p w14:paraId="5DF0A84A" w14:textId="77777777" w:rsidR="00A45054" w:rsidRPr="00A452F2" w:rsidRDefault="00A45054" w:rsidP="001E76A8">
      <w:pPr>
        <w:rPr>
          <w:lang w:val="en-GB"/>
        </w:rPr>
      </w:pPr>
      <w:r w:rsidRPr="00A452F2">
        <w:rPr>
          <w:lang w:val="en-GB"/>
        </w:rPr>
        <w:t xml:space="preserve">Notice the Standby Normal fluctuates wildly, reaching as high at 90%. The other 2 cache remains constantly negligible. The chart above is based on &gt;26000 samples, so there is plenty of chance for each 3 </w:t>
      </w:r>
      <w:r>
        <w:rPr>
          <w:lang w:val="en-GB"/>
        </w:rPr>
        <w:t>metrics</w:t>
      </w:r>
      <w:r w:rsidRPr="00A452F2">
        <w:rPr>
          <w:lang w:val="en-GB"/>
        </w:rPr>
        <w:t xml:space="preserve"> to fluctuate.</w:t>
      </w:r>
    </w:p>
    <w:p w14:paraId="74751844" w14:textId="77777777" w:rsidR="00A45054" w:rsidRPr="00A452F2" w:rsidRDefault="00A45054" w:rsidP="001E76A8">
      <w:pPr>
        <w:rPr>
          <w:lang w:val="en-GB"/>
        </w:rPr>
      </w:pPr>
      <w:r w:rsidRPr="00A452F2">
        <w:rPr>
          <w:lang w:val="en-GB"/>
        </w:rPr>
        <w:t xml:space="preserve">Now let’s look at another example. This is a Windows Server 2016. I think it was running Business Intelligence software Tableau. </w:t>
      </w:r>
    </w:p>
    <w:p w14:paraId="4B30CC6F" w14:textId="77777777" w:rsidR="00A45054" w:rsidRPr="00A452F2" w:rsidRDefault="00A45054" w:rsidP="001E76A8">
      <w:pPr>
        <w:rPr>
          <w:lang w:val="en-GB"/>
        </w:rPr>
      </w:pPr>
      <w:r>
        <w:rPr>
          <w:noProof/>
        </w:rPr>
        <w:drawing>
          <wp:inline distT="0" distB="0" distL="0" distR="0" wp14:anchorId="1F792A08" wp14:editId="064E2F6E">
            <wp:extent cx="6645910" cy="13214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169">
                      <a:extLst>
                        <a:ext uri="{28A0092B-C50C-407E-A947-70E740481C1C}">
                          <a14:useLocalDpi xmlns:a14="http://schemas.microsoft.com/office/drawing/2010/main" val="0"/>
                        </a:ext>
                      </a:extLst>
                    </a:blip>
                    <a:stretch>
                      <a:fillRect/>
                    </a:stretch>
                  </pic:blipFill>
                  <pic:spPr>
                    <a:xfrm>
                      <a:off x="0" y="0"/>
                      <a:ext cx="6645910" cy="1321435"/>
                    </a:xfrm>
                    <a:prstGeom prst="rect">
                      <a:avLst/>
                    </a:prstGeom>
                  </pic:spPr>
                </pic:pic>
              </a:graphicData>
            </a:graphic>
          </wp:inline>
        </w:drawing>
      </w:r>
    </w:p>
    <w:p w14:paraId="2A1F8F2C" w14:textId="77777777" w:rsidR="00A45054" w:rsidRPr="00A452F2" w:rsidRDefault="00A45054" w:rsidP="001E76A8">
      <w:pPr>
        <w:rPr>
          <w:lang w:val="en-GB"/>
        </w:rPr>
      </w:pPr>
      <w:r w:rsidRPr="00A452F2">
        <w:rPr>
          <w:lang w:val="en-GB"/>
        </w:rPr>
        <w:t>Notice the VM usable memory was increased 2x in the last 3 months. Standby Normal hardly move, but Standby Reserve took advantage of the increments. It simply went up accordingly, although again it’s fluctuating wildly.</w:t>
      </w:r>
    </w:p>
    <w:p w14:paraId="17C46474" w14:textId="77777777" w:rsidR="00A45054" w:rsidRPr="00A452F2" w:rsidRDefault="00A45054" w:rsidP="006C0A13">
      <w:pPr>
        <w:pStyle w:val="Heading4"/>
      </w:pPr>
      <w:r w:rsidRPr="00A452F2">
        <w:t>Cache</w:t>
      </w:r>
    </w:p>
    <w:p w14:paraId="644E64F8" w14:textId="77777777" w:rsidR="00A45054" w:rsidRPr="00A452F2" w:rsidRDefault="00A45054" w:rsidP="001E76A8">
      <w:pPr>
        <w:rPr>
          <w:lang w:val="en-GB"/>
        </w:rPr>
      </w:pPr>
      <w:r w:rsidRPr="00A452F2">
        <w:rPr>
          <w:lang w:val="en-GB"/>
        </w:rPr>
        <w:t xml:space="preserve">Cache is an integral part of memory management, as the more you cache, the lower your chance of hitting a cache miss. This makes sense. RAM is much faster than Disk, so if you have it, why not use it? Remember when Windows XP introduced pre-fetch, and subsequently Windows SuperFetch? It’s a clue that </w:t>
      </w:r>
      <w:r>
        <w:rPr>
          <w:lang w:val="en-GB"/>
        </w:rPr>
        <w:t>m</w:t>
      </w:r>
      <w:r w:rsidRPr="00A452F2">
        <w:rPr>
          <w:lang w:val="en-GB"/>
        </w:rPr>
        <w:t xml:space="preserve">emory </w:t>
      </w:r>
      <w:r>
        <w:rPr>
          <w:lang w:val="en-GB"/>
        </w:rPr>
        <w:t>m</w:t>
      </w:r>
      <w:r w:rsidRPr="00A452F2">
        <w:rPr>
          <w:lang w:val="en-GB"/>
        </w:rPr>
        <w:t>anagement is a complex topic. There are many techniques involved. Unfortunately, this is simplified in the UI. All you see is something like this:</w:t>
      </w:r>
    </w:p>
    <w:p w14:paraId="2E846C17" w14:textId="77777777" w:rsidR="00A45054" w:rsidRPr="00A452F2" w:rsidRDefault="00A45054" w:rsidP="001E76A8">
      <w:pPr>
        <w:jc w:val="center"/>
        <w:rPr>
          <w:lang w:val="en-GB"/>
        </w:rPr>
      </w:pPr>
      <w:r>
        <w:rPr>
          <w:noProof/>
        </w:rPr>
        <w:lastRenderedPageBreak/>
        <w:drawing>
          <wp:inline distT="0" distB="0" distL="0" distR="0" wp14:anchorId="007E3D1F" wp14:editId="05FB7D8C">
            <wp:extent cx="6172200" cy="46177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170">
                      <a:extLst>
                        <a:ext uri="{28A0092B-C50C-407E-A947-70E740481C1C}">
                          <a14:useLocalDpi xmlns:a14="http://schemas.microsoft.com/office/drawing/2010/main" val="0"/>
                        </a:ext>
                      </a:extLst>
                    </a:blip>
                    <a:stretch>
                      <a:fillRect/>
                    </a:stretch>
                  </pic:blipFill>
                  <pic:spPr>
                    <a:xfrm>
                      <a:off x="0" y="0"/>
                      <a:ext cx="6172200" cy="4617720"/>
                    </a:xfrm>
                    <a:prstGeom prst="rect">
                      <a:avLst/>
                    </a:prstGeom>
                  </pic:spPr>
                </pic:pic>
              </a:graphicData>
            </a:graphic>
          </wp:inline>
        </w:drawing>
      </w:r>
    </w:p>
    <w:p w14:paraId="29337AB6" w14:textId="77777777" w:rsidR="00A45054" w:rsidRPr="00A452F2" w:rsidRDefault="00A45054" w:rsidP="006C0A13">
      <w:pPr>
        <w:pStyle w:val="Heading4"/>
      </w:pPr>
      <w:r w:rsidRPr="00A452F2">
        <w:rPr>
          <w:rStyle w:val="Strong"/>
          <w:b/>
          <w:bCs/>
        </w:rPr>
        <w:t>Free</w:t>
      </w:r>
    </w:p>
    <w:p w14:paraId="36F74F1E" w14:textId="77777777" w:rsidR="00A45054" w:rsidRPr="00A452F2" w:rsidRDefault="00A45054" w:rsidP="001E76A8">
      <w:pPr>
        <w:rPr>
          <w:lang w:val="en-GB"/>
        </w:rPr>
      </w:pPr>
      <w:r w:rsidRPr="00A452F2">
        <w:rPr>
          <w:lang w:val="en-GB"/>
        </w:rPr>
        <w:t xml:space="preserve">As the name implies, this is a block of pages that is immediately available for usage. This excludes the cached memory. A low </w:t>
      </w:r>
      <w:r>
        <w:rPr>
          <w:lang w:val="en-GB"/>
        </w:rPr>
        <w:t xml:space="preserve">free memory </w:t>
      </w:r>
      <w:r w:rsidRPr="00A452F2">
        <w:rPr>
          <w:lang w:val="en-GB"/>
        </w:rPr>
        <w:t>does not mean a problem if the Standby value is high.</w:t>
      </w:r>
      <w:r>
        <w:rPr>
          <w:lang w:val="en-GB"/>
        </w:rPr>
        <w:t xml:space="preserve"> </w:t>
      </w:r>
      <w:r w:rsidRPr="00A452F2">
        <w:rPr>
          <w:lang w:val="en-GB"/>
        </w:rPr>
        <w:t>This number can reach below 100 MB, and even touch 0 MB</w:t>
      </w:r>
      <w:r>
        <w:rPr>
          <w:lang w:val="en-GB"/>
        </w:rPr>
        <w:t xml:space="preserve"> momentarily</w:t>
      </w:r>
      <w:r w:rsidRPr="00A452F2">
        <w:rPr>
          <w:lang w:val="en-GB"/>
        </w:rPr>
        <w:t>. It’s fine so long there is plenty of cache. I’d generally keep this number &gt; 500 MB for server VM and &gt;100 MB for VDI VM. I set a lower number for VDI because they add up. If you have 10K users, that’s 1 TB of RAM.</w:t>
      </w:r>
    </w:p>
    <w:p w14:paraId="48A2F1D0" w14:textId="77777777" w:rsidR="00A45054" w:rsidRPr="00A452F2" w:rsidRDefault="00A45054" w:rsidP="001E76A8">
      <w:pPr>
        <w:rPr>
          <w:lang w:val="en-GB"/>
        </w:rPr>
      </w:pPr>
      <w:r w:rsidRPr="00A452F2">
        <w:rPr>
          <w:lang w:val="en-GB"/>
        </w:rPr>
        <w:t xml:space="preserve">When </w:t>
      </w:r>
      <w:r>
        <w:rPr>
          <w:lang w:val="en-GB"/>
        </w:rPr>
        <w:t xml:space="preserve">Windows or Linux </w:t>
      </w:r>
      <w:r w:rsidRPr="00A452F2">
        <w:rPr>
          <w:lang w:val="en-GB"/>
        </w:rPr>
        <w:t xml:space="preserve">frees up a memory page, it normally just updates its list of free memory; it does not release it. This list is not exposed to the hypervisor, and so the physical page remains claimed by the VM. This is why the Consumed counter in vCenter remains high when the Active counter has long dropped. Because the hypervisor has no visibility into the Guest OS, you may need to deploy an agent to get visibility into your application. You should monitor both at the Guest OS level (for example, Windows and Red Hat) and at the application level (for example, MS SQL Server and Oracle). Check whether there is excessive paging or the Guest OS experiences a hard </w:t>
      </w:r>
      <w:hyperlink r:id="rId171" w:history="1">
        <w:r w:rsidRPr="008E4BE7">
          <w:rPr>
            <w:rStyle w:val="Hyperlink"/>
            <w:lang w:val="en-GB"/>
          </w:rPr>
          <w:t>page fault</w:t>
        </w:r>
      </w:hyperlink>
      <w:r w:rsidRPr="00A452F2">
        <w:rPr>
          <w:lang w:val="en-GB"/>
        </w:rPr>
        <w:t xml:space="preserve">. For Windows, you can use tools such as </w:t>
      </w:r>
      <w:r w:rsidRPr="00F32C42">
        <w:rPr>
          <w:color w:val="00B0F0"/>
          <w:lang w:val="en-GB"/>
        </w:rPr>
        <w:t>pfmon</w:t>
      </w:r>
      <w:r w:rsidRPr="00A452F2">
        <w:rPr>
          <w:lang w:val="en-GB"/>
        </w:rPr>
        <w:t>, a page fault monitor.</w:t>
      </w:r>
    </w:p>
    <w:p w14:paraId="2E239015" w14:textId="77777777" w:rsidR="00A45054" w:rsidRPr="00A452F2" w:rsidRDefault="00A45054" w:rsidP="001E76A8">
      <w:pPr>
        <w:rPr>
          <w:lang w:val="en-GB"/>
        </w:rPr>
      </w:pPr>
      <w:r>
        <w:rPr>
          <w:lang w:val="en-GB"/>
        </w:rPr>
        <w:t>This</w:t>
      </w:r>
      <w:r w:rsidRPr="75ACB272">
        <w:rPr>
          <w:lang w:val="en-GB"/>
        </w:rPr>
        <w:t xml:space="preserve"> is one the 3 major </w:t>
      </w:r>
      <w:r>
        <w:rPr>
          <w:lang w:val="en-GB"/>
        </w:rPr>
        <w:t>metrics</w:t>
      </w:r>
      <w:r w:rsidRPr="75ACB272">
        <w:rPr>
          <w:lang w:val="en-GB"/>
        </w:rPr>
        <w:t xml:space="preserve"> for capacity monitoring. The other 2 </w:t>
      </w:r>
      <w:r>
        <w:rPr>
          <w:lang w:val="en-GB"/>
        </w:rPr>
        <w:t>metrics</w:t>
      </w:r>
      <w:r w:rsidRPr="75ACB272">
        <w:rPr>
          <w:lang w:val="en-GB"/>
        </w:rPr>
        <w:t xml:space="preserve"> are Page-in Rate and Commit Ratio. These 3 are not contention </w:t>
      </w:r>
      <w:r>
        <w:rPr>
          <w:lang w:val="en-GB"/>
        </w:rPr>
        <w:t>metrics</w:t>
      </w:r>
      <w:r w:rsidRPr="75ACB272">
        <w:rPr>
          <w:lang w:val="en-GB"/>
        </w:rPr>
        <w:t xml:space="preserve">, they are utilization </w:t>
      </w:r>
      <w:r>
        <w:rPr>
          <w:lang w:val="en-GB"/>
        </w:rPr>
        <w:t>metrics</w:t>
      </w:r>
      <w:r w:rsidRPr="75ACB272">
        <w:rPr>
          <w:lang w:val="en-GB"/>
        </w:rPr>
        <w:t xml:space="preserve">. Bad values can contribute to bad performance, but they can’t measure the severity of the performance. Windows and Linux do not have a counter that measures how long or how often a CPU waits for memory. </w:t>
      </w:r>
    </w:p>
    <w:p w14:paraId="255B2F1A" w14:textId="77777777" w:rsidR="00A45054" w:rsidRPr="00A452F2" w:rsidRDefault="00A45054" w:rsidP="001E76A8">
      <w:pPr>
        <w:rPr>
          <w:lang w:val="en-GB"/>
        </w:rPr>
      </w:pPr>
      <w:r w:rsidRPr="75ACB272">
        <w:rPr>
          <w:lang w:val="en-GB"/>
        </w:rPr>
        <w:lastRenderedPageBreak/>
        <w:t>In Windows, this is the Free Memory counter. This excludes the cached memory. If this number drops to a low number, Windows is running out of Free RAM. While that number varies per application and use case, generally keep this number &gt; 500 MB for server VM and &gt;100 MB for VDI VM. The reason you should set a lower number for VDI because they add up quickly. If you have 10K users, that’s 1 TB of RAM.</w:t>
      </w:r>
    </w:p>
    <w:p w14:paraId="362AB823" w14:textId="77777777" w:rsidR="00A45054" w:rsidRDefault="00A45054" w:rsidP="001E76A8">
      <w:pPr>
        <w:rPr>
          <w:lang w:val="en-GB"/>
        </w:rPr>
      </w:pPr>
      <w:r>
        <w:rPr>
          <w:lang w:val="en-GB"/>
        </w:rPr>
        <w:t>It’s okay for this counter to be low, so long other memory metrics are fine. The following table shows VMs with near 0 free memory. Notice none of them are needing more memory. This is the perfect situation as there is no wastage.</w:t>
      </w:r>
    </w:p>
    <w:p w14:paraId="1FE6D954" w14:textId="77777777" w:rsidR="00A45054" w:rsidRPr="00A452F2" w:rsidRDefault="00A45054" w:rsidP="001E76A8">
      <w:pPr>
        <w:jc w:val="center"/>
        <w:rPr>
          <w:lang w:val="en-GB"/>
        </w:rPr>
      </w:pPr>
      <w:r w:rsidRPr="0061376F">
        <w:rPr>
          <w:noProof/>
          <w:lang w:val="en-GB"/>
        </w:rPr>
        <w:drawing>
          <wp:inline distT="0" distB="0" distL="0" distR="0" wp14:anchorId="1C0C0894" wp14:editId="14B1D4E4">
            <wp:extent cx="4739640" cy="3195838"/>
            <wp:effectExtent l="0" t="0" r="3810" b="5080"/>
            <wp:docPr id="357815376" name="Picture 35781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44366" cy="3199025"/>
                    </a:xfrm>
                    <a:prstGeom prst="rect">
                      <a:avLst/>
                    </a:prstGeom>
                  </pic:spPr>
                </pic:pic>
              </a:graphicData>
            </a:graphic>
          </wp:inline>
        </w:drawing>
      </w:r>
    </w:p>
    <w:p w14:paraId="762C3159" w14:textId="77777777" w:rsidR="00A45054" w:rsidRDefault="00A45054" w:rsidP="006C0A13">
      <w:pPr>
        <w:pStyle w:val="Heading4"/>
        <w:rPr>
          <w:rStyle w:val="Strong"/>
          <w:b/>
          <w:bCs/>
        </w:rPr>
      </w:pPr>
      <w:r w:rsidRPr="00A452F2">
        <w:rPr>
          <w:rStyle w:val="Strong"/>
          <w:b/>
          <w:bCs/>
        </w:rPr>
        <w:t>Page File</w:t>
      </w:r>
    </w:p>
    <w:p w14:paraId="186E0843" w14:textId="77777777" w:rsidR="00A45054" w:rsidRPr="00FB02AC" w:rsidRDefault="00000000" w:rsidP="001E76A8">
      <w:pPr>
        <w:rPr>
          <w:lang w:val="en-GB"/>
        </w:rPr>
      </w:pPr>
      <w:hyperlink r:id="rId173" w:history="1">
        <w:r w:rsidR="00A45054" w:rsidRPr="00986E92">
          <w:rPr>
            <w:rStyle w:val="Hyperlink"/>
            <w:lang w:val="en-GB"/>
          </w:rPr>
          <w:t>Memory paging</w:t>
        </w:r>
      </w:hyperlink>
      <w:r w:rsidR="00A45054">
        <w:rPr>
          <w:lang w:val="en-GB"/>
        </w:rPr>
        <w:t xml:space="preserve"> is an </w:t>
      </w:r>
      <w:r w:rsidR="00A45054" w:rsidRPr="00A452F2">
        <w:rPr>
          <w:lang w:val="en-GB"/>
        </w:rPr>
        <w:t xml:space="preserve">integral part of Guest OS Memory Management. OS begins using it even though it still has plenty of physical memory. It uses both physical memory and virtual memory at the same time. Microsoft recommends that you do not delete or disable the page file. See </w:t>
      </w:r>
      <w:hyperlink r:id="rId174" w:history="1">
        <w:r w:rsidR="00A45054" w:rsidRPr="00A452F2">
          <w:rPr>
            <w:rStyle w:val="Hyperlink"/>
            <w:lang w:val="en-GB"/>
          </w:rPr>
          <w:t>this</w:t>
        </w:r>
      </w:hyperlink>
      <w:r w:rsidR="00A45054" w:rsidRPr="00A452F2">
        <w:rPr>
          <w:lang w:val="en-GB"/>
        </w:rPr>
        <w:t xml:space="preserve"> for reference.</w:t>
      </w:r>
    </w:p>
    <w:p w14:paraId="503FBF97" w14:textId="77777777" w:rsidR="00A45054" w:rsidRPr="00A452F2" w:rsidRDefault="00A45054" w:rsidP="001E76A8">
      <w:pPr>
        <w:jc w:val="center"/>
        <w:rPr>
          <w:lang w:val="en-GB"/>
        </w:rPr>
      </w:pPr>
      <w:r>
        <w:rPr>
          <w:noProof/>
        </w:rPr>
        <w:drawing>
          <wp:inline distT="0" distB="0" distL="0" distR="0" wp14:anchorId="0540EF15" wp14:editId="2720B5F6">
            <wp:extent cx="4452730" cy="1437715"/>
            <wp:effectExtent l="0" t="0" r="5080" b="0"/>
            <wp:docPr id="606394061" name="Picture 60639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1"/>
                    <pic:cNvPicPr/>
                  </pic:nvPicPr>
                  <pic:blipFill>
                    <a:blip r:embed="rId175">
                      <a:extLst>
                        <a:ext uri="{28A0092B-C50C-407E-A947-70E740481C1C}">
                          <a14:useLocalDpi xmlns:a14="http://schemas.microsoft.com/office/drawing/2010/main" val="0"/>
                        </a:ext>
                      </a:extLst>
                    </a:blip>
                    <a:stretch>
                      <a:fillRect/>
                    </a:stretch>
                  </pic:blipFill>
                  <pic:spPr>
                    <a:xfrm>
                      <a:off x="0" y="0"/>
                      <a:ext cx="4452730" cy="1437715"/>
                    </a:xfrm>
                    <a:prstGeom prst="rect">
                      <a:avLst/>
                    </a:prstGeom>
                  </pic:spPr>
                </pic:pic>
              </a:graphicData>
            </a:graphic>
          </wp:inline>
        </w:drawing>
      </w:r>
    </w:p>
    <w:p w14:paraId="38A5E81C" w14:textId="77777777" w:rsidR="00A45054" w:rsidRPr="00A452F2" w:rsidRDefault="00A45054" w:rsidP="001E76A8">
      <w:pPr>
        <w:rPr>
          <w:lang w:val="en-GB"/>
        </w:rPr>
      </w:pPr>
      <w:r w:rsidRPr="00A452F2">
        <w:rPr>
          <w:lang w:val="en-GB"/>
        </w:rPr>
        <w:t>As shown on the diagram, processes see virtual memory, not physical memory. Guest OS presents this as system API to processes. The virtual memory is backed by the page file and physical memory. Guest OS shields the physical memory and hardware. Paging is an operation of reading/writing from the page file into the physical memory, not from physical disk into the page file.</w:t>
      </w:r>
    </w:p>
    <w:p w14:paraId="4FC6555C" w14:textId="77777777" w:rsidR="00A45054" w:rsidRDefault="00A45054" w:rsidP="001E76A8">
      <w:pPr>
        <w:rPr>
          <w:lang w:val="en-GB"/>
        </w:rPr>
      </w:pPr>
      <w:r w:rsidRPr="00A452F2">
        <w:rPr>
          <w:lang w:val="en-GB"/>
        </w:rPr>
        <w:lastRenderedPageBreak/>
        <w:t>Let Windows manages the pagefile size. This is the default setting, so you likely have it already. By default, windows sets the pagefile size to the same size with the physical memory. So if the VM has 8 GB of RAM, the pagefile is an 8 GB file. Anything above 8 GB indicates that Windows is under memory pressure.</w:t>
      </w:r>
    </w:p>
    <w:p w14:paraId="06C58670" w14:textId="77777777" w:rsidR="00A45054" w:rsidRDefault="00A45054" w:rsidP="001E76A8">
      <w:pPr>
        <w:rPr>
          <w:lang w:val="en-GB"/>
        </w:rPr>
      </w:pPr>
      <w:r>
        <w:rPr>
          <w:lang w:val="en-GB"/>
        </w:rPr>
        <w:t xml:space="preserve">The VM metric </w:t>
      </w:r>
      <w:r w:rsidRPr="00C55AF5">
        <w:rPr>
          <w:color w:val="00B0F0"/>
          <w:lang w:val="en-GB"/>
        </w:rPr>
        <w:t xml:space="preserve">Guest \ Swap Space Remaining </w:t>
      </w:r>
      <w:r>
        <w:rPr>
          <w:lang w:val="en-GB"/>
        </w:rPr>
        <w:t xml:space="preserve">tracks the </w:t>
      </w:r>
      <w:r w:rsidRPr="00372271">
        <w:rPr>
          <w:lang w:val="en-GB"/>
        </w:rPr>
        <w:t>amount of swap space that's free</w:t>
      </w:r>
      <w:r>
        <w:rPr>
          <w:lang w:val="en-GB"/>
        </w:rPr>
        <w:t>.</w:t>
      </w:r>
    </w:p>
    <w:p w14:paraId="62C32C42" w14:textId="77777777" w:rsidR="00A45054" w:rsidRPr="00AF71EC" w:rsidRDefault="00A45054" w:rsidP="001E76A8">
      <w:pPr>
        <w:pStyle w:val="Tablecontent"/>
      </w:pPr>
      <w:r w:rsidRPr="00AF71EC">
        <w:t xml:space="preserve">The size of Page File is not a perfect indicator of the RAM usage, because they contain pages that are never demanded by the </w:t>
      </w:r>
      <w:r>
        <w:t>a</w:t>
      </w:r>
      <w:r w:rsidRPr="00AF71EC">
        <w:t>pp</w:t>
      </w:r>
      <w:r>
        <w:t>lication</w:t>
      </w:r>
      <w:r w:rsidRPr="00AF71EC">
        <w:t>. Windows does SuperFetch, where it predicts what pages will be used and prefetch them in advance. Some of these pages are never demanded by the application. Couple with the nature that Guest OS treats RAM as cache, including the page file will result in oversized recommendation. Paging rate is more realistic as it only considers the recent time period (300 seconds in vRealize Operations case)</w:t>
      </w:r>
    </w:p>
    <w:p w14:paraId="7485DB4E" w14:textId="77777777" w:rsidR="00A45054" w:rsidRDefault="00A45054" w:rsidP="001E76A8">
      <w:r w:rsidRPr="00AF71EC">
        <w:t>A page would be used as cache if it was paged out at some point due to memory pressure and it hasn’t been needed since.</w:t>
      </w:r>
      <w:r>
        <w:t xml:space="preserve"> </w:t>
      </w:r>
      <w:r w:rsidRPr="00AF71EC">
        <w:t>The OS will reuse that page as cache.</w:t>
      </w:r>
      <w:r>
        <w:t xml:space="preserve"> </w:t>
      </w:r>
      <w:r w:rsidRPr="00AF71EC">
        <w:t>That means that at some point the OS was constrained on memory enough to force the page out to happen.</w:t>
      </w:r>
    </w:p>
    <w:p w14:paraId="4E3B3ECA" w14:textId="77777777" w:rsidR="00A45054" w:rsidRDefault="00A45054" w:rsidP="001E76A8">
      <w:pPr>
        <w:rPr>
          <w:lang w:val="en-GB"/>
        </w:rPr>
      </w:pPr>
      <w:r w:rsidRPr="75ACB272">
        <w:rPr>
          <w:lang w:val="en-GB"/>
        </w:rPr>
        <w:t>A page that was paged out earlier, has to be brought back first before it can be used. This creates performance issue as the application is waiting longer, as disk is much slower than RAM.</w:t>
      </w:r>
    </w:p>
    <w:p w14:paraId="51E4A42C" w14:textId="77777777" w:rsidR="00A45054" w:rsidRPr="00A452F2" w:rsidRDefault="00A45054" w:rsidP="001E76A8">
      <w:pPr>
        <w:rPr>
          <w:lang w:val="en-GB"/>
        </w:rPr>
      </w:pPr>
      <w:r w:rsidRPr="00A452F2">
        <w:rPr>
          <w:lang w:val="en-GB"/>
        </w:rPr>
        <w:t xml:space="preserve">There are 2 types of page operations: </w:t>
      </w:r>
    </w:p>
    <w:p w14:paraId="4B7B0F30" w14:textId="77777777" w:rsidR="00A45054" w:rsidRPr="00813F0A" w:rsidRDefault="00A45054" w:rsidP="001E76A8">
      <w:pPr>
        <w:pStyle w:val="Bullet"/>
      </w:pPr>
      <w:r w:rsidRPr="00813F0A">
        <w:t>Page In. This is a potential indicator for performance</w:t>
      </w:r>
      <w:r>
        <w:t>.</w:t>
      </w:r>
    </w:p>
    <w:p w14:paraId="4B029128" w14:textId="77777777" w:rsidR="00A45054" w:rsidRPr="00813F0A" w:rsidRDefault="00A45054" w:rsidP="001E76A8">
      <w:pPr>
        <w:pStyle w:val="Bullet"/>
      </w:pPr>
      <w:r w:rsidRPr="00813F0A">
        <w:t>Page-out. This is a potential indicator for capacity.</w:t>
      </w:r>
    </w:p>
    <w:p w14:paraId="3C879AE0" w14:textId="77777777" w:rsidR="00A45054" w:rsidRPr="00A452F2" w:rsidRDefault="00A45054" w:rsidP="001E76A8">
      <w:pPr>
        <w:rPr>
          <w:lang w:val="en-GB"/>
        </w:rPr>
      </w:pPr>
      <w:r w:rsidRPr="00A452F2">
        <w:rPr>
          <w:lang w:val="en-GB"/>
        </w:rPr>
        <w:t xml:space="preserve">While Paging impacts performance, the correlation between the paging </w:t>
      </w:r>
      <w:r>
        <w:rPr>
          <w:lang w:val="en-GB"/>
        </w:rPr>
        <w:t>metrics</w:t>
      </w:r>
      <w:r w:rsidRPr="00A452F2">
        <w:rPr>
          <w:lang w:val="en-GB"/>
        </w:rPr>
        <w:t xml:space="preserve"> and performance varies per application. You can’t set a threshold and use it to monitor </w:t>
      </w:r>
      <w:r>
        <w:rPr>
          <w:lang w:val="en-GB"/>
        </w:rPr>
        <w:t>different applications or VM</w:t>
      </w:r>
      <w:r w:rsidRPr="00A452F2">
        <w:rPr>
          <w:lang w:val="en-GB"/>
        </w:rPr>
        <w:t xml:space="preserve">. The reason is paging is not always used when Guest OS runs out of memory. There are </w:t>
      </w:r>
      <w:r>
        <w:rPr>
          <w:lang w:val="en-GB"/>
        </w:rPr>
        <w:t xml:space="preserve">a few reasons why </w:t>
      </w:r>
      <w:r w:rsidRPr="00A452F2">
        <w:rPr>
          <w:lang w:val="en-GB"/>
        </w:rPr>
        <w:t xml:space="preserve">paging </w:t>
      </w:r>
      <w:r>
        <w:rPr>
          <w:lang w:val="en-GB"/>
        </w:rPr>
        <w:t xml:space="preserve">may not </w:t>
      </w:r>
      <w:r w:rsidRPr="00A452F2">
        <w:rPr>
          <w:lang w:val="en-GB"/>
        </w:rPr>
        <w:t xml:space="preserve">correlate to </w:t>
      </w:r>
      <w:r>
        <w:rPr>
          <w:lang w:val="en-GB"/>
        </w:rPr>
        <w:t xml:space="preserve">memory </w:t>
      </w:r>
      <w:r w:rsidRPr="00A452F2">
        <w:rPr>
          <w:lang w:val="en-GB"/>
        </w:rPr>
        <w:t>performance</w:t>
      </w:r>
      <w:r>
        <w:rPr>
          <w:lang w:val="en-GB"/>
        </w:rPr>
        <w:t>:</w:t>
      </w:r>
    </w:p>
    <w:p w14:paraId="394D5A11" w14:textId="77777777" w:rsidR="00A45054" w:rsidRDefault="00A45054" w:rsidP="001E76A8">
      <w:pPr>
        <w:pStyle w:val="Bullet"/>
        <w:rPr>
          <w:lang w:val="en-GB"/>
        </w:rPr>
      </w:pPr>
      <w:r>
        <w:rPr>
          <w:lang w:val="en-GB"/>
        </w:rPr>
        <w:t xml:space="preserve">Application binary. The initial loading causes a page-in. Nobody will feel the performance impact as it’s not even serving anyone. </w:t>
      </w:r>
    </w:p>
    <w:p w14:paraId="67851E15" w14:textId="77777777" w:rsidR="00A45054" w:rsidRPr="00A452F2" w:rsidRDefault="00A45054" w:rsidP="001E76A8">
      <w:pPr>
        <w:pStyle w:val="Bullet"/>
        <w:rPr>
          <w:lang w:val="en-GB"/>
        </w:rPr>
      </w:pPr>
      <w:r w:rsidRPr="00A452F2">
        <w:rPr>
          <w:lang w:val="en-GB"/>
        </w:rPr>
        <w:t>Memory mapped files. This is essentially a file that has a mapping to memory. Processes use this to exchange data. It also allows the process to access a very large file (think of database) without having to load the entire database into memory.</w:t>
      </w:r>
    </w:p>
    <w:p w14:paraId="78DFF8A5" w14:textId="77777777" w:rsidR="00A45054" w:rsidRDefault="00A45054" w:rsidP="001E76A8">
      <w:pPr>
        <w:pStyle w:val="Bullet"/>
        <w:rPr>
          <w:lang w:val="en-GB"/>
        </w:rPr>
      </w:pPr>
      <w:r w:rsidRPr="00A452F2">
        <w:rPr>
          <w:lang w:val="en-GB"/>
        </w:rPr>
        <w:t>Proactive pre-fetch. It predicts the usage of memory and pre-emptively reads the page and bring it in. This is no different to disk where the storage array will read subsequent blocks even though it’s not being asked. This especially happens when a large application starts. Page-in will go up even though there is no memory pressure (page out is low or 0).</w:t>
      </w:r>
    </w:p>
    <w:p w14:paraId="4352DD29" w14:textId="77777777" w:rsidR="00A45054" w:rsidRPr="00A452F2" w:rsidRDefault="00A45054" w:rsidP="001E76A8">
      <w:pPr>
        <w:pStyle w:val="Bullet"/>
        <w:rPr>
          <w:lang w:val="en-GB"/>
        </w:rPr>
      </w:pPr>
      <w:r>
        <w:t xml:space="preserve">Windows </w:t>
      </w:r>
      <w:r w:rsidRPr="006601C7">
        <w:t>performs memory capacity optimization in the background. It will move idle processes out</w:t>
      </w:r>
      <w:r>
        <w:t xml:space="preserve"> into the page file.</w:t>
      </w:r>
    </w:p>
    <w:p w14:paraId="5CFB3440" w14:textId="77777777" w:rsidR="00A45054" w:rsidRDefault="00A45054" w:rsidP="001E76A8">
      <w:pPr>
        <w:rPr>
          <w:lang w:val="en-GB"/>
        </w:rPr>
      </w:pPr>
      <w:r w:rsidRPr="00A452F2">
        <w:rPr>
          <w:lang w:val="en-GB"/>
        </w:rPr>
        <w:t>If you see both Page-in and Page-out hav</w:t>
      </w:r>
      <w:r>
        <w:rPr>
          <w:lang w:val="en-GB"/>
        </w:rPr>
        <w:t>ing</w:t>
      </w:r>
      <w:r w:rsidRPr="00A452F2">
        <w:rPr>
          <w:lang w:val="en-GB"/>
        </w:rPr>
        <w:t xml:space="preserve"> high value, and the disk queue is </w:t>
      </w:r>
      <w:r>
        <w:rPr>
          <w:lang w:val="en-GB"/>
        </w:rPr>
        <w:t xml:space="preserve">also </w:t>
      </w:r>
      <w:r w:rsidRPr="00A452F2">
        <w:rPr>
          <w:lang w:val="en-GB"/>
        </w:rPr>
        <w:t xml:space="preserve">high, </w:t>
      </w:r>
      <w:r>
        <w:rPr>
          <w:lang w:val="en-GB"/>
        </w:rPr>
        <w:t xml:space="preserve">there </w:t>
      </w:r>
      <w:r w:rsidRPr="00A452F2">
        <w:rPr>
          <w:lang w:val="en-GB"/>
        </w:rPr>
        <w:t xml:space="preserve">is </w:t>
      </w:r>
      <w:r>
        <w:rPr>
          <w:lang w:val="en-GB"/>
        </w:rPr>
        <w:t xml:space="preserve">a good chance it’s </w:t>
      </w:r>
      <w:r w:rsidRPr="00A452F2">
        <w:rPr>
          <w:lang w:val="en-GB"/>
        </w:rPr>
        <w:t xml:space="preserve">memory performance </w:t>
      </w:r>
      <w:r>
        <w:rPr>
          <w:lang w:val="en-GB"/>
        </w:rPr>
        <w:t>issue.</w:t>
      </w:r>
    </w:p>
    <w:p w14:paraId="2C106A98" w14:textId="77777777" w:rsidR="00A45054" w:rsidRDefault="00A45054" w:rsidP="001E76A8">
      <w:pPr>
        <w:rPr>
          <w:lang w:val="en-GB"/>
        </w:rPr>
      </w:pPr>
      <w:r w:rsidRPr="00A452F2">
        <w:rPr>
          <w:lang w:val="en-GB"/>
        </w:rPr>
        <w:t xml:space="preserve">The rate pages that are being brought in and out can reveal memory performance abnormalities. A sudden change, or one that has </w:t>
      </w:r>
      <w:r w:rsidRPr="00C2172A">
        <w:rPr>
          <w:i/>
          <w:iCs/>
          <w:color w:val="FF0000"/>
          <w:lang w:val="en-GB"/>
        </w:rPr>
        <w:t>sustained over time</w:t>
      </w:r>
      <w:r w:rsidRPr="00A452F2">
        <w:rPr>
          <w:lang w:val="en-GB"/>
        </w:rPr>
        <w:t xml:space="preserve">, can indicate page faults. Page faults indicate pages aren’t readily available and must be brought in. If a page fault occurs too frequently it can impact application performance. While there is no concrete guidance, as it varies by application, you can </w:t>
      </w:r>
      <w:r>
        <w:rPr>
          <w:lang w:val="en-GB"/>
        </w:rPr>
        <w:t>judge by comparing to its past behaviour and its absolute amount.</w:t>
      </w:r>
      <w:r w:rsidRPr="00A452F2">
        <w:rPr>
          <w:lang w:val="en-GB"/>
        </w:rPr>
        <w:t xml:space="preserve"> </w:t>
      </w:r>
    </w:p>
    <w:p w14:paraId="0CD61FEA" w14:textId="77777777" w:rsidR="00A45054" w:rsidRPr="00A452F2" w:rsidRDefault="00A45054" w:rsidP="001E76A8">
      <w:pPr>
        <w:rPr>
          <w:lang w:val="en-GB"/>
        </w:rPr>
      </w:pPr>
      <w:r w:rsidRPr="00A452F2">
        <w:rPr>
          <w:lang w:val="en-GB"/>
        </w:rPr>
        <w:t>Operating Systems typically use 4KB or 2MB page sizes</w:t>
      </w:r>
      <w:r>
        <w:rPr>
          <w:lang w:val="en-GB"/>
        </w:rPr>
        <w:t>. Larger page size will result in more cache, which translates into more memory required.</w:t>
      </w:r>
    </w:p>
    <w:p w14:paraId="0D930D8E" w14:textId="77777777" w:rsidR="00A45054" w:rsidRDefault="00A45054" w:rsidP="001E76A8">
      <w:pPr>
        <w:rPr>
          <w:lang w:val="en-GB"/>
        </w:rPr>
      </w:pPr>
      <w:r w:rsidRPr="75ACB272">
        <w:rPr>
          <w:lang w:val="en-GB"/>
        </w:rPr>
        <w:t xml:space="preserve">The counter </w:t>
      </w:r>
      <w:r w:rsidRPr="00123BC8">
        <w:rPr>
          <w:color w:val="00B0F0"/>
          <w:lang w:val="en-GB"/>
        </w:rPr>
        <w:t>%pagefile</w:t>
      </w:r>
      <w:r w:rsidRPr="75ACB272">
        <w:rPr>
          <w:lang w:val="en-GB"/>
        </w:rPr>
        <w:t xml:space="preserve"> tracks how much of the pagefile is used, meaning the value 100% indicate the pagefile is fully utilized. While the lower the number the better, there is no universal guidance. If you know, let me know!</w:t>
      </w:r>
    </w:p>
    <w:p w14:paraId="5D7BC73E" w14:textId="77777777" w:rsidR="00A45054" w:rsidRPr="00A452F2" w:rsidRDefault="00A45054" w:rsidP="001E76A8">
      <w:pPr>
        <w:rPr>
          <w:lang w:val="en-GB"/>
        </w:rPr>
      </w:pPr>
      <w:r>
        <w:rPr>
          <w:lang w:val="en-GB"/>
        </w:rPr>
        <w:lastRenderedPageBreak/>
        <w:t xml:space="preserve">Reference: </w:t>
      </w:r>
      <w:hyperlink r:id="rId176" w:history="1">
        <w:r w:rsidRPr="00E92945">
          <w:rPr>
            <w:rStyle w:val="Hyperlink"/>
            <w:lang w:val="en-GB"/>
          </w:rPr>
          <w:t>this</w:t>
        </w:r>
      </w:hyperlink>
      <w:r>
        <w:rPr>
          <w:lang w:val="en-GB"/>
        </w:rPr>
        <w:t xml:space="preserve"> is an old article as it covers 32 bit Windows. If you find a newer one, kindly let me know.</w:t>
      </w:r>
    </w:p>
    <w:p w14:paraId="70977A60" w14:textId="77777777" w:rsidR="00A45054" w:rsidRDefault="00A45054" w:rsidP="006C0A13">
      <w:pPr>
        <w:pStyle w:val="Heading4"/>
      </w:pPr>
      <w:r w:rsidRPr="75ACB272">
        <w:t>Guest OS Paging metrics</w:t>
      </w:r>
    </w:p>
    <w:p w14:paraId="7E3EA171" w14:textId="77777777" w:rsidR="00A45054" w:rsidRPr="00984C2E" w:rsidRDefault="00A45054" w:rsidP="001E76A8">
      <w:pPr>
        <w:rPr>
          <w:lang w:val="en-GB"/>
        </w:rPr>
      </w:pPr>
      <w:r>
        <w:rPr>
          <w:lang w:val="en-GB"/>
        </w:rPr>
        <w:t>There are 2 metrics. Page-in and Page-out.</w:t>
      </w:r>
    </w:p>
    <w:p w14:paraId="43C473E5" w14:textId="51D8C1DF" w:rsidR="00A45054" w:rsidRPr="00A452F2" w:rsidRDefault="00A45054" w:rsidP="001E76A8">
      <w:pPr>
        <w:rPr>
          <w:lang w:val="en-GB"/>
        </w:rPr>
      </w:pPr>
      <w:r w:rsidRPr="75ACB272">
        <w:rPr>
          <w:lang w:val="en-GB"/>
        </w:rPr>
        <w:t>The unit is in number of pages, not MB. It's not possible to convert due to mix use of Large Page (2 MB) and Page (4 KB).</w:t>
      </w:r>
      <w:r w:rsidRPr="00984C2E">
        <w:rPr>
          <w:lang w:val="en-GB"/>
        </w:rPr>
        <w:t xml:space="preserve"> </w:t>
      </w:r>
      <w:r w:rsidRPr="75ACB272">
        <w:rPr>
          <w:lang w:val="en-GB"/>
        </w:rPr>
        <w:t xml:space="preserve">A process can have concurrent mixed usage of </w:t>
      </w:r>
      <w:r>
        <w:rPr>
          <w:lang w:val="en-GB"/>
        </w:rPr>
        <w:t>l</w:t>
      </w:r>
      <w:r w:rsidRPr="75ACB272">
        <w:rPr>
          <w:lang w:val="en-GB"/>
        </w:rPr>
        <w:t>arge and non-</w:t>
      </w:r>
      <w:r>
        <w:rPr>
          <w:lang w:val="en-GB"/>
        </w:rPr>
        <w:t>l</w:t>
      </w:r>
      <w:r w:rsidRPr="75ACB272">
        <w:rPr>
          <w:lang w:val="en-GB"/>
        </w:rPr>
        <w:t xml:space="preserve">arge page in Windows. The page size isn’t a system-wide setting that all processes use. </w:t>
      </w:r>
    </w:p>
    <w:p w14:paraId="629EFE2B" w14:textId="77777777" w:rsidR="00A45054" w:rsidRPr="00A452F2" w:rsidRDefault="00A45054" w:rsidP="001E76A8">
      <w:pPr>
        <w:rPr>
          <w:lang w:val="en-GB"/>
        </w:rPr>
      </w:pPr>
      <w:r w:rsidRPr="75ACB272">
        <w:rPr>
          <w:lang w:val="en-GB"/>
        </w:rPr>
        <w:t xml:space="preserve">The </w:t>
      </w:r>
      <w:r>
        <w:rPr>
          <w:lang w:val="en-GB"/>
        </w:rPr>
        <w:t>page-in rate metric tracks the r</w:t>
      </w:r>
      <w:r w:rsidRPr="75ACB272">
        <w:rPr>
          <w:lang w:val="en-GB"/>
        </w:rPr>
        <w:t xml:space="preserve">ate </w:t>
      </w:r>
      <w:r>
        <w:rPr>
          <w:lang w:val="en-GB"/>
        </w:rPr>
        <w:t>OS</w:t>
      </w:r>
      <w:r w:rsidRPr="75ACB272">
        <w:rPr>
          <w:lang w:val="en-GB"/>
        </w:rPr>
        <w:t xml:space="preserve"> bring</w:t>
      </w:r>
      <w:r>
        <w:rPr>
          <w:lang w:val="en-GB"/>
        </w:rPr>
        <w:t>s</w:t>
      </w:r>
      <w:r w:rsidRPr="75ACB272">
        <w:rPr>
          <w:lang w:val="en-GB"/>
        </w:rPr>
        <w:t xml:space="preserve"> memory back from disk to DIMM per second. Another word, the rate of reads going through paging/cache system. It includes not just swap</w:t>
      </w:r>
      <w:r>
        <w:rPr>
          <w:lang w:val="en-GB"/>
        </w:rPr>
        <w:t xml:space="preserve"> </w:t>
      </w:r>
      <w:r w:rsidRPr="75ACB272">
        <w:rPr>
          <w:lang w:val="en-GB"/>
        </w:rPr>
        <w:t xml:space="preserve">file I/O, but cacheable reads as well </w:t>
      </w:r>
      <w:r>
        <w:rPr>
          <w:lang w:val="en-GB"/>
        </w:rPr>
        <w:t xml:space="preserve">(so it’s </w:t>
      </w:r>
      <w:r w:rsidRPr="75ACB272">
        <w:rPr>
          <w:lang w:val="en-GB"/>
        </w:rPr>
        <w:t xml:space="preserve">double pages/s). </w:t>
      </w:r>
    </w:p>
    <w:p w14:paraId="088999A2" w14:textId="77777777" w:rsidR="00A45054" w:rsidRDefault="00A45054" w:rsidP="001E76A8">
      <w:pPr>
        <w:rPr>
          <w:lang w:val="en-GB"/>
        </w:rPr>
      </w:pPr>
      <w:r w:rsidRPr="75ACB272">
        <w:rPr>
          <w:lang w:val="en-GB"/>
        </w:rPr>
        <w:t>Page Out is the opposite of the above process. It is not as important as Page In. Just because a block of memory is moved to disk that does not mean the application experiences memory problem. In many cases, the page that was moved out is the idle page. Windows does not page out any Large Pages.</w:t>
      </w:r>
    </w:p>
    <w:p w14:paraId="21D77F72" w14:textId="77777777" w:rsidR="00A45054" w:rsidRDefault="00A45054" w:rsidP="001E76A8">
      <w:pPr>
        <w:rPr>
          <w:lang w:val="en-GB"/>
        </w:rPr>
      </w:pPr>
      <w:r>
        <w:rPr>
          <w:lang w:val="en-GB"/>
        </w:rPr>
        <w:t xml:space="preserve">The following shows the </w:t>
      </w:r>
      <w:r w:rsidRPr="002101DF">
        <w:rPr>
          <w:color w:val="00B0F0"/>
          <w:lang w:val="en-GB"/>
        </w:rPr>
        <w:t xml:space="preserve">page out </w:t>
      </w:r>
      <w:r>
        <w:rPr>
          <w:lang w:val="en-GB"/>
        </w:rPr>
        <w:t>value at 99</w:t>
      </w:r>
      <w:r w:rsidRPr="001A6BCC">
        <w:rPr>
          <w:vertAlign w:val="superscript"/>
          <w:lang w:val="en-GB"/>
        </w:rPr>
        <w:t>th</w:t>
      </w:r>
      <w:r>
        <w:rPr>
          <w:lang w:val="en-GB"/>
        </w:rPr>
        <w:t xml:space="preserve"> percentile in the last 4 months. What do you observe?</w:t>
      </w:r>
    </w:p>
    <w:p w14:paraId="6340F69A" w14:textId="77777777" w:rsidR="00A45054" w:rsidRDefault="00A45054" w:rsidP="001E76A8">
      <w:pPr>
        <w:jc w:val="center"/>
        <w:rPr>
          <w:lang w:val="en-GB"/>
        </w:rPr>
      </w:pPr>
      <w:r w:rsidRPr="00F01B4C">
        <w:rPr>
          <w:noProof/>
          <w:lang w:val="en-GB"/>
        </w:rPr>
        <w:drawing>
          <wp:inline distT="0" distB="0" distL="0" distR="0" wp14:anchorId="2CF1587A" wp14:editId="41DC01B2">
            <wp:extent cx="4842000" cy="1857600"/>
            <wp:effectExtent l="0" t="0" r="0" b="9525"/>
            <wp:docPr id="918289634" name="Picture 918289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42000" cy="1857600"/>
                    </a:xfrm>
                    <a:prstGeom prst="rect">
                      <a:avLst/>
                    </a:prstGeom>
                  </pic:spPr>
                </pic:pic>
              </a:graphicData>
            </a:graphic>
          </wp:inline>
        </w:drawing>
      </w:r>
    </w:p>
    <w:p w14:paraId="4E416901" w14:textId="77777777" w:rsidR="00A45054" w:rsidRDefault="00A45054" w:rsidP="001E76A8">
      <w:pPr>
        <w:rPr>
          <w:lang w:val="en-GB"/>
        </w:rPr>
      </w:pPr>
      <w:r>
        <w:rPr>
          <w:lang w:val="en-GB"/>
        </w:rPr>
        <w:t xml:space="preserve">There are 3325 VM in the above chart. In the last 4 months, 97% of them have page-out rate of less than 32000 pages, on a 5-minute average basis. </w:t>
      </w:r>
    </w:p>
    <w:p w14:paraId="3E663D41" w14:textId="77777777" w:rsidR="00A45054" w:rsidRDefault="00A45054" w:rsidP="001E76A8">
      <w:pPr>
        <w:rPr>
          <w:lang w:val="en-GB"/>
        </w:rPr>
      </w:pPr>
      <w:r>
        <w:rPr>
          <w:lang w:val="en-GB"/>
        </w:rPr>
        <w:t xml:space="preserve">How about the remaining 3%? </w:t>
      </w:r>
    </w:p>
    <w:p w14:paraId="7348C40C" w14:textId="77777777" w:rsidR="00A45054" w:rsidRDefault="00A45054" w:rsidP="001E76A8">
      <w:pPr>
        <w:rPr>
          <w:lang w:val="en-GB"/>
        </w:rPr>
      </w:pPr>
      <w:r>
        <w:rPr>
          <w:lang w:val="en-GB"/>
        </w:rPr>
        <w:t xml:space="preserve">Surprisingly, a few of them can be well 500000, indicating there is a wide range. So majority of VMs do not page out, but those that do, they do it excessively. </w:t>
      </w:r>
    </w:p>
    <w:p w14:paraId="4995ED9B" w14:textId="77777777" w:rsidR="00A45054" w:rsidRDefault="00A45054" w:rsidP="001E76A8">
      <w:pPr>
        <w:rPr>
          <w:lang w:val="en-GB"/>
        </w:rPr>
      </w:pPr>
      <w:r w:rsidRPr="75ACB272">
        <w:rPr>
          <w:lang w:val="en-GB"/>
        </w:rPr>
        <w:t>The block size is likely 4 KB. Some applications like Java and databases use 2</w:t>
      </w:r>
      <w:r>
        <w:rPr>
          <w:lang w:val="en-GB"/>
        </w:rPr>
        <w:t xml:space="preserve"> </w:t>
      </w:r>
      <w:r w:rsidRPr="75ACB272">
        <w:rPr>
          <w:lang w:val="en-GB"/>
        </w:rPr>
        <w:t>MB pages.</w:t>
      </w:r>
      <w:r>
        <w:rPr>
          <w:lang w:val="en-GB"/>
        </w:rPr>
        <w:t xml:space="preserve"> Using 8 KB as the average, 10000 pages per second sustained over 5 minutes means 80000 KB x 300 = 24 GB worth of data.</w:t>
      </w:r>
    </w:p>
    <w:p w14:paraId="17C926DB" w14:textId="77777777" w:rsidR="00A45054" w:rsidRDefault="00A45054" w:rsidP="001E76A8">
      <w:pPr>
        <w:rPr>
          <w:lang w:val="en-GB"/>
        </w:rPr>
      </w:pPr>
      <w:r>
        <w:rPr>
          <w:lang w:val="en-GB"/>
        </w:rPr>
        <w:t>You can profile your environment to see which VMs are experiencing high paging. Create a view with the following 6 columns</w:t>
      </w:r>
    </w:p>
    <w:p w14:paraId="1AE46758" w14:textId="244BEB02" w:rsidR="00A45054" w:rsidRDefault="00A45054" w:rsidP="001E76A8">
      <w:pPr>
        <w:pStyle w:val="Bullet"/>
        <w:rPr>
          <w:lang w:val="en-GB"/>
        </w:rPr>
      </w:pPr>
      <w:r>
        <w:rPr>
          <w:lang w:val="en-GB"/>
        </w:rPr>
        <w:t xml:space="preserve">Highest Page-In. Color code it with 1000, 10000, and 100000 as the thresholds. That means </w:t>
      </w:r>
      <w:r w:rsidR="008F2723" w:rsidRPr="008F2723">
        <w:rPr>
          <w:color w:val="FF0000"/>
          <w:lang w:val="en-GB"/>
        </w:rPr>
        <w:t>red</w:t>
      </w:r>
      <w:r>
        <w:rPr>
          <w:lang w:val="en-GB"/>
        </w:rPr>
        <w:t xml:space="preserve"> is 10x </w:t>
      </w:r>
      <w:r w:rsidR="004F30DF" w:rsidRPr="004F30DF">
        <w:rPr>
          <w:color w:val="ED7D31" w:themeColor="accent2"/>
          <w:lang w:val="en-GB"/>
        </w:rPr>
        <w:t>orange</w:t>
      </w:r>
      <w:r>
        <w:rPr>
          <w:lang w:val="en-GB"/>
        </w:rPr>
        <w:t xml:space="preserve">, which in turn is 10x </w:t>
      </w:r>
      <w:r w:rsidR="00EA234A" w:rsidRPr="009322C0">
        <w:rPr>
          <w:color w:val="000000" w:themeColor="text1"/>
          <w14:textFill>
            <w14:gradFill>
              <w14:gsLst>
                <w14:gs w14:pos="0">
                  <w14:schemeClr w14:val="tx1"/>
                </w14:gs>
                <w14:gs w14:pos="100000">
                  <w14:srgbClr w14:val="FFFF00"/>
                </w14:gs>
              </w14:gsLst>
              <w14:lin w14:ang="16200000" w14:scaled="0"/>
            </w14:gradFill>
          </w14:textFill>
        </w:rPr>
        <w:t>yellow</w:t>
      </w:r>
      <w:r>
        <w:rPr>
          <w:lang w:val="en-GB"/>
        </w:rPr>
        <w:t>.</w:t>
      </w:r>
    </w:p>
    <w:p w14:paraId="475D4EE5" w14:textId="77777777" w:rsidR="00A45054" w:rsidRDefault="00A45054" w:rsidP="001E76A8">
      <w:pPr>
        <w:pStyle w:val="Bullet"/>
        <w:rPr>
          <w:lang w:val="en-GB"/>
        </w:rPr>
      </w:pPr>
      <w:r>
        <w:rPr>
          <w:lang w:val="en-GB"/>
        </w:rPr>
        <w:t>Page-In value at 99</w:t>
      </w:r>
      <w:r w:rsidRPr="00BB4208">
        <w:rPr>
          <w:vertAlign w:val="superscript"/>
          <w:lang w:val="en-GB"/>
        </w:rPr>
        <w:t>th</w:t>
      </w:r>
      <w:r>
        <w:rPr>
          <w:lang w:val="en-GB"/>
        </w:rPr>
        <w:t xml:space="preserve"> percentile. Same threshold as above. </w:t>
      </w:r>
    </w:p>
    <w:p w14:paraId="61A87C4F" w14:textId="77777777" w:rsidR="00A45054" w:rsidRDefault="00A45054" w:rsidP="001E76A8">
      <w:pPr>
        <w:pStyle w:val="Bullet"/>
        <w:rPr>
          <w:lang w:val="en-GB"/>
        </w:rPr>
      </w:pPr>
      <w:r>
        <w:rPr>
          <w:lang w:val="en-GB"/>
        </w:rPr>
        <w:t>Highest Page-Out. Same threshold as above.</w:t>
      </w:r>
    </w:p>
    <w:p w14:paraId="17B5C9BA" w14:textId="77777777" w:rsidR="00A45054" w:rsidRDefault="00A45054" w:rsidP="001E76A8">
      <w:pPr>
        <w:pStyle w:val="Bullet"/>
        <w:rPr>
          <w:lang w:val="en-GB"/>
        </w:rPr>
      </w:pPr>
      <w:r>
        <w:rPr>
          <w:lang w:val="en-GB"/>
        </w:rPr>
        <w:t>Page-Out value at 99</w:t>
      </w:r>
      <w:r w:rsidRPr="00BB4208">
        <w:rPr>
          <w:vertAlign w:val="superscript"/>
          <w:lang w:val="en-GB"/>
        </w:rPr>
        <w:t>th</w:t>
      </w:r>
      <w:r>
        <w:rPr>
          <w:lang w:val="en-GB"/>
        </w:rPr>
        <w:t xml:space="preserve"> percentile. Same threshold as above.</w:t>
      </w:r>
    </w:p>
    <w:p w14:paraId="3408B50B" w14:textId="77777777" w:rsidR="00A45054" w:rsidRDefault="00A45054" w:rsidP="001E76A8">
      <w:pPr>
        <w:pStyle w:val="Bullet"/>
        <w:rPr>
          <w:lang w:val="en-GB"/>
        </w:rPr>
      </w:pPr>
      <w:r>
        <w:rPr>
          <w:lang w:val="en-GB"/>
        </w:rPr>
        <w:t>Sum of Page-In</w:t>
      </w:r>
    </w:p>
    <w:p w14:paraId="4D1643FB" w14:textId="77777777" w:rsidR="00A45054" w:rsidRDefault="00A45054" w:rsidP="001E76A8">
      <w:pPr>
        <w:pStyle w:val="Bullet"/>
        <w:rPr>
          <w:lang w:val="en-GB"/>
        </w:rPr>
      </w:pPr>
      <w:r>
        <w:rPr>
          <w:lang w:val="en-GB"/>
        </w:rPr>
        <w:lastRenderedPageBreak/>
        <w:t>Sum of Page-Out</w:t>
      </w:r>
    </w:p>
    <w:p w14:paraId="6A3ADDFB" w14:textId="77777777" w:rsidR="00A45054" w:rsidRDefault="00A45054" w:rsidP="001E76A8">
      <w:pPr>
        <w:rPr>
          <w:lang w:val="en-GB"/>
        </w:rPr>
      </w:pPr>
      <w:r>
        <w:rPr>
          <w:lang w:val="en-GB"/>
        </w:rPr>
        <w:t>Set the dates to the period you are interested, but make it at least 1 week, preferably 3 months. There 2016 data points in a week, so the 99</w:t>
      </w:r>
      <w:r w:rsidRPr="00BB4208">
        <w:rPr>
          <w:vertAlign w:val="superscript"/>
          <w:lang w:val="en-GB"/>
        </w:rPr>
        <w:t>th</w:t>
      </w:r>
      <w:r>
        <w:rPr>
          <w:lang w:val="en-GB"/>
        </w:rPr>
        <w:t xml:space="preserve"> percentile ignores the highest 20 datapoints. </w:t>
      </w:r>
    </w:p>
    <w:p w14:paraId="6F62D24D" w14:textId="77777777" w:rsidR="00A45054" w:rsidRDefault="00A45054" w:rsidP="001E76A8">
      <w:pPr>
        <w:rPr>
          <w:lang w:val="en-GB"/>
        </w:rPr>
      </w:pPr>
      <w:r>
        <w:rPr>
          <w:lang w:val="en-GB"/>
        </w:rPr>
        <w:t>In the following example, I used 4 months. I listed the top VMs in terms, sorted by the highest page-in. What observation do you see?</w:t>
      </w:r>
    </w:p>
    <w:p w14:paraId="3D2AD84C" w14:textId="77777777" w:rsidR="00A45054" w:rsidRDefault="00A45054" w:rsidP="001E76A8">
      <w:pPr>
        <w:rPr>
          <w:lang w:val="en-GB"/>
        </w:rPr>
      </w:pPr>
      <w:r w:rsidRPr="001A0CDA">
        <w:rPr>
          <w:noProof/>
          <w:lang w:val="en-GB"/>
        </w:rPr>
        <w:drawing>
          <wp:inline distT="0" distB="0" distL="0" distR="0" wp14:anchorId="3039E2CB" wp14:editId="37BE4EBA">
            <wp:extent cx="6645910" cy="2822575"/>
            <wp:effectExtent l="0" t="0" r="2540" b="0"/>
            <wp:docPr id="910169582" name="Picture 91016958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2" name="Picture 910169582" descr="Table&#10;&#10;Description automatically generated with low confidence"/>
                    <pic:cNvPicPr/>
                  </pic:nvPicPr>
                  <pic:blipFill>
                    <a:blip r:embed="rId178"/>
                    <a:stretch>
                      <a:fillRect/>
                    </a:stretch>
                  </pic:blipFill>
                  <pic:spPr>
                    <a:xfrm>
                      <a:off x="0" y="0"/>
                      <a:ext cx="6645910" cy="2822575"/>
                    </a:xfrm>
                    <a:prstGeom prst="rect">
                      <a:avLst/>
                    </a:prstGeom>
                  </pic:spPr>
                </pic:pic>
              </a:graphicData>
            </a:graphic>
          </wp:inline>
        </w:drawing>
      </w:r>
    </w:p>
    <w:p w14:paraId="2FB8AD0F" w14:textId="77777777" w:rsidR="00A45054" w:rsidRDefault="00A45054" w:rsidP="001E76A8">
      <w:pPr>
        <w:rPr>
          <w:lang w:val="en-GB"/>
        </w:rPr>
      </w:pPr>
      <w:r>
        <w:rPr>
          <w:lang w:val="en-GB"/>
        </w:rPr>
        <w:t>For a start, some of those numbers are really high!</w:t>
      </w:r>
    </w:p>
    <w:p w14:paraId="5AD3DCEF" w14:textId="77777777" w:rsidR="00A45054" w:rsidRDefault="00A45054" w:rsidP="001E76A8">
      <w:pPr>
        <w:rPr>
          <w:lang w:val="en-GB"/>
        </w:rPr>
      </w:pPr>
      <w:r>
        <w:rPr>
          <w:lang w:val="en-GB"/>
        </w:rPr>
        <w:t xml:space="preserve">They are above 1 millions. Assuming 8K block size, that’s 8 GB per second, sustained for 300 seconds. </w:t>
      </w:r>
    </w:p>
    <w:p w14:paraId="0CCF976A" w14:textId="77777777" w:rsidR="00A45054" w:rsidRDefault="00A45054" w:rsidP="001E76A8">
      <w:pPr>
        <w:rPr>
          <w:lang w:val="en-GB"/>
        </w:rPr>
      </w:pPr>
      <w:r>
        <w:rPr>
          <w:lang w:val="en-GB"/>
        </w:rPr>
        <w:t xml:space="preserve">What else do you notice? </w:t>
      </w:r>
    </w:p>
    <w:p w14:paraId="12F08824" w14:textId="77777777" w:rsidR="00A45054" w:rsidRDefault="00A45054" w:rsidP="001E76A8">
      <w:pPr>
        <w:rPr>
          <w:lang w:val="en-GB"/>
        </w:rPr>
      </w:pPr>
      <w:r>
        <w:rPr>
          <w:lang w:val="en-GB"/>
        </w:rPr>
        <w:t>Page-In is higher than Page-Out. I average all the 3K VMs and I got the following result:</w:t>
      </w:r>
    </w:p>
    <w:p w14:paraId="30A37D42" w14:textId="77777777" w:rsidR="00A45054" w:rsidRDefault="00A45054" w:rsidP="001E76A8">
      <w:pPr>
        <w:rPr>
          <w:lang w:val="en-GB"/>
        </w:rPr>
      </w:pPr>
      <w:r w:rsidRPr="001A0CDA">
        <w:rPr>
          <w:noProof/>
          <w:lang w:val="en-GB"/>
        </w:rPr>
        <w:drawing>
          <wp:inline distT="0" distB="0" distL="0" distR="0" wp14:anchorId="1ADF0C44" wp14:editId="79E6463F">
            <wp:extent cx="6645910" cy="325120"/>
            <wp:effectExtent l="0" t="0" r="2540" b="0"/>
            <wp:docPr id="910169583" name="Picture 91016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645910" cy="325120"/>
                    </a:xfrm>
                    <a:prstGeom prst="rect">
                      <a:avLst/>
                    </a:prstGeom>
                  </pic:spPr>
                </pic:pic>
              </a:graphicData>
            </a:graphic>
          </wp:inline>
        </w:drawing>
      </w:r>
    </w:p>
    <w:p w14:paraId="0B091EF4" w14:textId="77777777" w:rsidR="00A45054" w:rsidRDefault="00A45054" w:rsidP="001E76A8">
      <w:pPr>
        <w:rPr>
          <w:lang w:val="en-GB"/>
        </w:rPr>
      </w:pPr>
      <w:r>
        <w:rPr>
          <w:lang w:val="en-GB"/>
        </w:rPr>
        <w:t>Page-In is 4x higher in the max value. Page-In also sustains longer, while Page-Out drops significantly. At the 99</w:t>
      </w:r>
      <w:r w:rsidRPr="007604D0">
        <w:rPr>
          <w:vertAlign w:val="superscript"/>
          <w:lang w:val="en-GB"/>
        </w:rPr>
        <w:t>th</w:t>
      </w:r>
      <w:r>
        <w:rPr>
          <w:lang w:val="en-GB"/>
        </w:rPr>
        <w:t xml:space="preserve"> percentile mark, Page-In is 9x higher.</w:t>
      </w:r>
      <w:r w:rsidRPr="007604D0">
        <w:rPr>
          <w:lang w:val="en-GB"/>
        </w:rPr>
        <w:t xml:space="preserve"> </w:t>
      </w:r>
      <w:r>
        <w:rPr>
          <w:lang w:val="en-GB"/>
        </w:rPr>
        <w:t>I suspect it is the non-modifiable page, like binary. Since it cannot be modified, it does not need to be paged out. It can simply be discarded and retrieved again from disk if required.</w:t>
      </w:r>
    </w:p>
    <w:p w14:paraId="77F51F2C" w14:textId="77777777" w:rsidR="00A45054" w:rsidRDefault="00A45054" w:rsidP="001E76A8">
      <w:pPr>
        <w:rPr>
          <w:lang w:val="en-GB"/>
        </w:rPr>
      </w:pPr>
      <w:r>
        <w:rPr>
          <w:lang w:val="en-GB"/>
        </w:rPr>
        <w:t>The good news is both do not sustain, so the paging is momentary. The following shows that the value at 99</w:t>
      </w:r>
      <w:r w:rsidRPr="007604D0">
        <w:rPr>
          <w:vertAlign w:val="superscript"/>
          <w:lang w:val="en-GB"/>
        </w:rPr>
        <w:t>th</w:t>
      </w:r>
      <w:r>
        <w:rPr>
          <w:lang w:val="en-GB"/>
        </w:rPr>
        <w:t xml:space="preserve"> percentile can drop well below 5x. </w:t>
      </w:r>
    </w:p>
    <w:p w14:paraId="11B9E574" w14:textId="77777777" w:rsidR="00A45054" w:rsidRDefault="00A45054" w:rsidP="001E76A8">
      <w:pPr>
        <w:jc w:val="center"/>
        <w:rPr>
          <w:lang w:val="en-GB"/>
        </w:rPr>
      </w:pPr>
      <w:r w:rsidRPr="001A0CDA">
        <w:rPr>
          <w:noProof/>
          <w:lang w:val="en-GB"/>
        </w:rPr>
        <w:lastRenderedPageBreak/>
        <w:drawing>
          <wp:inline distT="0" distB="0" distL="0" distR="0" wp14:anchorId="1221CBE9" wp14:editId="35986836">
            <wp:extent cx="2293200" cy="3351600"/>
            <wp:effectExtent l="0" t="0" r="0" b="1270"/>
            <wp:docPr id="910169584" name="Picture 9101695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4" name="Picture 910169584" descr="Table&#10;&#10;Description automatically generated"/>
                    <pic:cNvPicPr/>
                  </pic:nvPicPr>
                  <pic:blipFill>
                    <a:blip r:embed="rId180"/>
                    <a:stretch>
                      <a:fillRect/>
                    </a:stretch>
                  </pic:blipFill>
                  <pic:spPr>
                    <a:xfrm>
                      <a:off x="0" y="0"/>
                      <a:ext cx="2293200" cy="3351600"/>
                    </a:xfrm>
                    <a:prstGeom prst="rect">
                      <a:avLst/>
                    </a:prstGeom>
                  </pic:spPr>
                </pic:pic>
              </a:graphicData>
            </a:graphic>
          </wp:inline>
        </w:drawing>
      </w:r>
      <w:r>
        <w:rPr>
          <w:lang w:val="en-GB"/>
        </w:rPr>
        <w:t xml:space="preserve">                    </w:t>
      </w:r>
      <w:r w:rsidRPr="001A0CDA">
        <w:rPr>
          <w:noProof/>
          <w:lang w:val="en-GB"/>
        </w:rPr>
        <w:drawing>
          <wp:inline distT="0" distB="0" distL="0" distR="0" wp14:anchorId="32E2ACCB" wp14:editId="3D0BC508">
            <wp:extent cx="2293200" cy="3351600"/>
            <wp:effectExtent l="0" t="0" r="0" b="1270"/>
            <wp:docPr id="910169585" name="Picture 91016958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5" name="Picture 910169585" descr="A picture containing table&#10;&#10;Description automatically generated"/>
                    <pic:cNvPicPr/>
                  </pic:nvPicPr>
                  <pic:blipFill>
                    <a:blip r:embed="rId181"/>
                    <a:stretch>
                      <a:fillRect/>
                    </a:stretch>
                  </pic:blipFill>
                  <pic:spPr>
                    <a:xfrm>
                      <a:off x="0" y="0"/>
                      <a:ext cx="2293200" cy="3351600"/>
                    </a:xfrm>
                    <a:prstGeom prst="rect">
                      <a:avLst/>
                    </a:prstGeom>
                  </pic:spPr>
                </pic:pic>
              </a:graphicData>
            </a:graphic>
          </wp:inline>
        </w:drawing>
      </w:r>
    </w:p>
    <w:p w14:paraId="23A46065" w14:textId="77777777" w:rsidR="00A45054" w:rsidRDefault="00A45054" w:rsidP="001E76A8">
      <w:pPr>
        <w:rPr>
          <w:noProof/>
          <w:lang w:val="en-GB"/>
        </w:rPr>
      </w:pPr>
      <w:r>
        <w:rPr>
          <w:noProof/>
          <w:lang w:val="en-GB"/>
        </w:rPr>
        <w:t>To confirm the above, I downloaded the data so I can determine if the paging is indeed momentarily. Using a spreadsheet, I build a ratio between the 99</w:t>
      </w:r>
      <w:r w:rsidRPr="007604D0">
        <w:rPr>
          <w:noProof/>
          <w:vertAlign w:val="superscript"/>
          <w:lang w:val="en-GB"/>
        </w:rPr>
        <w:t>th</w:t>
      </w:r>
      <w:r>
        <w:rPr>
          <w:noProof/>
          <w:lang w:val="en-GB"/>
        </w:rPr>
        <w:t xml:space="preserve"> percentile value and the maximum value, where 10% means there is a drop of 10x. I plotted around 1000 value and got the following.</w:t>
      </w:r>
    </w:p>
    <w:p w14:paraId="7412C094" w14:textId="77777777" w:rsidR="00A45054" w:rsidRDefault="00A45054" w:rsidP="001E76A8">
      <w:pPr>
        <w:jc w:val="center"/>
        <w:rPr>
          <w:lang w:val="en-GB"/>
        </w:rPr>
      </w:pPr>
      <w:r w:rsidRPr="0075350F">
        <w:rPr>
          <w:noProof/>
          <w:lang w:val="en-GB"/>
        </w:rPr>
        <w:drawing>
          <wp:inline distT="0" distB="0" distL="0" distR="0" wp14:anchorId="0792A338" wp14:editId="1F8C509F">
            <wp:extent cx="6645910" cy="2404745"/>
            <wp:effectExtent l="0" t="0" r="2540" b="0"/>
            <wp:docPr id="910169587" name="Picture 91016958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7" name="Picture 910169587" descr="A picture containing table&#10;&#10;Description automatically generated"/>
                    <pic:cNvPicPr/>
                  </pic:nvPicPr>
                  <pic:blipFill>
                    <a:blip r:embed="rId182"/>
                    <a:stretch>
                      <a:fillRect/>
                    </a:stretch>
                  </pic:blipFill>
                  <pic:spPr>
                    <a:xfrm>
                      <a:off x="0" y="0"/>
                      <a:ext cx="6645910" cy="2404745"/>
                    </a:xfrm>
                    <a:prstGeom prst="rect">
                      <a:avLst/>
                    </a:prstGeom>
                  </pic:spPr>
                </pic:pic>
              </a:graphicData>
            </a:graphic>
          </wp:inline>
        </w:drawing>
      </w:r>
    </w:p>
    <w:p w14:paraId="0E72EF52" w14:textId="77777777" w:rsidR="00A45054" w:rsidRDefault="00A45054" w:rsidP="001E76A8">
      <w:pPr>
        <w:rPr>
          <w:lang w:val="en-GB"/>
        </w:rPr>
      </w:pPr>
      <w:r>
        <w:rPr>
          <w:lang w:val="en-GB"/>
        </w:rPr>
        <w:t>As you can see, majority of the paging drops drastically at 99</w:t>
      </w:r>
      <w:r w:rsidRPr="002529BB">
        <w:rPr>
          <w:vertAlign w:val="superscript"/>
          <w:lang w:val="en-GB"/>
        </w:rPr>
        <w:t>th</w:t>
      </w:r>
      <w:r>
        <w:rPr>
          <w:lang w:val="en-GB"/>
        </w:rPr>
        <w:t xml:space="preserve"> percentile. </w:t>
      </w:r>
    </w:p>
    <w:p w14:paraId="6A53D283" w14:textId="77777777" w:rsidR="00A45054" w:rsidRDefault="00A45054" w:rsidP="001E76A8">
      <w:pPr>
        <w:rPr>
          <w:lang w:val="en-GB"/>
        </w:rPr>
      </w:pPr>
      <w:r>
        <w:rPr>
          <w:lang w:val="en-GB"/>
        </w:rPr>
        <w:t>Let’s dive into a single VM, so we can see pattern over time. I pick a database, as it does heavy paging. The following is a large Oracle RAC VM. Notice this has a closer ratio between page in and page out, and there is correlation between the two.</w:t>
      </w:r>
    </w:p>
    <w:p w14:paraId="2CBFCE7F" w14:textId="77777777" w:rsidR="00A45054" w:rsidRDefault="00A45054" w:rsidP="001E76A8">
      <w:pPr>
        <w:rPr>
          <w:lang w:val="en-GB"/>
        </w:rPr>
      </w:pPr>
      <w:r w:rsidRPr="001E33E0">
        <w:rPr>
          <w:noProof/>
          <w:lang w:val="en-GB"/>
        </w:rPr>
        <w:lastRenderedPageBreak/>
        <w:drawing>
          <wp:inline distT="0" distB="0" distL="0" distR="0" wp14:anchorId="64FD9CDB" wp14:editId="70776721">
            <wp:extent cx="6645910" cy="2483485"/>
            <wp:effectExtent l="0" t="0" r="2540" b="0"/>
            <wp:docPr id="918289657" name="Picture 918289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645910" cy="2483485"/>
                    </a:xfrm>
                    <a:prstGeom prst="rect">
                      <a:avLst/>
                    </a:prstGeom>
                  </pic:spPr>
                </pic:pic>
              </a:graphicData>
            </a:graphic>
          </wp:inline>
        </w:drawing>
      </w:r>
    </w:p>
    <w:p w14:paraId="5561AEFC" w14:textId="77777777" w:rsidR="00A45054" w:rsidRPr="00A452F2" w:rsidRDefault="00A45054" w:rsidP="001E76A8">
      <w:pPr>
        <w:rPr>
          <w:lang w:val="en-GB"/>
        </w:rPr>
      </w:pPr>
      <w:r>
        <w:rPr>
          <w:lang w:val="en-GB"/>
        </w:rPr>
        <w:t>Assuming the page size is 4 KB, that means 100,000 pages = 400 MB/sec. Since vRealize Operations averages the value over 300 seconds, that means 400 MB x 300 = 120 GB worth of paging in 5 minutes!</w:t>
      </w:r>
    </w:p>
    <w:p w14:paraId="1F82D303" w14:textId="77777777" w:rsidR="00A45054" w:rsidRPr="00A452F2" w:rsidRDefault="00A45054" w:rsidP="006C0A13">
      <w:pPr>
        <w:pStyle w:val="Heading4"/>
      </w:pPr>
      <w:r w:rsidRPr="00A452F2">
        <w:t>Active File Cache Memory</w:t>
      </w:r>
    </w:p>
    <w:p w14:paraId="78E5EF48" w14:textId="77777777" w:rsidR="00A45054" w:rsidRPr="00A452F2" w:rsidRDefault="00A45054" w:rsidP="001E76A8">
      <w:pPr>
        <w:rPr>
          <w:lang w:val="en-GB"/>
        </w:rPr>
      </w:pPr>
      <w:r w:rsidRPr="00A452F2">
        <w:rPr>
          <w:lang w:val="en-GB"/>
        </w:rPr>
        <w:t xml:space="preserve">This is the actively in-use subset of the file cache. Unused file cache and non-file backed anonymous buffers (mallocs etc) are not included. </w:t>
      </w:r>
    </w:p>
    <w:p w14:paraId="28198B27" w14:textId="77777777" w:rsidR="00A45054" w:rsidRPr="00A452F2" w:rsidRDefault="00A45054" w:rsidP="001E76A8">
      <w:pPr>
        <w:rPr>
          <w:lang w:val="en-GB"/>
        </w:rPr>
      </w:pPr>
      <w:r w:rsidRPr="00A452F2">
        <w:rPr>
          <w:lang w:val="en-GB"/>
        </w:rPr>
        <w:t>This is the size of the portion of the system file cache which is currently resident and active in physical memory. The System Cache Resident Bytes and Memory</w:t>
      </w:r>
      <w:r>
        <w:rPr>
          <w:lang w:val="en-GB"/>
        </w:rPr>
        <w:t xml:space="preserve"> </w:t>
      </w:r>
      <w:r w:rsidRPr="00A452F2">
        <w:rPr>
          <w:lang w:val="en-GB"/>
        </w:rPr>
        <w:t>\</w:t>
      </w:r>
      <w:r>
        <w:rPr>
          <w:lang w:val="en-GB"/>
        </w:rPr>
        <w:t xml:space="preserve"> </w:t>
      </w:r>
      <w:r w:rsidRPr="00A452F2">
        <w:rPr>
          <w:lang w:val="en-GB"/>
        </w:rPr>
        <w:t xml:space="preserve">Cache Bytes </w:t>
      </w:r>
      <w:r>
        <w:rPr>
          <w:lang w:val="en-GB"/>
        </w:rPr>
        <w:t>metrics</w:t>
      </w:r>
      <w:r w:rsidRPr="00A452F2">
        <w:rPr>
          <w:lang w:val="en-GB"/>
        </w:rPr>
        <w:t xml:space="preserve"> are equivalent. No</w:t>
      </w:r>
      <w:r>
        <w:rPr>
          <w:lang w:val="en-GB"/>
        </w:rPr>
        <w:t>t</w:t>
      </w:r>
      <w:r w:rsidRPr="00A452F2">
        <w:rPr>
          <w:lang w:val="en-GB"/>
        </w:rPr>
        <w:t>e that this counter displays the last observed value only; it is not an average during the collection period.</w:t>
      </w:r>
    </w:p>
    <w:p w14:paraId="76FC2384" w14:textId="77777777" w:rsidR="00A45054" w:rsidRPr="00A452F2" w:rsidRDefault="00A45054" w:rsidP="001E76A8">
      <w:pPr>
        <w:rPr>
          <w:lang w:val="en-GB"/>
        </w:rPr>
      </w:pPr>
      <w:r w:rsidRPr="00A452F2">
        <w:rPr>
          <w:lang w:val="en-GB"/>
        </w:rPr>
        <w:t>In Linux, this is the amount of file cache memory, in kibibytes, that is in active use, or was in active use since the last time the system reclaimed memory. This is retrieved via the command:</w:t>
      </w:r>
    </w:p>
    <w:p w14:paraId="41EB82AD" w14:textId="77777777" w:rsidR="00A45054" w:rsidRPr="00A452F2" w:rsidRDefault="00A45054" w:rsidP="001E76A8">
      <w:pPr>
        <w:pStyle w:val="Code"/>
      </w:pPr>
      <w:r w:rsidRPr="00A452F2">
        <w:t>$ cat /proc/meminfo | grep Active</w:t>
      </w:r>
    </w:p>
    <w:p w14:paraId="03010D47" w14:textId="77777777" w:rsidR="00A45054" w:rsidRPr="00A452F2" w:rsidRDefault="00A45054" w:rsidP="001E76A8">
      <w:pPr>
        <w:pStyle w:val="Code"/>
      </w:pPr>
      <w:r w:rsidRPr="00A452F2">
        <w:t>Active:         50955636 kB</w:t>
      </w:r>
    </w:p>
    <w:p w14:paraId="5A671BE2" w14:textId="77777777" w:rsidR="00A45054" w:rsidRPr="00A452F2" w:rsidRDefault="00A45054" w:rsidP="001E76A8">
      <w:pPr>
        <w:pStyle w:val="Code"/>
      </w:pPr>
      <w:r w:rsidRPr="00A452F2">
        <w:t>Active (anon):  30148196 kB</w:t>
      </w:r>
    </w:p>
    <w:p w14:paraId="40A584B2" w14:textId="77777777" w:rsidR="00A45054" w:rsidRPr="00A452F2" w:rsidRDefault="00A45054" w:rsidP="001E76A8">
      <w:pPr>
        <w:pStyle w:val="Code"/>
      </w:pPr>
      <w:r w:rsidRPr="00A452F2">
        <w:t>Active (file):  20807440 kB</w:t>
      </w:r>
    </w:p>
    <w:p w14:paraId="28E0781B" w14:textId="77777777" w:rsidR="00A45054" w:rsidRPr="00A452F2" w:rsidRDefault="00A45054" w:rsidP="001E76A8">
      <w:pPr>
        <w:rPr>
          <w:lang w:val="en-GB"/>
        </w:rPr>
      </w:pPr>
      <w:r w:rsidRPr="00A452F2">
        <w:rPr>
          <w:lang w:val="en-GB"/>
        </w:rPr>
        <w:t xml:space="preserve">For further reading, refer to </w:t>
      </w:r>
      <w:hyperlink r:id="rId184" w:anchor="systemcacheresidentbytes_properties" w:history="1">
        <w:r w:rsidRPr="00A452F2">
          <w:rPr>
            <w:rStyle w:val="Hyperlink"/>
            <w:lang w:val="en-GB"/>
          </w:rPr>
          <w:t>Windows</w:t>
        </w:r>
      </w:hyperlink>
    </w:p>
    <w:p w14:paraId="466C7CAC" w14:textId="77777777" w:rsidR="00A45054" w:rsidRDefault="00A45054" w:rsidP="006C0A13">
      <w:pPr>
        <w:pStyle w:val="Heading4"/>
      </w:pPr>
      <w:r>
        <w:t>Committed</w:t>
      </w:r>
    </w:p>
    <w:p w14:paraId="4AF7BCA8" w14:textId="77777777" w:rsidR="00A45054" w:rsidRPr="00CD13BC" w:rsidRDefault="00A45054" w:rsidP="001E76A8">
      <w:pPr>
        <w:rPr>
          <w:lang w:val="en-GB" w:eastAsia="en-SG"/>
        </w:rPr>
      </w:pPr>
      <w:r>
        <w:rPr>
          <w:lang w:val="en-GB" w:eastAsia="en-SG"/>
        </w:rPr>
        <w:t xml:space="preserve">Commit sounds like a guaranteed reservation, which means it’s the minimum the process can get. </w:t>
      </w:r>
    </w:p>
    <w:p w14:paraId="1D0D61A2" w14:textId="77777777" w:rsidR="00A45054" w:rsidRPr="00A452F2" w:rsidRDefault="00A45054" w:rsidP="001E76A8">
      <w:pPr>
        <w:rPr>
          <w:lang w:val="en-GB"/>
        </w:rPr>
      </w:pPr>
      <w:r w:rsidRPr="001A7D0B">
        <w:rPr>
          <w:rStyle w:val="Strong"/>
          <w:b w:val="0"/>
          <w:bCs w:val="0"/>
          <w:lang w:val="en-GB"/>
        </w:rPr>
        <w:t>This tracks</w:t>
      </w:r>
      <w:r w:rsidRPr="00A452F2">
        <w:rPr>
          <w:lang w:val="en-GB"/>
        </w:rPr>
        <w:t> the currently committed virtual memory, although not all of them are written to the pagefile yet. </w:t>
      </w:r>
      <w:r>
        <w:rPr>
          <w:lang w:val="en-GB"/>
        </w:rPr>
        <w:t>It measures the demand, so c</w:t>
      </w:r>
      <w:r w:rsidRPr="00A452F2">
        <w:rPr>
          <w:lang w:val="en-GB"/>
        </w:rPr>
        <w:t xml:space="preserve">ommit can go up without </w:t>
      </w:r>
      <w:r w:rsidRPr="00AD13DB">
        <w:rPr>
          <w:color w:val="00B0F0"/>
          <w:lang w:val="en-GB"/>
        </w:rPr>
        <w:t xml:space="preserve">In Use </w:t>
      </w:r>
      <w:r w:rsidRPr="00A452F2">
        <w:rPr>
          <w:lang w:val="en-GB"/>
        </w:rPr>
        <w:t xml:space="preserve">going up, as Brandon Paddock shares </w:t>
      </w:r>
      <w:hyperlink r:id="rId185" w:history="1">
        <w:r w:rsidRPr="00A452F2">
          <w:rPr>
            <w:rStyle w:val="Hyperlink"/>
            <w:lang w:val="en-GB"/>
          </w:rPr>
          <w:t>here</w:t>
        </w:r>
      </w:hyperlink>
      <w:r w:rsidRPr="00A452F2">
        <w:rPr>
          <w:lang w:val="en-GB"/>
        </w:rPr>
        <w:t>.</w:t>
      </w:r>
      <w:r>
        <w:rPr>
          <w:lang w:val="en-GB"/>
        </w:rPr>
        <w:t xml:space="preserve"> If Committed exceeds the available memory, paging activity will increase. This can impact performance.</w:t>
      </w:r>
    </w:p>
    <w:p w14:paraId="25674D35" w14:textId="77777777" w:rsidR="00A45054" w:rsidRPr="00A452F2" w:rsidRDefault="00A45054" w:rsidP="001E76A8">
      <w:pPr>
        <w:rPr>
          <w:lang w:val="en-GB"/>
        </w:rPr>
      </w:pPr>
      <w:r w:rsidRPr="00A452F2">
        <w:rPr>
          <w:rStyle w:val="Strong"/>
          <w:lang w:val="en-GB"/>
        </w:rPr>
        <w:t>Commit Limit</w:t>
      </w:r>
      <w:r w:rsidRPr="00A452F2">
        <w:rPr>
          <w:lang w:val="en-GB"/>
        </w:rPr>
        <w:t xml:space="preserve">: Commit Limit is physical RAM + size of the page file. Since the pagefile is normally configured to map the physical RAM, the Commit Limit tends to be 2x. </w:t>
      </w:r>
      <w:r w:rsidRPr="00A452F2">
        <w:rPr>
          <w:rStyle w:val="Strong"/>
          <w:b w:val="0"/>
          <w:bCs w:val="0"/>
          <w:lang w:val="en-GB"/>
        </w:rPr>
        <w:t>Commit Limit</w:t>
      </w:r>
      <w:r w:rsidRPr="00A452F2">
        <w:rPr>
          <w:rStyle w:val="Strong"/>
          <w:lang w:val="en-GB"/>
        </w:rPr>
        <w:t xml:space="preserve"> </w:t>
      </w:r>
      <w:r w:rsidRPr="00A452F2">
        <w:rPr>
          <w:lang w:val="en-GB"/>
        </w:rPr>
        <w:t xml:space="preserve">is important as a </w:t>
      </w:r>
      <w:r w:rsidRPr="00A452F2">
        <w:rPr>
          <w:color w:val="FF0000"/>
          <w:lang w:val="en-GB"/>
        </w:rPr>
        <w:t>growing</w:t>
      </w:r>
      <w:r w:rsidRPr="00A452F2">
        <w:rPr>
          <w:lang w:val="en-GB"/>
        </w:rPr>
        <w:t xml:space="preserve"> value is an </w:t>
      </w:r>
      <w:r w:rsidRPr="00A452F2">
        <w:rPr>
          <w:color w:val="0000FF"/>
          <w:lang w:val="en-GB"/>
        </w:rPr>
        <w:t>early warning sign</w:t>
      </w:r>
      <w:r w:rsidRPr="00A452F2">
        <w:rPr>
          <w:lang w:val="en-GB"/>
        </w:rPr>
        <w:t xml:space="preserve">. The reason is Windows proactively increases its </w:t>
      </w:r>
      <w:r w:rsidRPr="00A452F2">
        <w:rPr>
          <w:rStyle w:val="Strong"/>
          <w:lang w:val="en-GB"/>
        </w:rPr>
        <w:t>pagefile.sys</w:t>
      </w:r>
      <w:r w:rsidRPr="00A452F2">
        <w:rPr>
          <w:lang w:val="en-GB"/>
        </w:rPr>
        <w:t xml:space="preserve"> if it’s under memory pressure.</w:t>
      </w:r>
    </w:p>
    <w:p w14:paraId="0709BD6E" w14:textId="77777777" w:rsidR="00A45054" w:rsidRPr="00A452F2" w:rsidRDefault="00A45054" w:rsidP="001E76A8">
      <w:pPr>
        <w:rPr>
          <w:lang w:val="en-GB"/>
        </w:rPr>
      </w:pPr>
      <w:r w:rsidRPr="00A452F2">
        <w:rPr>
          <w:lang w:val="en-GB"/>
        </w:rPr>
        <w:lastRenderedPageBreak/>
        <w:t>The pagefile is an integral part of Windows total memory</w:t>
      </w:r>
      <w:r>
        <w:rPr>
          <w:lang w:val="en-GB"/>
        </w:rPr>
        <w:t xml:space="preserve">, as explained by </w:t>
      </w:r>
      <w:hyperlink r:id="rId186" w:history="1">
        <w:r w:rsidRPr="00102AAC">
          <w:rPr>
            <w:rStyle w:val="Hyperlink"/>
            <w:lang w:val="en-GB"/>
          </w:rPr>
          <w:t>Mark Russinovich</w:t>
        </w:r>
      </w:hyperlink>
      <w:r w:rsidRPr="00A452F2">
        <w:rPr>
          <w:lang w:val="en-GB"/>
        </w:rPr>
        <w:t xml:space="preserve"> explains </w:t>
      </w:r>
      <w:hyperlink r:id="rId187" w:history="1">
        <w:r w:rsidRPr="00F11ACC">
          <w:rPr>
            <w:rStyle w:val="Hyperlink"/>
            <w:lang w:val="en-GB"/>
          </w:rPr>
          <w:t>here</w:t>
        </w:r>
      </w:hyperlink>
      <w:r w:rsidRPr="00A452F2">
        <w:rPr>
          <w:lang w:val="en-GB"/>
        </w:rPr>
        <w:t>. There is Reserved Memory, and then there is Committed Memory. Some applications like to have its committed memory in 1 long contiguous block, so it reserves a large chunk up front. Databases and JVM belong in this category. This reserved memory does not actually store meaningful application data or executable. Only when the application commits the page that it becomes used. Mark explains that “when a process commits a region of virtual memory, the OS guarantees that it can maintain all the data the process stores in the memory either in physical memory or on disk”.</w:t>
      </w:r>
    </w:p>
    <w:p w14:paraId="1BB4C9E7" w14:textId="77777777" w:rsidR="00A45054" w:rsidRPr="00A452F2" w:rsidRDefault="00A45054" w:rsidP="001E76A8">
      <w:pPr>
        <w:rPr>
          <w:lang w:val="en-GB"/>
        </w:rPr>
      </w:pPr>
      <w:r w:rsidRPr="00A452F2">
        <w:rPr>
          <w:lang w:val="en-GB"/>
        </w:rPr>
        <w:t xml:space="preserve">Notice the word </w:t>
      </w:r>
      <w:r w:rsidRPr="0040054D">
        <w:rPr>
          <w:b/>
          <w:bCs/>
          <w:color w:val="0070C0"/>
          <w:lang w:val="en-GB"/>
        </w:rPr>
        <w:t>on disk</w:t>
      </w:r>
      <w:r w:rsidRPr="00A452F2">
        <w:rPr>
          <w:lang w:val="en-GB"/>
        </w:rPr>
        <w:t>. Yes, that’s where the pagefile.sys comes in. Windows will use either the physical memory or the pagefile.sys.</w:t>
      </w:r>
    </w:p>
    <w:p w14:paraId="01B26B74" w14:textId="77777777" w:rsidR="00A45054" w:rsidRPr="00A452F2" w:rsidRDefault="00A45054" w:rsidP="001E76A8">
      <w:pPr>
        <w:rPr>
          <w:lang w:val="en-GB"/>
        </w:rPr>
      </w:pPr>
      <w:r w:rsidRPr="00A452F2">
        <w:rPr>
          <w:lang w:val="en-GB"/>
        </w:rPr>
        <w:t>So how do we track this committed memory?</w:t>
      </w:r>
    </w:p>
    <w:p w14:paraId="34D0EE06" w14:textId="77777777" w:rsidR="00A45054" w:rsidRPr="00A452F2" w:rsidRDefault="00A45054" w:rsidP="001E76A8">
      <w:pPr>
        <w:rPr>
          <w:lang w:val="en-GB"/>
        </w:rPr>
      </w:pPr>
      <w:r w:rsidRPr="00A452F2">
        <w:rPr>
          <w:lang w:val="en-GB"/>
        </w:rPr>
        <w:t>The metric you need to track is the Committed Byte. The % Committed metric should not hit 80%. Performance drops when it hits 90%, as if this is a hard threshold used by Windows. We disabled the pagefile to verify the impact on Windows. We noticed a visibly slower performance even though Windows 7 showing &gt;1 GB of Free memory. In fact, Windows gave error message, and some applications crashed. If you use a pagefile, you will not hit this limit.</w:t>
      </w:r>
    </w:p>
    <w:p w14:paraId="4E482E74" w14:textId="77777777" w:rsidR="00A45054" w:rsidRPr="00A452F2" w:rsidRDefault="00A45054" w:rsidP="001E76A8">
      <w:pPr>
        <w:rPr>
          <w:lang w:val="en-GB"/>
        </w:rPr>
      </w:pPr>
      <w:r w:rsidRPr="00A452F2">
        <w:rPr>
          <w:lang w:val="en-GB"/>
        </w:rPr>
        <w:t>We have covered Free Memory and Committed Memory. Do they always move in tandem? If a memory is committed by Windows, does it mean it’s no longer free and available?</w:t>
      </w:r>
    </w:p>
    <w:p w14:paraId="422AF38E" w14:textId="77777777" w:rsidR="00A45054" w:rsidRPr="00A452F2" w:rsidRDefault="00A45054" w:rsidP="001E76A8">
      <w:pPr>
        <w:rPr>
          <w:lang w:val="en-GB"/>
        </w:rPr>
      </w:pPr>
      <w:r w:rsidRPr="00A452F2">
        <w:rPr>
          <w:lang w:val="en-GB"/>
        </w:rPr>
        <w:t xml:space="preserve">The answer is </w:t>
      </w:r>
      <w:r w:rsidRPr="0061200D">
        <w:rPr>
          <w:color w:val="FF0000"/>
          <w:lang w:val="en-GB"/>
        </w:rPr>
        <w:t>no</w:t>
      </w:r>
      <w:r w:rsidRPr="00A452F2">
        <w:rPr>
          <w:lang w:val="en-GB"/>
        </w:rPr>
        <w:t xml:space="preserve">. Brandon Paddock demonstrated </w:t>
      </w:r>
      <w:hyperlink r:id="rId188" w:history="1">
        <w:r w:rsidRPr="0040054D">
          <w:rPr>
            <w:rStyle w:val="Hyperlink"/>
            <w:lang w:val="en-GB"/>
          </w:rPr>
          <w:t>here</w:t>
        </w:r>
      </w:hyperlink>
      <w:r w:rsidRPr="00A452F2">
        <w:rPr>
          <w:lang w:val="en-GB"/>
        </w:rPr>
        <w:t xml:space="preserve"> that you can increase the committed page without increasing the memory usage. He wrote a small program and explained how it’s done. The result is Windows committed page is double that of memory usage. The Free Memory &amp; Cached Memory did not change.</w:t>
      </w:r>
    </w:p>
    <w:p w14:paraId="04CE5925" w14:textId="77777777" w:rsidR="00A45054" w:rsidRDefault="00A45054" w:rsidP="006C0A13">
      <w:pPr>
        <w:pStyle w:val="Heading4"/>
      </w:pPr>
      <w:r w:rsidRPr="00A452F2">
        <w:t xml:space="preserve">Guest OS </w:t>
      </w:r>
      <w:r>
        <w:t>Needed memory</w:t>
      </w:r>
    </w:p>
    <w:p w14:paraId="7B3E89A6" w14:textId="77777777" w:rsidR="00A45054" w:rsidRDefault="00A45054" w:rsidP="001E76A8">
      <w:pPr>
        <w:rPr>
          <w:lang w:val="en-GB"/>
        </w:rPr>
      </w:pPr>
      <w:r>
        <w:rPr>
          <w:lang w:val="en-GB"/>
        </w:rPr>
        <w:t>We shared earlier that the purpose of memory is to act as disk cache. So you want to utilize all the cache given to you. Because the static nature of memory consumption, you can create a heat map that plots all your VMs memory consumption. You want it near 100% while making sure the page in and page out rate within normal expectation.</w:t>
      </w:r>
    </w:p>
    <w:p w14:paraId="2933A1C3" w14:textId="77777777" w:rsidR="00A45054" w:rsidRPr="002E40F1" w:rsidRDefault="00A45054" w:rsidP="001E76A8">
      <w:pPr>
        <w:jc w:val="center"/>
        <w:rPr>
          <w:lang w:val="en-GB"/>
        </w:rPr>
      </w:pPr>
      <w:r w:rsidRPr="002E40F1">
        <w:rPr>
          <w:noProof/>
          <w:lang w:val="en-GB"/>
        </w:rPr>
        <w:drawing>
          <wp:inline distT="0" distB="0" distL="0" distR="0" wp14:anchorId="2FBC5A92" wp14:editId="67EB56FF">
            <wp:extent cx="5732834" cy="2037659"/>
            <wp:effectExtent l="0" t="0" r="1270" b="1270"/>
            <wp:docPr id="1293284826" name="Picture 1293284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41389" cy="2040700"/>
                    </a:xfrm>
                    <a:prstGeom prst="rect">
                      <a:avLst/>
                    </a:prstGeom>
                  </pic:spPr>
                </pic:pic>
              </a:graphicData>
            </a:graphic>
          </wp:inline>
        </w:drawing>
      </w:r>
    </w:p>
    <w:p w14:paraId="3CD18471" w14:textId="77777777" w:rsidR="00A45054" w:rsidRDefault="00A45054" w:rsidP="001E76A8">
      <w:pPr>
        <w:tabs>
          <w:tab w:val="right" w:pos="10466"/>
        </w:tabs>
        <w:rPr>
          <w:lang w:val="en-GB"/>
        </w:rPr>
      </w:pPr>
      <w:r w:rsidRPr="00A452F2">
        <w:rPr>
          <w:lang w:val="en-GB"/>
        </w:rPr>
        <w:t xml:space="preserve">This is </w:t>
      </w:r>
      <w:r w:rsidRPr="00A671C1">
        <w:rPr>
          <w:i/>
          <w:iCs/>
          <w:color w:val="00B0F0"/>
          <w:lang w:val="en-GB"/>
        </w:rPr>
        <w:t>not</w:t>
      </w:r>
      <w:r w:rsidRPr="00A671C1">
        <w:rPr>
          <w:color w:val="00B0F0"/>
          <w:lang w:val="en-GB"/>
        </w:rPr>
        <w:t xml:space="preserve"> </w:t>
      </w:r>
      <w:r w:rsidRPr="00A452F2">
        <w:rPr>
          <w:lang w:val="en-GB"/>
        </w:rPr>
        <w:t>a raw counter from Windows or Linux. This is a derived counter provided by VMware Tools</w:t>
      </w:r>
      <w:r>
        <w:rPr>
          <w:lang w:val="en-GB"/>
        </w:rPr>
        <w:t xml:space="preserve"> to estimate the memory needed to run with minimum swapping. It’s a more conservative estimate as it includes some of the cache.</w:t>
      </w:r>
    </w:p>
    <w:p w14:paraId="4CD2AB48" w14:textId="77777777" w:rsidR="00A45054" w:rsidRPr="00A452F2" w:rsidRDefault="00A45054" w:rsidP="001E76A8">
      <w:pPr>
        <w:rPr>
          <w:lang w:val="en-GB"/>
        </w:rPr>
      </w:pPr>
      <w:r w:rsidRPr="00A452F2">
        <w:rPr>
          <w:lang w:val="en-GB"/>
        </w:rPr>
        <w:t xml:space="preserve">The counter </w:t>
      </w:r>
      <w:r>
        <w:rPr>
          <w:lang w:val="en-GB"/>
        </w:rPr>
        <w:t>Needed memory</w:t>
      </w:r>
      <w:r w:rsidRPr="00A452F2">
        <w:rPr>
          <w:lang w:val="en-GB"/>
        </w:rPr>
        <w:t xml:space="preserve"> tracks the amount of memory needed by the Guest OS. It has 5% buffer for spike</w:t>
      </w:r>
      <w:r>
        <w:rPr>
          <w:lang w:val="en-GB"/>
        </w:rPr>
        <w:t xml:space="preserve">, based on the general guidance from Microsoft. </w:t>
      </w:r>
      <w:r w:rsidRPr="00A452F2">
        <w:rPr>
          <w:lang w:val="en-GB"/>
        </w:rPr>
        <w:t>Below this amount, the Guest OS may swap.</w:t>
      </w:r>
    </w:p>
    <w:p w14:paraId="4901C6E4" w14:textId="77777777" w:rsidR="00A45054" w:rsidRPr="00A452F2" w:rsidRDefault="00A45054" w:rsidP="001E76A8">
      <w:pPr>
        <w:pStyle w:val="Code"/>
      </w:pPr>
      <w:r w:rsidRPr="00A452F2">
        <w:t>Formula for Linux</w:t>
      </w:r>
      <w:r>
        <w:t xml:space="preserve">  </w:t>
      </w:r>
      <w:r w:rsidRPr="00A452F2">
        <w:t xml:space="preserve"> = physical</w:t>
      </w:r>
      <w:r>
        <w:t xml:space="preserve"> m</w:t>
      </w:r>
      <w:r w:rsidRPr="00A452F2">
        <w:t>em</w:t>
      </w:r>
      <w:r>
        <w:t>ory</w:t>
      </w:r>
      <w:r w:rsidRPr="00A452F2">
        <w:t xml:space="preserve"> – Maximum of (0, (</w:t>
      </w:r>
      <w:r>
        <w:t xml:space="preserve"> </w:t>
      </w:r>
      <w:r w:rsidRPr="00A452F2">
        <w:t>Available - 5 % of physical</w:t>
      </w:r>
      <w:r>
        <w:t xml:space="preserve"> </w:t>
      </w:r>
      <w:r w:rsidRPr="00A452F2">
        <w:t>))</w:t>
      </w:r>
    </w:p>
    <w:p w14:paraId="6437FB95" w14:textId="77777777" w:rsidR="00A45054" w:rsidRPr="00A452F2" w:rsidRDefault="00A45054" w:rsidP="001E76A8">
      <w:pPr>
        <w:pStyle w:val="Code"/>
      </w:pPr>
      <w:r w:rsidRPr="00A452F2">
        <w:lastRenderedPageBreak/>
        <w:t xml:space="preserve">Formula for Windows = </w:t>
      </w:r>
      <w:r>
        <w:t xml:space="preserve">physical memory - </w:t>
      </w:r>
      <w:r w:rsidRPr="00A452F2">
        <w:rPr>
          <w:color w:val="000000"/>
        </w:rPr>
        <w:t>Maximum of (0, (</w:t>
      </w:r>
      <w:r>
        <w:rPr>
          <w:color w:val="000000"/>
        </w:rPr>
        <w:t xml:space="preserve"> Unneeded  </w:t>
      </w:r>
      <w:r w:rsidRPr="00A452F2">
        <w:rPr>
          <w:color w:val="000000"/>
        </w:rPr>
        <w:t>- 5 % of physical</w:t>
      </w:r>
      <w:r>
        <w:rPr>
          <w:color w:val="000000"/>
        </w:rPr>
        <w:t xml:space="preserve"> </w:t>
      </w:r>
      <w:r w:rsidRPr="00A452F2">
        <w:rPr>
          <w:color w:val="000000"/>
        </w:rPr>
        <w:t>))</w:t>
      </w:r>
      <w:r w:rsidRPr="00A452F2">
        <w:t xml:space="preserve"> </w:t>
      </w:r>
      <w:r>
        <w:br/>
        <w:t>where Unneeded = Free + Reserve Cache + Normal Priority Cache</w:t>
      </w:r>
    </w:p>
    <w:p w14:paraId="52BB6C67" w14:textId="77777777" w:rsidR="00A45054" w:rsidRDefault="00A45054" w:rsidP="001E76A8">
      <w:pPr>
        <w:rPr>
          <w:lang w:val="en-GB"/>
        </w:rPr>
      </w:pPr>
      <w:r w:rsidRPr="00A452F2">
        <w:rPr>
          <w:lang w:val="en-GB"/>
        </w:rPr>
        <w:t>Example: the VM has 10 GB of RAM. So the Physical RAM = 10 GB</w:t>
      </w:r>
    </w:p>
    <w:p w14:paraId="7B3A8D1F" w14:textId="77777777" w:rsidR="00A45054" w:rsidRPr="00A452F2" w:rsidRDefault="00A45054" w:rsidP="001E76A8">
      <w:pPr>
        <w:rPr>
          <w:lang w:val="en-GB"/>
        </w:rPr>
      </w:pPr>
      <w:r>
        <w:rPr>
          <w:lang w:val="en-GB"/>
        </w:rPr>
        <w:t>So 5% of physical = 0.5 GB</w:t>
      </w:r>
    </w:p>
    <w:p w14:paraId="1044D913" w14:textId="77777777" w:rsidR="00A45054" w:rsidRPr="00A452F2" w:rsidRDefault="00A45054" w:rsidP="001E76A8">
      <w:pPr>
        <w:rPr>
          <w:lang w:val="en-GB"/>
        </w:rPr>
      </w:pPr>
      <w:r w:rsidRPr="00A452F2">
        <w:rPr>
          <w:b/>
          <w:bCs/>
          <w:lang w:val="en-GB"/>
        </w:rPr>
        <w:t xml:space="preserve">Situation 1: </w:t>
      </w:r>
      <w:r>
        <w:rPr>
          <w:b/>
          <w:bCs/>
          <w:lang w:val="en-GB"/>
        </w:rPr>
        <w:t>max</w:t>
      </w:r>
      <w:r w:rsidRPr="00A452F2">
        <w:rPr>
          <w:b/>
          <w:bCs/>
          <w:lang w:val="en-GB"/>
        </w:rPr>
        <w:t xml:space="preserve"> memory utilization.</w:t>
      </w:r>
      <w:r w:rsidRPr="00A452F2">
        <w:rPr>
          <w:b/>
          <w:bCs/>
          <w:lang w:val="en-GB"/>
        </w:rPr>
        <w:br/>
      </w:r>
      <w:r w:rsidRPr="00A452F2">
        <w:rPr>
          <w:lang w:val="en-GB"/>
        </w:rPr>
        <w:t>Mem</w:t>
      </w:r>
      <w:r>
        <w:rPr>
          <w:lang w:val="en-GB"/>
        </w:rPr>
        <w:t xml:space="preserve">ory </w:t>
      </w:r>
      <w:r w:rsidRPr="00A452F2">
        <w:rPr>
          <w:lang w:val="en-GB"/>
        </w:rPr>
        <w:t xml:space="preserve">Available = </w:t>
      </w:r>
      <w:r>
        <w:rPr>
          <w:lang w:val="en-GB"/>
        </w:rPr>
        <w:t>0</w:t>
      </w:r>
      <w:r w:rsidRPr="00A452F2">
        <w:rPr>
          <w:lang w:val="en-GB"/>
        </w:rPr>
        <w:t xml:space="preserve"> GB. </w:t>
      </w:r>
      <w:r w:rsidRPr="00A452F2">
        <w:rPr>
          <w:lang w:val="en-GB"/>
        </w:rPr>
        <w:br/>
        <w:t xml:space="preserve">Tools will calculate </w:t>
      </w:r>
      <w:r>
        <w:rPr>
          <w:lang w:val="en-GB"/>
        </w:rPr>
        <w:t>Needed memory</w:t>
      </w:r>
      <w:r w:rsidRPr="00A452F2">
        <w:rPr>
          <w:lang w:val="en-GB"/>
        </w:rPr>
        <w:t xml:space="preserve"> as</w:t>
      </w:r>
      <w:r w:rsidRPr="00A452F2">
        <w:rPr>
          <w:lang w:val="en-GB"/>
        </w:rPr>
        <w:br/>
        <w:t xml:space="preserve">= 10 GB - Maximum (0, </w:t>
      </w:r>
      <w:r>
        <w:rPr>
          <w:lang w:val="en-GB"/>
        </w:rPr>
        <w:t>0</w:t>
      </w:r>
      <w:r w:rsidRPr="00A452F2">
        <w:rPr>
          <w:lang w:val="en-GB"/>
        </w:rPr>
        <w:t xml:space="preserve"> </w:t>
      </w:r>
      <w:r>
        <w:rPr>
          <w:lang w:val="en-GB"/>
        </w:rPr>
        <w:t>–</w:t>
      </w:r>
      <w:r w:rsidRPr="00A452F2">
        <w:rPr>
          <w:lang w:val="en-GB"/>
        </w:rPr>
        <w:t xml:space="preserve"> </w:t>
      </w:r>
      <w:r>
        <w:rPr>
          <w:lang w:val="en-GB"/>
        </w:rPr>
        <w:t>0.</w:t>
      </w:r>
      <w:r w:rsidRPr="00A452F2">
        <w:rPr>
          <w:lang w:val="en-GB"/>
        </w:rPr>
        <w:t>5)</w:t>
      </w:r>
      <w:r w:rsidRPr="00A452F2">
        <w:rPr>
          <w:lang w:val="en-GB"/>
        </w:rPr>
        <w:br/>
        <w:t xml:space="preserve">= 10 - Maximum (0, </w:t>
      </w:r>
      <w:r>
        <w:rPr>
          <w:lang w:val="en-GB"/>
        </w:rPr>
        <w:t>-0.5</w:t>
      </w:r>
      <w:r w:rsidRPr="00A452F2">
        <w:rPr>
          <w:lang w:val="en-GB"/>
        </w:rPr>
        <w:t>)</w:t>
      </w:r>
      <w:r w:rsidRPr="00A452F2">
        <w:rPr>
          <w:lang w:val="en-GB"/>
        </w:rPr>
        <w:br/>
        <w:t xml:space="preserve">= 10 - </w:t>
      </w:r>
      <w:r>
        <w:rPr>
          <w:lang w:val="en-GB"/>
        </w:rPr>
        <w:t>0</w:t>
      </w:r>
      <w:r w:rsidRPr="00A452F2">
        <w:rPr>
          <w:lang w:val="en-GB"/>
        </w:rPr>
        <w:t xml:space="preserve"> GB</w:t>
      </w:r>
      <w:r w:rsidRPr="00A452F2">
        <w:rPr>
          <w:lang w:val="en-GB"/>
        </w:rPr>
        <w:br/>
        <w:t xml:space="preserve">= </w:t>
      </w:r>
      <w:r>
        <w:rPr>
          <w:lang w:val="en-GB"/>
        </w:rPr>
        <w:t>10</w:t>
      </w:r>
      <w:r w:rsidRPr="00A452F2">
        <w:rPr>
          <w:lang w:val="en-GB"/>
        </w:rPr>
        <w:t xml:space="preserve"> GB</w:t>
      </w:r>
      <w:r w:rsidRPr="00A452F2">
        <w:rPr>
          <w:lang w:val="en-GB"/>
        </w:rPr>
        <w:br/>
      </w:r>
      <w:r>
        <w:rPr>
          <w:lang w:val="en-GB"/>
        </w:rPr>
        <w:t>Needed memory is the same as it’s already maxed.</w:t>
      </w:r>
    </w:p>
    <w:p w14:paraId="3C48564A" w14:textId="77777777" w:rsidR="00A45054" w:rsidRPr="00A452F2" w:rsidRDefault="00A45054" w:rsidP="001E76A8">
      <w:pPr>
        <w:rPr>
          <w:lang w:val="en-GB"/>
        </w:rPr>
      </w:pPr>
      <w:r w:rsidRPr="00A452F2">
        <w:rPr>
          <w:b/>
          <w:bCs/>
          <w:lang w:val="en-GB"/>
        </w:rPr>
        <w:t xml:space="preserve">Situation </w:t>
      </w:r>
      <w:r>
        <w:rPr>
          <w:b/>
          <w:bCs/>
          <w:lang w:val="en-GB"/>
        </w:rPr>
        <w:t>2</w:t>
      </w:r>
      <w:r w:rsidRPr="00A452F2">
        <w:rPr>
          <w:b/>
          <w:bCs/>
          <w:lang w:val="en-GB"/>
        </w:rPr>
        <w:t>: high memory utilization.</w:t>
      </w:r>
      <w:r w:rsidRPr="00A452F2">
        <w:rPr>
          <w:b/>
          <w:bCs/>
          <w:lang w:val="en-GB"/>
        </w:rPr>
        <w:br/>
      </w:r>
      <w:r w:rsidRPr="00A452F2">
        <w:rPr>
          <w:lang w:val="en-GB"/>
        </w:rPr>
        <w:t>Mem</w:t>
      </w:r>
      <w:r>
        <w:rPr>
          <w:lang w:val="en-GB"/>
        </w:rPr>
        <w:t xml:space="preserve">ory </w:t>
      </w:r>
      <w:r w:rsidRPr="00A452F2">
        <w:rPr>
          <w:lang w:val="en-GB"/>
        </w:rPr>
        <w:t xml:space="preserve">Available = 2 GB. </w:t>
      </w:r>
      <w:r w:rsidRPr="00A452F2">
        <w:rPr>
          <w:lang w:val="en-GB"/>
        </w:rPr>
        <w:br/>
        <w:t xml:space="preserve">Tools will calculate </w:t>
      </w:r>
      <w:r>
        <w:rPr>
          <w:lang w:val="en-GB"/>
        </w:rPr>
        <w:t>Needed memory</w:t>
      </w:r>
      <w:r w:rsidRPr="00A452F2">
        <w:rPr>
          <w:lang w:val="en-GB"/>
        </w:rPr>
        <w:t xml:space="preserve"> as</w:t>
      </w:r>
      <w:r w:rsidRPr="00A452F2">
        <w:rPr>
          <w:lang w:val="en-GB"/>
        </w:rPr>
        <w:br/>
        <w:t xml:space="preserve">= 10 GB - Maximum (0, 2 </w:t>
      </w:r>
      <w:r>
        <w:rPr>
          <w:lang w:val="en-GB"/>
        </w:rPr>
        <w:t>–</w:t>
      </w:r>
      <w:r w:rsidRPr="00A452F2">
        <w:rPr>
          <w:lang w:val="en-GB"/>
        </w:rPr>
        <w:t xml:space="preserve"> </w:t>
      </w:r>
      <w:r>
        <w:rPr>
          <w:lang w:val="en-GB"/>
        </w:rPr>
        <w:t>0.</w:t>
      </w:r>
      <w:r w:rsidRPr="00A452F2">
        <w:rPr>
          <w:lang w:val="en-GB"/>
        </w:rPr>
        <w:t>5)</w:t>
      </w:r>
      <w:r w:rsidRPr="00A452F2">
        <w:rPr>
          <w:lang w:val="en-GB"/>
        </w:rPr>
        <w:br/>
        <w:t>= 10 - Maximum (0, 1.5 GB)</w:t>
      </w:r>
      <w:r w:rsidRPr="00A452F2">
        <w:rPr>
          <w:lang w:val="en-GB"/>
        </w:rPr>
        <w:br/>
        <w:t>= 10 - 1.5 GB</w:t>
      </w:r>
      <w:r w:rsidRPr="00A452F2">
        <w:rPr>
          <w:lang w:val="en-GB"/>
        </w:rPr>
        <w:br/>
        <w:t>= 8.5 GB</w:t>
      </w:r>
      <w:r w:rsidRPr="00A452F2">
        <w:rPr>
          <w:lang w:val="en-GB"/>
        </w:rPr>
        <w:br/>
        <w:t>You actually still have 2 GB here. But Tools adds around 5%</w:t>
      </w:r>
    </w:p>
    <w:p w14:paraId="3E232B0D" w14:textId="77777777" w:rsidR="00A45054" w:rsidRDefault="00A45054" w:rsidP="001E76A8">
      <w:pPr>
        <w:rPr>
          <w:lang w:val="en-GB"/>
        </w:rPr>
      </w:pPr>
      <w:r w:rsidRPr="00A452F2">
        <w:rPr>
          <w:b/>
          <w:bCs/>
          <w:lang w:val="en-GB"/>
        </w:rPr>
        <w:t xml:space="preserve">Situation </w:t>
      </w:r>
      <w:r>
        <w:rPr>
          <w:b/>
          <w:bCs/>
          <w:lang w:val="en-GB"/>
        </w:rPr>
        <w:t>3</w:t>
      </w:r>
      <w:r w:rsidRPr="00A452F2">
        <w:rPr>
          <w:b/>
          <w:bCs/>
          <w:lang w:val="en-GB"/>
        </w:rPr>
        <w:t>: low memory utilization.</w:t>
      </w:r>
      <w:r w:rsidRPr="00A452F2">
        <w:rPr>
          <w:b/>
          <w:bCs/>
          <w:lang w:val="en-GB"/>
        </w:rPr>
        <w:br/>
      </w:r>
      <w:r w:rsidRPr="00A452F2">
        <w:rPr>
          <w:lang w:val="en-GB"/>
        </w:rPr>
        <w:t>Mem</w:t>
      </w:r>
      <w:r>
        <w:rPr>
          <w:lang w:val="en-GB"/>
        </w:rPr>
        <w:t xml:space="preserve">ory </w:t>
      </w:r>
      <w:r w:rsidRPr="00A452F2">
        <w:rPr>
          <w:lang w:val="en-GB"/>
        </w:rPr>
        <w:t xml:space="preserve">Available = 8 GB. </w:t>
      </w:r>
      <w:r w:rsidRPr="00A452F2">
        <w:rPr>
          <w:lang w:val="en-GB"/>
        </w:rPr>
        <w:br/>
        <w:t xml:space="preserve">Tools will calculate </w:t>
      </w:r>
      <w:r>
        <w:rPr>
          <w:lang w:val="en-GB"/>
        </w:rPr>
        <w:t>Needed memory</w:t>
      </w:r>
      <w:r w:rsidRPr="00A452F2">
        <w:rPr>
          <w:lang w:val="en-GB"/>
        </w:rPr>
        <w:t xml:space="preserve"> as</w:t>
      </w:r>
      <w:r w:rsidRPr="00A452F2">
        <w:rPr>
          <w:lang w:val="en-GB"/>
        </w:rPr>
        <w:br/>
        <w:t xml:space="preserve">= 10 GB - Maximum (0, 8 </w:t>
      </w:r>
      <w:r>
        <w:rPr>
          <w:lang w:val="en-GB"/>
        </w:rPr>
        <w:t>–</w:t>
      </w:r>
      <w:r w:rsidRPr="00A452F2">
        <w:rPr>
          <w:lang w:val="en-GB"/>
        </w:rPr>
        <w:t xml:space="preserve"> </w:t>
      </w:r>
      <w:r>
        <w:rPr>
          <w:lang w:val="en-GB"/>
        </w:rPr>
        <w:t>0.</w:t>
      </w:r>
      <w:r w:rsidRPr="00A452F2">
        <w:rPr>
          <w:lang w:val="en-GB"/>
        </w:rPr>
        <w:t>5)</w:t>
      </w:r>
      <w:r w:rsidRPr="00A452F2">
        <w:rPr>
          <w:lang w:val="en-GB"/>
        </w:rPr>
        <w:br/>
        <w:t>= 10 - Maximum (0, 7.5 GB)</w:t>
      </w:r>
      <w:r w:rsidRPr="00A452F2">
        <w:rPr>
          <w:lang w:val="en-GB"/>
        </w:rPr>
        <w:br/>
        <w:t>= 10 - 7.5 GB</w:t>
      </w:r>
      <w:r w:rsidRPr="00A452F2">
        <w:rPr>
          <w:lang w:val="en-GB"/>
        </w:rPr>
        <w:br/>
        <w:t>= 2.5 GB</w:t>
      </w:r>
      <w:r w:rsidRPr="00A452F2">
        <w:rPr>
          <w:lang w:val="en-GB"/>
        </w:rPr>
        <w:br/>
        <w:t>Again, Tools adds around 5%.</w:t>
      </w:r>
    </w:p>
    <w:p w14:paraId="66376737" w14:textId="77777777" w:rsidR="00A45054" w:rsidRDefault="00A45054" w:rsidP="001E76A8">
      <w:pPr>
        <w:rPr>
          <w:lang w:val="en-GB"/>
        </w:rPr>
      </w:pPr>
      <w:r>
        <w:rPr>
          <w:lang w:val="en-GB"/>
        </w:rPr>
        <w:t>We’ve covered that you need to look at more than 1 metric before you decide to add more memory. I’m afraid it is case by case, as shown in the following table. All these VMs are low on free memory, but other than VM on row no 3, the rest has sufficient memory.</w:t>
      </w:r>
    </w:p>
    <w:p w14:paraId="767F8C7B" w14:textId="77777777" w:rsidR="00A45054" w:rsidRDefault="00A45054" w:rsidP="001E76A8">
      <w:pPr>
        <w:rPr>
          <w:lang w:val="en-GB"/>
        </w:rPr>
      </w:pPr>
      <w:r w:rsidRPr="00152080">
        <w:rPr>
          <w:noProof/>
          <w:lang w:val="en-GB"/>
        </w:rPr>
        <w:lastRenderedPageBreak/>
        <w:drawing>
          <wp:inline distT="0" distB="0" distL="0" distR="0" wp14:anchorId="4A756B2C" wp14:editId="159D5E77">
            <wp:extent cx="6645910" cy="3926840"/>
            <wp:effectExtent l="0" t="0" r="2540" b="0"/>
            <wp:docPr id="357815375" name="Picture 357815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645910" cy="3926840"/>
                    </a:xfrm>
                    <a:prstGeom prst="rect">
                      <a:avLst/>
                    </a:prstGeom>
                  </pic:spPr>
                </pic:pic>
              </a:graphicData>
            </a:graphic>
          </wp:inline>
        </w:drawing>
      </w:r>
    </w:p>
    <w:p w14:paraId="12111CB2" w14:textId="77777777" w:rsidR="00A45054" w:rsidRDefault="00A45054" w:rsidP="00053EFF">
      <w:pPr>
        <w:pStyle w:val="Heading3"/>
      </w:pPr>
      <w:r>
        <w:t>Storage</w:t>
      </w:r>
    </w:p>
    <w:p w14:paraId="3586A671" w14:textId="77777777" w:rsidR="00A45054" w:rsidRDefault="00A45054" w:rsidP="001E76A8">
      <w:r>
        <w:t xml:space="preserve">This is the layer that application team care as it is what is presented to them. </w:t>
      </w:r>
    </w:p>
    <w:p w14:paraId="09AC055C" w14:textId="77777777" w:rsidR="00A45054" w:rsidRPr="00A452F2" w:rsidRDefault="00A45054" w:rsidP="001E76A8">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A45054" w:rsidRPr="00EB0C8A" w14:paraId="02967E9C" w14:textId="77777777" w:rsidTr="00857B51">
        <w:tc>
          <w:tcPr>
            <w:tcW w:w="1843" w:type="dxa"/>
            <w:shd w:val="clear" w:color="auto" w:fill="F2F2F2" w:themeFill="background1" w:themeFillShade="F2"/>
          </w:tcPr>
          <w:p w14:paraId="275658C4" w14:textId="77777777" w:rsidR="00A45054" w:rsidRPr="00EB0C8A" w:rsidRDefault="00A45054" w:rsidP="001E76A8">
            <w:pPr>
              <w:pStyle w:val="Tableheading"/>
              <w:rPr>
                <w:rStyle w:val="Strong"/>
                <w:b/>
                <w:bCs w:val="0"/>
              </w:rPr>
            </w:pPr>
            <w:r w:rsidRPr="00EB0C8A">
              <w:rPr>
                <w:rStyle w:val="Strong"/>
                <w:b/>
                <w:bCs w:val="0"/>
              </w:rPr>
              <w:t>Questions</w:t>
            </w:r>
          </w:p>
        </w:tc>
        <w:tc>
          <w:tcPr>
            <w:tcW w:w="8647" w:type="dxa"/>
            <w:shd w:val="clear" w:color="auto" w:fill="F2F2F2" w:themeFill="background1" w:themeFillShade="F2"/>
          </w:tcPr>
          <w:p w14:paraId="36980F7A" w14:textId="77777777" w:rsidR="00A45054" w:rsidRPr="00EB0C8A" w:rsidRDefault="00A45054" w:rsidP="001E76A8">
            <w:pPr>
              <w:pStyle w:val="Tableheading"/>
            </w:pPr>
            <w:r w:rsidRPr="00EB0C8A">
              <w:t>Description</w:t>
            </w:r>
          </w:p>
        </w:tc>
      </w:tr>
      <w:tr w:rsidR="00A45054" w:rsidRPr="00006B9C" w14:paraId="1D3CD28D" w14:textId="77777777" w:rsidTr="00857B51">
        <w:tc>
          <w:tcPr>
            <w:tcW w:w="1843" w:type="dxa"/>
            <w:shd w:val="clear" w:color="auto" w:fill="auto"/>
          </w:tcPr>
          <w:p w14:paraId="6283DE7E" w14:textId="77777777" w:rsidR="00A45054" w:rsidRPr="005F6D26" w:rsidRDefault="00A45054" w:rsidP="001E76A8">
            <w:pPr>
              <w:pStyle w:val="Tablecontent"/>
            </w:pPr>
            <w:r>
              <w:t>Configuration</w:t>
            </w:r>
          </w:p>
        </w:tc>
        <w:tc>
          <w:tcPr>
            <w:tcW w:w="8647" w:type="dxa"/>
          </w:tcPr>
          <w:p w14:paraId="77FB6DFA" w14:textId="77777777" w:rsidR="00A45054" w:rsidRDefault="00A45054" w:rsidP="001E76A8">
            <w:pPr>
              <w:pStyle w:val="Tablecontent"/>
            </w:pPr>
            <w:r>
              <w:t xml:space="preserve">For each partition, need to know name, filesystem type (e.g. NTFS, ext4), network or local, block size. </w:t>
            </w:r>
          </w:p>
          <w:p w14:paraId="03B6F760" w14:textId="77777777" w:rsidR="00A45054" w:rsidRPr="001767C7" w:rsidRDefault="00A45054" w:rsidP="001E76A8">
            <w:pPr>
              <w:pStyle w:val="Tablecontent"/>
            </w:pPr>
            <w:r>
              <w:t>Ideally, we get the mapping between partition and virtual disk.</w:t>
            </w:r>
          </w:p>
        </w:tc>
      </w:tr>
      <w:tr w:rsidR="00A45054" w:rsidRPr="00006B9C" w14:paraId="43F80BD4" w14:textId="77777777" w:rsidTr="00857B51">
        <w:tc>
          <w:tcPr>
            <w:tcW w:w="1843" w:type="dxa"/>
            <w:shd w:val="clear" w:color="auto" w:fill="auto"/>
          </w:tcPr>
          <w:p w14:paraId="4166394C" w14:textId="77777777" w:rsidR="00A45054" w:rsidRPr="005F6D26" w:rsidRDefault="00A45054" w:rsidP="001E76A8">
            <w:pPr>
              <w:pStyle w:val="Tablecontent"/>
            </w:pPr>
            <w:r>
              <w:t>Capacity</w:t>
            </w:r>
          </w:p>
        </w:tc>
        <w:tc>
          <w:tcPr>
            <w:tcW w:w="8647" w:type="dxa"/>
          </w:tcPr>
          <w:p w14:paraId="09B0FCCB" w14:textId="77777777" w:rsidR="00A45054" w:rsidRDefault="00A45054" w:rsidP="001E76A8">
            <w:pPr>
              <w:pStyle w:val="Tablecontent"/>
            </w:pPr>
            <w:r>
              <w:t xml:space="preserve">For each partition, need to know the configured space and used space. For free space, we need to know both in absolute (GB) and relative (%). </w:t>
            </w:r>
          </w:p>
          <w:p w14:paraId="65DEA59A" w14:textId="3EF16737" w:rsidR="00A45054" w:rsidRDefault="00A45054" w:rsidP="001E76A8">
            <w:pPr>
              <w:pStyle w:val="Tablecontent"/>
            </w:pPr>
            <w:r>
              <w:t xml:space="preserve">Need to alert before running out of disk space, else </w:t>
            </w:r>
            <w:r w:rsidR="002F31E4">
              <w:t xml:space="preserve">the OS </w:t>
            </w:r>
            <w:r>
              <w:t>crashes.</w:t>
            </w:r>
          </w:p>
          <w:p w14:paraId="2983E514" w14:textId="77777777" w:rsidR="00A45054" w:rsidRPr="001767C7" w:rsidRDefault="00A45054" w:rsidP="001E76A8">
            <w:pPr>
              <w:pStyle w:val="Tablecontent"/>
            </w:pPr>
            <w:r>
              <w:t>We should not include the networked drive in Guest OS capacity, because the networked drive is typically shared by many. An exception is in VDI use case, where the user personal files is stored on the network.</w:t>
            </w:r>
          </w:p>
        </w:tc>
      </w:tr>
      <w:tr w:rsidR="00A45054" w:rsidRPr="00006B9C" w14:paraId="5606BACA" w14:textId="77777777" w:rsidTr="00857B51">
        <w:tc>
          <w:tcPr>
            <w:tcW w:w="1843" w:type="dxa"/>
            <w:shd w:val="clear" w:color="auto" w:fill="auto"/>
          </w:tcPr>
          <w:p w14:paraId="1DEA9C82" w14:textId="77777777" w:rsidR="00A45054" w:rsidRDefault="00A45054" w:rsidP="001E76A8">
            <w:pPr>
              <w:pStyle w:val="Tablecontent"/>
            </w:pPr>
            <w:r>
              <w:t>Reclamation</w:t>
            </w:r>
          </w:p>
        </w:tc>
        <w:tc>
          <w:tcPr>
            <w:tcW w:w="8647" w:type="dxa"/>
          </w:tcPr>
          <w:p w14:paraId="4C82EE8F" w14:textId="77777777" w:rsidR="00A45054" w:rsidRDefault="00A45054" w:rsidP="001E76A8">
            <w:pPr>
              <w:pStyle w:val="Tablecontent"/>
            </w:pPr>
            <w:r>
              <w:t>This can be determined from the free space. Reclamation is tricky as it needs to shrink partition.</w:t>
            </w:r>
          </w:p>
        </w:tc>
      </w:tr>
      <w:tr w:rsidR="00A45054" w:rsidRPr="00006B9C" w14:paraId="2A263870" w14:textId="77777777" w:rsidTr="00857B51">
        <w:tc>
          <w:tcPr>
            <w:tcW w:w="1843" w:type="dxa"/>
            <w:shd w:val="clear" w:color="auto" w:fill="auto"/>
          </w:tcPr>
          <w:p w14:paraId="5B38C53A" w14:textId="77777777" w:rsidR="00A45054" w:rsidRDefault="00A45054" w:rsidP="001E76A8">
            <w:pPr>
              <w:pStyle w:val="Tablecontent"/>
            </w:pPr>
            <w:r>
              <w:t>Performance</w:t>
            </w:r>
          </w:p>
        </w:tc>
        <w:tc>
          <w:tcPr>
            <w:tcW w:w="8647" w:type="dxa"/>
          </w:tcPr>
          <w:p w14:paraId="2BF326DA" w14:textId="77777777" w:rsidR="00A45054" w:rsidRDefault="00A45054" w:rsidP="001E76A8">
            <w:pPr>
              <w:pStyle w:val="Tablecontent"/>
            </w:pPr>
            <w:r>
              <w:t>Queue, Latency (read and write), IOPS, Throughput</w:t>
            </w:r>
          </w:p>
        </w:tc>
      </w:tr>
    </w:tbl>
    <w:p w14:paraId="66944A8D" w14:textId="77777777" w:rsidR="002229DF" w:rsidRDefault="002229DF" w:rsidP="006C0A13">
      <w:pPr>
        <w:pStyle w:val="Heading4"/>
      </w:pPr>
      <w:r>
        <w:lastRenderedPageBreak/>
        <w:t>Disk Metrics</w:t>
      </w:r>
    </w:p>
    <w:p w14:paraId="6E4B8CC1" w14:textId="1C6F196B" w:rsidR="00A45054" w:rsidRPr="00DD0ABE" w:rsidRDefault="00A45054" w:rsidP="001E76A8">
      <w:pPr>
        <w:rPr>
          <w:lang w:val="en-GB"/>
        </w:rPr>
      </w:pPr>
      <w:r>
        <w:rPr>
          <w:lang w:val="en-GB"/>
        </w:rPr>
        <w:t>You will find the disk metrics in Performance Monitor under Physical Disk. It’s interesting it’s still called Physical. Does it mean it’s unaware it’s actually virtual?</w:t>
      </w:r>
    </w:p>
    <w:p w14:paraId="6363AACB" w14:textId="77777777" w:rsidR="00A45054" w:rsidRDefault="00A45054" w:rsidP="001E76A8">
      <w:pPr>
        <w:rPr>
          <w:lang w:val="en-GB"/>
        </w:rPr>
      </w:pPr>
      <w:r>
        <w:rPr>
          <w:noProof/>
        </w:rPr>
        <w:drawing>
          <wp:inline distT="0" distB="0" distL="0" distR="0" wp14:anchorId="513DA8C9" wp14:editId="458111A4">
            <wp:extent cx="6645910" cy="4138295"/>
            <wp:effectExtent l="0" t="0" r="2540" b="0"/>
            <wp:docPr id="750070365" name="Picture 7500703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5" name="Picture 750070365" descr="Graphical user interface, application&#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645910" cy="4138295"/>
                    </a:xfrm>
                    <a:prstGeom prst="rect">
                      <a:avLst/>
                    </a:prstGeom>
                    <a:noFill/>
                    <a:ln>
                      <a:noFill/>
                    </a:ln>
                  </pic:spPr>
                </pic:pic>
              </a:graphicData>
            </a:graphic>
          </wp:inline>
        </w:drawing>
      </w:r>
    </w:p>
    <w:p w14:paraId="019C1022" w14:textId="77777777" w:rsidR="00A45054" w:rsidRDefault="00A45054" w:rsidP="001E76A8">
      <w:pPr>
        <w:rPr>
          <w:lang w:val="en-GB"/>
        </w:rPr>
      </w:pPr>
      <w:r>
        <w:rPr>
          <w:lang w:val="en-GB"/>
        </w:rPr>
        <w:t xml:space="preserve">Source is </w:t>
      </w:r>
      <w:hyperlink r:id="rId192" w:history="1">
        <w:r w:rsidRPr="00E90BD9">
          <w:rPr>
            <w:rStyle w:val="Hyperlink"/>
            <w:lang w:val="en-GB"/>
          </w:rPr>
          <w:t>here</w:t>
        </w:r>
      </w:hyperlink>
      <w:r>
        <w:rPr>
          <w:lang w:val="en-GB"/>
        </w:rPr>
        <w:t xml:space="preserve">. </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261"/>
        <w:gridCol w:w="7195"/>
      </w:tblGrid>
      <w:tr w:rsidR="00A45054" w14:paraId="04C4541D" w14:textId="77777777" w:rsidTr="00857B51">
        <w:tc>
          <w:tcPr>
            <w:tcW w:w="3261" w:type="dxa"/>
            <w:shd w:val="clear" w:color="auto" w:fill="F2F2F2" w:themeFill="background1" w:themeFillShade="F2"/>
          </w:tcPr>
          <w:p w14:paraId="5B23886B" w14:textId="77777777" w:rsidR="00A45054" w:rsidRPr="001D69F8" w:rsidRDefault="00A45054" w:rsidP="001E76A8">
            <w:pPr>
              <w:pStyle w:val="Tablecontent"/>
            </w:pPr>
            <w:r w:rsidRPr="003E0CB2">
              <w:t>Current Disk Queue Length</w:t>
            </w:r>
          </w:p>
        </w:tc>
        <w:tc>
          <w:tcPr>
            <w:tcW w:w="7195" w:type="dxa"/>
            <w:vMerge w:val="restart"/>
          </w:tcPr>
          <w:p w14:paraId="7D35672E" w14:textId="77777777" w:rsidR="00A45054" w:rsidRPr="00E90BD9" w:rsidRDefault="00A45054" w:rsidP="001E76A8">
            <w:pPr>
              <w:pStyle w:val="Tablecontent"/>
            </w:pPr>
            <w:r>
              <w:t>This is the primary counter for performance, hence I show it first. It is covered in-depth after this summary.</w:t>
            </w:r>
          </w:p>
        </w:tc>
      </w:tr>
      <w:tr w:rsidR="00A45054" w14:paraId="49479091" w14:textId="77777777" w:rsidTr="00857B51">
        <w:tc>
          <w:tcPr>
            <w:tcW w:w="3261" w:type="dxa"/>
            <w:shd w:val="clear" w:color="auto" w:fill="F2F2F2" w:themeFill="background1" w:themeFillShade="F2"/>
          </w:tcPr>
          <w:p w14:paraId="7ADB8E82" w14:textId="77777777" w:rsidR="00A45054" w:rsidRPr="001D69F8" w:rsidRDefault="00A45054" w:rsidP="001E76A8">
            <w:pPr>
              <w:pStyle w:val="Tablecontent"/>
            </w:pPr>
            <w:r w:rsidRPr="003E0CB2">
              <w:t>Avg. Disk Queue Length</w:t>
            </w:r>
          </w:p>
        </w:tc>
        <w:tc>
          <w:tcPr>
            <w:tcW w:w="7195" w:type="dxa"/>
            <w:vMerge/>
          </w:tcPr>
          <w:p w14:paraId="53F71759" w14:textId="77777777" w:rsidR="00A45054" w:rsidRPr="00E90BD9" w:rsidRDefault="00A45054" w:rsidP="001E76A8">
            <w:pPr>
              <w:pStyle w:val="Tablecontent"/>
            </w:pPr>
          </w:p>
        </w:tc>
      </w:tr>
      <w:tr w:rsidR="00A45054" w14:paraId="5C07E20F" w14:textId="77777777" w:rsidTr="00857B51">
        <w:tc>
          <w:tcPr>
            <w:tcW w:w="3261" w:type="dxa"/>
            <w:shd w:val="clear" w:color="auto" w:fill="F2F2F2" w:themeFill="background1" w:themeFillShade="F2"/>
          </w:tcPr>
          <w:p w14:paraId="5981DF58" w14:textId="77777777" w:rsidR="00A45054" w:rsidRPr="001D69F8" w:rsidRDefault="00A45054" w:rsidP="001E76A8">
            <w:pPr>
              <w:pStyle w:val="Tablecontent"/>
            </w:pPr>
            <w:r w:rsidRPr="003E0CB2">
              <w:t>Avg. Disk Write Queue Length</w:t>
            </w:r>
          </w:p>
        </w:tc>
        <w:tc>
          <w:tcPr>
            <w:tcW w:w="7195" w:type="dxa"/>
            <w:vMerge/>
          </w:tcPr>
          <w:p w14:paraId="6662168C" w14:textId="77777777" w:rsidR="00A45054" w:rsidRPr="00E90BD9" w:rsidRDefault="00A45054" w:rsidP="001E76A8">
            <w:pPr>
              <w:pStyle w:val="Tablecontent"/>
            </w:pPr>
          </w:p>
        </w:tc>
      </w:tr>
      <w:tr w:rsidR="00A45054" w14:paraId="70956AA9" w14:textId="77777777" w:rsidTr="00857B51">
        <w:tc>
          <w:tcPr>
            <w:tcW w:w="3261" w:type="dxa"/>
            <w:shd w:val="clear" w:color="auto" w:fill="F2F2F2" w:themeFill="background1" w:themeFillShade="F2"/>
          </w:tcPr>
          <w:p w14:paraId="35783430" w14:textId="77777777" w:rsidR="00A45054" w:rsidRPr="001D69F8" w:rsidRDefault="00A45054" w:rsidP="001E76A8">
            <w:pPr>
              <w:pStyle w:val="Tablecontent"/>
            </w:pPr>
            <w:r w:rsidRPr="003E0CB2">
              <w:t>Avg. Disk Bytes/transfer</w:t>
            </w:r>
          </w:p>
        </w:tc>
        <w:tc>
          <w:tcPr>
            <w:tcW w:w="7195" w:type="dxa"/>
            <w:vMerge w:val="restart"/>
          </w:tcPr>
          <w:p w14:paraId="5F76EE00" w14:textId="77777777" w:rsidR="00A45054" w:rsidRPr="00E90BD9" w:rsidRDefault="00A45054" w:rsidP="001E76A8">
            <w:pPr>
              <w:pStyle w:val="Tablecontent"/>
            </w:pPr>
            <w:r>
              <w:t xml:space="preserve">This is block size in bytes. It should be 4KB or 2 MB. </w:t>
            </w:r>
          </w:p>
        </w:tc>
      </w:tr>
      <w:tr w:rsidR="00A45054" w14:paraId="2E64EB64" w14:textId="77777777" w:rsidTr="00857B51">
        <w:tc>
          <w:tcPr>
            <w:tcW w:w="3261" w:type="dxa"/>
            <w:shd w:val="clear" w:color="auto" w:fill="F2F2F2" w:themeFill="background1" w:themeFillShade="F2"/>
          </w:tcPr>
          <w:p w14:paraId="2F29CE7B" w14:textId="77777777" w:rsidR="00A45054" w:rsidRPr="004F370C" w:rsidRDefault="00A45054" w:rsidP="001E76A8">
            <w:pPr>
              <w:pStyle w:val="Tablecontent"/>
            </w:pPr>
            <w:r w:rsidRPr="003E0CB2">
              <w:t>Avg. Disk Bytes/read</w:t>
            </w:r>
          </w:p>
        </w:tc>
        <w:tc>
          <w:tcPr>
            <w:tcW w:w="7195" w:type="dxa"/>
            <w:vMerge/>
          </w:tcPr>
          <w:p w14:paraId="71E30C89" w14:textId="77777777" w:rsidR="00A45054" w:rsidRPr="00E90BD9" w:rsidRDefault="00A45054" w:rsidP="001E76A8">
            <w:pPr>
              <w:pStyle w:val="Tablecontent"/>
            </w:pPr>
          </w:p>
        </w:tc>
      </w:tr>
      <w:tr w:rsidR="00A45054" w14:paraId="458B0F78" w14:textId="77777777" w:rsidTr="00857B51">
        <w:tc>
          <w:tcPr>
            <w:tcW w:w="3261" w:type="dxa"/>
            <w:shd w:val="clear" w:color="auto" w:fill="F2F2F2" w:themeFill="background1" w:themeFillShade="F2"/>
          </w:tcPr>
          <w:p w14:paraId="70A72C79" w14:textId="77777777" w:rsidR="00A45054" w:rsidRPr="001D69F8" w:rsidRDefault="00A45054" w:rsidP="001E76A8">
            <w:pPr>
              <w:pStyle w:val="Tablecontent"/>
            </w:pPr>
            <w:r w:rsidRPr="003E0CB2">
              <w:t>Avg. Disk Bytes/write</w:t>
            </w:r>
          </w:p>
        </w:tc>
        <w:tc>
          <w:tcPr>
            <w:tcW w:w="7195" w:type="dxa"/>
            <w:vMerge/>
          </w:tcPr>
          <w:p w14:paraId="5862134B" w14:textId="77777777" w:rsidR="00A45054" w:rsidRPr="00E90BD9" w:rsidRDefault="00A45054" w:rsidP="001E76A8">
            <w:pPr>
              <w:pStyle w:val="Tablecontent"/>
            </w:pPr>
          </w:p>
        </w:tc>
      </w:tr>
      <w:tr w:rsidR="00A45054" w14:paraId="39B01113" w14:textId="77777777" w:rsidTr="00857B51">
        <w:tc>
          <w:tcPr>
            <w:tcW w:w="3261" w:type="dxa"/>
            <w:shd w:val="clear" w:color="auto" w:fill="F2F2F2" w:themeFill="background1" w:themeFillShade="F2"/>
          </w:tcPr>
          <w:p w14:paraId="02DD45AA" w14:textId="77777777" w:rsidR="00A45054" w:rsidRPr="001D69F8" w:rsidRDefault="00A45054" w:rsidP="001E76A8">
            <w:pPr>
              <w:pStyle w:val="Tablecontent"/>
            </w:pPr>
            <w:r w:rsidRPr="003E0CB2">
              <w:t>Avg. Disk Sec/transfer</w:t>
            </w:r>
          </w:p>
        </w:tc>
        <w:tc>
          <w:tcPr>
            <w:tcW w:w="7195" w:type="dxa"/>
            <w:vMerge w:val="restart"/>
          </w:tcPr>
          <w:p w14:paraId="7DC640C7" w14:textId="77777777" w:rsidR="00A45054" w:rsidRPr="00E90BD9" w:rsidRDefault="00A45054" w:rsidP="001E76A8">
            <w:pPr>
              <w:pStyle w:val="Tablecontent"/>
            </w:pPr>
            <w:r w:rsidRPr="00E90BD9">
              <w:t>This is</w:t>
            </w:r>
            <w:r>
              <w:t xml:space="preserve"> latency, but strangely shown in second instead of millisecond.</w:t>
            </w:r>
          </w:p>
        </w:tc>
      </w:tr>
      <w:tr w:rsidR="00A45054" w14:paraId="25CB428E" w14:textId="77777777" w:rsidTr="00857B51">
        <w:tc>
          <w:tcPr>
            <w:tcW w:w="3261" w:type="dxa"/>
            <w:shd w:val="clear" w:color="auto" w:fill="F2F2F2" w:themeFill="background1" w:themeFillShade="F2"/>
          </w:tcPr>
          <w:p w14:paraId="328BDD58" w14:textId="77777777" w:rsidR="00A45054" w:rsidRPr="001D69F8" w:rsidRDefault="00A45054" w:rsidP="001E76A8">
            <w:pPr>
              <w:pStyle w:val="Tablecontent"/>
            </w:pPr>
            <w:r w:rsidRPr="003E0CB2">
              <w:t>Avg. Disk Sec/read</w:t>
            </w:r>
          </w:p>
        </w:tc>
        <w:tc>
          <w:tcPr>
            <w:tcW w:w="7195" w:type="dxa"/>
            <w:vMerge/>
          </w:tcPr>
          <w:p w14:paraId="3AB751D6" w14:textId="77777777" w:rsidR="00A45054" w:rsidRPr="00E90BD9" w:rsidRDefault="00A45054" w:rsidP="001E76A8">
            <w:pPr>
              <w:pStyle w:val="Tablecontent"/>
            </w:pPr>
          </w:p>
        </w:tc>
      </w:tr>
      <w:tr w:rsidR="00A45054" w14:paraId="258542E7" w14:textId="77777777" w:rsidTr="00857B51">
        <w:tc>
          <w:tcPr>
            <w:tcW w:w="3261" w:type="dxa"/>
            <w:shd w:val="clear" w:color="auto" w:fill="F2F2F2" w:themeFill="background1" w:themeFillShade="F2"/>
          </w:tcPr>
          <w:p w14:paraId="01C503D4" w14:textId="77777777" w:rsidR="00A45054" w:rsidRPr="001D69F8" w:rsidRDefault="00A45054" w:rsidP="001E76A8">
            <w:pPr>
              <w:pStyle w:val="Tablecontent"/>
            </w:pPr>
            <w:r w:rsidRPr="003E0CB2">
              <w:t>Avg. Disk Sec/write</w:t>
            </w:r>
          </w:p>
        </w:tc>
        <w:tc>
          <w:tcPr>
            <w:tcW w:w="7195" w:type="dxa"/>
            <w:vMerge/>
          </w:tcPr>
          <w:p w14:paraId="7E307F01" w14:textId="77777777" w:rsidR="00A45054" w:rsidRPr="00E90BD9" w:rsidRDefault="00A45054" w:rsidP="001E76A8">
            <w:pPr>
              <w:pStyle w:val="Tablecontent"/>
            </w:pPr>
          </w:p>
        </w:tc>
      </w:tr>
      <w:tr w:rsidR="00A45054" w14:paraId="1F4453B1" w14:textId="77777777" w:rsidTr="00857B51">
        <w:tc>
          <w:tcPr>
            <w:tcW w:w="3261" w:type="dxa"/>
            <w:shd w:val="clear" w:color="auto" w:fill="F2F2F2" w:themeFill="background1" w:themeFillShade="F2"/>
          </w:tcPr>
          <w:p w14:paraId="046453F1" w14:textId="77777777" w:rsidR="00A45054" w:rsidRPr="001D69F8" w:rsidRDefault="00A45054" w:rsidP="001E76A8">
            <w:pPr>
              <w:pStyle w:val="Tablecontent"/>
            </w:pPr>
            <w:r w:rsidRPr="003E0CB2">
              <w:t>Disk Bytes/sec</w:t>
            </w:r>
          </w:p>
        </w:tc>
        <w:tc>
          <w:tcPr>
            <w:tcW w:w="7195" w:type="dxa"/>
            <w:vMerge w:val="restart"/>
          </w:tcPr>
          <w:p w14:paraId="17F4E49F" w14:textId="77777777" w:rsidR="00A45054" w:rsidRPr="00E90BD9" w:rsidRDefault="00A45054" w:rsidP="001E76A8">
            <w:pPr>
              <w:pStyle w:val="Tablecontent"/>
            </w:pPr>
            <w:r w:rsidRPr="00E90BD9">
              <w:t xml:space="preserve">This is disk throughput in bytes. So you have the total throughput, read throughput and write throughput. </w:t>
            </w:r>
          </w:p>
          <w:p w14:paraId="28F377B6" w14:textId="77777777" w:rsidR="00A45054" w:rsidRPr="00E90BD9" w:rsidRDefault="00A45054" w:rsidP="001E76A8">
            <w:pPr>
              <w:pStyle w:val="Tablecontent"/>
            </w:pPr>
            <w:r w:rsidRPr="00E90BD9">
              <w:t>The word transfer here means being read from or written to the disk.</w:t>
            </w:r>
          </w:p>
        </w:tc>
      </w:tr>
      <w:tr w:rsidR="00A45054" w14:paraId="0D9706B8" w14:textId="77777777" w:rsidTr="00857B51">
        <w:tc>
          <w:tcPr>
            <w:tcW w:w="3261" w:type="dxa"/>
            <w:shd w:val="clear" w:color="auto" w:fill="F2F2F2" w:themeFill="background1" w:themeFillShade="F2"/>
          </w:tcPr>
          <w:p w14:paraId="1B4B6739" w14:textId="77777777" w:rsidR="00A45054" w:rsidRPr="001D69F8" w:rsidRDefault="00A45054" w:rsidP="001E76A8">
            <w:pPr>
              <w:pStyle w:val="Tablecontent"/>
            </w:pPr>
            <w:r w:rsidRPr="00CB1C9F">
              <w:t>Disk Read Bytes/sec</w:t>
            </w:r>
          </w:p>
        </w:tc>
        <w:tc>
          <w:tcPr>
            <w:tcW w:w="7195" w:type="dxa"/>
            <w:vMerge/>
          </w:tcPr>
          <w:p w14:paraId="36C3B8D8" w14:textId="77777777" w:rsidR="00A45054" w:rsidRPr="00E90BD9" w:rsidRDefault="00A45054" w:rsidP="001E76A8">
            <w:pPr>
              <w:pStyle w:val="Tablecontent"/>
            </w:pPr>
          </w:p>
        </w:tc>
      </w:tr>
      <w:tr w:rsidR="00A45054" w14:paraId="1DD32B44" w14:textId="77777777" w:rsidTr="00857B51">
        <w:tc>
          <w:tcPr>
            <w:tcW w:w="3261" w:type="dxa"/>
            <w:shd w:val="clear" w:color="auto" w:fill="F2F2F2" w:themeFill="background1" w:themeFillShade="F2"/>
          </w:tcPr>
          <w:p w14:paraId="75E988EC" w14:textId="77777777" w:rsidR="00A45054" w:rsidRPr="001D69F8" w:rsidRDefault="00A45054" w:rsidP="001E76A8">
            <w:pPr>
              <w:pStyle w:val="Tablecontent"/>
            </w:pPr>
            <w:r w:rsidRPr="00CB1C9F">
              <w:t>Disk Write Bytes/sec</w:t>
            </w:r>
          </w:p>
        </w:tc>
        <w:tc>
          <w:tcPr>
            <w:tcW w:w="7195" w:type="dxa"/>
            <w:vMerge/>
          </w:tcPr>
          <w:p w14:paraId="1B36BBE6" w14:textId="77777777" w:rsidR="00A45054" w:rsidRPr="00E90BD9" w:rsidRDefault="00A45054" w:rsidP="001E76A8">
            <w:pPr>
              <w:pStyle w:val="Tablecontent"/>
            </w:pPr>
          </w:p>
        </w:tc>
      </w:tr>
      <w:tr w:rsidR="00A45054" w14:paraId="22CB0C65" w14:textId="77777777" w:rsidTr="00857B51">
        <w:tc>
          <w:tcPr>
            <w:tcW w:w="3261" w:type="dxa"/>
            <w:shd w:val="clear" w:color="auto" w:fill="F2F2F2" w:themeFill="background1" w:themeFillShade="F2"/>
          </w:tcPr>
          <w:p w14:paraId="492F98D5" w14:textId="77777777" w:rsidR="00A45054" w:rsidRPr="001D69F8" w:rsidRDefault="00A45054" w:rsidP="001E76A8">
            <w:pPr>
              <w:pStyle w:val="Tablecontent"/>
            </w:pPr>
            <w:r w:rsidRPr="00CB1C9F">
              <w:t>Disk Transfers/sec</w:t>
            </w:r>
          </w:p>
        </w:tc>
        <w:tc>
          <w:tcPr>
            <w:tcW w:w="7195" w:type="dxa"/>
            <w:vMerge w:val="restart"/>
          </w:tcPr>
          <w:p w14:paraId="42070802" w14:textId="77777777" w:rsidR="00A45054" w:rsidRPr="00E90BD9" w:rsidRDefault="00A45054" w:rsidP="001E76A8">
            <w:pPr>
              <w:pStyle w:val="Tablecontent"/>
            </w:pPr>
            <w:r>
              <w:t>This is IOPS</w:t>
            </w:r>
          </w:p>
        </w:tc>
      </w:tr>
      <w:tr w:rsidR="00A45054" w14:paraId="1563B68E" w14:textId="77777777" w:rsidTr="00857B51">
        <w:tc>
          <w:tcPr>
            <w:tcW w:w="3261" w:type="dxa"/>
            <w:shd w:val="clear" w:color="auto" w:fill="F2F2F2" w:themeFill="background1" w:themeFillShade="F2"/>
          </w:tcPr>
          <w:p w14:paraId="62A74619" w14:textId="77777777" w:rsidR="00A45054" w:rsidRPr="001D69F8" w:rsidRDefault="00A45054" w:rsidP="001E76A8">
            <w:pPr>
              <w:pStyle w:val="Tablecontent"/>
            </w:pPr>
            <w:r w:rsidRPr="00CB1C9F">
              <w:t>Disk Reads/sec</w:t>
            </w:r>
          </w:p>
        </w:tc>
        <w:tc>
          <w:tcPr>
            <w:tcW w:w="7195" w:type="dxa"/>
            <w:vMerge/>
          </w:tcPr>
          <w:p w14:paraId="46390AE4" w14:textId="77777777" w:rsidR="00A45054" w:rsidRPr="00E90BD9" w:rsidRDefault="00A45054" w:rsidP="001E76A8">
            <w:pPr>
              <w:pStyle w:val="Tablecontent"/>
            </w:pPr>
          </w:p>
        </w:tc>
      </w:tr>
      <w:tr w:rsidR="00A45054" w14:paraId="39787FED" w14:textId="77777777" w:rsidTr="00857B51">
        <w:tc>
          <w:tcPr>
            <w:tcW w:w="3261" w:type="dxa"/>
            <w:shd w:val="clear" w:color="auto" w:fill="F2F2F2" w:themeFill="background1" w:themeFillShade="F2"/>
          </w:tcPr>
          <w:p w14:paraId="2D5F2461" w14:textId="77777777" w:rsidR="00A45054" w:rsidRPr="001D69F8" w:rsidRDefault="00A45054" w:rsidP="001E76A8">
            <w:pPr>
              <w:pStyle w:val="Tablecontent"/>
            </w:pPr>
            <w:r w:rsidRPr="00CB1C9F">
              <w:lastRenderedPageBreak/>
              <w:t>Disk Writes/sec</w:t>
            </w:r>
          </w:p>
        </w:tc>
        <w:tc>
          <w:tcPr>
            <w:tcW w:w="7195" w:type="dxa"/>
            <w:vMerge/>
          </w:tcPr>
          <w:p w14:paraId="360358F5" w14:textId="77777777" w:rsidR="00A45054" w:rsidRPr="00E90BD9" w:rsidRDefault="00A45054" w:rsidP="001E76A8">
            <w:pPr>
              <w:pStyle w:val="Tablecontent"/>
            </w:pPr>
          </w:p>
        </w:tc>
      </w:tr>
      <w:tr w:rsidR="00A45054" w14:paraId="01FF5FB2" w14:textId="77777777" w:rsidTr="00857B51">
        <w:tc>
          <w:tcPr>
            <w:tcW w:w="3261" w:type="dxa"/>
            <w:shd w:val="clear" w:color="auto" w:fill="F2F2F2" w:themeFill="background1" w:themeFillShade="F2"/>
          </w:tcPr>
          <w:p w14:paraId="5ED08787" w14:textId="77777777" w:rsidR="00A45054" w:rsidRPr="001D69F8" w:rsidRDefault="00A45054" w:rsidP="001E76A8">
            <w:pPr>
              <w:pStyle w:val="Tablecontent"/>
            </w:pPr>
            <w:r w:rsidRPr="00CB1C9F">
              <w:t xml:space="preserve">Free </w:t>
            </w:r>
            <w:r>
              <w:t>(</w:t>
            </w:r>
            <w:r w:rsidRPr="00CB1C9F">
              <w:t>Megabytes</w:t>
            </w:r>
            <w:r>
              <w:t>)</w:t>
            </w:r>
          </w:p>
        </w:tc>
        <w:tc>
          <w:tcPr>
            <w:tcW w:w="7195" w:type="dxa"/>
          </w:tcPr>
          <w:p w14:paraId="00EC3D7C" w14:textId="77777777" w:rsidR="00A45054" w:rsidRPr="00E90BD9" w:rsidRDefault="00A45054" w:rsidP="001E76A8">
            <w:pPr>
              <w:pStyle w:val="Tablecontent"/>
            </w:pPr>
          </w:p>
        </w:tc>
      </w:tr>
      <w:tr w:rsidR="00A45054" w14:paraId="3B13B824" w14:textId="77777777" w:rsidTr="00857B51">
        <w:tc>
          <w:tcPr>
            <w:tcW w:w="3261" w:type="dxa"/>
            <w:shd w:val="clear" w:color="auto" w:fill="F2F2F2" w:themeFill="background1" w:themeFillShade="F2"/>
          </w:tcPr>
          <w:p w14:paraId="3D06D222" w14:textId="77777777" w:rsidR="00A45054" w:rsidRPr="001D69F8" w:rsidRDefault="00A45054" w:rsidP="001E76A8">
            <w:pPr>
              <w:pStyle w:val="Tablecontent"/>
            </w:pPr>
            <w:r w:rsidRPr="00CB1C9F">
              <w:t xml:space="preserve">Split IO/sec </w:t>
            </w:r>
          </w:p>
        </w:tc>
        <w:tc>
          <w:tcPr>
            <w:tcW w:w="7195" w:type="dxa"/>
          </w:tcPr>
          <w:p w14:paraId="49B8369B" w14:textId="77777777" w:rsidR="00A45054" w:rsidRPr="00E90BD9" w:rsidRDefault="00A45054" w:rsidP="001E76A8">
            <w:pPr>
              <w:pStyle w:val="Tablecontent"/>
            </w:pPr>
            <w:r>
              <w:t>From the manual: Shows the rate at which that I/O requests to the disk were split into multiple requests. A split I/O may result from requesting data in a size that is too large to fit into a single I/O or that the disk is fragmented on single-disk systems.</w:t>
            </w:r>
          </w:p>
        </w:tc>
      </w:tr>
    </w:tbl>
    <w:p w14:paraId="4256A932" w14:textId="77777777" w:rsidR="00A45054" w:rsidRDefault="00A45054" w:rsidP="006C0A13">
      <w:pPr>
        <w:pStyle w:val="Heading4"/>
      </w:pPr>
      <w:r>
        <w:t>Disk Queue</w:t>
      </w:r>
    </w:p>
    <w:p w14:paraId="1B8AA0FB" w14:textId="77777777" w:rsidR="00A45054" w:rsidRDefault="00A45054" w:rsidP="001E76A8">
      <w:r>
        <w:rPr>
          <w:lang w:val="en-GB"/>
        </w:rPr>
        <w:t xml:space="preserve">This counter tracks the queue inside Linux or Windows storage subsystem. It’s not the queue at SCSI driver level, such as LSI Logic or PVSCSI. </w:t>
      </w:r>
      <w:r>
        <w:t>If this is high then the IO from applications did not reach the underlying OS SCSI driver, let alone the VM. If you are running VMware storage driver, such as PVSCSI, then discuss with VMware Support.</w:t>
      </w:r>
    </w:p>
    <w:p w14:paraId="6321F57B" w14:textId="77777777" w:rsidR="009E10FD" w:rsidRDefault="009E10FD" w:rsidP="009E10FD">
      <w:pPr>
        <w:rPr>
          <w:lang w:val="en-GB"/>
        </w:rPr>
      </w:pPr>
      <w:r w:rsidRPr="00662174">
        <w:rPr>
          <w:noProof/>
          <w:lang w:val="en-GB"/>
        </w:rPr>
        <w:drawing>
          <wp:inline distT="0" distB="0" distL="0" distR="0" wp14:anchorId="28D356DD" wp14:editId="4EB81455">
            <wp:extent cx="6645910" cy="3241040"/>
            <wp:effectExtent l="0" t="0" r="2540" b="0"/>
            <wp:docPr id="1525330301" name="Picture 152533030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301" name="Picture 1525330301" descr="A picture containing timeline&#10;&#10;Description automatically generated"/>
                    <pic:cNvPicPr/>
                  </pic:nvPicPr>
                  <pic:blipFill>
                    <a:blip r:embed="rId193"/>
                    <a:stretch>
                      <a:fillRect/>
                    </a:stretch>
                  </pic:blipFill>
                  <pic:spPr>
                    <a:xfrm>
                      <a:off x="0" y="0"/>
                      <a:ext cx="6645910" cy="3241040"/>
                    </a:xfrm>
                    <a:prstGeom prst="rect">
                      <a:avLst/>
                    </a:prstGeom>
                  </pic:spPr>
                </pic:pic>
              </a:graphicData>
            </a:graphic>
          </wp:inline>
        </w:drawing>
      </w:r>
    </w:p>
    <w:p w14:paraId="304E84AB" w14:textId="7C6A8193" w:rsidR="00A45054" w:rsidRDefault="00A45054" w:rsidP="001E76A8">
      <w:r>
        <w:t xml:space="preserve">There are actually 2 metrics: </w:t>
      </w:r>
      <w:r>
        <w:rPr>
          <w:lang w:val="en-GB"/>
        </w:rPr>
        <w:t xml:space="preserve">One is a point in time and the other is average across the entire collection cycle. Point in time means </w:t>
      </w:r>
      <w:r>
        <w:t>the snapshot at the collection period. For example, if the collection is every 5 minute, then it’s number on the 300</w:t>
      </w:r>
      <w:r w:rsidRPr="009C7903">
        <w:rPr>
          <w:vertAlign w:val="superscript"/>
        </w:rPr>
        <w:t>th</w:t>
      </w:r>
      <w:r>
        <w:t xml:space="preserve"> second, not the average of 300 numbers.</w:t>
      </w:r>
    </w:p>
    <w:p w14:paraId="4F445289" w14:textId="77777777" w:rsidR="00A45054" w:rsidRDefault="00000000" w:rsidP="001E76A8">
      <w:hyperlink r:id="rId194" w:history="1">
        <w:r w:rsidR="00A45054" w:rsidRPr="00E90BD9">
          <w:rPr>
            <w:rStyle w:val="Hyperlink"/>
          </w:rPr>
          <w:t>Windows documentation</w:t>
        </w:r>
      </w:hyperlink>
      <w:r w:rsidR="00A45054">
        <w:t xml:space="preserve"> said that “Multi-spindle disk devices can have multiple requests active at one time, but other concurrent requests await service. Requests experience delays proportional to the length of the queue minus the number of spindles on the disks. This difference should average &lt; 2 for good performance.”</w:t>
      </w:r>
    </w:p>
    <w:p w14:paraId="0B1F3760" w14:textId="77777777" w:rsidR="00A45054" w:rsidRDefault="00A45054" w:rsidP="001E76A8">
      <w:pPr>
        <w:pStyle w:val="BeforeTable"/>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064"/>
        <w:gridCol w:w="8402"/>
      </w:tblGrid>
      <w:tr w:rsidR="00A45054" w:rsidRPr="00606C73" w14:paraId="2F3C257C" w14:textId="77777777" w:rsidTr="00857B51">
        <w:tc>
          <w:tcPr>
            <w:tcW w:w="0" w:type="auto"/>
            <w:shd w:val="clear" w:color="auto" w:fill="F2F2F2" w:themeFill="background1" w:themeFillShade="F2"/>
            <w:hideMark/>
          </w:tcPr>
          <w:p w14:paraId="479C1D0A" w14:textId="77777777" w:rsidR="00A45054" w:rsidRPr="00606C73" w:rsidRDefault="00A45054" w:rsidP="001E76A8">
            <w:pPr>
              <w:pStyle w:val="Tablecontent"/>
            </w:pPr>
            <w:r w:rsidRPr="00606C73">
              <w:t>guest.disk.queue</w:t>
            </w:r>
          </w:p>
        </w:tc>
        <w:tc>
          <w:tcPr>
            <w:tcW w:w="0" w:type="auto"/>
            <w:hideMark/>
          </w:tcPr>
          <w:p w14:paraId="4B12E731" w14:textId="77777777" w:rsidR="00A45054" w:rsidRPr="00606C73" w:rsidRDefault="00A45054" w:rsidP="001E76A8">
            <w:pPr>
              <w:pStyle w:val="Tablecontent"/>
            </w:pPr>
            <w:r w:rsidRPr="00606C73">
              <w:t>Win32_PerfFormattedData_PerfDisk_PhysicalDisk.Name</w:t>
            </w:r>
            <w:r>
              <w:t xml:space="preserve"> </w:t>
            </w:r>
            <w:r w:rsidRPr="00606C73">
              <w:t>=</w:t>
            </w:r>
            <w:r>
              <w:t xml:space="preserve"> </w:t>
            </w:r>
            <w:r w:rsidRPr="00606C73">
              <w:t xml:space="preserve">\"_Total\"#CurrentDiskQueueLength" from WMI </w:t>
            </w:r>
          </w:p>
        </w:tc>
      </w:tr>
      <w:tr w:rsidR="00A45054" w:rsidRPr="00606C73" w14:paraId="0912E2BC" w14:textId="77777777" w:rsidTr="00857B51">
        <w:tc>
          <w:tcPr>
            <w:tcW w:w="0" w:type="auto"/>
            <w:shd w:val="clear" w:color="auto" w:fill="F2F2F2" w:themeFill="background1" w:themeFillShade="F2"/>
            <w:hideMark/>
          </w:tcPr>
          <w:p w14:paraId="3176C1FE" w14:textId="77777777" w:rsidR="00A45054" w:rsidRPr="00606C73" w:rsidRDefault="00A45054" w:rsidP="001E76A8">
            <w:pPr>
              <w:pStyle w:val="Tablecontent"/>
            </w:pPr>
            <w:r w:rsidRPr="00606C73">
              <w:t>guest.disk.queueAvg</w:t>
            </w:r>
          </w:p>
        </w:tc>
        <w:tc>
          <w:tcPr>
            <w:tcW w:w="0" w:type="auto"/>
            <w:hideMark/>
          </w:tcPr>
          <w:p w14:paraId="33FCECBD" w14:textId="77777777" w:rsidR="00A45054" w:rsidRPr="00606C73" w:rsidRDefault="00A45054" w:rsidP="001E76A8">
            <w:pPr>
              <w:pStyle w:val="Tablecontent"/>
            </w:pPr>
            <w:r w:rsidRPr="00606C73">
              <w:t>Win32_PerfFormattedData_PerfDisk_PhysicalDisk.Name</w:t>
            </w:r>
            <w:r>
              <w:t xml:space="preserve"> </w:t>
            </w:r>
            <w:r w:rsidRPr="00606C73">
              <w:t>=</w:t>
            </w:r>
            <w:r>
              <w:t xml:space="preserve"> </w:t>
            </w:r>
            <w:r w:rsidRPr="00606C73">
              <w:t xml:space="preserve">\"_Total\"#AvgDiskQueueLength" from WMI </w:t>
            </w:r>
          </w:p>
        </w:tc>
      </w:tr>
    </w:tbl>
    <w:p w14:paraId="3490F222" w14:textId="77777777" w:rsidR="00A45054" w:rsidRDefault="00A45054" w:rsidP="001E76A8">
      <w:pPr>
        <w:pStyle w:val="BeforeTable"/>
      </w:pPr>
    </w:p>
    <w:p w14:paraId="6CBBA67C" w14:textId="39ABAC71" w:rsidR="00A45054" w:rsidRPr="00A452F2" w:rsidRDefault="00A45054" w:rsidP="001E76A8">
      <w:pPr>
        <w:rPr>
          <w:lang w:val="en-GB"/>
        </w:rPr>
      </w:pPr>
      <w:r w:rsidRPr="00BA57CF">
        <w:lastRenderedPageBreak/>
        <w:t xml:space="preserve">High disk queue in the guest OS, accompanied by low IOPS at the VM, can indicate that the IO commands are stuck waiting on processing by </w:t>
      </w:r>
      <w:bookmarkStart w:id="47" w:name="_Hlk133831605"/>
      <w:r w:rsidR="002F31E4">
        <w:t>the OS</w:t>
      </w:r>
      <w:bookmarkEnd w:id="47"/>
      <w:r w:rsidRPr="00BA57CF">
        <w:t>. There is no concrete guidance regarding</w:t>
      </w:r>
      <w:r w:rsidRPr="00A452F2">
        <w:rPr>
          <w:rStyle w:val="BulletChar"/>
          <w:lang w:val="en-GB"/>
        </w:rPr>
        <w:t xml:space="preserve"> these IO commands threshold as it varies for different applications. You should view this in relation to the Outstanding Disk IO at the VM</w:t>
      </w:r>
      <w:r w:rsidRPr="00A452F2">
        <w:rPr>
          <w:lang w:val="en-GB"/>
        </w:rPr>
        <w:t xml:space="preserve"> layer.</w:t>
      </w:r>
    </w:p>
    <w:p w14:paraId="75EED7C8" w14:textId="77777777" w:rsidR="00A45054" w:rsidRPr="00BC674F" w:rsidRDefault="00A45054" w:rsidP="001E76A8">
      <w:pPr>
        <w:rPr>
          <w:lang w:val="en-GB"/>
        </w:rPr>
      </w:pPr>
      <w:r>
        <w:rPr>
          <w:lang w:val="en-GB"/>
        </w:rPr>
        <w:t>Based on 3000 production VMs in the last 3 months, the value turn out to be sizeable. Almost 70% of the value is below 10. Around 10% is more than 100 though, which I thought it’s rather high.</w:t>
      </w:r>
    </w:p>
    <w:p w14:paraId="66D913DB" w14:textId="77777777" w:rsidR="00A45054" w:rsidRDefault="00A45054" w:rsidP="001E76A8">
      <w:pPr>
        <w:jc w:val="center"/>
      </w:pPr>
      <w:r w:rsidRPr="008E6855">
        <w:rPr>
          <w:noProof/>
        </w:rPr>
        <w:drawing>
          <wp:inline distT="0" distB="0" distL="0" distR="0" wp14:anchorId="3D6DDBB8" wp14:editId="3A930054">
            <wp:extent cx="5306400" cy="2030400"/>
            <wp:effectExtent l="0" t="0" r="8890" b="8255"/>
            <wp:docPr id="918289619" name="Picture 9182896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19" name="Picture 918289619" descr="Chart&#10;&#10;Description automatically generated"/>
                    <pic:cNvPicPr/>
                  </pic:nvPicPr>
                  <pic:blipFill>
                    <a:blip r:embed="rId195"/>
                    <a:stretch>
                      <a:fillRect/>
                    </a:stretch>
                  </pic:blipFill>
                  <pic:spPr>
                    <a:xfrm>
                      <a:off x="0" y="0"/>
                      <a:ext cx="5306400" cy="2030400"/>
                    </a:xfrm>
                    <a:prstGeom prst="rect">
                      <a:avLst/>
                    </a:prstGeom>
                  </pic:spPr>
                </pic:pic>
              </a:graphicData>
            </a:graphic>
          </wp:inline>
        </w:drawing>
      </w:r>
    </w:p>
    <w:p w14:paraId="30DBB0AB" w14:textId="77777777" w:rsidR="00A45054" w:rsidRDefault="00A45054" w:rsidP="001E76A8">
      <w:r>
        <w:t xml:space="preserve">Strangely, there are values that seem to </w:t>
      </w:r>
      <w:r w:rsidRPr="008C7145">
        <w:rPr>
          <w:i/>
          <w:iCs/>
          <w:color w:val="FF0000"/>
        </w:rPr>
        <w:t>off the chart</w:t>
      </w:r>
      <w:r>
        <w:t>. I notice this in a few metrics already, including this. Look at the values below. Do they look like a bug in the counter, or severe performance problem?</w:t>
      </w:r>
    </w:p>
    <w:p w14:paraId="7715707A" w14:textId="77777777" w:rsidR="00A45054" w:rsidRDefault="00A45054" w:rsidP="001E76A8">
      <w:pPr>
        <w:jc w:val="center"/>
      </w:pPr>
      <w:r w:rsidRPr="005E3EBD">
        <w:rPr>
          <w:noProof/>
        </w:rPr>
        <w:drawing>
          <wp:inline distT="0" distB="0" distL="0" distR="0" wp14:anchorId="3480723B" wp14:editId="3EAB017F">
            <wp:extent cx="2340000" cy="2257200"/>
            <wp:effectExtent l="0" t="0" r="3175" b="0"/>
            <wp:docPr id="918289620" name="Picture 918289620"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20" name="Picture 918289620" descr="Graphical user interface, table&#10;&#10;Description automatically generated with medium confidence"/>
                    <pic:cNvPicPr/>
                  </pic:nvPicPr>
                  <pic:blipFill>
                    <a:blip r:embed="rId196"/>
                    <a:stretch>
                      <a:fillRect/>
                    </a:stretch>
                  </pic:blipFill>
                  <pic:spPr>
                    <a:xfrm>
                      <a:off x="0" y="0"/>
                      <a:ext cx="2340000" cy="2257200"/>
                    </a:xfrm>
                    <a:prstGeom prst="rect">
                      <a:avLst/>
                    </a:prstGeom>
                  </pic:spPr>
                </pic:pic>
              </a:graphicData>
            </a:graphic>
          </wp:inline>
        </w:drawing>
      </w:r>
    </w:p>
    <w:p w14:paraId="0C88E8CB" w14:textId="77777777" w:rsidR="00A45054" w:rsidRDefault="00A45054" w:rsidP="001E76A8">
      <w:r>
        <w:t>Unfortunately, we can’t confirm as we do not have latency counter at Guest OS level, or even better, as application level. I am unsure if the queue is above the latency, meaning the latency counter does not start counting until the IO command is executed.</w:t>
      </w:r>
    </w:p>
    <w:p w14:paraId="7B575995" w14:textId="77777777" w:rsidR="00A45054" w:rsidRDefault="00A45054" w:rsidP="001E76A8">
      <w:r>
        <w:t xml:space="preserve">I plot the values at VM level, which unsurprisingly does not correlate. The VM is tracking IO that has been sent, while Guest OS Disk Queue tracks the one that has not been sent. </w:t>
      </w:r>
    </w:p>
    <w:p w14:paraId="61149EEA" w14:textId="77777777" w:rsidR="00A45054" w:rsidRDefault="00A45054" w:rsidP="001E76A8">
      <w:pPr>
        <w:jc w:val="center"/>
      </w:pPr>
      <w:r w:rsidRPr="00437BBE">
        <w:rPr>
          <w:noProof/>
        </w:rPr>
        <w:lastRenderedPageBreak/>
        <w:drawing>
          <wp:inline distT="0" distB="0" distL="0" distR="0" wp14:anchorId="41654A97" wp14:editId="65EB5A72">
            <wp:extent cx="6645910" cy="2659380"/>
            <wp:effectExtent l="0" t="0" r="2540" b="7620"/>
            <wp:docPr id="918289621" name="Picture 91828962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21" name="Picture 918289621" descr="Timeline&#10;&#10;Description automatically generated"/>
                    <pic:cNvPicPr/>
                  </pic:nvPicPr>
                  <pic:blipFill>
                    <a:blip r:embed="rId197"/>
                    <a:stretch>
                      <a:fillRect/>
                    </a:stretch>
                  </pic:blipFill>
                  <pic:spPr>
                    <a:xfrm>
                      <a:off x="0" y="0"/>
                      <a:ext cx="6645910" cy="2659380"/>
                    </a:xfrm>
                    <a:prstGeom prst="rect">
                      <a:avLst/>
                    </a:prstGeom>
                  </pic:spPr>
                </pic:pic>
              </a:graphicData>
            </a:graphic>
          </wp:inline>
        </w:drawing>
      </w:r>
    </w:p>
    <w:p w14:paraId="08C10688" w14:textId="77777777" w:rsidR="00DD349C" w:rsidRDefault="00A45054" w:rsidP="001E76A8">
      <w:r>
        <w:t xml:space="preserve">The preceding line chart also reveals an interesting pattern, which is disk queue only happens rarely. It’s far less frequent than latency. </w:t>
      </w:r>
    </w:p>
    <w:p w14:paraId="6F216586" w14:textId="4F3D966F" w:rsidR="00A45054" w:rsidRDefault="00A45054" w:rsidP="001E76A8">
      <w:r>
        <w:t>Let’s find out more. From the following heat map, you can see there are occurrences where the value is &gt;100.</w:t>
      </w:r>
    </w:p>
    <w:p w14:paraId="6F40C2CF" w14:textId="17B2F4D5" w:rsidR="00A45054" w:rsidRDefault="00DD349C" w:rsidP="001E76A8">
      <w:pPr>
        <w:rPr>
          <w:lang w:val="en-GB"/>
        </w:rPr>
      </w:pPr>
      <w:r w:rsidRPr="00DD349C">
        <w:rPr>
          <w:noProof/>
          <w:lang w:val="en-GB"/>
        </w:rPr>
        <w:drawing>
          <wp:inline distT="0" distB="0" distL="0" distR="0" wp14:anchorId="47675E0E" wp14:editId="2E796370">
            <wp:extent cx="6645910" cy="341376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645910" cy="3413760"/>
                    </a:xfrm>
                    <a:prstGeom prst="rect">
                      <a:avLst/>
                    </a:prstGeom>
                  </pic:spPr>
                </pic:pic>
              </a:graphicData>
            </a:graphic>
          </wp:inline>
        </w:drawing>
      </w:r>
    </w:p>
    <w:p w14:paraId="227E663A" w14:textId="77777777" w:rsidR="00A45054" w:rsidRDefault="00A45054" w:rsidP="001E76A8">
      <w:pPr>
        <w:rPr>
          <w:lang w:val="en-GB"/>
        </w:rPr>
      </w:pPr>
      <w:r>
        <w:rPr>
          <w:lang w:val="en-GB"/>
        </w:rPr>
        <w:t xml:space="preserve">However, when we compare between current value and maximum value, the value can be drastically different. </w:t>
      </w:r>
    </w:p>
    <w:p w14:paraId="66248F9E" w14:textId="77777777" w:rsidR="00A45054" w:rsidRDefault="00A45054" w:rsidP="001E76A8">
      <w:pPr>
        <w:jc w:val="center"/>
        <w:rPr>
          <w:lang w:val="en-GB"/>
        </w:rPr>
      </w:pPr>
      <w:r w:rsidRPr="00762951">
        <w:rPr>
          <w:noProof/>
          <w:lang w:val="en-GB"/>
        </w:rPr>
        <w:lastRenderedPageBreak/>
        <w:drawing>
          <wp:inline distT="0" distB="0" distL="0" distR="0" wp14:anchorId="0FF5B4FF" wp14:editId="602D5CF2">
            <wp:extent cx="5229806" cy="2750820"/>
            <wp:effectExtent l="0" t="0" r="9525" b="0"/>
            <wp:docPr id="357815384" name="Picture 35781538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4" name="Picture 357815384" descr="Graphical user interface&#10;&#10;Description automatically generated with medium confidence"/>
                    <pic:cNvPicPr/>
                  </pic:nvPicPr>
                  <pic:blipFill>
                    <a:blip r:embed="rId199"/>
                    <a:stretch>
                      <a:fillRect/>
                    </a:stretch>
                  </pic:blipFill>
                  <pic:spPr>
                    <a:xfrm>
                      <a:off x="0" y="0"/>
                      <a:ext cx="5231339" cy="2751626"/>
                    </a:xfrm>
                    <a:prstGeom prst="rect">
                      <a:avLst/>
                    </a:prstGeom>
                  </pic:spPr>
                </pic:pic>
              </a:graphicData>
            </a:graphic>
          </wp:inline>
        </w:drawing>
      </w:r>
    </w:p>
    <w:p w14:paraId="23A6845B" w14:textId="77777777" w:rsidR="00A45054" w:rsidRDefault="00A45054" w:rsidP="001E76A8">
      <w:pPr>
        <w:rPr>
          <w:lang w:val="en-GB"/>
        </w:rPr>
      </w:pPr>
      <w:r>
        <w:rPr>
          <w:lang w:val="en-GB"/>
        </w:rPr>
        <w:t>Let’s take one of the VMs and drill down. This VM has regular spikes, with the last one exceeding 1000.</w:t>
      </w:r>
    </w:p>
    <w:p w14:paraId="4630565F" w14:textId="77777777" w:rsidR="00A45054" w:rsidRDefault="00A45054" w:rsidP="001E76A8">
      <w:pPr>
        <w:rPr>
          <w:lang w:val="en-GB"/>
        </w:rPr>
      </w:pPr>
      <w:r w:rsidRPr="00136E41">
        <w:rPr>
          <w:noProof/>
          <w:lang w:val="en-GB"/>
        </w:rPr>
        <w:drawing>
          <wp:inline distT="0" distB="0" distL="0" distR="0" wp14:anchorId="4753A69A" wp14:editId="6F2B30FE">
            <wp:extent cx="6645910" cy="1439545"/>
            <wp:effectExtent l="0" t="0" r="2540" b="8255"/>
            <wp:docPr id="357815380" name="Picture 35781538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0" name="Picture 357815380" descr="A picture containing graphical user interface&#10;&#10;Description automatically generated"/>
                    <pic:cNvPicPr/>
                  </pic:nvPicPr>
                  <pic:blipFill>
                    <a:blip r:embed="rId200"/>
                    <a:stretch>
                      <a:fillRect/>
                    </a:stretch>
                  </pic:blipFill>
                  <pic:spPr>
                    <a:xfrm>
                      <a:off x="0" y="0"/>
                      <a:ext cx="6645910" cy="1439545"/>
                    </a:xfrm>
                    <a:prstGeom prst="rect">
                      <a:avLst/>
                    </a:prstGeom>
                  </pic:spPr>
                </pic:pic>
              </a:graphicData>
            </a:graphic>
          </wp:inline>
        </w:drawing>
      </w:r>
    </w:p>
    <w:p w14:paraId="476E6702" w14:textId="77777777" w:rsidR="00A45054" w:rsidRDefault="00A45054" w:rsidP="001E76A8">
      <w:pPr>
        <w:rPr>
          <w:lang w:val="en-GB"/>
        </w:rPr>
      </w:pPr>
      <w:r>
        <w:rPr>
          <w:lang w:val="en-GB"/>
        </w:rPr>
        <w:t>Their values should correlate with disk outstanding IO. However, the values are all low. That means the queue happens inside the Guest OS. The IO is not sent down to the VM.</w:t>
      </w:r>
    </w:p>
    <w:p w14:paraId="7172922A" w14:textId="77777777" w:rsidR="00A45054" w:rsidRDefault="00A45054" w:rsidP="001E76A8">
      <w:pPr>
        <w:rPr>
          <w:lang w:val="en-GB"/>
        </w:rPr>
      </w:pPr>
      <w:r w:rsidRPr="00136E41">
        <w:rPr>
          <w:noProof/>
          <w:lang w:val="en-GB"/>
        </w:rPr>
        <w:drawing>
          <wp:inline distT="0" distB="0" distL="0" distR="0" wp14:anchorId="67037250" wp14:editId="0A455297">
            <wp:extent cx="6645910" cy="773430"/>
            <wp:effectExtent l="0" t="0" r="2540" b="7620"/>
            <wp:docPr id="357815378" name="Picture 35781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645910" cy="773430"/>
                    </a:xfrm>
                    <a:prstGeom prst="rect">
                      <a:avLst/>
                    </a:prstGeom>
                  </pic:spPr>
                </pic:pic>
              </a:graphicData>
            </a:graphic>
          </wp:inline>
        </w:drawing>
      </w:r>
    </w:p>
    <w:p w14:paraId="535E3850" w14:textId="77777777" w:rsidR="00A45054" w:rsidRDefault="00A45054" w:rsidP="001E76A8">
      <w:pPr>
        <w:rPr>
          <w:lang w:val="en-GB"/>
        </w:rPr>
      </w:pPr>
      <w:r>
        <w:rPr>
          <w:lang w:val="en-GB"/>
        </w:rPr>
        <w:t>Which in turn should have some correlation with IOPS, especially if the underlying storage in the Guest OS (not VM) is unable to cope. The queue is caused by high IOPS which cannot be processed.</w:t>
      </w:r>
    </w:p>
    <w:p w14:paraId="60A333FF" w14:textId="77777777" w:rsidR="00A45054" w:rsidRDefault="00A45054" w:rsidP="001E76A8">
      <w:pPr>
        <w:rPr>
          <w:lang w:val="en-GB"/>
        </w:rPr>
      </w:pPr>
      <w:r w:rsidRPr="00136E41">
        <w:rPr>
          <w:noProof/>
          <w:lang w:val="en-GB"/>
        </w:rPr>
        <w:drawing>
          <wp:inline distT="0" distB="0" distL="0" distR="0" wp14:anchorId="207E1112" wp14:editId="1F61AB72">
            <wp:extent cx="6645910" cy="736600"/>
            <wp:effectExtent l="0" t="0" r="2540" b="6350"/>
            <wp:docPr id="357815379" name="Picture 35781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645910" cy="736600"/>
                    </a:xfrm>
                    <a:prstGeom prst="rect">
                      <a:avLst/>
                    </a:prstGeom>
                  </pic:spPr>
                </pic:pic>
              </a:graphicData>
            </a:graphic>
          </wp:inline>
        </w:drawing>
      </w:r>
    </w:p>
    <w:p w14:paraId="700E9CCB" w14:textId="77777777" w:rsidR="00A45054" w:rsidRDefault="00A45054" w:rsidP="001E76A8">
      <w:pPr>
        <w:rPr>
          <w:lang w:val="en-GB"/>
        </w:rPr>
      </w:pPr>
      <w:r>
        <w:rPr>
          <w:lang w:val="en-GB"/>
        </w:rPr>
        <w:t>Finally, it would manifest in latency. Can you explain why the latency is actually still good?</w:t>
      </w:r>
    </w:p>
    <w:p w14:paraId="7BA20BCF" w14:textId="77777777" w:rsidR="00A45054" w:rsidRDefault="00A45054" w:rsidP="001E76A8">
      <w:pPr>
        <w:rPr>
          <w:lang w:val="en-GB"/>
        </w:rPr>
      </w:pPr>
      <w:r w:rsidRPr="00136E41">
        <w:rPr>
          <w:noProof/>
          <w:lang w:val="en-GB"/>
        </w:rPr>
        <w:drawing>
          <wp:inline distT="0" distB="0" distL="0" distR="0" wp14:anchorId="00FAE7F8" wp14:editId="34A1C75F">
            <wp:extent cx="6645910" cy="760730"/>
            <wp:effectExtent l="0" t="0" r="2540" b="1270"/>
            <wp:docPr id="357815381" name="Picture 35781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645910" cy="760730"/>
                    </a:xfrm>
                    <a:prstGeom prst="rect">
                      <a:avLst/>
                    </a:prstGeom>
                  </pic:spPr>
                </pic:pic>
              </a:graphicData>
            </a:graphic>
          </wp:inline>
        </w:drawing>
      </w:r>
    </w:p>
    <w:p w14:paraId="12ABEBFA" w14:textId="77777777" w:rsidR="00A45054" w:rsidRDefault="00A45054" w:rsidP="001E76A8">
      <w:pPr>
        <w:rPr>
          <w:lang w:val="en-GB"/>
        </w:rPr>
      </w:pPr>
      <w:r>
        <w:rPr>
          <w:lang w:val="en-GB"/>
        </w:rPr>
        <w:t xml:space="preserve">It’s because that’s from the IO that reaches the hypervisor. The IO that was stuck inside Windows is not included here. </w:t>
      </w:r>
    </w:p>
    <w:p w14:paraId="68889F53" w14:textId="02D15989" w:rsidR="00A45054" w:rsidRDefault="00A45054" w:rsidP="001E76A8">
      <w:pPr>
        <w:rPr>
          <w:lang w:val="en-GB"/>
        </w:rPr>
      </w:pPr>
      <w:r>
        <w:rPr>
          <w:lang w:val="en-GB"/>
        </w:rPr>
        <w:lastRenderedPageBreak/>
        <w:t xml:space="preserve">The application feels latency is high, but the VM does not show it as the IO is stuck in between. </w:t>
      </w:r>
    </w:p>
    <w:p w14:paraId="34647E6A" w14:textId="500AB3D0" w:rsidR="00DD349C" w:rsidRDefault="00DD349C" w:rsidP="001E76A8">
      <w:pPr>
        <w:rPr>
          <w:lang w:val="en-GB"/>
        </w:rPr>
      </w:pPr>
      <w:bookmarkStart w:id="48" w:name="_Hlk133854409"/>
      <w:r>
        <w:rPr>
          <w:lang w:val="en-GB"/>
        </w:rPr>
        <w:t>Can the disk queue be constantly above 100?</w:t>
      </w:r>
    </w:p>
    <w:p w14:paraId="45A119E3" w14:textId="0AAA8016" w:rsidR="00DD349C" w:rsidRDefault="00DD349C" w:rsidP="001E76A8">
      <w:pPr>
        <w:rPr>
          <w:lang w:val="en-GB"/>
        </w:rPr>
      </w:pPr>
      <w:r>
        <w:rPr>
          <w:lang w:val="en-GB"/>
        </w:rPr>
        <w:t>The following VM shows 2 counters. The 20-second Peak metric is showing ~200 – 250 queue, while the 5-minute average shows above 125 constantly. The first counter is much more volatile, indicating the queue did not sustain.</w:t>
      </w:r>
    </w:p>
    <w:p w14:paraId="37662991" w14:textId="2DFF952A" w:rsidR="00DD349C" w:rsidRPr="00087097" w:rsidRDefault="00DD349C" w:rsidP="001E76A8">
      <w:pPr>
        <w:rPr>
          <w:lang w:val="en-GB"/>
        </w:rPr>
      </w:pPr>
      <w:r w:rsidRPr="00DD349C">
        <w:rPr>
          <w:noProof/>
          <w:lang w:val="en-GB"/>
        </w:rPr>
        <w:drawing>
          <wp:inline distT="0" distB="0" distL="0" distR="0" wp14:anchorId="410A2E6B" wp14:editId="5501BF81">
            <wp:extent cx="6645910" cy="2914015"/>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645910" cy="2914015"/>
                    </a:xfrm>
                    <a:prstGeom prst="rect">
                      <a:avLst/>
                    </a:prstGeom>
                  </pic:spPr>
                </pic:pic>
              </a:graphicData>
            </a:graphic>
          </wp:inline>
        </w:drawing>
      </w:r>
    </w:p>
    <w:bookmarkEnd w:id="48"/>
    <w:p w14:paraId="350EF6D1" w14:textId="77777777" w:rsidR="00A45054" w:rsidRDefault="00A45054" w:rsidP="006C0A13">
      <w:pPr>
        <w:pStyle w:val="Heading4"/>
      </w:pPr>
      <w:r>
        <w:t>Disk Space</w:t>
      </w:r>
    </w:p>
    <w:p w14:paraId="1A1F729D" w14:textId="77777777" w:rsidR="00A45054" w:rsidRDefault="00A45054" w:rsidP="001E76A8">
      <w:pPr>
        <w:rPr>
          <w:lang w:val="en-GB"/>
        </w:rPr>
      </w:pPr>
      <w:r>
        <w:rPr>
          <w:lang w:val="en-GB"/>
        </w:rPr>
        <w:t xml:space="preserve">Guest OS partition and virtual disks have M:N relationship. The following Windows 11 screenshot shows an example where multiple partitions share a virtual disk. </w:t>
      </w:r>
    </w:p>
    <w:p w14:paraId="437CBDD6" w14:textId="77777777" w:rsidR="00A45054" w:rsidRDefault="00A45054" w:rsidP="001E76A8">
      <w:pPr>
        <w:jc w:val="center"/>
        <w:rPr>
          <w:lang w:val="en-GB"/>
        </w:rPr>
      </w:pPr>
      <w:r w:rsidRPr="00BF46AA">
        <w:rPr>
          <w:noProof/>
          <w:lang w:val="en-GB"/>
        </w:rPr>
        <w:drawing>
          <wp:inline distT="0" distB="0" distL="0" distR="0" wp14:anchorId="7EC72A2C" wp14:editId="39A9E86C">
            <wp:extent cx="5638752" cy="3160416"/>
            <wp:effectExtent l="0" t="0" r="635" b="1905"/>
            <wp:docPr id="1709717421" name="Picture 170971742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17421" name="Picture 1709717421" descr="Text&#10;&#10;Description automatically generated with medium confidence"/>
                    <pic:cNvPicPr/>
                  </pic:nvPicPr>
                  <pic:blipFill>
                    <a:blip r:embed="rId205"/>
                    <a:stretch>
                      <a:fillRect/>
                    </a:stretch>
                  </pic:blipFill>
                  <pic:spPr>
                    <a:xfrm>
                      <a:off x="0" y="0"/>
                      <a:ext cx="5643716" cy="3163198"/>
                    </a:xfrm>
                    <a:prstGeom prst="rect">
                      <a:avLst/>
                    </a:prstGeom>
                  </pic:spPr>
                </pic:pic>
              </a:graphicData>
            </a:graphic>
          </wp:inline>
        </w:drawing>
      </w:r>
    </w:p>
    <w:p w14:paraId="238B9B8D" w14:textId="77777777" w:rsidR="00A45054" w:rsidRDefault="00A45054" w:rsidP="001E76A8">
      <w:pPr>
        <w:rPr>
          <w:lang w:val="en-GB"/>
        </w:rPr>
      </w:pPr>
      <w:r>
        <w:rPr>
          <w:lang w:val="en-GB"/>
        </w:rPr>
        <w:t>You can also make a single partition spans across multiple virtual disks.</w:t>
      </w:r>
    </w:p>
    <w:p w14:paraId="3DDB3DC6" w14:textId="77777777" w:rsidR="00A45054" w:rsidRDefault="00A45054" w:rsidP="001E76A8">
      <w:pPr>
        <w:rPr>
          <w:lang w:val="en-GB"/>
        </w:rPr>
      </w:pPr>
      <w:r>
        <w:rPr>
          <w:lang w:val="en-GB"/>
        </w:rPr>
        <w:lastRenderedPageBreak/>
        <w:t>Guest OS also does not have to allocate all the space in a virtual disk. For those space allocated, it does not have to make it visible to users.</w:t>
      </w:r>
    </w:p>
    <w:p w14:paraId="1EDDAEB2" w14:textId="77777777" w:rsidR="00A45054" w:rsidRDefault="00A45054" w:rsidP="001E76A8">
      <w:pPr>
        <w:rPr>
          <w:lang w:val="en-GB"/>
        </w:rPr>
      </w:pPr>
      <w:r>
        <w:rPr>
          <w:lang w:val="en-GB"/>
        </w:rPr>
        <w:t>vRealize Operations show the partitions as instanced metrics, under Guest File System metric group</w:t>
      </w:r>
    </w:p>
    <w:p w14:paraId="3983AD5E" w14:textId="77777777" w:rsidR="00A45054" w:rsidRDefault="00A45054" w:rsidP="001E76A8">
      <w:pPr>
        <w:jc w:val="center"/>
        <w:rPr>
          <w:lang w:val="en-GB"/>
        </w:rPr>
      </w:pPr>
      <w:r w:rsidRPr="009B20C7">
        <w:rPr>
          <w:noProof/>
          <w:lang w:val="en-GB"/>
        </w:rPr>
        <w:drawing>
          <wp:inline distT="0" distB="0" distL="0" distR="0" wp14:anchorId="46465C9D" wp14:editId="145BC3A9">
            <wp:extent cx="1663903" cy="1958226"/>
            <wp:effectExtent l="0" t="0" r="0" b="4445"/>
            <wp:docPr id="1583707924" name="Picture 15837079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24" name="Picture 1583707924" descr="Graphical user interface, application&#10;&#10;Description automatically generated"/>
                    <pic:cNvPicPr/>
                  </pic:nvPicPr>
                  <pic:blipFill>
                    <a:blip r:embed="rId206"/>
                    <a:stretch>
                      <a:fillRect/>
                    </a:stretch>
                  </pic:blipFill>
                  <pic:spPr>
                    <a:xfrm>
                      <a:off x="0" y="0"/>
                      <a:ext cx="1667232" cy="1962144"/>
                    </a:xfrm>
                    <a:prstGeom prst="rect">
                      <a:avLst/>
                    </a:prstGeom>
                  </pic:spPr>
                </pic:pic>
              </a:graphicData>
            </a:graphic>
          </wp:inline>
        </w:drawing>
      </w:r>
    </w:p>
    <w:p w14:paraId="0B9ECCAA" w14:textId="77777777" w:rsidR="00A45054" w:rsidRDefault="00A45054" w:rsidP="001E76A8">
      <w:pPr>
        <w:rPr>
          <w:lang w:val="en-GB"/>
        </w:rPr>
      </w:pPr>
      <w:r>
        <w:rPr>
          <w:lang w:val="en-GB"/>
        </w:rPr>
        <w:t xml:space="preserve">For each partition, you get the configured capacity, used capacity (in relative) and used capacity (in absolute). You also get the overall number, which is handy for trim/unmap calculation. </w:t>
      </w:r>
    </w:p>
    <w:p w14:paraId="661E3D3E" w14:textId="77777777" w:rsidR="00A45054" w:rsidRPr="008D7F8D" w:rsidRDefault="00A45054" w:rsidP="001E76A8">
      <w:pPr>
        <w:rPr>
          <w:lang w:val="en-GB"/>
        </w:rPr>
      </w:pPr>
      <w:r>
        <w:rPr>
          <w:lang w:val="en-GB"/>
        </w:rPr>
        <w:t>You can see if any of the Windows drives or Linux partitions are running out of storage. You can also compute the potential savings from trim/unmap.</w:t>
      </w:r>
    </w:p>
    <w:p w14:paraId="31206929" w14:textId="77777777" w:rsidR="00A45054" w:rsidRDefault="00A45054" w:rsidP="001E76A8">
      <w:r>
        <w:rPr>
          <w:lang w:val="en-GB"/>
        </w:rPr>
        <w:t xml:space="preserve">Note that only local disk device partitions are shown. </w:t>
      </w:r>
      <w:r>
        <w:t>Network mounted filesystems or drives require the Telegraf agent.</w:t>
      </w:r>
    </w:p>
    <w:p w14:paraId="436F2A7A" w14:textId="77777777" w:rsidR="00A45054" w:rsidRDefault="00A45054" w:rsidP="00053EFF">
      <w:pPr>
        <w:pStyle w:val="Heading3"/>
      </w:pPr>
      <w:r>
        <w:t>Network</w:t>
      </w:r>
    </w:p>
    <w:p w14:paraId="1ABD6955" w14:textId="31D7CA65" w:rsidR="00A45054" w:rsidRDefault="00A45054" w:rsidP="001E76A8">
      <w:pPr>
        <w:rPr>
          <w:lang w:val="en-GB"/>
        </w:rPr>
      </w:pPr>
      <w:bookmarkStart w:id="49" w:name="_Hlk133681442"/>
      <w:r w:rsidRPr="0044702F">
        <w:rPr>
          <w:lang w:val="en-GB"/>
        </w:rPr>
        <w:t>Understanding network counter at Guest OS level is important</w:t>
      </w:r>
      <w:r>
        <w:rPr>
          <w:lang w:val="en-GB"/>
        </w:rPr>
        <w:t xml:space="preserve"> as t</w:t>
      </w:r>
      <w:r w:rsidRPr="0044702F">
        <w:rPr>
          <w:lang w:val="en-GB"/>
        </w:rPr>
        <w:t xml:space="preserve">he data inside the guest </w:t>
      </w:r>
      <w:r w:rsidR="00B26575">
        <w:rPr>
          <w:lang w:val="en-GB"/>
        </w:rPr>
        <w:t>relates better to the application.</w:t>
      </w:r>
    </w:p>
    <w:p w14:paraId="6F7EA1A4" w14:textId="77777777" w:rsidR="00A45054" w:rsidRDefault="00A45054" w:rsidP="001E76A8">
      <w:pPr>
        <w:rPr>
          <w:lang w:val="en-GB"/>
        </w:rPr>
      </w:pPr>
      <w:r>
        <w:rPr>
          <w:lang w:val="en-GB"/>
        </w:rPr>
        <w:t>Windows provides visibility at multiple levels. It provides a good set of metrics at each of these levels:</w:t>
      </w:r>
    </w:p>
    <w:p w14:paraId="680C0085" w14:textId="77777777" w:rsidR="00A45054" w:rsidRDefault="00A45054" w:rsidP="001E76A8">
      <w:pPr>
        <w:pStyle w:val="Bullet"/>
        <w:rPr>
          <w:lang w:val="en-GB"/>
        </w:rPr>
      </w:pPr>
      <w:r>
        <w:rPr>
          <w:lang w:val="en-GB"/>
        </w:rPr>
        <w:t xml:space="preserve">adapter </w:t>
      </w:r>
    </w:p>
    <w:p w14:paraId="2F7CD68B" w14:textId="77777777" w:rsidR="00A45054" w:rsidRDefault="00A45054" w:rsidP="001E76A8">
      <w:pPr>
        <w:pStyle w:val="Bullet"/>
        <w:rPr>
          <w:lang w:val="en-GB"/>
        </w:rPr>
      </w:pPr>
      <w:r>
        <w:rPr>
          <w:lang w:val="en-GB"/>
        </w:rPr>
        <w:t xml:space="preserve">interface </w:t>
      </w:r>
    </w:p>
    <w:p w14:paraId="633F5F5F" w14:textId="271292B6" w:rsidR="00A45054" w:rsidRDefault="00A45054" w:rsidP="001E76A8">
      <w:pPr>
        <w:pStyle w:val="Bullet"/>
        <w:rPr>
          <w:lang w:val="en-GB"/>
        </w:rPr>
      </w:pPr>
      <w:r>
        <w:rPr>
          <w:lang w:val="en-GB"/>
        </w:rPr>
        <w:t xml:space="preserve">process </w:t>
      </w:r>
      <w:r w:rsidR="002339CC">
        <w:rPr>
          <w:lang w:val="en-GB"/>
        </w:rPr>
        <w:t>(only in Task Manager. No network metric at Performance Monitor at process level)</w:t>
      </w:r>
    </w:p>
    <w:p w14:paraId="113AA74A" w14:textId="719386BF" w:rsidR="00A45054" w:rsidRDefault="002339CC" w:rsidP="001E76A8">
      <w:pPr>
        <w:pStyle w:val="Bullet"/>
        <w:rPr>
          <w:lang w:val="en-GB"/>
        </w:rPr>
      </w:pPr>
      <w:r>
        <w:rPr>
          <w:lang w:val="en-GB"/>
        </w:rPr>
        <w:t xml:space="preserve">TCP and UDP </w:t>
      </w:r>
      <w:r w:rsidR="00A45054">
        <w:rPr>
          <w:lang w:val="en-GB"/>
        </w:rPr>
        <w:t>connection</w:t>
      </w:r>
    </w:p>
    <w:p w14:paraId="12308B51" w14:textId="77777777" w:rsidR="00A45054" w:rsidRDefault="00A45054" w:rsidP="001E76A8">
      <w:pPr>
        <w:rPr>
          <w:lang w:val="en-GB"/>
        </w:rPr>
      </w:pPr>
      <w:r>
        <w:rPr>
          <w:lang w:val="en-GB"/>
        </w:rPr>
        <w:t>The following screenshot from Performance Monitor shows some of the metrics at Network Adapter and Network Interface</w:t>
      </w:r>
    </w:p>
    <w:p w14:paraId="6B5D5633" w14:textId="65C48CD5" w:rsidR="00A45054" w:rsidRDefault="00A45054" w:rsidP="001E76A8">
      <w:pPr>
        <w:rPr>
          <w:lang w:val="en-GB"/>
        </w:rPr>
      </w:pPr>
      <w:r>
        <w:rPr>
          <w:noProof/>
        </w:rPr>
        <w:lastRenderedPageBreak/>
        <w:drawing>
          <wp:inline distT="0" distB="0" distL="0" distR="0" wp14:anchorId="1F6DEEF5" wp14:editId="5774E832">
            <wp:extent cx="6645910" cy="3197860"/>
            <wp:effectExtent l="0" t="0" r="2540" b="2540"/>
            <wp:docPr id="750070355" name="Picture 7500703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55" name="Picture 750070355" descr="Graphical user interface, application&#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645910" cy="3197860"/>
                    </a:xfrm>
                    <a:prstGeom prst="rect">
                      <a:avLst/>
                    </a:prstGeom>
                    <a:noFill/>
                    <a:ln>
                      <a:noFill/>
                    </a:ln>
                  </pic:spPr>
                </pic:pic>
              </a:graphicData>
            </a:graphic>
          </wp:inline>
        </w:drawing>
      </w:r>
    </w:p>
    <w:p w14:paraId="405BB752" w14:textId="52300DB0" w:rsidR="002339CC" w:rsidRDefault="002339CC" w:rsidP="001E76A8">
      <w:pPr>
        <w:rPr>
          <w:lang w:val="en-GB"/>
        </w:rPr>
      </w:pPr>
      <w:r>
        <w:rPr>
          <w:lang w:val="en-GB"/>
        </w:rPr>
        <w:t>Let’s look at the metrics at the adapter level, as that’s the one closest to the VM level metric.</w:t>
      </w:r>
    </w:p>
    <w:p w14:paraId="76C0D012" w14:textId="56BC4F65" w:rsidR="00A45054" w:rsidRDefault="00FD1988" w:rsidP="006C0A13">
      <w:pPr>
        <w:pStyle w:val="Heading4"/>
      </w:pPr>
      <w:r>
        <w:t>Contention Metrics</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261"/>
        <w:gridCol w:w="7195"/>
      </w:tblGrid>
      <w:tr w:rsidR="00FD1988" w14:paraId="469ACF40" w14:textId="77777777" w:rsidTr="005A73F2">
        <w:tc>
          <w:tcPr>
            <w:tcW w:w="3261" w:type="dxa"/>
            <w:shd w:val="clear" w:color="auto" w:fill="F2F2F2" w:themeFill="background1" w:themeFillShade="F2"/>
          </w:tcPr>
          <w:p w14:paraId="7A09725C" w14:textId="77777777" w:rsidR="00FD1988" w:rsidRDefault="00FD1988" w:rsidP="001E76A8">
            <w:pPr>
              <w:pStyle w:val="Tablecontent"/>
              <w:rPr>
                <w:lang w:val="en-GB"/>
              </w:rPr>
            </w:pPr>
            <w:r w:rsidRPr="00642EF3">
              <w:t>Packets Received Errors</w:t>
            </w:r>
          </w:p>
        </w:tc>
        <w:tc>
          <w:tcPr>
            <w:tcW w:w="7195" w:type="dxa"/>
            <w:vMerge w:val="restart"/>
          </w:tcPr>
          <w:p w14:paraId="6846862A" w14:textId="77777777" w:rsidR="00FD1988" w:rsidRDefault="00FD1988" w:rsidP="001E76A8">
            <w:pPr>
              <w:pStyle w:val="Tablecontent"/>
              <w:rPr>
                <w:lang w:val="en-GB"/>
              </w:rPr>
            </w:pPr>
            <w:r>
              <w:rPr>
                <w:lang w:val="en-GB"/>
              </w:rPr>
              <w:t>Expect these to be 0 at all times?</w:t>
            </w:r>
          </w:p>
          <w:p w14:paraId="577535B9" w14:textId="64D78366" w:rsidR="00923CE1" w:rsidRDefault="00923CE1" w:rsidP="001E76A8">
            <w:pPr>
              <w:pStyle w:val="Tablecontent"/>
              <w:rPr>
                <w:lang w:val="en-GB"/>
              </w:rPr>
            </w:pPr>
            <w:r>
              <w:rPr>
                <w:lang w:val="en-GB"/>
              </w:rPr>
              <w:t>While error packets are obviously discarded, I think the value is not included in the discarded metric below.</w:t>
            </w:r>
          </w:p>
        </w:tc>
      </w:tr>
      <w:tr w:rsidR="00FD1988" w14:paraId="2FACB2DC" w14:textId="77777777" w:rsidTr="005A73F2">
        <w:tc>
          <w:tcPr>
            <w:tcW w:w="3261" w:type="dxa"/>
            <w:shd w:val="clear" w:color="auto" w:fill="F2F2F2" w:themeFill="background1" w:themeFillShade="F2"/>
          </w:tcPr>
          <w:p w14:paraId="3C0DAA4F" w14:textId="77777777" w:rsidR="00FD1988" w:rsidRDefault="00FD1988" w:rsidP="001E76A8">
            <w:pPr>
              <w:pStyle w:val="Tablecontent"/>
              <w:rPr>
                <w:lang w:val="en-GB"/>
              </w:rPr>
            </w:pPr>
            <w:r w:rsidRPr="00642EF3">
              <w:t>Packets Outbound Errors</w:t>
            </w:r>
          </w:p>
        </w:tc>
        <w:tc>
          <w:tcPr>
            <w:tcW w:w="7195" w:type="dxa"/>
            <w:vMerge/>
          </w:tcPr>
          <w:p w14:paraId="734B6D4A" w14:textId="77777777" w:rsidR="00FD1988" w:rsidRDefault="00FD1988" w:rsidP="001E76A8">
            <w:pPr>
              <w:pStyle w:val="Tablecontent"/>
              <w:rPr>
                <w:lang w:val="en-GB"/>
              </w:rPr>
            </w:pPr>
          </w:p>
        </w:tc>
      </w:tr>
      <w:tr w:rsidR="00923CE1" w14:paraId="52477388" w14:textId="77777777" w:rsidTr="005A73F2">
        <w:tc>
          <w:tcPr>
            <w:tcW w:w="3261" w:type="dxa"/>
            <w:shd w:val="clear" w:color="auto" w:fill="F2F2F2" w:themeFill="background1" w:themeFillShade="F2"/>
          </w:tcPr>
          <w:p w14:paraId="0F5668E2" w14:textId="77777777" w:rsidR="00923CE1" w:rsidRDefault="00923CE1" w:rsidP="001E76A8">
            <w:pPr>
              <w:pStyle w:val="Tablecontent"/>
              <w:rPr>
                <w:lang w:val="en-GB"/>
              </w:rPr>
            </w:pPr>
            <w:r w:rsidRPr="00642EF3">
              <w:t>Packets Received Discarded</w:t>
            </w:r>
          </w:p>
        </w:tc>
        <w:tc>
          <w:tcPr>
            <w:tcW w:w="7195" w:type="dxa"/>
            <w:vMerge w:val="restart"/>
          </w:tcPr>
          <w:p w14:paraId="26FB73F6" w14:textId="77777777" w:rsidR="00923CE1" w:rsidRDefault="00923CE1" w:rsidP="001E76A8">
            <w:pPr>
              <w:pStyle w:val="Tablecontent"/>
              <w:rPr>
                <w:lang w:val="en-GB"/>
              </w:rPr>
            </w:pPr>
            <w:r>
              <w:rPr>
                <w:lang w:val="en-GB"/>
              </w:rPr>
              <w:t xml:space="preserve">The packet is not an error packet but it is dropped, typically due to buffer overflow. </w:t>
            </w:r>
          </w:p>
          <w:p w14:paraId="01025A1B" w14:textId="4EEA224D" w:rsidR="00923CE1" w:rsidRDefault="002339CC" w:rsidP="001E76A8">
            <w:pPr>
              <w:pStyle w:val="Tablecontent"/>
              <w:rPr>
                <w:lang w:val="en-GB"/>
              </w:rPr>
            </w:pPr>
            <w:r>
              <w:rPr>
                <w:lang w:val="en-GB"/>
              </w:rPr>
              <w:t>The sum of all 4 metrics should be 0 at all times.</w:t>
            </w:r>
          </w:p>
        </w:tc>
      </w:tr>
      <w:tr w:rsidR="00923CE1" w14:paraId="2E8463B2" w14:textId="77777777" w:rsidTr="005A73F2">
        <w:tc>
          <w:tcPr>
            <w:tcW w:w="3261" w:type="dxa"/>
            <w:shd w:val="clear" w:color="auto" w:fill="F2F2F2" w:themeFill="background1" w:themeFillShade="F2"/>
          </w:tcPr>
          <w:p w14:paraId="51DD85A9" w14:textId="040024AD" w:rsidR="00923CE1" w:rsidRPr="00642EF3" w:rsidRDefault="00923CE1" w:rsidP="001E76A8">
            <w:pPr>
              <w:pStyle w:val="Tablecontent"/>
            </w:pPr>
            <w:r w:rsidRPr="00642EF3">
              <w:t>Packets Outbound Discarded</w:t>
            </w:r>
          </w:p>
        </w:tc>
        <w:tc>
          <w:tcPr>
            <w:tcW w:w="7195" w:type="dxa"/>
            <w:vMerge/>
          </w:tcPr>
          <w:p w14:paraId="3A5D75FE" w14:textId="77777777" w:rsidR="00923CE1" w:rsidRDefault="00923CE1" w:rsidP="001E76A8">
            <w:pPr>
              <w:pStyle w:val="Tablecontent"/>
              <w:rPr>
                <w:lang w:val="en-GB"/>
              </w:rPr>
            </w:pPr>
          </w:p>
        </w:tc>
      </w:tr>
      <w:tr w:rsidR="00FD1988" w14:paraId="7A6AFF6A" w14:textId="77777777" w:rsidTr="005A73F2">
        <w:tc>
          <w:tcPr>
            <w:tcW w:w="3261" w:type="dxa"/>
            <w:shd w:val="clear" w:color="auto" w:fill="F2F2F2" w:themeFill="background1" w:themeFillShade="F2"/>
          </w:tcPr>
          <w:p w14:paraId="4A4411DA" w14:textId="15D9289B" w:rsidR="00FD1988" w:rsidRPr="00642EF3" w:rsidRDefault="00FD1988" w:rsidP="001E76A8">
            <w:pPr>
              <w:pStyle w:val="Tablecontent"/>
            </w:pPr>
            <w:r w:rsidRPr="00642EF3">
              <w:t>Output Queue Length</w:t>
            </w:r>
          </w:p>
        </w:tc>
        <w:tc>
          <w:tcPr>
            <w:tcW w:w="7195" w:type="dxa"/>
          </w:tcPr>
          <w:p w14:paraId="46F78C30" w14:textId="77777777" w:rsidR="00FD1988" w:rsidRDefault="00FD1988" w:rsidP="001E76A8">
            <w:pPr>
              <w:pStyle w:val="Tablecontent"/>
            </w:pPr>
            <w:r>
              <w:t xml:space="preserve">It </w:t>
            </w:r>
            <w:r w:rsidRPr="006068AE">
              <w:t xml:space="preserve">measures the length of the output packet queue, in packets. </w:t>
            </w:r>
          </w:p>
          <w:p w14:paraId="306DABF7" w14:textId="2D9348C4" w:rsidR="00FD1988" w:rsidRDefault="00FD1988" w:rsidP="001E76A8">
            <w:pPr>
              <w:pStyle w:val="Tablecontent"/>
              <w:rPr>
                <w:lang w:val="en-GB"/>
              </w:rPr>
            </w:pPr>
            <w:r>
              <w:t xml:space="preserve">Windows manual states that </w:t>
            </w:r>
            <w:r w:rsidRPr="006068AE">
              <w:t xml:space="preserve">saturation exists if this value is </w:t>
            </w:r>
            <w:r>
              <w:t>&gt;2</w:t>
            </w:r>
            <w:r w:rsidRPr="006068AE">
              <w:t>.</w:t>
            </w:r>
            <w:r>
              <w:t xml:space="preserve"> If you know why the queue length is low, let me know.</w:t>
            </w:r>
            <w:r w:rsidR="0001110F">
              <w:t xml:space="preserve"> However, the value is always 0 in Windows 10 and 11 “</w:t>
            </w:r>
            <w:r w:rsidR="0001110F" w:rsidRPr="0001110F">
              <w:t>since the requests are queued by the Network Driver Interface Specification (NDIS) in this implementation</w:t>
            </w:r>
            <w:r w:rsidR="0001110F">
              <w:t>”</w:t>
            </w:r>
          </w:p>
        </w:tc>
      </w:tr>
      <w:tr w:rsidR="00FD1988" w14:paraId="47D7F874" w14:textId="77777777" w:rsidTr="005A73F2">
        <w:tc>
          <w:tcPr>
            <w:tcW w:w="3261" w:type="dxa"/>
            <w:shd w:val="clear" w:color="auto" w:fill="F2F2F2" w:themeFill="background1" w:themeFillShade="F2"/>
          </w:tcPr>
          <w:p w14:paraId="027D735D" w14:textId="0C148DA8" w:rsidR="00FD1988" w:rsidRPr="00642EF3" w:rsidRDefault="00FD1988" w:rsidP="001E76A8">
            <w:pPr>
              <w:pStyle w:val="Tablecontent"/>
            </w:pPr>
            <w:r w:rsidRPr="00285305">
              <w:t>Packets Received Unknown</w:t>
            </w:r>
          </w:p>
        </w:tc>
        <w:tc>
          <w:tcPr>
            <w:tcW w:w="7195" w:type="dxa"/>
          </w:tcPr>
          <w:p w14:paraId="4F57E2CF" w14:textId="4688C5A9" w:rsidR="00FD1988" w:rsidRDefault="00FD1988" w:rsidP="001E76A8">
            <w:pPr>
              <w:pStyle w:val="Tablecontent"/>
              <w:rPr>
                <w:lang w:val="en-GB"/>
              </w:rPr>
            </w:pPr>
            <w:r>
              <w:rPr>
                <w:lang w:val="en-GB"/>
              </w:rPr>
              <w:t>Interesting to see that Windows also has unknown</w:t>
            </w:r>
            <w:r w:rsidR="002339CC">
              <w:rPr>
                <w:lang w:val="en-GB"/>
              </w:rPr>
              <w:t xml:space="preserve"> protocol</w:t>
            </w:r>
            <w:r>
              <w:rPr>
                <w:lang w:val="en-GB"/>
              </w:rPr>
              <w:t xml:space="preserve"> packet. ESXi VMkernel, being an OS, also has this unknown packet.</w:t>
            </w:r>
          </w:p>
          <w:p w14:paraId="21BF6D7C" w14:textId="3E1DDE5E" w:rsidR="00FD1988" w:rsidRPr="00FD1988" w:rsidRDefault="00FD1988" w:rsidP="001E76A8">
            <w:pPr>
              <w:pStyle w:val="Tablecontent"/>
              <w:rPr>
                <w:lang w:val="en-GB"/>
              </w:rPr>
            </w:pPr>
            <w:r>
              <w:rPr>
                <w:lang w:val="en-GB"/>
              </w:rPr>
              <w:t>Take note that there is no unknown packet sent, because all packets sent are of known type.</w:t>
            </w:r>
          </w:p>
        </w:tc>
      </w:tr>
    </w:tbl>
    <w:p w14:paraId="4CC6D554" w14:textId="1B7B3E02" w:rsidR="00FD1988" w:rsidRDefault="00724714" w:rsidP="006C0A13">
      <w:pPr>
        <w:pStyle w:val="Heading4"/>
      </w:pPr>
      <w:bookmarkStart w:id="50" w:name="_Hlk135139450"/>
      <w:r>
        <w:t xml:space="preserve">Consumption </w:t>
      </w:r>
      <w:bookmarkEnd w:id="50"/>
      <w:r w:rsidR="00FD1988">
        <w:t>Metrics</w:t>
      </w:r>
    </w:p>
    <w:p w14:paraId="7538CBC0" w14:textId="64CFEB44" w:rsidR="00FD1988" w:rsidRDefault="00FD1988" w:rsidP="001E76A8">
      <w:pPr>
        <w:rPr>
          <w:lang w:val="en-GB"/>
        </w:rPr>
      </w:pPr>
      <w:r>
        <w:rPr>
          <w:lang w:val="en-GB"/>
        </w:rPr>
        <w:t>Let’s start with the basic or common metrics first</w:t>
      </w:r>
    </w:p>
    <w:p w14:paraId="178189C4" w14:textId="77777777" w:rsidR="00FD1988" w:rsidRPr="008F2AA3" w:rsidRDefault="00FD1988" w:rsidP="001E76A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261"/>
        <w:gridCol w:w="7195"/>
      </w:tblGrid>
      <w:tr w:rsidR="00A45054" w14:paraId="0803E4C1" w14:textId="77777777" w:rsidTr="00857B51">
        <w:tc>
          <w:tcPr>
            <w:tcW w:w="3261" w:type="dxa"/>
            <w:shd w:val="clear" w:color="auto" w:fill="F2F2F2" w:themeFill="background1" w:themeFillShade="F2"/>
          </w:tcPr>
          <w:p w14:paraId="3422B6C2" w14:textId="7FE19876" w:rsidR="00A45054" w:rsidRDefault="00FD1988" w:rsidP="001E76A8">
            <w:pPr>
              <w:pStyle w:val="Tablecontent"/>
              <w:rPr>
                <w:lang w:val="en-GB"/>
              </w:rPr>
            </w:pPr>
            <w:r w:rsidRPr="00642EF3">
              <w:lastRenderedPageBreak/>
              <w:t>Current Bandwidth</w:t>
            </w:r>
          </w:p>
        </w:tc>
        <w:tc>
          <w:tcPr>
            <w:tcW w:w="7195" w:type="dxa"/>
          </w:tcPr>
          <w:p w14:paraId="32C9EFDE" w14:textId="51A853B1" w:rsidR="00A45054" w:rsidRDefault="00923CE1" w:rsidP="001E76A8">
            <w:pPr>
              <w:pStyle w:val="Tablecontent"/>
              <w:rPr>
                <w:lang w:val="en-GB"/>
              </w:rPr>
            </w:pPr>
            <w:r>
              <w:rPr>
                <w:lang w:val="en-GB"/>
              </w:rPr>
              <w:t>This is interesting as Windows tries to determine the actual bandwidth, which is typically lower than the configured bandwidth.</w:t>
            </w:r>
          </w:p>
        </w:tc>
      </w:tr>
      <w:tr w:rsidR="00FD1988" w14:paraId="48445892" w14:textId="77777777" w:rsidTr="00857B51">
        <w:tc>
          <w:tcPr>
            <w:tcW w:w="3261" w:type="dxa"/>
            <w:shd w:val="clear" w:color="auto" w:fill="F2F2F2" w:themeFill="background1" w:themeFillShade="F2"/>
          </w:tcPr>
          <w:p w14:paraId="186B7012" w14:textId="7BC1167F" w:rsidR="00FD1988" w:rsidRDefault="00FD1988" w:rsidP="001E76A8">
            <w:pPr>
              <w:pStyle w:val="Tablecontent"/>
              <w:rPr>
                <w:lang w:val="en-GB"/>
              </w:rPr>
            </w:pPr>
            <w:r w:rsidRPr="006C0525">
              <w:t>% Usage</w:t>
            </w:r>
          </w:p>
        </w:tc>
        <w:tc>
          <w:tcPr>
            <w:tcW w:w="7195" w:type="dxa"/>
          </w:tcPr>
          <w:p w14:paraId="6CB71F9A" w14:textId="77777777" w:rsidR="00FD1988" w:rsidRDefault="00FD1988" w:rsidP="001E76A8">
            <w:pPr>
              <w:pStyle w:val="Tablecontent"/>
              <w:rPr>
                <w:lang w:val="en-GB"/>
              </w:rPr>
            </w:pPr>
          </w:p>
        </w:tc>
      </w:tr>
      <w:tr w:rsidR="00FD1988" w14:paraId="2B7866C1" w14:textId="77777777" w:rsidTr="00857B51">
        <w:tc>
          <w:tcPr>
            <w:tcW w:w="3261" w:type="dxa"/>
            <w:shd w:val="clear" w:color="auto" w:fill="F2F2F2" w:themeFill="background1" w:themeFillShade="F2"/>
          </w:tcPr>
          <w:p w14:paraId="0106BC2C" w14:textId="3988F5A1" w:rsidR="00FD1988" w:rsidRDefault="00FD1988" w:rsidP="001E76A8">
            <w:pPr>
              <w:pStyle w:val="Tablecontent"/>
              <w:rPr>
                <w:lang w:val="en-GB"/>
              </w:rPr>
            </w:pPr>
            <w:r w:rsidRPr="006C0525">
              <w:t xml:space="preserve">% Usage Peak </w:t>
            </w:r>
          </w:p>
        </w:tc>
        <w:tc>
          <w:tcPr>
            <w:tcW w:w="7195" w:type="dxa"/>
          </w:tcPr>
          <w:p w14:paraId="5B2166FA" w14:textId="29A89BDD" w:rsidR="00FD1988" w:rsidRDefault="00FD1988" w:rsidP="001E76A8">
            <w:pPr>
              <w:pStyle w:val="Tablecontent"/>
              <w:rPr>
                <w:lang w:val="en-GB"/>
              </w:rPr>
            </w:pPr>
          </w:p>
        </w:tc>
      </w:tr>
      <w:tr w:rsidR="00FD1988" w14:paraId="20230BF7" w14:textId="77777777" w:rsidTr="00857B51">
        <w:tc>
          <w:tcPr>
            <w:tcW w:w="3261" w:type="dxa"/>
            <w:shd w:val="clear" w:color="auto" w:fill="F2F2F2" w:themeFill="background1" w:themeFillShade="F2"/>
          </w:tcPr>
          <w:p w14:paraId="592A7185" w14:textId="0DE15770" w:rsidR="00FD1988" w:rsidRDefault="00FD1988" w:rsidP="001E76A8">
            <w:pPr>
              <w:pStyle w:val="Tablecontent"/>
              <w:rPr>
                <w:lang w:val="en-GB"/>
              </w:rPr>
            </w:pPr>
            <w:r w:rsidRPr="00642EF3">
              <w:t>Bytes Sent/sec</w:t>
            </w:r>
          </w:p>
        </w:tc>
        <w:tc>
          <w:tcPr>
            <w:tcW w:w="7195" w:type="dxa"/>
            <w:vMerge w:val="restart"/>
          </w:tcPr>
          <w:p w14:paraId="4C51ED5B" w14:textId="77777777" w:rsidR="00FD1988" w:rsidRDefault="00FD1988" w:rsidP="001E76A8">
            <w:pPr>
              <w:pStyle w:val="Tablecontent"/>
            </w:pPr>
            <w:r>
              <w:t xml:space="preserve">It </w:t>
            </w:r>
            <w:r w:rsidRPr="006068AE">
              <w:t xml:space="preserve">measures the rate at which bytes are sent and received over each network adapter, including framing characters. </w:t>
            </w:r>
          </w:p>
          <w:p w14:paraId="7E0BA76D" w14:textId="77777777" w:rsidR="00FD1988" w:rsidRDefault="00FD1988" w:rsidP="001E76A8">
            <w:pPr>
              <w:pStyle w:val="Tablecontent"/>
              <w:rPr>
                <w:lang w:val="en-GB"/>
              </w:rPr>
            </w:pPr>
            <w:r>
              <w:t xml:space="preserve">Windows manual in this </w:t>
            </w:r>
            <w:hyperlink r:id="rId208" w:history="1">
              <w:r w:rsidRPr="00811CE8">
                <w:rPr>
                  <w:rStyle w:val="Hyperlink"/>
                </w:rPr>
                <w:t>link</w:t>
              </w:r>
            </w:hyperlink>
            <w:r>
              <w:t xml:space="preserve"> states that t</w:t>
            </w:r>
            <w:r w:rsidRPr="006068AE">
              <w:t xml:space="preserve">he network is saturated if </w:t>
            </w:r>
            <w:r>
              <w:t>&gt;</w:t>
            </w:r>
            <w:r w:rsidRPr="006068AE">
              <w:t>70</w:t>
            </w:r>
            <w:r>
              <w:t>%</w:t>
            </w:r>
            <w:r w:rsidRPr="006068AE">
              <w:t xml:space="preserve"> </w:t>
            </w:r>
            <w:r>
              <w:t>utilization. I think this is on the low side, and I’d like to see proof of saturation (e.g. dropped packet, retransmit)</w:t>
            </w:r>
          </w:p>
        </w:tc>
      </w:tr>
      <w:tr w:rsidR="00FD1988" w14:paraId="7FDE15F6" w14:textId="77777777" w:rsidTr="00857B51">
        <w:tc>
          <w:tcPr>
            <w:tcW w:w="3261" w:type="dxa"/>
            <w:shd w:val="clear" w:color="auto" w:fill="F2F2F2" w:themeFill="background1" w:themeFillShade="F2"/>
          </w:tcPr>
          <w:p w14:paraId="7B8ED6DF" w14:textId="18E421F5" w:rsidR="00FD1988" w:rsidRPr="00642EF3" w:rsidRDefault="00FD1988" w:rsidP="001E76A8">
            <w:pPr>
              <w:pStyle w:val="Tablecontent"/>
            </w:pPr>
            <w:r w:rsidRPr="00642EF3">
              <w:t>Bytes Received/sec</w:t>
            </w:r>
          </w:p>
        </w:tc>
        <w:tc>
          <w:tcPr>
            <w:tcW w:w="7195" w:type="dxa"/>
            <w:vMerge/>
          </w:tcPr>
          <w:p w14:paraId="31D6288A" w14:textId="77777777" w:rsidR="00FD1988" w:rsidRDefault="00FD1988" w:rsidP="001E76A8">
            <w:pPr>
              <w:pStyle w:val="Tablecontent"/>
              <w:rPr>
                <w:lang w:val="en-GB"/>
              </w:rPr>
            </w:pPr>
          </w:p>
        </w:tc>
      </w:tr>
      <w:tr w:rsidR="00FD1988" w14:paraId="173454E9" w14:textId="77777777" w:rsidTr="00857B51">
        <w:tc>
          <w:tcPr>
            <w:tcW w:w="3261" w:type="dxa"/>
            <w:shd w:val="clear" w:color="auto" w:fill="F2F2F2" w:themeFill="background1" w:themeFillShade="F2"/>
          </w:tcPr>
          <w:p w14:paraId="2BFBE0E5" w14:textId="02F76550" w:rsidR="00FD1988" w:rsidRPr="00642EF3" w:rsidRDefault="00FD1988" w:rsidP="001E76A8">
            <w:pPr>
              <w:pStyle w:val="Tablecontent"/>
            </w:pPr>
            <w:r w:rsidRPr="00642EF3">
              <w:t xml:space="preserve">Bytes Total/sec </w:t>
            </w:r>
          </w:p>
        </w:tc>
        <w:tc>
          <w:tcPr>
            <w:tcW w:w="7195" w:type="dxa"/>
            <w:vMerge/>
          </w:tcPr>
          <w:p w14:paraId="78EF80FD" w14:textId="77777777" w:rsidR="00FD1988" w:rsidRDefault="00FD1988" w:rsidP="001E76A8">
            <w:pPr>
              <w:pStyle w:val="Tablecontent"/>
              <w:rPr>
                <w:lang w:val="en-GB"/>
              </w:rPr>
            </w:pPr>
          </w:p>
        </w:tc>
      </w:tr>
      <w:tr w:rsidR="00FD1988" w14:paraId="5197A2A8" w14:textId="77777777" w:rsidTr="00857B51">
        <w:tc>
          <w:tcPr>
            <w:tcW w:w="3261" w:type="dxa"/>
            <w:shd w:val="clear" w:color="auto" w:fill="F2F2F2" w:themeFill="background1" w:themeFillShade="F2"/>
          </w:tcPr>
          <w:p w14:paraId="1F7CA949" w14:textId="0FB97F40" w:rsidR="00FD1988" w:rsidRDefault="00FD1988" w:rsidP="001E76A8">
            <w:pPr>
              <w:pStyle w:val="Tablecontent"/>
              <w:rPr>
                <w:lang w:val="en-GB"/>
              </w:rPr>
            </w:pPr>
            <w:r w:rsidRPr="006C0525">
              <w:t>Packets Sent/sec</w:t>
            </w:r>
          </w:p>
        </w:tc>
        <w:tc>
          <w:tcPr>
            <w:tcW w:w="7195" w:type="dxa"/>
            <w:vMerge w:val="restart"/>
          </w:tcPr>
          <w:p w14:paraId="0C772373" w14:textId="59F38160" w:rsidR="00FD1988" w:rsidRDefault="00FD1988" w:rsidP="001E76A8">
            <w:pPr>
              <w:pStyle w:val="Tablecontent"/>
              <w:rPr>
                <w:lang w:val="en-GB"/>
              </w:rPr>
            </w:pPr>
            <w:r>
              <w:rPr>
                <w:lang w:val="en-GB"/>
              </w:rPr>
              <w:t>This can be an important counter as typically there is a limit in number of packet that can be processed per second.</w:t>
            </w:r>
          </w:p>
        </w:tc>
      </w:tr>
      <w:tr w:rsidR="00FD1988" w14:paraId="5D4A3923" w14:textId="77777777" w:rsidTr="00857B51">
        <w:tc>
          <w:tcPr>
            <w:tcW w:w="3261" w:type="dxa"/>
            <w:shd w:val="clear" w:color="auto" w:fill="F2F2F2" w:themeFill="background1" w:themeFillShade="F2"/>
          </w:tcPr>
          <w:p w14:paraId="4147E37E" w14:textId="5DF7CFA9" w:rsidR="00FD1988" w:rsidRDefault="00FD1988" w:rsidP="001E76A8">
            <w:pPr>
              <w:pStyle w:val="Tablecontent"/>
              <w:rPr>
                <w:lang w:val="en-GB"/>
              </w:rPr>
            </w:pPr>
            <w:r w:rsidRPr="00285305">
              <w:t>Packets Received/sec</w:t>
            </w:r>
          </w:p>
        </w:tc>
        <w:tc>
          <w:tcPr>
            <w:tcW w:w="7195" w:type="dxa"/>
            <w:vMerge/>
          </w:tcPr>
          <w:p w14:paraId="7DEF3827" w14:textId="77777777" w:rsidR="00FD1988" w:rsidRDefault="00FD1988" w:rsidP="001E76A8">
            <w:pPr>
              <w:pStyle w:val="Tablecontent"/>
              <w:rPr>
                <w:lang w:val="en-GB"/>
              </w:rPr>
            </w:pPr>
          </w:p>
        </w:tc>
      </w:tr>
      <w:tr w:rsidR="00FD1988" w14:paraId="4ACAC084" w14:textId="77777777" w:rsidTr="00857B51">
        <w:tc>
          <w:tcPr>
            <w:tcW w:w="3261" w:type="dxa"/>
            <w:shd w:val="clear" w:color="auto" w:fill="F2F2F2" w:themeFill="background1" w:themeFillShade="F2"/>
          </w:tcPr>
          <w:p w14:paraId="0C771931" w14:textId="49E025A8" w:rsidR="00FD1988" w:rsidRPr="00285305" w:rsidRDefault="00FD1988" w:rsidP="001E76A8">
            <w:pPr>
              <w:pStyle w:val="Tablecontent"/>
            </w:pPr>
            <w:r w:rsidRPr="006C0525">
              <w:t>Packets/sec</w:t>
            </w:r>
          </w:p>
        </w:tc>
        <w:tc>
          <w:tcPr>
            <w:tcW w:w="7195" w:type="dxa"/>
            <w:vMerge/>
          </w:tcPr>
          <w:p w14:paraId="500E2C6A" w14:textId="77777777" w:rsidR="00FD1988" w:rsidRDefault="00FD1988" w:rsidP="001E76A8">
            <w:pPr>
              <w:pStyle w:val="Tablecontent"/>
              <w:rPr>
                <w:lang w:val="en-GB"/>
              </w:rPr>
            </w:pPr>
          </w:p>
        </w:tc>
      </w:tr>
    </w:tbl>
    <w:bookmarkEnd w:id="49"/>
    <w:p w14:paraId="66B5E1E8" w14:textId="13B9161E" w:rsidR="00FF0111" w:rsidRDefault="00A45054" w:rsidP="00053EFF">
      <w:pPr>
        <w:pStyle w:val="Heading2"/>
      </w:pPr>
      <w:r>
        <w:lastRenderedPageBreak/>
        <w:t xml:space="preserve">VM </w:t>
      </w:r>
      <w:r w:rsidR="00FF0111">
        <w:t>CPU</w:t>
      </w:r>
    </w:p>
    <w:p w14:paraId="0F5053B4" w14:textId="42E3B3E6" w:rsidR="00D45114" w:rsidRPr="00D45114" w:rsidRDefault="00DC7648" w:rsidP="00624333">
      <w:pPr>
        <w:rPr>
          <w:lang w:val="en-GB"/>
        </w:rPr>
      </w:pPr>
      <w:r>
        <w:rPr>
          <w:lang w:val="en-GB"/>
        </w:rPr>
        <w:t>Take note that s</w:t>
      </w:r>
      <w:r w:rsidR="00C84113">
        <w:rPr>
          <w:lang w:val="en-GB"/>
        </w:rPr>
        <w:t>ome metrics are for VMkernel internal consumption, and not for vSphere administrators.</w:t>
      </w:r>
      <w:r>
        <w:rPr>
          <w:lang w:val="en-GB"/>
        </w:rPr>
        <w:t xml:space="preserve"> Just because they are available in the UI and have names that sound useful do not mean it’s for your operations. Their name</w:t>
      </w:r>
      <w:r w:rsidR="00D45114">
        <w:rPr>
          <w:lang w:val="en-GB"/>
        </w:rPr>
        <w:t xml:space="preserve">s are </w:t>
      </w:r>
      <w:r>
        <w:rPr>
          <w:lang w:val="en-GB"/>
        </w:rPr>
        <w:t xml:space="preserve">written from CPU scheduler viewpoint. </w:t>
      </w:r>
    </w:p>
    <w:p w14:paraId="6E77BFF2" w14:textId="71817AC9" w:rsidR="00C84113" w:rsidRPr="00C84113" w:rsidRDefault="00D45114" w:rsidP="00624333">
      <w:pPr>
        <w:rPr>
          <w:lang w:val="en-GB" w:eastAsia="en-SG"/>
        </w:rPr>
      </w:pPr>
      <w:r>
        <w:rPr>
          <w:lang w:val="en-GB" w:eastAsia="en-SG"/>
        </w:rPr>
        <w:t>You get</w:t>
      </w:r>
      <w:r w:rsidR="00C84113">
        <w:rPr>
          <w:lang w:val="en-GB" w:eastAsia="en-SG"/>
        </w:rPr>
        <w:t xml:space="preserve"> 6 metrics to track contention.</w:t>
      </w:r>
    </w:p>
    <w:p w14:paraId="3A9987E5" w14:textId="1B9375B6" w:rsidR="00F91723" w:rsidRDefault="00F91723" w:rsidP="00624333">
      <w:pPr>
        <w:rPr>
          <w:lang w:val="en-GB"/>
        </w:rPr>
      </w:pPr>
      <w:r>
        <w:rPr>
          <w:noProof/>
          <w:lang w:val="en-GB"/>
        </w:rPr>
        <w:drawing>
          <wp:inline distT="0" distB="0" distL="0" distR="0" wp14:anchorId="5440222E" wp14:editId="68797884">
            <wp:extent cx="6645910" cy="1108075"/>
            <wp:effectExtent l="0" t="0" r="2540" b="0"/>
            <wp:docPr id="1971069054" name="Picture 1971069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6645910" cy="1108075"/>
                    </a:xfrm>
                    <a:prstGeom prst="rect">
                      <a:avLst/>
                    </a:prstGeom>
                    <a:noFill/>
                    <a:ln>
                      <a:noFill/>
                    </a:ln>
                  </pic:spPr>
                </pic:pic>
              </a:graphicData>
            </a:graphic>
          </wp:inline>
        </w:drawing>
      </w:r>
    </w:p>
    <w:p w14:paraId="031783D0" w14:textId="65E7DC78" w:rsidR="00E37CED" w:rsidRDefault="00556B22" w:rsidP="00624333">
      <w:pPr>
        <w:rPr>
          <w:lang w:val="en-GB"/>
        </w:rPr>
      </w:pPr>
      <w:r>
        <w:rPr>
          <w:lang w:val="en-GB"/>
        </w:rPr>
        <w:t>Y</w:t>
      </w:r>
      <w:r w:rsidR="00E37CED">
        <w:rPr>
          <w:lang w:val="en-GB"/>
        </w:rPr>
        <w:t xml:space="preserve">ou get </w:t>
      </w:r>
      <w:r>
        <w:rPr>
          <w:lang w:val="en-GB"/>
        </w:rPr>
        <w:t xml:space="preserve">9 metrics </w:t>
      </w:r>
      <w:r w:rsidR="00E37CED">
        <w:rPr>
          <w:lang w:val="en-GB"/>
        </w:rPr>
        <w:t>for consumption</w:t>
      </w:r>
      <w:r>
        <w:rPr>
          <w:lang w:val="en-GB"/>
        </w:rPr>
        <w:t>.</w:t>
      </w:r>
    </w:p>
    <w:p w14:paraId="3E6D3CCB" w14:textId="3DDB278A" w:rsidR="00E37CED" w:rsidRDefault="00E37CED" w:rsidP="00624333">
      <w:pPr>
        <w:rPr>
          <w:lang w:val="en-GB"/>
        </w:rPr>
      </w:pPr>
      <w:r>
        <w:rPr>
          <w:noProof/>
          <w:lang w:val="en-GB"/>
        </w:rPr>
        <w:drawing>
          <wp:inline distT="0" distB="0" distL="0" distR="0" wp14:anchorId="0CA3C345" wp14:editId="5D771E88">
            <wp:extent cx="6636385" cy="1629410"/>
            <wp:effectExtent l="0" t="0" r="0" b="8890"/>
            <wp:docPr id="1293284807" name="Picture 1293284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6636385" cy="1629410"/>
                    </a:xfrm>
                    <a:prstGeom prst="rect">
                      <a:avLst/>
                    </a:prstGeom>
                    <a:noFill/>
                    <a:ln>
                      <a:noFill/>
                    </a:ln>
                  </pic:spPr>
                </pic:pic>
              </a:graphicData>
            </a:graphic>
          </wp:inline>
        </w:drawing>
      </w:r>
    </w:p>
    <w:p w14:paraId="2B2B445C" w14:textId="3A3E2A93" w:rsidR="00E37CED" w:rsidRDefault="00E37CED" w:rsidP="00624333">
      <w:pPr>
        <w:rPr>
          <w:lang w:val="en-GB"/>
        </w:rPr>
      </w:pPr>
      <w:r>
        <w:rPr>
          <w:lang w:val="en-GB"/>
        </w:rPr>
        <w:t xml:space="preserve">I </w:t>
      </w:r>
      <w:r w:rsidR="00556B22">
        <w:rPr>
          <w:lang w:val="en-GB"/>
        </w:rPr>
        <w:t xml:space="preserve">group </w:t>
      </w:r>
      <w:r w:rsidRPr="00046FE6">
        <w:rPr>
          <w:color w:val="00B0F0"/>
          <w:lang w:val="en-GB"/>
        </w:rPr>
        <w:t xml:space="preserve">Wait </w:t>
      </w:r>
      <w:r w:rsidR="00556B22">
        <w:rPr>
          <w:lang w:val="en-GB"/>
        </w:rPr>
        <w:t>metrics s</w:t>
      </w:r>
      <w:r>
        <w:rPr>
          <w:lang w:val="en-GB"/>
        </w:rPr>
        <w:t>eparately as it mixes both contention and consumption.</w:t>
      </w:r>
    </w:p>
    <w:p w14:paraId="6036B101" w14:textId="1E009C3B" w:rsidR="00E37CED" w:rsidRDefault="00E37CED" w:rsidP="00624333">
      <w:pPr>
        <w:jc w:val="center"/>
        <w:rPr>
          <w:lang w:val="en-GB"/>
        </w:rPr>
      </w:pPr>
      <w:r>
        <w:rPr>
          <w:noProof/>
          <w:lang w:val="en-GB"/>
        </w:rPr>
        <w:drawing>
          <wp:inline distT="0" distB="0" distL="0" distR="0" wp14:anchorId="0ADCF0EE" wp14:editId="62B9DDE9">
            <wp:extent cx="5586984" cy="1088136"/>
            <wp:effectExtent l="0" t="0" r="0" b="0"/>
            <wp:docPr id="1971069055" name="Picture 1971069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586984" cy="1088136"/>
                    </a:xfrm>
                    <a:prstGeom prst="rect">
                      <a:avLst/>
                    </a:prstGeom>
                    <a:noFill/>
                    <a:ln>
                      <a:noFill/>
                    </a:ln>
                  </pic:spPr>
                </pic:pic>
              </a:graphicData>
            </a:graphic>
          </wp:inline>
        </w:drawing>
      </w:r>
    </w:p>
    <w:p w14:paraId="47115447" w14:textId="31F821A8" w:rsidR="00D400E7" w:rsidRDefault="00D400E7" w:rsidP="00053EFF">
      <w:pPr>
        <w:pStyle w:val="Heading3"/>
      </w:pPr>
      <w:bookmarkStart w:id="51" w:name="_State_of_a"/>
      <w:bookmarkStart w:id="52" w:name="_Ready"/>
      <w:bookmarkEnd w:id="51"/>
      <w:bookmarkEnd w:id="52"/>
      <w:r>
        <w:t>Contention Metrics</w:t>
      </w:r>
    </w:p>
    <w:p w14:paraId="1CAEF60A" w14:textId="70C2E212" w:rsidR="00D400E7" w:rsidRDefault="00D400E7" w:rsidP="00624333">
      <w:pPr>
        <w:rPr>
          <w:lang w:val="en-GB"/>
        </w:rPr>
      </w:pPr>
      <w:r>
        <w:rPr>
          <w:lang w:val="en-GB"/>
        </w:rPr>
        <w:t>Let’s dive into each counter. As usual, we start with contention type of metrics, then utilization.</w:t>
      </w:r>
    </w:p>
    <w:p w14:paraId="134FAF7F" w14:textId="11D5830D" w:rsidR="00FF0111" w:rsidRPr="00656A37" w:rsidRDefault="00FF0111" w:rsidP="006C0A13">
      <w:pPr>
        <w:pStyle w:val="Heading4"/>
      </w:pPr>
      <w:r w:rsidRPr="00656A37">
        <w:lastRenderedPageBreak/>
        <w:t>Ready</w:t>
      </w:r>
    </w:p>
    <w:p w14:paraId="730C5128" w14:textId="77777777" w:rsidR="00FF0111" w:rsidRDefault="00FF0111" w:rsidP="00624333">
      <w:r w:rsidRPr="00C161B3">
        <w:t xml:space="preserve">Ready tracks the time when a VM vCPU wants to run, but ESXi does not have a physical thread to run it. </w:t>
      </w:r>
      <w:r>
        <w:t>VMkernel</w:t>
      </w:r>
      <w:r w:rsidRPr="00C161B3">
        <w:t xml:space="preserve"> places the VM vCPU into Ready state. Ready also accounts when Limit is applied, as the impact to the vCPU is the same (albeit for a different reason altogether). When a VM is unable to run due to Limit, it accumulates limbo time when sitting in the limbo queue. Be careful when using a Resource Pool, as it can unintentionally cause limits. </w:t>
      </w:r>
    </w:p>
    <w:p w14:paraId="3A926A50" w14:textId="77777777" w:rsidR="00FF0111" w:rsidRDefault="00FF0111" w:rsidP="00624333">
      <w:r>
        <w:t>Take note that Ready is unaware of contention due to hyperthreading. The vCPU is not placed in ready state because both threads can execute at the same time. The contention for shared resources happens at low level hardware and essentially transparent to ESXi scheduler. If you are concerned about this certain degradation in throughput when two worlds execute at the same time on the same core, what counter should you use?</w:t>
      </w:r>
    </w:p>
    <w:p w14:paraId="1E053F6E" w14:textId="77777777" w:rsidR="00FF0111" w:rsidRDefault="00FF0111" w:rsidP="00624333">
      <w:r>
        <w:t>You’re right. It’s CPU Contention. Different purpose, different counter.</w:t>
      </w:r>
    </w:p>
    <w:p w14:paraId="4A5F138F" w14:textId="77777777" w:rsidR="00FF0111" w:rsidRDefault="00FF0111" w:rsidP="00624333">
      <w:r>
        <w:t>Take a look at the high spikes on CPU Ready value. It hits 40%!</w:t>
      </w:r>
    </w:p>
    <w:p w14:paraId="3C7E426C" w14:textId="77777777" w:rsidR="00FF0111" w:rsidRPr="00C161B3" w:rsidRDefault="00FF0111" w:rsidP="00624333">
      <w:pPr>
        <w:jc w:val="center"/>
      </w:pPr>
      <w:r>
        <w:rPr>
          <w:noProof/>
        </w:rPr>
        <w:drawing>
          <wp:inline distT="0" distB="0" distL="0" distR="0" wp14:anchorId="6C3FF9D2" wp14:editId="5F8650E8">
            <wp:extent cx="5033176" cy="4864529"/>
            <wp:effectExtent l="0" t="0" r="0" b="0"/>
            <wp:docPr id="606394107" name="Picture 60639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7"/>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034658" cy="4865961"/>
                    </a:xfrm>
                    <a:prstGeom prst="rect">
                      <a:avLst/>
                    </a:prstGeom>
                  </pic:spPr>
                </pic:pic>
              </a:graphicData>
            </a:graphic>
          </wp:inline>
        </w:drawing>
      </w:r>
    </w:p>
    <w:p w14:paraId="52C6EB2C" w14:textId="77777777" w:rsidR="00FF0111" w:rsidRDefault="00FF0111" w:rsidP="00624333">
      <w:r>
        <w:t>Notice the overall pattern of the line chart correlates very well with CPU Usage and CPU Demand. The CPU Usage hit 3.95 GHz but the Demand shot to 6.6 GHz. This is a 4 vCPU VM running on a 2.7 GHz CPU, so its total capacity is 10.77 GHz. Why did Usage stop at 3.95 GHz?</w:t>
      </w:r>
    </w:p>
    <w:p w14:paraId="3438CAD5" w14:textId="77777777" w:rsidR="00FF0111" w:rsidRDefault="00FF0111" w:rsidP="00624333">
      <w:r>
        <w:t>What’s causing it?</w:t>
      </w:r>
    </w:p>
    <w:p w14:paraId="01CA0AAD" w14:textId="77777777" w:rsidR="00FF0111" w:rsidRDefault="00FF0111" w:rsidP="00624333">
      <w:r>
        <w:t xml:space="preserve">If your guess is Limit you are right. This VM had a limit set at 4 GHz. </w:t>
      </w:r>
    </w:p>
    <w:p w14:paraId="3F08324A" w14:textId="0DC32D78" w:rsidR="00FF0111" w:rsidRPr="00C161B3" w:rsidRDefault="00FF0111" w:rsidP="00624333">
      <w:r>
        <w:lastRenderedPageBreak/>
        <w:t xml:space="preserve">Ready also includes the CPU scheduling cost (normally completed in microseconds), hence the value is not a flat 0 on idle VM. You will notice a very small number. Ready goes down when Guest OS is continually busy, versus when a process keeps waking up and going to sleep, causing the total scheduling overhead to be higher. The following shows Ready is below 0.2% on an idle VM (running at only 0.8%). Notice </w:t>
      </w:r>
      <w:r w:rsidR="00B463D9">
        <w:t>Co-stop</w:t>
      </w:r>
      <w:r>
        <w:t xml:space="preserve"> is basically flat 0.</w:t>
      </w:r>
    </w:p>
    <w:p w14:paraId="387E1781" w14:textId="77777777" w:rsidR="00FF0111" w:rsidRDefault="00FF0111" w:rsidP="00624333">
      <w:r>
        <w:rPr>
          <w:noProof/>
        </w:rPr>
        <w:drawing>
          <wp:inline distT="0" distB="0" distL="0" distR="0" wp14:anchorId="12102494" wp14:editId="1057FB17">
            <wp:extent cx="6645910" cy="1796415"/>
            <wp:effectExtent l="0" t="0" r="2540" b="0"/>
            <wp:docPr id="606394067" name="Picture 60639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7"/>
                    <pic:cNvPicPr/>
                  </pic:nvPicPr>
                  <pic:blipFill>
                    <a:blip r:embed="rId213">
                      <a:extLst>
                        <a:ext uri="{28A0092B-C50C-407E-A947-70E740481C1C}">
                          <a14:useLocalDpi xmlns:a14="http://schemas.microsoft.com/office/drawing/2010/main" val="0"/>
                        </a:ext>
                      </a:extLst>
                    </a:blip>
                    <a:stretch>
                      <a:fillRect/>
                    </a:stretch>
                  </pic:blipFill>
                  <pic:spPr>
                    <a:xfrm>
                      <a:off x="0" y="0"/>
                      <a:ext cx="6645910" cy="1796415"/>
                    </a:xfrm>
                    <a:prstGeom prst="rect">
                      <a:avLst/>
                    </a:prstGeom>
                  </pic:spPr>
                </pic:pic>
              </a:graphicData>
            </a:graphic>
          </wp:inline>
        </w:drawing>
      </w:r>
    </w:p>
    <w:p w14:paraId="589ECCED" w14:textId="77777777" w:rsidR="00FF0111" w:rsidRDefault="00FF0111" w:rsidP="00624333">
      <w:pPr>
        <w:rPr>
          <w:color w:val="FF0000"/>
        </w:rPr>
      </w:pPr>
      <w:r>
        <w:t>CPU Ready tends to be higher in larger VMs, because Ready tends to hit all vCPU at the same time. Instead of thinking of CPU ready in 2D (as shown in the first chart below), think in 3D where each vCPU moves across time. The 2</w:t>
      </w:r>
      <w:r w:rsidRPr="6AAE44FA">
        <w:rPr>
          <w:vertAlign w:val="superscript"/>
        </w:rPr>
        <w:t>nd</w:t>
      </w:r>
      <w:r>
        <w:t xml:space="preserve"> chart below shows how the 8 vCPUs move across time better.</w:t>
      </w:r>
      <w:r w:rsidRPr="6AAE44FA">
        <w:rPr>
          <w:color w:val="FF0000"/>
        </w:rPr>
        <w:t xml:space="preserve"> </w:t>
      </w:r>
    </w:p>
    <w:p w14:paraId="5F28901D" w14:textId="77777777" w:rsidR="00FF0111" w:rsidRDefault="00FF0111" w:rsidP="00624333">
      <w:r>
        <w:rPr>
          <w:noProof/>
        </w:rPr>
        <w:drawing>
          <wp:inline distT="0" distB="0" distL="0" distR="0" wp14:anchorId="6AD7E5A0" wp14:editId="77911718">
            <wp:extent cx="6645910" cy="3218815"/>
            <wp:effectExtent l="0" t="0" r="2540" b="635"/>
            <wp:docPr id="534447520" name="Picture 534447520"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0" name="Picture 534447520" descr="Chart, radar chart&#10;&#10;Description automatically generated"/>
                    <pic:cNvPicPr/>
                  </pic:nvPicPr>
                  <pic:blipFill>
                    <a:blip r:embed="rId214"/>
                    <a:stretch>
                      <a:fillRect/>
                    </a:stretch>
                  </pic:blipFill>
                  <pic:spPr>
                    <a:xfrm>
                      <a:off x="0" y="0"/>
                      <a:ext cx="6645910" cy="3218815"/>
                    </a:xfrm>
                    <a:prstGeom prst="rect">
                      <a:avLst/>
                    </a:prstGeom>
                  </pic:spPr>
                </pic:pic>
              </a:graphicData>
            </a:graphic>
          </wp:inline>
        </w:drawing>
      </w:r>
    </w:p>
    <w:p w14:paraId="322D9794" w14:textId="77777777" w:rsidR="00FF0111" w:rsidRDefault="00FF0111" w:rsidP="00053EFF">
      <w:pPr>
        <w:pStyle w:val="Heading5"/>
      </w:pPr>
      <w:r>
        <w:t>Best Practice</w:t>
      </w:r>
    </w:p>
    <w:p w14:paraId="1A1CE9F3" w14:textId="77777777" w:rsidR="00FF0111" w:rsidRDefault="00FF0111" w:rsidP="00624333">
      <w:pPr>
        <w:rPr>
          <w:lang w:val="en-GB"/>
        </w:rPr>
      </w:pPr>
      <w:r>
        <w:rPr>
          <w:lang w:val="en-GB"/>
        </w:rPr>
        <w:t xml:space="preserve">I sample 3937 VMs from production environment. For each of them, I took the 20-second peak and not the 5-minute peak. </w:t>
      </w:r>
    </w:p>
    <w:p w14:paraId="6247D94E" w14:textId="77777777" w:rsidR="00FF0111" w:rsidRDefault="00FF0111" w:rsidP="00624333">
      <w:pPr>
        <w:rPr>
          <w:lang w:val="en-GB"/>
        </w:rPr>
      </w:pPr>
      <w:r>
        <w:rPr>
          <w:lang w:val="en-GB"/>
        </w:rPr>
        <w:t>Why do I take the 20-second?</w:t>
      </w:r>
    </w:p>
    <w:p w14:paraId="796870DB" w14:textId="3280F443" w:rsidR="00FF0111" w:rsidRDefault="001E1B79" w:rsidP="00624333">
      <w:pPr>
        <w:rPr>
          <w:lang w:val="en-GB"/>
        </w:rPr>
      </w:pPr>
      <w:r>
        <w:rPr>
          <w:lang w:val="en-GB"/>
        </w:rPr>
        <w:t xml:space="preserve">Unless the performance issue is chronic, CPU Ready tends to last in seconds instead of minutes. </w:t>
      </w:r>
      <w:r w:rsidR="00FF0111">
        <w:rPr>
          <w:lang w:val="en-GB"/>
        </w:rPr>
        <w:t xml:space="preserve">The following is one such example. </w:t>
      </w:r>
    </w:p>
    <w:p w14:paraId="36BE7480" w14:textId="77777777" w:rsidR="00FF0111" w:rsidRDefault="00FF0111" w:rsidP="00624333">
      <w:pPr>
        <w:rPr>
          <w:lang w:val="en-GB"/>
        </w:rPr>
      </w:pPr>
      <w:r w:rsidRPr="003678A6">
        <w:rPr>
          <w:noProof/>
          <w:lang w:val="en-GB"/>
        </w:rPr>
        <w:lastRenderedPageBreak/>
        <w:drawing>
          <wp:inline distT="0" distB="0" distL="0" distR="0" wp14:anchorId="142FEA2F" wp14:editId="0D37C74C">
            <wp:extent cx="6645910" cy="2395855"/>
            <wp:effectExtent l="0" t="0" r="2540" b="4445"/>
            <wp:docPr id="534447523" name="Picture 534447523"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3" name="Picture 534447523" descr="Chart, line chart, histogram&#10;&#10;Description automatically generated"/>
                    <pic:cNvPicPr/>
                  </pic:nvPicPr>
                  <pic:blipFill>
                    <a:blip r:embed="rId215"/>
                    <a:stretch>
                      <a:fillRect/>
                    </a:stretch>
                  </pic:blipFill>
                  <pic:spPr>
                    <a:xfrm>
                      <a:off x="0" y="0"/>
                      <a:ext cx="6645910" cy="2395855"/>
                    </a:xfrm>
                    <a:prstGeom prst="rect">
                      <a:avLst/>
                    </a:prstGeom>
                  </pic:spPr>
                </pic:pic>
              </a:graphicData>
            </a:graphic>
          </wp:inline>
        </w:drawing>
      </w:r>
    </w:p>
    <w:p w14:paraId="43881E8D" w14:textId="77777777" w:rsidR="00FF0111" w:rsidRDefault="00FF0111" w:rsidP="00624333">
      <w:pPr>
        <w:rPr>
          <w:lang w:val="en-GB"/>
        </w:rPr>
      </w:pPr>
      <w:r>
        <w:rPr>
          <w:lang w:val="en-GB"/>
        </w:rPr>
        <w:t>The following shows a different behaviour. Notice initially both metrics are bad, indicating severe CPU ready. However, the gap is not even 2x. I think partly because the value is already very high. Going beyond 50% CPU Ready when CPU Usage is high will result in poor performance. This VM has 16 vCPU.</w:t>
      </w:r>
    </w:p>
    <w:p w14:paraId="5808EF12" w14:textId="77777777" w:rsidR="00FF0111" w:rsidRDefault="00FF0111" w:rsidP="00624333">
      <w:pPr>
        <w:rPr>
          <w:lang w:val="en-GB"/>
        </w:rPr>
      </w:pPr>
      <w:r w:rsidRPr="008E44C1">
        <w:rPr>
          <w:noProof/>
          <w:lang w:val="en-GB"/>
        </w:rPr>
        <w:drawing>
          <wp:inline distT="0" distB="0" distL="0" distR="0" wp14:anchorId="2FE56742" wp14:editId="0EB70EBE">
            <wp:extent cx="6645910" cy="2375535"/>
            <wp:effectExtent l="0" t="0" r="2540" b="5715"/>
            <wp:docPr id="910169566" name="Picture 91016956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66" name="Picture 910169566" descr="Chart&#10;&#10;Description automatically generated with medium confidence"/>
                    <pic:cNvPicPr/>
                  </pic:nvPicPr>
                  <pic:blipFill>
                    <a:blip r:embed="rId216"/>
                    <a:stretch>
                      <a:fillRect/>
                    </a:stretch>
                  </pic:blipFill>
                  <pic:spPr>
                    <a:xfrm>
                      <a:off x="0" y="0"/>
                      <a:ext cx="6645910" cy="2375535"/>
                    </a:xfrm>
                    <a:prstGeom prst="rect">
                      <a:avLst/>
                    </a:prstGeom>
                  </pic:spPr>
                </pic:pic>
              </a:graphicData>
            </a:graphic>
          </wp:inline>
        </w:drawing>
      </w:r>
    </w:p>
    <w:p w14:paraId="69C87C4C" w14:textId="40D7EA16" w:rsidR="00FF0111" w:rsidRDefault="00FF0111" w:rsidP="00624333">
      <w:pPr>
        <w:rPr>
          <w:lang w:val="en-GB"/>
        </w:rPr>
      </w:pPr>
      <w:bookmarkStart w:id="53" w:name="_Hlk135041993"/>
      <w:r>
        <w:rPr>
          <w:lang w:val="en-GB"/>
        </w:rPr>
        <w:t xml:space="preserve">Subsequently, the performance improved, and both values </w:t>
      </w:r>
      <w:r w:rsidR="001E1B79">
        <w:rPr>
          <w:lang w:val="en-GB"/>
        </w:rPr>
        <w:t>became</w:t>
      </w:r>
      <w:r>
        <w:rPr>
          <w:lang w:val="en-GB"/>
        </w:rPr>
        <w:t xml:space="preserve"> very similar</w:t>
      </w:r>
      <w:r w:rsidR="001E1B79">
        <w:rPr>
          <w:lang w:val="en-GB"/>
        </w:rPr>
        <w:t xml:space="preserve"> and remained in a healthy range</w:t>
      </w:r>
      <w:r>
        <w:rPr>
          <w:lang w:val="en-GB"/>
        </w:rPr>
        <w:t xml:space="preserve">. </w:t>
      </w:r>
    </w:p>
    <w:p w14:paraId="4B556BFD" w14:textId="3D926396" w:rsidR="00FF0111" w:rsidRDefault="00FF0111" w:rsidP="00624333">
      <w:pPr>
        <w:rPr>
          <w:lang w:val="en-GB"/>
        </w:rPr>
      </w:pPr>
      <w:r>
        <w:rPr>
          <w:lang w:val="en-GB"/>
        </w:rPr>
        <w:t xml:space="preserve">I collected 4 </w:t>
      </w:r>
      <w:r w:rsidR="001E1B79">
        <w:rPr>
          <w:lang w:val="en-GB"/>
        </w:rPr>
        <w:t>months’ worth</w:t>
      </w:r>
      <w:r>
        <w:rPr>
          <w:lang w:val="en-GB"/>
        </w:rPr>
        <w:t xml:space="preserve"> of data, so it’s around 35040 metrics per VM. </w:t>
      </w:r>
    </w:p>
    <w:p w14:paraId="271CB6D5" w14:textId="0AB3B58F" w:rsidR="00FF0111" w:rsidRDefault="001E1B79" w:rsidP="00624333">
      <w:pPr>
        <w:rPr>
          <w:lang w:val="en-GB"/>
        </w:rPr>
      </w:pPr>
      <w:r>
        <w:rPr>
          <w:lang w:val="en-GB"/>
        </w:rPr>
        <w:t>The following screenshot was my result. What do you expect to get in your environment?</w:t>
      </w:r>
    </w:p>
    <w:bookmarkEnd w:id="53"/>
    <w:p w14:paraId="139ECEC4" w14:textId="77777777" w:rsidR="00FF0111" w:rsidRDefault="00FF0111" w:rsidP="00624333">
      <w:pPr>
        <w:jc w:val="center"/>
        <w:rPr>
          <w:lang w:val="en-GB"/>
        </w:rPr>
      </w:pPr>
      <w:r w:rsidRPr="00CD7FB5">
        <w:rPr>
          <w:noProof/>
          <w:lang w:val="en-GB"/>
        </w:rPr>
        <w:lastRenderedPageBreak/>
        <w:drawing>
          <wp:inline distT="0" distB="0" distL="0" distR="0" wp14:anchorId="1FBD589B" wp14:editId="3DFCF405">
            <wp:extent cx="4654800" cy="3657600"/>
            <wp:effectExtent l="0" t="0" r="0" b="0"/>
            <wp:docPr id="1859674538" name="Picture 1859674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654800" cy="3657600"/>
                    </a:xfrm>
                    <a:prstGeom prst="rect">
                      <a:avLst/>
                    </a:prstGeom>
                  </pic:spPr>
                </pic:pic>
              </a:graphicData>
            </a:graphic>
          </wp:inline>
        </w:drawing>
      </w:r>
    </w:p>
    <w:p w14:paraId="4E6EF052" w14:textId="77777777" w:rsidR="00FF0111" w:rsidRDefault="00FF0111" w:rsidP="00624333">
      <w:pPr>
        <w:rPr>
          <w:lang w:val="en-GB"/>
        </w:rPr>
      </w:pPr>
      <w:r>
        <w:rPr>
          <w:lang w:val="en-GB"/>
        </w:rPr>
        <w:t xml:space="preserve">The first column takes the highest value from ~35K data points. The table is sorted by this column, so you can see the absolute worst from 35040 x 3937 = 137 million data points. Unsurprisingly, the number is bad. Going down the table, it’s also not surprising as the worst 10 are bad. </w:t>
      </w:r>
    </w:p>
    <w:p w14:paraId="11065FB2" w14:textId="02C1BBC5" w:rsidR="00FF0111" w:rsidRDefault="00FF0111" w:rsidP="00624333">
      <w:pPr>
        <w:rPr>
          <w:lang w:val="en-GB"/>
        </w:rPr>
      </w:pPr>
      <w:r>
        <w:rPr>
          <w:lang w:val="en-GB"/>
        </w:rPr>
        <w:t xml:space="preserve">But notice the average of these </w:t>
      </w:r>
      <w:bookmarkStart w:id="54" w:name="_Hlk135042058"/>
      <w:r w:rsidR="001E1B79">
        <w:rPr>
          <w:lang w:val="en-GB"/>
        </w:rPr>
        <w:t>“</w:t>
      </w:r>
      <w:r w:rsidR="001E1B79" w:rsidRPr="001E1B79">
        <w:rPr>
          <w:color w:val="FF0000"/>
          <w:lang w:val="en-GB"/>
        </w:rPr>
        <w:t>w</w:t>
      </w:r>
      <w:r w:rsidRPr="001E1B79">
        <w:rPr>
          <w:color w:val="FF0000"/>
          <w:lang w:val="en-GB"/>
        </w:rPr>
        <w:t>orst metric</w:t>
      </w:r>
      <w:r w:rsidR="001E1B79" w:rsidRPr="001E1B79">
        <w:rPr>
          <w:color w:val="FF0000"/>
          <w:lang w:val="en-GB"/>
        </w:rPr>
        <w:t>s</w:t>
      </w:r>
      <w:r w:rsidR="001E1B79">
        <w:rPr>
          <w:lang w:val="en-GB"/>
        </w:rPr>
        <w:t>”</w:t>
      </w:r>
      <w:bookmarkEnd w:id="54"/>
      <w:r>
        <w:rPr>
          <w:lang w:val="en-GB"/>
        </w:rPr>
        <w:t>. It’s just 0.97%, which is a great number!</w:t>
      </w:r>
    </w:p>
    <w:p w14:paraId="3C91E457" w14:textId="185D96B8" w:rsidR="00FF0111" w:rsidRDefault="00FF0111" w:rsidP="00624333">
      <w:pPr>
        <w:rPr>
          <w:lang w:val="en-GB"/>
        </w:rPr>
      </w:pPr>
      <w:r>
        <w:rPr>
          <w:lang w:val="en-GB"/>
        </w:rPr>
        <w:t>The 2</w:t>
      </w:r>
      <w:r w:rsidRPr="008420FE">
        <w:rPr>
          <w:vertAlign w:val="superscript"/>
          <w:lang w:val="en-GB"/>
        </w:rPr>
        <w:t>nd</w:t>
      </w:r>
      <w:r>
        <w:rPr>
          <w:lang w:val="en-GB"/>
        </w:rPr>
        <w:t xml:space="preserve"> column complements the first one. I eliminate the worst 1% of the data, then took the highest. So I took out 350 datapoints. Since vRealize Operations collects every 5 minutes, that eliminates the worst 29 hours in 4 months. As you can expect, for most VMs the values improve dramatically. The 2</w:t>
      </w:r>
      <w:r w:rsidRPr="00382E54">
        <w:rPr>
          <w:vertAlign w:val="superscript"/>
          <w:lang w:val="en-GB"/>
        </w:rPr>
        <w:t>nd</w:t>
      </w:r>
      <w:r>
        <w:rPr>
          <w:lang w:val="en-GB"/>
        </w:rPr>
        <w:t xml:space="preserve"> column is mostly </w:t>
      </w:r>
      <w:r w:rsidR="005F7A0A" w:rsidRPr="005F7A0A">
        <w:rPr>
          <w:color w:val="00B050"/>
          <w:lang w:val="en-GB"/>
        </w:rPr>
        <w:t>green</w:t>
      </w:r>
      <w:r>
        <w:rPr>
          <w:lang w:val="en-GB"/>
        </w:rPr>
        <w:t xml:space="preserve">. </w:t>
      </w:r>
    </w:p>
    <w:p w14:paraId="43F1ABAE" w14:textId="77777777" w:rsidR="00FF0111" w:rsidRDefault="00FF0111" w:rsidP="00053EFF">
      <w:pPr>
        <w:pStyle w:val="Heading5"/>
      </w:pPr>
      <w:r>
        <w:t>vCenter Metrics</w:t>
      </w:r>
    </w:p>
    <w:p w14:paraId="29541664" w14:textId="77777777" w:rsidR="00FF0111" w:rsidRDefault="00FF0111" w:rsidP="00624333">
      <w:pPr>
        <w:rPr>
          <w:lang w:val="en-GB"/>
        </w:rPr>
      </w:pPr>
      <w:r>
        <w:rPr>
          <w:lang w:val="en-GB"/>
        </w:rPr>
        <w:t>There are 2 metrics provided: Ready (ms) and Readiness (%).</w:t>
      </w:r>
    </w:p>
    <w:p w14:paraId="19EBCE8D" w14:textId="77777777" w:rsidR="00FF0111" w:rsidRDefault="00FF0111" w:rsidP="00624333">
      <w:pPr>
        <w:rPr>
          <w:lang w:val="en-GB"/>
        </w:rPr>
      </w:pPr>
      <w:r>
        <w:rPr>
          <w:lang w:val="en-GB"/>
        </w:rPr>
        <w:t xml:space="preserve">I plotted both of them. They show identical pattern. This is a 4 vCPU, hence the total is 80000 ms. </w:t>
      </w:r>
    </w:p>
    <w:p w14:paraId="065FB0FF" w14:textId="77777777" w:rsidR="00FF0111" w:rsidRDefault="00FF0111" w:rsidP="00624333">
      <w:pPr>
        <w:rPr>
          <w:lang w:val="en-GB"/>
        </w:rPr>
      </w:pPr>
      <w:r>
        <w:rPr>
          <w:noProof/>
          <w:lang w:val="en-GB"/>
        </w:rPr>
        <w:lastRenderedPageBreak/>
        <w:drawing>
          <wp:inline distT="0" distB="0" distL="0" distR="0" wp14:anchorId="2C2A491F" wp14:editId="6D43F3EA">
            <wp:extent cx="6645910" cy="3347085"/>
            <wp:effectExtent l="0" t="0" r="2540" b="5715"/>
            <wp:docPr id="1293284851" name="Picture 12932848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51" name="Picture 1293284851" descr="Graphical user interface, application&#10;&#10;Description automatically generated"/>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6645910" cy="3347085"/>
                    </a:xfrm>
                    <a:prstGeom prst="rect">
                      <a:avLst/>
                    </a:prstGeom>
                  </pic:spPr>
                </pic:pic>
              </a:graphicData>
            </a:graphic>
          </wp:inline>
        </w:drawing>
      </w:r>
    </w:p>
    <w:p w14:paraId="2015DBD7" w14:textId="77777777" w:rsidR="00FF0111" w:rsidRPr="00C5711F" w:rsidRDefault="00FF0111" w:rsidP="00624333">
      <w:pPr>
        <w:rPr>
          <w:b/>
          <w:bCs/>
          <w:lang w:val="en-GB"/>
        </w:rPr>
      </w:pPr>
      <w:r>
        <w:rPr>
          <w:lang w:val="en-GB"/>
        </w:rPr>
        <w:t>The Readiness (%) has been normalized, taking into account the number of vCPU. Notice 80000 ms matches with 100%. If it is not normalized, you will see 80000 as 400%.</w:t>
      </w:r>
    </w:p>
    <w:p w14:paraId="019F793D" w14:textId="7D0DE78D" w:rsidR="00FF0111" w:rsidRDefault="00B463D9" w:rsidP="006C0A13">
      <w:pPr>
        <w:pStyle w:val="Heading4"/>
      </w:pPr>
      <w:bookmarkStart w:id="55" w:name="_CoStop"/>
      <w:bookmarkEnd w:id="55"/>
      <w:r>
        <w:t>Co-stop</w:t>
      </w:r>
    </w:p>
    <w:p w14:paraId="5DFABA21" w14:textId="5490BB53" w:rsidR="00FF0111" w:rsidRPr="00C161B3" w:rsidRDefault="00B463D9" w:rsidP="00624333">
      <w:r>
        <w:t>Co-stop</w:t>
      </w:r>
      <w:r w:rsidR="00FF0111">
        <w:t xml:space="preserve"> is a different state than Ready because the cause is different.</w:t>
      </w:r>
    </w:p>
    <w:p w14:paraId="76C35AD4" w14:textId="06078DA3" w:rsidR="00FF0111" w:rsidRPr="00C161B3" w:rsidRDefault="00B463D9" w:rsidP="00624333">
      <w:r>
        <w:t>Co-stop</w:t>
      </w:r>
      <w:r w:rsidR="00FF0111">
        <w:t xml:space="preserve"> only happens on Simultaneous Multi Processor (SMP) VMs. SMP means that the OS kernel executes parallel threads. This means </w:t>
      </w:r>
      <w:r>
        <w:t>Co-stop</w:t>
      </w:r>
      <w:r w:rsidR="00FF0111">
        <w:t xml:space="preserve"> does not apply to 1 vCPU VMs, as there is only 1 active process at any given time. It is always 0 on single vCPU VM. </w:t>
      </w:r>
    </w:p>
    <w:p w14:paraId="3F807053" w14:textId="71E617DA" w:rsidR="00FF0111" w:rsidRDefault="00FF0111" w:rsidP="00624333">
      <w:r>
        <w:t xml:space="preserve">In a VM with multiple vCPUs, ESXi VMkernel is intelligent enough to run some of the VM vCPUs when it does not have all physical threads to satisfy all the vCPU. At some point, it needs to stop the running vCPU, as it’s too far ahead of its sibling vCPU (which it cannot serve, meaning they were in ready state). This prevents the Guest OS from crashing. The </w:t>
      </w:r>
      <w:r w:rsidR="00B463D9">
        <w:t>Co-stop</w:t>
      </w:r>
      <w:r>
        <w:t xml:space="preserve"> metrics track the time when the vCPU is paused due to this reason. This explains why </w:t>
      </w:r>
      <w:r w:rsidR="00B463D9">
        <w:t>Co-stop</w:t>
      </w:r>
      <w:r>
        <w:t xml:space="preserve"> tends to be higher on a VM with more vCPUs. </w:t>
      </w:r>
    </w:p>
    <w:p w14:paraId="3D61FCFD" w14:textId="77777777" w:rsidR="00FF0111" w:rsidRPr="00E759EB" w:rsidRDefault="00FF0111" w:rsidP="00624333">
      <w:pPr>
        <w:jc w:val="center"/>
      </w:pPr>
      <w:r>
        <w:rPr>
          <w:noProof/>
        </w:rPr>
        <w:lastRenderedPageBreak/>
        <w:drawing>
          <wp:inline distT="0" distB="0" distL="0" distR="0" wp14:anchorId="62F1470D" wp14:editId="76DD5BC0">
            <wp:extent cx="5148072" cy="2935224"/>
            <wp:effectExtent l="0" t="0" r="0" b="0"/>
            <wp:docPr id="534447522" name="Picture 5344475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2" name="Picture 534447522" descr="Chart&#10;&#10;Description automatically generated"/>
                    <pic:cNvPicPr/>
                  </pic:nvPicPr>
                  <pic:blipFill>
                    <a:blip r:embed="rId219"/>
                    <a:stretch>
                      <a:fillRect/>
                    </a:stretch>
                  </pic:blipFill>
                  <pic:spPr>
                    <a:xfrm>
                      <a:off x="0" y="0"/>
                      <a:ext cx="5148072" cy="2935224"/>
                    </a:xfrm>
                    <a:prstGeom prst="rect">
                      <a:avLst/>
                    </a:prstGeom>
                  </pic:spPr>
                </pic:pic>
              </a:graphicData>
            </a:graphic>
          </wp:inline>
        </w:drawing>
      </w:r>
    </w:p>
    <w:p w14:paraId="733351C5" w14:textId="77777777" w:rsidR="00FF0111" w:rsidRPr="00E759EB" w:rsidRDefault="00FF0111" w:rsidP="00624333">
      <w:r w:rsidRPr="00E759EB">
        <w:t>If only one or some vCPU are in ready state, then the remaining ones will soon be co</w:t>
      </w:r>
      <w:r>
        <w:t>-</w:t>
      </w:r>
      <w:r w:rsidRPr="00E759EB">
        <w:t>stopped, until all the vCPU are co-started.</w:t>
      </w:r>
      <w:r>
        <w:t xml:space="preserve"> The preceding diagram show vCPU 0 hit a ready state first. Subsequently, the remaining 7 vCPU hit a co-stop.</w:t>
      </w:r>
    </w:p>
    <w:p w14:paraId="12D4E6EF" w14:textId="3781AB2F" w:rsidR="00FF0111" w:rsidRDefault="00FF0111" w:rsidP="00624333">
      <w:r>
        <w:t xml:space="preserve">Just like Ready, </w:t>
      </w:r>
      <w:r w:rsidR="00B463D9">
        <w:t>Co-stop</w:t>
      </w:r>
      <w:r>
        <w:t xml:space="preserve"> happens at the vCPU and not the VM level. </w:t>
      </w:r>
    </w:p>
    <w:p w14:paraId="0CAC15C0" w14:textId="4A7B17BD" w:rsidR="00FF0111" w:rsidRPr="00E759EB" w:rsidRDefault="00FF0111" w:rsidP="00624333">
      <w:r>
        <w:t xml:space="preserve">One reason for </w:t>
      </w:r>
      <w:r w:rsidR="00B463D9">
        <w:t>Co-stop</w:t>
      </w:r>
      <w:r>
        <w:t xml:space="preserve"> is snapshot. Refer to </w:t>
      </w:r>
      <w:hyperlink r:id="rId220" w:history="1">
        <w:r w:rsidRPr="00AB3EB6">
          <w:rPr>
            <w:rStyle w:val="Hyperlink"/>
          </w:rPr>
          <w:t>this KB article</w:t>
        </w:r>
      </w:hyperlink>
      <w:r>
        <w:t xml:space="preserve"> for details.</w:t>
      </w:r>
    </w:p>
    <w:p w14:paraId="40CB1FB2" w14:textId="1B67D237" w:rsidR="00FF0111" w:rsidRPr="0009749B" w:rsidRDefault="00FF0111" w:rsidP="00624333">
      <w:r w:rsidRPr="00E759EB">
        <w:t xml:space="preserve">Guest OS is </w:t>
      </w:r>
      <w:r w:rsidRPr="00E759EB">
        <w:rPr>
          <w:color w:val="FF0000"/>
        </w:rPr>
        <w:t xml:space="preserve">not aware </w:t>
      </w:r>
      <w:r w:rsidRPr="00E759EB">
        <w:t xml:space="preserve">of both </w:t>
      </w:r>
      <w:r w:rsidR="00B463D9">
        <w:t>Co-stop</w:t>
      </w:r>
      <w:r w:rsidRPr="00E759EB">
        <w:t xml:space="preserve"> and Ready. The vCPU freezes. “</w:t>
      </w:r>
      <w:r w:rsidRPr="00123F6A">
        <w:rPr>
          <w:color w:val="00B0F0"/>
        </w:rPr>
        <w:t>What happens to you when time is frozen</w:t>
      </w:r>
      <w:r w:rsidRPr="00E759EB">
        <w:t>?”</w:t>
      </w:r>
      <w:r w:rsidRPr="0009749B">
        <w:rPr>
          <w:rStyle w:val="FootnoteReference"/>
        </w:rPr>
        <w:footnoteReference w:id="9"/>
      </w:r>
      <w:r w:rsidRPr="0009749B">
        <w:t xml:space="preserve"> is a great way to put it. As far as the Guest OS is concerned, time is frozen when it is not scheduled. Time jumps when it’s scheduled again.</w:t>
      </w:r>
    </w:p>
    <w:p w14:paraId="4B8BCB4D" w14:textId="6789381A" w:rsidR="00FF0111" w:rsidRPr="0009749B" w:rsidRDefault="00FF0111" w:rsidP="00624333">
      <w:r w:rsidRPr="0009749B">
        <w:t xml:space="preserve">The time it spends under </w:t>
      </w:r>
      <w:r w:rsidR="00B463D9">
        <w:t>Co-stop</w:t>
      </w:r>
      <w:r w:rsidRPr="0009749B">
        <w:t xml:space="preserve"> or Ready should be included in the Guest OS CPU sizing formula as the vCPU wants to run actually.</w:t>
      </w:r>
    </w:p>
    <w:p w14:paraId="4D03286E" w14:textId="5247E764" w:rsidR="00FF0111" w:rsidRPr="003D6E92" w:rsidRDefault="00FF0111" w:rsidP="00624333">
      <w:r w:rsidRPr="0009749B">
        <w:t xml:space="preserve">By the way, there is a performance improvement in the </w:t>
      </w:r>
      <w:r>
        <w:t>VMkernel</w:t>
      </w:r>
      <w:r w:rsidRPr="0009749B">
        <w:t xml:space="preserve"> scheduler in handling </w:t>
      </w:r>
      <w:r w:rsidR="00B463D9">
        <w:t>Co-stop</w:t>
      </w:r>
      <w:r>
        <w:t xml:space="preserve"> in ESXi 7.0 Update 1. </w:t>
      </w:r>
      <w:r w:rsidRPr="0009749B">
        <w:t>Prior to the improvement, the application performance dropped after 384 vCPU</w:t>
      </w:r>
      <w:r>
        <w:t>. If you have a monster VM with &gt; 128 vCPU, let me know.</w:t>
      </w:r>
    </w:p>
    <w:p w14:paraId="0D32ED8A" w14:textId="77777777" w:rsidR="00FF0111" w:rsidRDefault="00FF0111" w:rsidP="00053EFF">
      <w:pPr>
        <w:pStyle w:val="Heading5"/>
      </w:pPr>
      <w:r>
        <w:t>Best Practice</w:t>
      </w:r>
    </w:p>
    <w:p w14:paraId="75CF77FC" w14:textId="20AE0C61" w:rsidR="00FF0111" w:rsidRDefault="00FF0111" w:rsidP="00624333">
      <w:r>
        <w:t xml:space="preserve">The value of </w:t>
      </w:r>
      <w:r w:rsidR="00B463D9">
        <w:t>Co-stop</w:t>
      </w:r>
      <w:r>
        <w:t xml:space="preserve"> should be &lt;0.5% in healthy situation. This is based on 63.9 million datapoints, as shown on the following pie chart.</w:t>
      </w:r>
    </w:p>
    <w:p w14:paraId="333AE8DF" w14:textId="77777777" w:rsidR="00FF0111" w:rsidRPr="00E759EB" w:rsidRDefault="00FF0111" w:rsidP="00624333">
      <w:pPr>
        <w:jc w:val="center"/>
        <w:rPr>
          <w:color w:val="FF0000"/>
        </w:rPr>
      </w:pPr>
      <w:r>
        <w:rPr>
          <w:noProof/>
        </w:rPr>
        <w:lastRenderedPageBreak/>
        <w:drawing>
          <wp:inline distT="0" distB="0" distL="0" distR="0" wp14:anchorId="6CC5B40D" wp14:editId="77993A00">
            <wp:extent cx="4503600" cy="1810800"/>
            <wp:effectExtent l="0" t="0" r="0" b="0"/>
            <wp:docPr id="606394277" name="Picture 606394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7"/>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4503600" cy="1810800"/>
                    </a:xfrm>
                    <a:prstGeom prst="rect">
                      <a:avLst/>
                    </a:prstGeom>
                  </pic:spPr>
                </pic:pic>
              </a:graphicData>
            </a:graphic>
          </wp:inline>
        </w:drawing>
      </w:r>
    </w:p>
    <w:p w14:paraId="76048342" w14:textId="68DC9D67" w:rsidR="00FF0111" w:rsidRPr="00E759EB" w:rsidRDefault="00FF0111" w:rsidP="00624333">
      <w:r w:rsidRPr="00E759EB">
        <w:t xml:space="preserve">Note that the value of </w:t>
      </w:r>
      <w:r w:rsidR="00B463D9">
        <w:t>Co-stop</w:t>
      </w:r>
      <w:r w:rsidRPr="00E759EB">
        <w:t xml:space="preserve"> tends to be larger for large VM. Its value also tends to be smaller than Ready, as shown below. Ready and </w:t>
      </w:r>
      <w:r w:rsidR="00B463D9">
        <w:t>Co-stop</w:t>
      </w:r>
      <w:r w:rsidRPr="00E759EB">
        <w:t xml:space="preserve"> may or may not corelate with Usage</w:t>
      </w:r>
      <w:r>
        <w:t xml:space="preserve">. In the following chart you can see </w:t>
      </w:r>
      <w:r w:rsidRPr="001A6141">
        <w:rPr>
          <w:i/>
          <w:iCs/>
          <w:color w:val="FF0000"/>
        </w:rPr>
        <w:t>both</w:t>
      </w:r>
      <w:r w:rsidRPr="001A6141">
        <w:rPr>
          <w:color w:val="FF0000"/>
        </w:rPr>
        <w:t xml:space="preserve"> </w:t>
      </w:r>
      <w:r>
        <w:t xml:space="preserve">the correlation and lack of correlation. </w:t>
      </w:r>
    </w:p>
    <w:p w14:paraId="262C696C" w14:textId="77777777" w:rsidR="00FF0111" w:rsidRPr="00E759EB" w:rsidRDefault="00FF0111" w:rsidP="00624333">
      <w:r>
        <w:rPr>
          <w:noProof/>
        </w:rPr>
        <w:drawing>
          <wp:inline distT="0" distB="0" distL="0" distR="0" wp14:anchorId="4C5305C4" wp14:editId="2810FC1B">
            <wp:extent cx="6645910" cy="1673225"/>
            <wp:effectExtent l="0" t="0" r="2540" b="3175"/>
            <wp:docPr id="606394068" name="Picture 606394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8"/>
                    <pic:cNvPicPr/>
                  </pic:nvPicPr>
                  <pic:blipFill>
                    <a:blip r:embed="rId222">
                      <a:extLst>
                        <a:ext uri="{28A0092B-C50C-407E-A947-70E740481C1C}">
                          <a14:useLocalDpi xmlns:a14="http://schemas.microsoft.com/office/drawing/2010/main" val="0"/>
                        </a:ext>
                      </a:extLst>
                    </a:blip>
                    <a:stretch>
                      <a:fillRect/>
                    </a:stretch>
                  </pic:blipFill>
                  <pic:spPr>
                    <a:xfrm>
                      <a:off x="0" y="0"/>
                      <a:ext cx="6645910" cy="1673225"/>
                    </a:xfrm>
                    <a:prstGeom prst="rect">
                      <a:avLst/>
                    </a:prstGeom>
                  </pic:spPr>
                </pic:pic>
              </a:graphicData>
            </a:graphic>
          </wp:inline>
        </w:drawing>
      </w:r>
    </w:p>
    <w:p w14:paraId="1E50CC31" w14:textId="77777777" w:rsidR="00D400E7" w:rsidRPr="003D6E92" w:rsidRDefault="00D400E7" w:rsidP="006C0A13">
      <w:pPr>
        <w:pStyle w:val="Heading4"/>
      </w:pPr>
      <w:bookmarkStart w:id="56" w:name="_Wait"/>
      <w:bookmarkEnd w:id="56"/>
      <w:r w:rsidRPr="003D6E92">
        <w:t>Overlap</w:t>
      </w:r>
    </w:p>
    <w:p w14:paraId="1CB62E66" w14:textId="035E5118" w:rsidR="00D400E7" w:rsidRPr="003D6E92" w:rsidRDefault="00D400E7" w:rsidP="00624333">
      <w:r w:rsidRPr="003D6E92">
        <w:t xml:space="preserve">When ESXi is running a VM, this activity might get interrupted with IO processing (e.g. incoming network packets). If there is no other available cores in ESXi, </w:t>
      </w:r>
      <w:r>
        <w:t>VMkernel</w:t>
      </w:r>
      <w:r w:rsidRPr="003D6E92">
        <w:t xml:space="preserve"> has to schedule the work on a busy core. If that core happens to be running VM, the work on that VM is interrupted. The counter Overlap accounts for this, hence it’s useful metric just like Ready and </w:t>
      </w:r>
      <w:r w:rsidR="00B463D9">
        <w:t>Co-stop</w:t>
      </w:r>
      <w:r w:rsidRPr="003D6E92">
        <w:t xml:space="preserve"> counter. </w:t>
      </w:r>
    </w:p>
    <w:p w14:paraId="141EB42F" w14:textId="77777777" w:rsidR="00D400E7" w:rsidRDefault="00D400E7" w:rsidP="00624333">
      <w:r>
        <w:t xml:space="preserve">The interrupt is to run a system service, and it could be </w:t>
      </w:r>
      <w:r w:rsidRPr="003D6E92">
        <w:t xml:space="preserve">on behalf of </w:t>
      </w:r>
      <w:r>
        <w:t xml:space="preserve">the interrupted VM </w:t>
      </w:r>
      <w:r w:rsidRPr="003D6E92">
        <w:t xml:space="preserve">itself or other VM. </w:t>
      </w:r>
    </w:p>
    <w:p w14:paraId="78F31A3B" w14:textId="77777777" w:rsidR="00D400E7" w:rsidRPr="003D6E92" w:rsidRDefault="00D400E7" w:rsidP="00624333">
      <w:r w:rsidRPr="003D6E92">
        <w:t xml:space="preserve">Notice the word </w:t>
      </w:r>
      <w:r w:rsidRPr="00AE31A4">
        <w:rPr>
          <w:i/>
          <w:iCs/>
          <w:color w:val="00B0F0"/>
        </w:rPr>
        <w:t>system services</w:t>
      </w:r>
      <w:r w:rsidRPr="003D6E92">
        <w:t xml:space="preserve">, a process that is part of </w:t>
      </w:r>
      <w:r>
        <w:t>VMkernel</w:t>
      </w:r>
      <w:r w:rsidRPr="003D6E92">
        <w:t>. This means it is not for non-system services, such as vCPU world.</w:t>
      </w:r>
      <w:r>
        <w:t xml:space="preserve"> That’s why the value in general is lower than CPU Ready or even Co-Stop. The value is generally affected by disk or network IO.</w:t>
      </w:r>
    </w:p>
    <w:p w14:paraId="21423B40" w14:textId="77777777" w:rsidR="00D400E7" w:rsidRPr="003D6E92" w:rsidRDefault="00D400E7" w:rsidP="00624333">
      <w:r w:rsidRPr="003D6E92">
        <w:t>Some documentation in VMware may refer to Overlap as Stolen. Linux Guest OS tracks this as Stolen time.</w:t>
      </w:r>
    </w:p>
    <w:p w14:paraId="04E7DCCC" w14:textId="77777777" w:rsidR="00D400E7" w:rsidRDefault="00D400E7" w:rsidP="00624333">
      <w:r w:rsidRPr="003D6E92">
        <w:t xml:space="preserve">When </w:t>
      </w:r>
      <w:r>
        <w:t xml:space="preserve">a vCPU in a </w:t>
      </w:r>
      <w:r w:rsidRPr="003D6E92">
        <w:t xml:space="preserve">VM was interrupted, </w:t>
      </w:r>
      <w:r>
        <w:t xml:space="preserve">the vCPU </w:t>
      </w:r>
      <w:r w:rsidRPr="003D6E92">
        <w:t xml:space="preserve">Run counter is unaware of this and continues tracking. To the Guest OS, it experiences </w:t>
      </w:r>
      <w:r w:rsidRPr="003D6E92">
        <w:rPr>
          <w:color w:val="FF0000"/>
        </w:rPr>
        <w:t>freeze</w:t>
      </w:r>
      <w:r w:rsidRPr="003D6E92">
        <w:t xml:space="preserve">. Time stops for this vCPU, as everything is paused. The clock on motherboard does not tick for this vCPU. Used and Demand do account for this interruption, making them useful in accounting the actual demand on the hypervisor. When the VM runs again, the Guest OS experiences a time jump. </w:t>
      </w:r>
    </w:p>
    <w:p w14:paraId="4E0E29B8" w14:textId="58E16999" w:rsidR="00D400E7" w:rsidRDefault="00D400E7" w:rsidP="00624333">
      <w:r>
        <w:t xml:space="preserve">Review the following charts. It shows CPU Usage, CPU Overlap and CPU Run. See the </w:t>
      </w:r>
      <w:r w:rsidR="005F7A0A" w:rsidRPr="005F7A0A">
        <w:rPr>
          <w:color w:val="00B050"/>
        </w:rPr>
        <w:t>green</w:t>
      </w:r>
      <w:r>
        <w:t xml:space="preserve"> highlights and </w:t>
      </w:r>
      <w:r w:rsidR="00EA234A" w:rsidRPr="009322C0">
        <w:rPr>
          <w:color w:val="000000" w:themeColor="text1"/>
          <w14:textFill>
            <w14:gradFill>
              <w14:gsLst>
                <w14:gs w14:pos="0">
                  <w14:schemeClr w14:val="tx1"/>
                </w14:gs>
                <w14:gs w14:pos="100000">
                  <w14:srgbClr w14:val="FFFF00"/>
                </w14:gs>
              </w14:gsLst>
              <w14:lin w14:ang="16200000" w14:scaled="0"/>
            </w14:gradFill>
          </w14:textFill>
        </w:rPr>
        <w:t>yellow</w:t>
      </w:r>
      <w:r w:rsidR="00EA234A" w:rsidRPr="009322C0">
        <w:rPr>
          <w14:textFill>
            <w14:gradFill>
              <w14:gsLst>
                <w14:gs w14:pos="0">
                  <w14:schemeClr w14:val="tx1"/>
                </w14:gs>
                <w14:gs w14:pos="100000">
                  <w14:srgbClr w14:val="FFFF00"/>
                </w14:gs>
              </w14:gsLst>
              <w14:lin w14:ang="16200000" w14:scaled="0"/>
            </w14:gradFill>
          </w14:textFill>
        </w:rPr>
        <w:t xml:space="preserve"> </w:t>
      </w:r>
      <w:r>
        <w:t xml:space="preserve">highlights. What do you notice? </w:t>
      </w:r>
    </w:p>
    <w:p w14:paraId="106346BF" w14:textId="77777777" w:rsidR="00D400E7" w:rsidRPr="003D6E92" w:rsidRDefault="00D400E7" w:rsidP="00624333">
      <w:pPr>
        <w:jc w:val="center"/>
      </w:pPr>
      <w:r w:rsidRPr="008340E0">
        <w:rPr>
          <w:noProof/>
        </w:rPr>
        <w:lastRenderedPageBreak/>
        <w:drawing>
          <wp:inline distT="0" distB="0" distL="0" distR="0" wp14:anchorId="1B990D9D" wp14:editId="59ABF3E2">
            <wp:extent cx="4526280" cy="4956048"/>
            <wp:effectExtent l="0" t="0" r="7620" b="0"/>
            <wp:docPr id="1606338688" name="Picture 160633868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Picture 1049" descr="A picture containing chart&#10;&#10;Description automatically generated"/>
                    <pic:cNvPicPr/>
                  </pic:nvPicPr>
                  <pic:blipFill>
                    <a:blip r:embed="rId223"/>
                    <a:stretch>
                      <a:fillRect/>
                    </a:stretch>
                  </pic:blipFill>
                  <pic:spPr>
                    <a:xfrm>
                      <a:off x="0" y="0"/>
                      <a:ext cx="4526280" cy="4956048"/>
                    </a:xfrm>
                    <a:prstGeom prst="rect">
                      <a:avLst/>
                    </a:prstGeom>
                  </pic:spPr>
                </pic:pic>
              </a:graphicData>
            </a:graphic>
          </wp:inline>
        </w:drawing>
      </w:r>
    </w:p>
    <w:p w14:paraId="4B9DCB21" w14:textId="77777777" w:rsidR="00D400E7" w:rsidRDefault="00D400E7" w:rsidP="00624333">
      <w:r>
        <w:t xml:space="preserve">The above prove that Run is not aware of </w:t>
      </w:r>
      <w:r w:rsidRPr="00B111F1">
        <w:rPr>
          <w:color w:val="00B0F0"/>
        </w:rPr>
        <w:t>overlap</w:t>
      </w:r>
      <w:r>
        <w:t xml:space="preserve">. Notice when overlap went up, Run did not go lower. CPU Usage however, did go down as it’s aware of overlap. </w:t>
      </w:r>
    </w:p>
    <w:p w14:paraId="7F867E3C" w14:textId="77777777" w:rsidR="00D400E7" w:rsidRDefault="00D400E7" w:rsidP="00624333">
      <w:r>
        <w:t>The correlation is not perfect as Usage is also aware of hyperthreading and CPU frequency.</w:t>
      </w:r>
    </w:p>
    <w:p w14:paraId="65A5CE6A" w14:textId="12F9EFA1" w:rsidR="00D400E7" w:rsidRDefault="00D400E7" w:rsidP="00624333">
      <w:r w:rsidRPr="003D6E92">
        <w:t xml:space="preserve">The Overlap counter is useful to troubleshoot performance problem, complementing Ready, </w:t>
      </w:r>
      <w:r w:rsidR="00B463D9">
        <w:t>Co-stop</w:t>
      </w:r>
      <w:r w:rsidRPr="003D6E92">
        <w:t xml:space="preserve">, </w:t>
      </w:r>
      <w:r>
        <w:t>Other Wait</w:t>
      </w:r>
      <w:r w:rsidRPr="003D6E92">
        <w:t xml:space="preserve"> and Swap Wait. Ready does not include Overlap as the VM remains on the Run State (see the CPU State Diagram).</w:t>
      </w:r>
    </w:p>
    <w:p w14:paraId="24EC93D9" w14:textId="77777777" w:rsidR="00D400E7" w:rsidRPr="003D6E92" w:rsidRDefault="00D400E7" w:rsidP="00624333">
      <w:r>
        <w:t>The u</w:t>
      </w:r>
      <w:r w:rsidRPr="003D6E92">
        <w:t>nit is m</w:t>
      </w:r>
      <w:r>
        <w:t>ill</w:t>
      </w:r>
      <w:r w:rsidRPr="003D6E92">
        <w:t>i</w:t>
      </w:r>
      <w:r>
        <w:t>second</w:t>
      </w:r>
      <w:r w:rsidRPr="003D6E92">
        <w:t>, and it’s the summation of the entire 20 seconds</w:t>
      </w:r>
      <w:r>
        <w:t>. vRealize Operations</w:t>
      </w:r>
      <w:r w:rsidRPr="003D6E92">
        <w:t xml:space="preserve"> </w:t>
      </w:r>
      <w:r w:rsidRPr="003D6E92">
        <w:rPr>
          <w:color w:val="FF0000"/>
        </w:rPr>
        <w:t>average</w:t>
      </w:r>
      <w:r>
        <w:rPr>
          <w:color w:val="FF0000"/>
        </w:rPr>
        <w:t>s</w:t>
      </w:r>
      <w:r w:rsidRPr="003D6E92">
        <w:rPr>
          <w:color w:val="FF0000"/>
        </w:rPr>
        <w:t xml:space="preserve"> </w:t>
      </w:r>
      <w:r w:rsidRPr="003D6E92">
        <w:t>over 300 seconds. So the amount at 300 seconds is max 20000 (this is 100%), and must be multiplied by 15 if we want to see the actual average in the 300 second period.</w:t>
      </w:r>
    </w:p>
    <w:p w14:paraId="22F0AF6B" w14:textId="77777777" w:rsidR="00D400E7" w:rsidRPr="003D6E92" w:rsidRDefault="00D400E7" w:rsidP="00624333">
      <w:r w:rsidRPr="003D6E92">
        <w:t>The amount is the sum of all vCPU, so you need to divide by the number of running vCPU</w:t>
      </w:r>
      <w:r>
        <w:t xml:space="preserve"> if you are converting into a percentage</w:t>
      </w:r>
      <w:r w:rsidRPr="003D6E92">
        <w:t>.</w:t>
      </w:r>
      <w:r>
        <w:t xml:space="preserve"> Divide over 20000 ms x 100%. When I did that, and plot the highest 5 among ~3K production VMs, I get this. </w:t>
      </w:r>
    </w:p>
    <w:p w14:paraId="2FF77A5E" w14:textId="77777777" w:rsidR="00B223A4" w:rsidRPr="003D6E92" w:rsidRDefault="00B223A4" w:rsidP="00B223A4">
      <w:pPr>
        <w:pStyle w:val="BeforeTable"/>
      </w:pPr>
    </w:p>
    <w:tbl>
      <w:tblPr>
        <w:tblStyle w:val="GridTable1Light-Accent5"/>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96"/>
        <w:gridCol w:w="998"/>
        <w:gridCol w:w="1842"/>
      </w:tblGrid>
      <w:tr w:rsidR="00B223A4" w:rsidRPr="007328A1" w14:paraId="094C6D87" w14:textId="77777777" w:rsidTr="0006245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shd w:val="clear" w:color="auto" w:fill="F2F2F2" w:themeFill="background1" w:themeFillShade="F2"/>
          </w:tcPr>
          <w:p w14:paraId="441E3C11" w14:textId="77777777" w:rsidR="00B223A4" w:rsidRPr="007328A1" w:rsidRDefault="00B223A4" w:rsidP="0006245E">
            <w:pPr>
              <w:pStyle w:val="Tablecontent"/>
              <w:tabs>
                <w:tab w:val="decimal" w:pos="723"/>
              </w:tabs>
              <w:jc w:val="center"/>
            </w:pPr>
            <w:r w:rsidRPr="007328A1">
              <w:t>Overlap (ms)</w:t>
            </w:r>
          </w:p>
        </w:tc>
        <w:tc>
          <w:tcPr>
            <w:tcW w:w="998" w:type="dxa"/>
            <w:tcBorders>
              <w:bottom w:val="none" w:sz="0" w:space="0" w:color="auto"/>
            </w:tcBorders>
            <w:shd w:val="clear" w:color="auto" w:fill="F2F2F2" w:themeFill="background1" w:themeFillShade="F2"/>
          </w:tcPr>
          <w:p w14:paraId="56F342CC" w14:textId="77777777" w:rsidR="00B223A4" w:rsidRPr="007328A1" w:rsidRDefault="00B223A4" w:rsidP="0006245E">
            <w:pPr>
              <w:pStyle w:val="Tablecontent"/>
              <w:jc w:val="center"/>
              <w:cnfStyle w:val="100000000000" w:firstRow="1" w:lastRow="0" w:firstColumn="0" w:lastColumn="0" w:oddVBand="0" w:evenVBand="0" w:oddHBand="0" w:evenHBand="0" w:firstRowFirstColumn="0" w:firstRowLastColumn="0" w:lastRowFirstColumn="0" w:lastRowLastColumn="0"/>
            </w:pPr>
            <w:r w:rsidRPr="007328A1">
              <w:t>vCPU</w:t>
            </w:r>
          </w:p>
        </w:tc>
        <w:tc>
          <w:tcPr>
            <w:tcW w:w="1842" w:type="dxa"/>
            <w:tcBorders>
              <w:bottom w:val="none" w:sz="0" w:space="0" w:color="auto"/>
            </w:tcBorders>
            <w:shd w:val="clear" w:color="auto" w:fill="F2F2F2" w:themeFill="background1" w:themeFillShade="F2"/>
          </w:tcPr>
          <w:p w14:paraId="4D567828" w14:textId="77777777" w:rsidR="00B223A4" w:rsidRPr="007328A1" w:rsidRDefault="00B223A4" w:rsidP="0006245E">
            <w:pPr>
              <w:pStyle w:val="Tablecontent"/>
              <w:jc w:val="center"/>
              <w:cnfStyle w:val="100000000000" w:firstRow="1" w:lastRow="0" w:firstColumn="0" w:lastColumn="0" w:oddVBand="0" w:evenVBand="0" w:oddHBand="0" w:evenHBand="0" w:firstRowFirstColumn="0" w:firstRowLastColumn="0" w:lastRowFirstColumn="0" w:lastRowLastColumn="0"/>
            </w:pPr>
            <w:r w:rsidRPr="007328A1">
              <w:t>Overlap (%)</w:t>
            </w:r>
          </w:p>
        </w:tc>
      </w:tr>
      <w:tr w:rsidR="00B223A4" w:rsidRPr="007328A1" w14:paraId="20724D3D" w14:textId="77777777" w:rsidTr="0006245E">
        <w:trPr>
          <w:trHeight w:val="205"/>
          <w:jc w:val="center"/>
        </w:trPr>
        <w:tc>
          <w:tcPr>
            <w:cnfStyle w:val="001000000000" w:firstRow="0" w:lastRow="0" w:firstColumn="1" w:lastColumn="0" w:oddVBand="0" w:evenVBand="0" w:oddHBand="0" w:evenHBand="0" w:firstRowFirstColumn="0" w:firstRowLastColumn="0" w:lastRowFirstColumn="0" w:lastRowLastColumn="0"/>
            <w:tcW w:w="1696" w:type="dxa"/>
            <w:vAlign w:val="bottom"/>
          </w:tcPr>
          <w:p w14:paraId="54128319" w14:textId="77777777" w:rsidR="00B223A4" w:rsidRPr="00FE0CF6" w:rsidRDefault="00B223A4" w:rsidP="0006245E">
            <w:pPr>
              <w:pStyle w:val="Tablecontent"/>
              <w:tabs>
                <w:tab w:val="decimal" w:pos="972"/>
              </w:tabs>
              <w:rPr>
                <w:b w:val="0"/>
                <w:bCs w:val="0"/>
              </w:rPr>
            </w:pPr>
            <w:r w:rsidRPr="00FE0CF6">
              <w:rPr>
                <w:b w:val="0"/>
                <w:bCs w:val="0"/>
              </w:rPr>
              <w:t>6,169</w:t>
            </w:r>
          </w:p>
        </w:tc>
        <w:tc>
          <w:tcPr>
            <w:tcW w:w="998" w:type="dxa"/>
            <w:vAlign w:val="bottom"/>
          </w:tcPr>
          <w:p w14:paraId="653C329E" w14:textId="77777777" w:rsidR="00B223A4" w:rsidRPr="00FE0CF6" w:rsidRDefault="00B223A4" w:rsidP="0006245E">
            <w:pPr>
              <w:pStyle w:val="Tablecontent"/>
              <w:tabs>
                <w:tab w:val="decimal" w:pos="425"/>
              </w:tabs>
              <w:cnfStyle w:val="000000000000" w:firstRow="0" w:lastRow="0" w:firstColumn="0" w:lastColumn="0" w:oddVBand="0" w:evenVBand="0" w:oddHBand="0" w:evenHBand="0" w:firstRowFirstColumn="0" w:firstRowLastColumn="0" w:lastRowFirstColumn="0" w:lastRowLastColumn="0"/>
            </w:pPr>
            <w:r w:rsidRPr="00FE0CF6">
              <w:t>30</w:t>
            </w:r>
          </w:p>
        </w:tc>
        <w:tc>
          <w:tcPr>
            <w:tcW w:w="1842" w:type="dxa"/>
            <w:vAlign w:val="bottom"/>
          </w:tcPr>
          <w:p w14:paraId="516EBDC0" w14:textId="77777777" w:rsidR="00B223A4" w:rsidRPr="00FE0CF6" w:rsidRDefault="00B223A4" w:rsidP="0006245E">
            <w:pPr>
              <w:pStyle w:val="Tablecontent"/>
              <w:tabs>
                <w:tab w:val="decimal" w:pos="844"/>
              </w:tabs>
              <w:cnfStyle w:val="000000000000" w:firstRow="0" w:lastRow="0" w:firstColumn="0" w:lastColumn="0" w:oddVBand="0" w:evenVBand="0" w:oddHBand="0" w:evenHBand="0" w:firstRowFirstColumn="0" w:firstRowLastColumn="0" w:lastRowFirstColumn="0" w:lastRowLastColumn="0"/>
            </w:pPr>
            <w:r w:rsidRPr="00FE0CF6">
              <w:t>1.03%</w:t>
            </w:r>
          </w:p>
        </w:tc>
      </w:tr>
      <w:tr w:rsidR="00B223A4" w:rsidRPr="007328A1" w14:paraId="3A2A7C01" w14:textId="77777777" w:rsidTr="0006245E">
        <w:trPr>
          <w:jc w:val="center"/>
        </w:trPr>
        <w:tc>
          <w:tcPr>
            <w:cnfStyle w:val="001000000000" w:firstRow="0" w:lastRow="0" w:firstColumn="1" w:lastColumn="0" w:oddVBand="0" w:evenVBand="0" w:oddHBand="0" w:evenHBand="0" w:firstRowFirstColumn="0" w:firstRowLastColumn="0" w:lastRowFirstColumn="0" w:lastRowLastColumn="0"/>
            <w:tcW w:w="1696" w:type="dxa"/>
            <w:vAlign w:val="bottom"/>
          </w:tcPr>
          <w:p w14:paraId="5C09D282" w14:textId="77777777" w:rsidR="00B223A4" w:rsidRPr="00FE0CF6" w:rsidRDefault="00B223A4" w:rsidP="0006245E">
            <w:pPr>
              <w:pStyle w:val="Tablecontent"/>
              <w:tabs>
                <w:tab w:val="decimal" w:pos="972"/>
              </w:tabs>
              <w:rPr>
                <w:b w:val="0"/>
                <w:bCs w:val="0"/>
              </w:rPr>
            </w:pPr>
            <w:r w:rsidRPr="00FE0CF6">
              <w:rPr>
                <w:b w:val="0"/>
                <w:bCs w:val="0"/>
              </w:rPr>
              <w:t>284</w:t>
            </w:r>
          </w:p>
        </w:tc>
        <w:tc>
          <w:tcPr>
            <w:tcW w:w="998" w:type="dxa"/>
            <w:vAlign w:val="bottom"/>
          </w:tcPr>
          <w:p w14:paraId="7FDDABA6" w14:textId="77777777" w:rsidR="00B223A4" w:rsidRPr="00FE0CF6" w:rsidRDefault="00B223A4" w:rsidP="0006245E">
            <w:pPr>
              <w:pStyle w:val="Tablecontent"/>
              <w:tabs>
                <w:tab w:val="decimal" w:pos="425"/>
              </w:tabs>
              <w:cnfStyle w:val="000000000000" w:firstRow="0" w:lastRow="0" w:firstColumn="0" w:lastColumn="0" w:oddVBand="0" w:evenVBand="0" w:oddHBand="0" w:evenHBand="0" w:firstRowFirstColumn="0" w:firstRowLastColumn="0" w:lastRowFirstColumn="0" w:lastRowLastColumn="0"/>
            </w:pPr>
            <w:r w:rsidRPr="00FE0CF6">
              <w:t>2</w:t>
            </w:r>
          </w:p>
        </w:tc>
        <w:tc>
          <w:tcPr>
            <w:tcW w:w="1842" w:type="dxa"/>
            <w:vAlign w:val="bottom"/>
          </w:tcPr>
          <w:p w14:paraId="760F0B1E" w14:textId="77777777" w:rsidR="00B223A4" w:rsidRPr="00FE0CF6" w:rsidRDefault="00B223A4" w:rsidP="0006245E">
            <w:pPr>
              <w:pStyle w:val="Tablecontent"/>
              <w:tabs>
                <w:tab w:val="decimal" w:pos="844"/>
              </w:tabs>
              <w:cnfStyle w:val="000000000000" w:firstRow="0" w:lastRow="0" w:firstColumn="0" w:lastColumn="0" w:oddVBand="0" w:evenVBand="0" w:oddHBand="0" w:evenHBand="0" w:firstRowFirstColumn="0" w:firstRowLastColumn="0" w:lastRowFirstColumn="0" w:lastRowLastColumn="0"/>
            </w:pPr>
            <w:r w:rsidRPr="00FE0CF6">
              <w:t>0.71%</w:t>
            </w:r>
          </w:p>
        </w:tc>
      </w:tr>
      <w:tr w:rsidR="00B223A4" w:rsidRPr="007328A1" w14:paraId="3FB679CC" w14:textId="77777777" w:rsidTr="0006245E">
        <w:trPr>
          <w:jc w:val="center"/>
        </w:trPr>
        <w:tc>
          <w:tcPr>
            <w:cnfStyle w:val="001000000000" w:firstRow="0" w:lastRow="0" w:firstColumn="1" w:lastColumn="0" w:oddVBand="0" w:evenVBand="0" w:oddHBand="0" w:evenHBand="0" w:firstRowFirstColumn="0" w:firstRowLastColumn="0" w:lastRowFirstColumn="0" w:lastRowLastColumn="0"/>
            <w:tcW w:w="1696" w:type="dxa"/>
            <w:vAlign w:val="bottom"/>
          </w:tcPr>
          <w:p w14:paraId="0AE400D1" w14:textId="77777777" w:rsidR="00B223A4" w:rsidRPr="00FE0CF6" w:rsidRDefault="00B223A4" w:rsidP="0006245E">
            <w:pPr>
              <w:pStyle w:val="Tablecontent"/>
              <w:tabs>
                <w:tab w:val="decimal" w:pos="972"/>
              </w:tabs>
              <w:rPr>
                <w:b w:val="0"/>
                <w:bCs w:val="0"/>
              </w:rPr>
            </w:pPr>
            <w:r w:rsidRPr="00FE0CF6">
              <w:rPr>
                <w:b w:val="0"/>
                <w:bCs w:val="0"/>
              </w:rPr>
              <w:t>509</w:t>
            </w:r>
          </w:p>
        </w:tc>
        <w:tc>
          <w:tcPr>
            <w:tcW w:w="998" w:type="dxa"/>
            <w:vAlign w:val="bottom"/>
          </w:tcPr>
          <w:p w14:paraId="68000C38" w14:textId="77777777" w:rsidR="00B223A4" w:rsidRPr="00FE0CF6" w:rsidRDefault="00B223A4" w:rsidP="0006245E">
            <w:pPr>
              <w:pStyle w:val="Tablecontent"/>
              <w:tabs>
                <w:tab w:val="decimal" w:pos="425"/>
              </w:tabs>
              <w:cnfStyle w:val="000000000000" w:firstRow="0" w:lastRow="0" w:firstColumn="0" w:lastColumn="0" w:oddVBand="0" w:evenVBand="0" w:oddHBand="0" w:evenHBand="0" w:firstRowFirstColumn="0" w:firstRowLastColumn="0" w:lastRowFirstColumn="0" w:lastRowLastColumn="0"/>
            </w:pPr>
            <w:r w:rsidRPr="00FE0CF6">
              <w:t>4</w:t>
            </w:r>
          </w:p>
        </w:tc>
        <w:tc>
          <w:tcPr>
            <w:tcW w:w="1842" w:type="dxa"/>
            <w:vAlign w:val="bottom"/>
          </w:tcPr>
          <w:p w14:paraId="64E1A652" w14:textId="77777777" w:rsidR="00B223A4" w:rsidRPr="00FE0CF6" w:rsidRDefault="00B223A4" w:rsidP="0006245E">
            <w:pPr>
              <w:pStyle w:val="Tablecontent"/>
              <w:tabs>
                <w:tab w:val="decimal" w:pos="844"/>
              </w:tabs>
              <w:cnfStyle w:val="000000000000" w:firstRow="0" w:lastRow="0" w:firstColumn="0" w:lastColumn="0" w:oddVBand="0" w:evenVBand="0" w:oddHBand="0" w:evenHBand="0" w:firstRowFirstColumn="0" w:firstRowLastColumn="0" w:lastRowFirstColumn="0" w:lastRowLastColumn="0"/>
            </w:pPr>
            <w:r w:rsidRPr="00FE0CF6">
              <w:t>0.64%</w:t>
            </w:r>
          </w:p>
        </w:tc>
      </w:tr>
      <w:tr w:rsidR="00B223A4" w:rsidRPr="007328A1" w14:paraId="7B1A8D6E" w14:textId="77777777" w:rsidTr="0006245E">
        <w:trPr>
          <w:jc w:val="center"/>
        </w:trPr>
        <w:tc>
          <w:tcPr>
            <w:cnfStyle w:val="001000000000" w:firstRow="0" w:lastRow="0" w:firstColumn="1" w:lastColumn="0" w:oddVBand="0" w:evenVBand="0" w:oddHBand="0" w:evenHBand="0" w:firstRowFirstColumn="0" w:firstRowLastColumn="0" w:lastRowFirstColumn="0" w:lastRowLastColumn="0"/>
            <w:tcW w:w="1696" w:type="dxa"/>
            <w:vAlign w:val="bottom"/>
          </w:tcPr>
          <w:p w14:paraId="566B5110" w14:textId="77777777" w:rsidR="00B223A4" w:rsidRPr="00FE0CF6" w:rsidRDefault="00B223A4" w:rsidP="0006245E">
            <w:pPr>
              <w:pStyle w:val="Tablecontent"/>
              <w:tabs>
                <w:tab w:val="decimal" w:pos="972"/>
              </w:tabs>
              <w:rPr>
                <w:b w:val="0"/>
                <w:bCs w:val="0"/>
              </w:rPr>
            </w:pPr>
            <w:r w:rsidRPr="00FE0CF6">
              <w:rPr>
                <w:b w:val="0"/>
                <w:bCs w:val="0"/>
              </w:rPr>
              <w:t>484</w:t>
            </w:r>
          </w:p>
        </w:tc>
        <w:tc>
          <w:tcPr>
            <w:tcW w:w="998" w:type="dxa"/>
            <w:vAlign w:val="bottom"/>
          </w:tcPr>
          <w:p w14:paraId="6E11B75D" w14:textId="77777777" w:rsidR="00B223A4" w:rsidRPr="00FE0CF6" w:rsidRDefault="00B223A4" w:rsidP="0006245E">
            <w:pPr>
              <w:pStyle w:val="Tablecontent"/>
              <w:tabs>
                <w:tab w:val="decimal" w:pos="425"/>
              </w:tabs>
              <w:cnfStyle w:val="000000000000" w:firstRow="0" w:lastRow="0" w:firstColumn="0" w:lastColumn="0" w:oddVBand="0" w:evenVBand="0" w:oddHBand="0" w:evenHBand="0" w:firstRowFirstColumn="0" w:firstRowLastColumn="0" w:lastRowFirstColumn="0" w:lastRowLastColumn="0"/>
            </w:pPr>
            <w:r w:rsidRPr="00FE0CF6">
              <w:t>4</w:t>
            </w:r>
          </w:p>
        </w:tc>
        <w:tc>
          <w:tcPr>
            <w:tcW w:w="1842" w:type="dxa"/>
            <w:vAlign w:val="bottom"/>
          </w:tcPr>
          <w:p w14:paraId="38B461D9" w14:textId="77777777" w:rsidR="00B223A4" w:rsidRPr="00FE0CF6" w:rsidRDefault="00B223A4" w:rsidP="0006245E">
            <w:pPr>
              <w:pStyle w:val="Tablecontent"/>
              <w:tabs>
                <w:tab w:val="decimal" w:pos="844"/>
              </w:tabs>
              <w:cnfStyle w:val="000000000000" w:firstRow="0" w:lastRow="0" w:firstColumn="0" w:lastColumn="0" w:oddVBand="0" w:evenVBand="0" w:oddHBand="0" w:evenHBand="0" w:firstRowFirstColumn="0" w:firstRowLastColumn="0" w:lastRowFirstColumn="0" w:lastRowLastColumn="0"/>
            </w:pPr>
            <w:r w:rsidRPr="00FE0CF6">
              <w:t>0.61%</w:t>
            </w:r>
          </w:p>
        </w:tc>
      </w:tr>
      <w:tr w:rsidR="00B223A4" w:rsidRPr="007328A1" w14:paraId="60641C64" w14:textId="77777777" w:rsidTr="0006245E">
        <w:trPr>
          <w:jc w:val="center"/>
        </w:trPr>
        <w:tc>
          <w:tcPr>
            <w:cnfStyle w:val="001000000000" w:firstRow="0" w:lastRow="0" w:firstColumn="1" w:lastColumn="0" w:oddVBand="0" w:evenVBand="0" w:oddHBand="0" w:evenHBand="0" w:firstRowFirstColumn="0" w:firstRowLastColumn="0" w:lastRowFirstColumn="0" w:lastRowLastColumn="0"/>
            <w:tcW w:w="1696" w:type="dxa"/>
            <w:vAlign w:val="bottom"/>
          </w:tcPr>
          <w:p w14:paraId="5FD63A25" w14:textId="77777777" w:rsidR="00B223A4" w:rsidRPr="00FE0CF6" w:rsidRDefault="00B223A4" w:rsidP="0006245E">
            <w:pPr>
              <w:pStyle w:val="Tablecontent"/>
              <w:tabs>
                <w:tab w:val="decimal" w:pos="972"/>
              </w:tabs>
              <w:rPr>
                <w:b w:val="0"/>
                <w:bCs w:val="0"/>
              </w:rPr>
            </w:pPr>
            <w:r w:rsidRPr="00FE0CF6">
              <w:rPr>
                <w:b w:val="0"/>
                <w:bCs w:val="0"/>
              </w:rPr>
              <w:lastRenderedPageBreak/>
              <w:t>237</w:t>
            </w:r>
          </w:p>
        </w:tc>
        <w:tc>
          <w:tcPr>
            <w:tcW w:w="998" w:type="dxa"/>
            <w:vAlign w:val="bottom"/>
          </w:tcPr>
          <w:p w14:paraId="38817B67" w14:textId="77777777" w:rsidR="00B223A4" w:rsidRPr="00FE0CF6" w:rsidRDefault="00B223A4" w:rsidP="0006245E">
            <w:pPr>
              <w:pStyle w:val="Tablecontent"/>
              <w:tabs>
                <w:tab w:val="decimal" w:pos="425"/>
              </w:tabs>
              <w:cnfStyle w:val="000000000000" w:firstRow="0" w:lastRow="0" w:firstColumn="0" w:lastColumn="0" w:oddVBand="0" w:evenVBand="0" w:oddHBand="0" w:evenHBand="0" w:firstRowFirstColumn="0" w:firstRowLastColumn="0" w:lastRowFirstColumn="0" w:lastRowLastColumn="0"/>
            </w:pPr>
            <w:r w:rsidRPr="00FE0CF6">
              <w:t>2</w:t>
            </w:r>
          </w:p>
        </w:tc>
        <w:tc>
          <w:tcPr>
            <w:tcW w:w="1842" w:type="dxa"/>
            <w:vAlign w:val="bottom"/>
          </w:tcPr>
          <w:p w14:paraId="5A67EFB7" w14:textId="77777777" w:rsidR="00B223A4" w:rsidRPr="00FE0CF6" w:rsidRDefault="00B223A4" w:rsidP="0006245E">
            <w:pPr>
              <w:pStyle w:val="Tablecontent"/>
              <w:tabs>
                <w:tab w:val="decimal" w:pos="844"/>
              </w:tabs>
              <w:cnfStyle w:val="000000000000" w:firstRow="0" w:lastRow="0" w:firstColumn="0" w:lastColumn="0" w:oddVBand="0" w:evenVBand="0" w:oddHBand="0" w:evenHBand="0" w:firstRowFirstColumn="0" w:firstRowLastColumn="0" w:lastRowFirstColumn="0" w:lastRowLastColumn="0"/>
            </w:pPr>
            <w:r w:rsidRPr="00FE0CF6">
              <w:t>0.59%</w:t>
            </w:r>
          </w:p>
        </w:tc>
      </w:tr>
    </w:tbl>
    <w:p w14:paraId="7F94BA55" w14:textId="77777777" w:rsidR="00D400E7" w:rsidRPr="003D6E92" w:rsidRDefault="00D400E7" w:rsidP="00624333">
      <w:r>
        <w:t>The above indicates the VMs only experienced minimal interruption by VMkernel.</w:t>
      </w:r>
    </w:p>
    <w:p w14:paraId="07BD5DD9" w14:textId="77777777" w:rsidR="00D400E7" w:rsidRPr="003D6E92" w:rsidRDefault="00D400E7" w:rsidP="00624333">
      <w:r>
        <w:t xml:space="preserve">Let’s dive into a single VM. </w:t>
      </w:r>
      <w:r w:rsidRPr="003D6E92">
        <w:t xml:space="preserve">The following is a 68 vCPU VM running Splunk. In the last 7 days, it experienced a low but sizeable CPU overlap. 10K is relatively low for a 68 vCPU VM, but it still represents half a vCPU worth of interruption. </w:t>
      </w:r>
    </w:p>
    <w:p w14:paraId="06C5F0D4" w14:textId="77777777" w:rsidR="00D400E7" w:rsidRPr="003D6E92" w:rsidRDefault="00D400E7" w:rsidP="00624333">
      <w:r>
        <w:rPr>
          <w:noProof/>
        </w:rPr>
        <w:drawing>
          <wp:inline distT="0" distB="0" distL="0" distR="0" wp14:anchorId="34B8199E" wp14:editId="15BB872F">
            <wp:extent cx="6645910" cy="2432685"/>
            <wp:effectExtent l="0" t="0" r="2540" b="5715"/>
            <wp:docPr id="1606338701" name="Picture 1606338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8"/>
                    <pic:cNvPicPr/>
                  </pic:nvPicPr>
                  <pic:blipFill>
                    <a:blip r:embed="rId224">
                      <a:extLst>
                        <a:ext uri="{28A0092B-C50C-407E-A947-70E740481C1C}">
                          <a14:useLocalDpi xmlns:a14="http://schemas.microsoft.com/office/drawing/2010/main" val="0"/>
                        </a:ext>
                      </a:extLst>
                    </a:blip>
                    <a:stretch>
                      <a:fillRect/>
                    </a:stretch>
                  </pic:blipFill>
                  <pic:spPr>
                    <a:xfrm>
                      <a:off x="0" y="0"/>
                      <a:ext cx="6645910" cy="2432685"/>
                    </a:xfrm>
                    <a:prstGeom prst="rect">
                      <a:avLst/>
                    </a:prstGeom>
                  </pic:spPr>
                </pic:pic>
              </a:graphicData>
            </a:graphic>
          </wp:inline>
        </w:drawing>
      </w:r>
    </w:p>
    <w:p w14:paraId="72B4A1D2" w14:textId="77777777" w:rsidR="00D400E7" w:rsidRPr="003D6E92" w:rsidRDefault="00D400E7" w:rsidP="00624333">
      <w:r w:rsidRPr="003D6E92">
        <w:t xml:space="preserve">Overlap should be included in </w:t>
      </w:r>
      <w:r w:rsidRPr="003D6E92">
        <w:rPr>
          <w:b/>
          <w:bCs/>
          <w:color w:val="0070C0"/>
        </w:rPr>
        <w:t>Guest OS sizing</w:t>
      </w:r>
      <w:r w:rsidRPr="003D6E92">
        <w:rPr>
          <w:color w:val="0070C0"/>
        </w:rPr>
        <w:t xml:space="preserve"> </w:t>
      </w:r>
      <w:r w:rsidRPr="003D6E92">
        <w:t xml:space="preserve">as the Guest OS wants to run actually. </w:t>
      </w:r>
      <w:r>
        <w:t xml:space="preserve">The effect is the same with </w:t>
      </w:r>
      <w:r w:rsidRPr="003D6E92">
        <w:t>an unmet Demand.</w:t>
      </w:r>
    </w:p>
    <w:p w14:paraId="16B0E6F5" w14:textId="77777777" w:rsidR="00D400E7" w:rsidRPr="003D6E92" w:rsidRDefault="00D400E7" w:rsidP="00624333">
      <w:r w:rsidRPr="003D6E92">
        <w:t>A high overlap indicates the ESXi host is doing heavy IO (Storage or Network). Look at your NSX Edge clusters, and you will see the host has relatively higher Overlap value</w:t>
      </w:r>
      <w:r>
        <w:t xml:space="preserve"> versus non IO-intensive VM.</w:t>
      </w:r>
    </w:p>
    <w:p w14:paraId="4C209E9D" w14:textId="77777777" w:rsidR="00046FE6" w:rsidRPr="00A452F2" w:rsidRDefault="00046FE6" w:rsidP="006C0A13">
      <w:pPr>
        <w:pStyle w:val="Heading4"/>
      </w:pPr>
      <w:r w:rsidRPr="00A452F2">
        <w:t>Contention</w:t>
      </w:r>
      <w:r>
        <w:t xml:space="preserve"> | Latency</w:t>
      </w:r>
    </w:p>
    <w:p w14:paraId="1A71DC88" w14:textId="77777777" w:rsidR="00046FE6" w:rsidRDefault="00046FE6" w:rsidP="00624333">
      <w:pPr>
        <w:rPr>
          <w:lang w:val="en-GB"/>
        </w:rPr>
      </w:pPr>
      <w:r>
        <w:rPr>
          <w:lang w:val="en-GB"/>
        </w:rPr>
        <w:t>This metric tracks the “</w:t>
      </w:r>
      <w:r w:rsidRPr="003E545F">
        <w:rPr>
          <w:color w:val="00B0F0"/>
          <w:lang w:val="en-GB"/>
        </w:rPr>
        <w:t>stolen time</w:t>
      </w:r>
      <w:r>
        <w:rPr>
          <w:lang w:val="en-GB"/>
        </w:rPr>
        <w:t>”, which measures the CPU cycle that could have been given to the VM in ideal scenario.</w:t>
      </w:r>
    </w:p>
    <w:p w14:paraId="1D260BAD" w14:textId="77777777" w:rsidR="00046FE6" w:rsidRDefault="00046FE6" w:rsidP="00624333">
      <w:pPr>
        <w:rPr>
          <w:lang w:val="en-GB"/>
        </w:rPr>
      </w:pPr>
      <w:r w:rsidRPr="00A452F2">
        <w:rPr>
          <w:lang w:val="en-GB"/>
        </w:rPr>
        <w:t>Th</w:t>
      </w:r>
      <w:r>
        <w:rPr>
          <w:lang w:val="en-GB"/>
        </w:rPr>
        <w:t xml:space="preserve">e metric is called Contention in </w:t>
      </w:r>
      <w:r w:rsidRPr="00A452F2">
        <w:rPr>
          <w:lang w:val="en-GB"/>
        </w:rPr>
        <w:t>vRealize Operations</w:t>
      </w:r>
      <w:r>
        <w:rPr>
          <w:lang w:val="en-GB"/>
        </w:rPr>
        <w:t xml:space="preserve">, but Latency in </w:t>
      </w:r>
      <w:r w:rsidRPr="00A452F2">
        <w:rPr>
          <w:lang w:val="en-GB"/>
        </w:rPr>
        <w:t xml:space="preserve">vCenter, which in turns maps to ESXi LAT_C counter. </w:t>
      </w:r>
    </w:p>
    <w:p w14:paraId="579A9D26" w14:textId="4BEBFCF3" w:rsidR="00046FE6" w:rsidRDefault="00046FE6" w:rsidP="00624333">
      <w:pPr>
        <w:rPr>
          <w:lang w:val="en-GB"/>
        </w:rPr>
      </w:pPr>
      <w:r w:rsidRPr="00A452F2">
        <w:rPr>
          <w:lang w:val="en-GB"/>
        </w:rPr>
        <w:t xml:space="preserve">The diagram shows what it includes. LAT_C excludes Max Limited in Ready, but it includes </w:t>
      </w:r>
      <w:r w:rsidR="00B463D9">
        <w:rPr>
          <w:lang w:val="en-GB"/>
        </w:rPr>
        <w:t>Co-stop</w:t>
      </w:r>
      <w:r w:rsidRPr="00A452F2">
        <w:rPr>
          <w:lang w:val="en-GB"/>
        </w:rPr>
        <w:t xml:space="preserve"> even if the </w:t>
      </w:r>
      <w:r w:rsidR="00B463D9">
        <w:rPr>
          <w:lang w:val="en-GB"/>
        </w:rPr>
        <w:t>Co-stop</w:t>
      </w:r>
      <w:r w:rsidRPr="00A452F2">
        <w:rPr>
          <w:lang w:val="en-GB"/>
        </w:rPr>
        <w:t xml:space="preserve"> was the result of Limit. </w:t>
      </w:r>
    </w:p>
    <w:p w14:paraId="618BA893" w14:textId="38DBF990" w:rsidR="00046FE6" w:rsidRPr="00A452F2" w:rsidRDefault="00046FE6" w:rsidP="00624333">
      <w:pPr>
        <w:rPr>
          <w:lang w:val="en-GB"/>
        </w:rPr>
      </w:pPr>
      <w:r w:rsidRPr="00A452F2">
        <w:rPr>
          <w:lang w:val="en-GB"/>
        </w:rPr>
        <w:t>Notice that HT and CPU Frequency are effect and not metrics.</w:t>
      </w:r>
      <w:r>
        <w:rPr>
          <w:lang w:val="en-GB"/>
        </w:rPr>
        <w:t xml:space="preserve"> You can see the impact of CPU Frequency in </w:t>
      </w:r>
      <w:hyperlink r:id="rId225" w:history="1">
        <w:r w:rsidRPr="00272EBC">
          <w:rPr>
            <w:rStyle w:val="Hyperlink"/>
            <w:lang w:val="en-GB"/>
          </w:rPr>
          <w:t>esxtop</w:t>
        </w:r>
      </w:hyperlink>
      <w:r>
        <w:rPr>
          <w:lang w:val="en-GB"/>
        </w:rPr>
        <w:t xml:space="preserve"> %A/MPERF counter</w:t>
      </w:r>
      <w:r w:rsidR="00507851">
        <w:rPr>
          <w:lang w:val="en-GB"/>
        </w:rPr>
        <w:t xml:space="preserve">. </w:t>
      </w:r>
    </w:p>
    <w:p w14:paraId="45CEED36" w14:textId="77777777" w:rsidR="00046FE6" w:rsidRPr="00A452F2" w:rsidRDefault="00046FE6" w:rsidP="00624333">
      <w:pPr>
        <w:rPr>
          <w:lang w:val="en-GB"/>
        </w:rPr>
      </w:pPr>
      <w:r>
        <w:rPr>
          <w:noProof/>
        </w:rPr>
        <w:lastRenderedPageBreak/>
        <w:drawing>
          <wp:inline distT="0" distB="0" distL="0" distR="0" wp14:anchorId="6C7960E7" wp14:editId="07877E0D">
            <wp:extent cx="6645910" cy="2803525"/>
            <wp:effectExtent l="0" t="0" r="2540" b="0"/>
            <wp:docPr id="606394154" name="Picture 60639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4"/>
                    <pic:cNvPicPr/>
                  </pic:nvPicPr>
                  <pic:blipFill>
                    <a:blip r:embed="rId226">
                      <a:extLst>
                        <a:ext uri="{28A0092B-C50C-407E-A947-70E740481C1C}">
                          <a14:useLocalDpi xmlns:a14="http://schemas.microsoft.com/office/drawing/2010/main" val="0"/>
                        </a:ext>
                      </a:extLst>
                    </a:blip>
                    <a:stretch>
                      <a:fillRect/>
                    </a:stretch>
                  </pic:blipFill>
                  <pic:spPr>
                    <a:xfrm>
                      <a:off x="0" y="0"/>
                      <a:ext cx="6645910" cy="2803525"/>
                    </a:xfrm>
                    <a:prstGeom prst="rect">
                      <a:avLst/>
                    </a:prstGeom>
                  </pic:spPr>
                </pic:pic>
              </a:graphicData>
            </a:graphic>
          </wp:inline>
        </w:drawing>
      </w:r>
    </w:p>
    <w:p w14:paraId="2E6F1A58" w14:textId="77777777" w:rsidR="00046FE6" w:rsidRDefault="00046FE6" w:rsidP="00624333">
      <w:pPr>
        <w:rPr>
          <w:color w:val="000000"/>
          <w:lang w:val="en-GB"/>
        </w:rPr>
      </w:pPr>
      <w:r w:rsidRPr="00A452F2">
        <w:rPr>
          <w:lang w:val="en-GB"/>
        </w:rPr>
        <w:t xml:space="preserve">It measures the full possible contention a VM may have, that is not intentionally imposed on the VM by the vSphere Administrator. It considers </w:t>
      </w:r>
      <w:hyperlink w:anchor="_Simultaneous_Multithreading" w:history="1">
        <w:r w:rsidRPr="00A452F2">
          <w:rPr>
            <w:rStyle w:val="Hyperlink"/>
            <w:lang w:val="en-GB"/>
          </w:rPr>
          <w:t>CPU SMT</w:t>
        </w:r>
      </w:hyperlink>
      <w:r w:rsidRPr="00A452F2">
        <w:rPr>
          <w:lang w:val="en-GB"/>
        </w:rPr>
        <w:t xml:space="preserve"> effect. In ESXi CPU accounting, Hyper Threading is recorded as giving 1.25x throughput. That means when both threads are running, each thread is recorded as only getting 62.5%. This will increase the CPU Contention to 37.5%. </w:t>
      </w:r>
      <w:r w:rsidRPr="00A452F2">
        <w:rPr>
          <w:color w:val="000000"/>
          <w:lang w:val="en-GB"/>
        </w:rPr>
        <w:t>All else being equal, VM CPU Contention will be 37.5% when the other HT is running. This is done so Used + Latency = 100%, as Used will report 62.5% when the vCPU has a competing thread running.</w:t>
      </w:r>
    </w:p>
    <w:p w14:paraId="775260C1" w14:textId="77777777" w:rsidR="00046FE6" w:rsidRDefault="00046FE6" w:rsidP="00624333">
      <w:pPr>
        <w:rPr>
          <w:color w:val="000000"/>
          <w:lang w:val="en-GB"/>
        </w:rPr>
      </w:pPr>
      <w:r>
        <w:rPr>
          <w:color w:val="000000"/>
          <w:lang w:val="en-GB"/>
        </w:rPr>
        <w:t xml:space="preserve">In the above scenario, what’s the value of CPU Ready? </w:t>
      </w:r>
    </w:p>
    <w:p w14:paraId="2E56D48F" w14:textId="77777777" w:rsidR="00046FE6" w:rsidRPr="00A452F2" w:rsidRDefault="00046FE6" w:rsidP="00624333">
      <w:pPr>
        <w:tabs>
          <w:tab w:val="left" w:pos="2033"/>
        </w:tabs>
        <w:rPr>
          <w:color w:val="000000"/>
          <w:lang w:val="en-GB"/>
        </w:rPr>
      </w:pPr>
      <w:r>
        <w:rPr>
          <w:color w:val="000000"/>
          <w:lang w:val="en-GB"/>
        </w:rPr>
        <w:t>Yup, it’s 0%.</w:t>
      </w:r>
    </w:p>
    <w:p w14:paraId="542542F2" w14:textId="77777777" w:rsidR="00046FE6" w:rsidRPr="00A452F2" w:rsidRDefault="00046FE6" w:rsidP="00624333">
      <w:pPr>
        <w:rPr>
          <w:lang w:val="en-GB"/>
        </w:rPr>
      </w:pPr>
      <w:r w:rsidRPr="00A452F2">
        <w:rPr>
          <w:lang w:val="en-GB"/>
        </w:rPr>
        <w:t>CPU Contention also accounts for power management. What happens to its value when frequency drops by 25%</w:t>
      </w:r>
      <w:r>
        <w:rPr>
          <w:lang w:val="en-GB"/>
        </w:rPr>
        <w:t xml:space="preserve">. It can’t go to negative right? If you know the answer, let me know! </w:t>
      </w:r>
    </w:p>
    <w:p w14:paraId="34862551" w14:textId="77777777" w:rsidR="00046FE6" w:rsidRPr="00A452F2" w:rsidRDefault="00046FE6" w:rsidP="00624333">
      <w:pPr>
        <w:rPr>
          <w:lang w:val="en-GB"/>
        </w:rPr>
      </w:pPr>
      <w:r w:rsidRPr="00A452F2">
        <w:rPr>
          <w:lang w:val="en-GB"/>
        </w:rPr>
        <w:t>Because of these 2 factors, its value is more volatile, making it less suitable as a formal Performance SLA. Use CPU Ready for Performance SLA, and CPU contention</w:t>
      </w:r>
      <w:r>
        <w:rPr>
          <w:lang w:val="en-GB"/>
        </w:rPr>
        <w:t xml:space="preserve"> for performance troubleshooting</w:t>
      </w:r>
      <w:r w:rsidRPr="00A452F2">
        <w:rPr>
          <w:lang w:val="en-GB"/>
        </w:rPr>
        <w:t xml:space="preserve">. You can do a profiling of your environment by calculating the value of CPU Ready at the time CPU Contention hits the highest, and vice versa. The following table only shows 5 VM out of 2500 that I </w:t>
      </w:r>
      <w:r>
        <w:rPr>
          <w:lang w:val="en-GB"/>
        </w:rPr>
        <w:t>analyze</w:t>
      </w:r>
      <w:r w:rsidRPr="00A452F2">
        <w:rPr>
          <w:lang w:val="en-GB"/>
        </w:rPr>
        <w:t xml:space="preserve">d. These 2 </w:t>
      </w:r>
      <w:r>
        <w:rPr>
          <w:lang w:val="en-GB"/>
        </w:rPr>
        <w:t>metrics</w:t>
      </w:r>
      <w:r w:rsidRPr="00A452F2">
        <w:rPr>
          <w:lang w:val="en-GB"/>
        </w:rPr>
        <w:t xml:space="preserve"> do not have good correlation</w:t>
      </w:r>
      <w:r>
        <w:rPr>
          <w:lang w:val="en-GB"/>
        </w:rPr>
        <w:t>, as they are created for different purpose.</w:t>
      </w:r>
    </w:p>
    <w:p w14:paraId="19526161" w14:textId="77777777" w:rsidR="00046FE6" w:rsidRPr="00A452F2" w:rsidRDefault="00046FE6" w:rsidP="00624333">
      <w:pPr>
        <w:rPr>
          <w:lang w:val="en-GB"/>
        </w:rPr>
      </w:pPr>
      <w:r>
        <w:rPr>
          <w:noProof/>
        </w:rPr>
        <w:drawing>
          <wp:inline distT="0" distB="0" distL="0" distR="0" wp14:anchorId="73FB5D36" wp14:editId="0D33CC11">
            <wp:extent cx="6167194" cy="1658767"/>
            <wp:effectExtent l="0" t="0" r="5080" b="0"/>
            <wp:docPr id="606394076" name="Picture 606394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6"/>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6167194" cy="1658767"/>
                    </a:xfrm>
                    <a:prstGeom prst="rect">
                      <a:avLst/>
                    </a:prstGeom>
                  </pic:spPr>
                </pic:pic>
              </a:graphicData>
            </a:graphic>
          </wp:inline>
        </w:drawing>
      </w:r>
    </w:p>
    <w:p w14:paraId="086E8E9F" w14:textId="77777777" w:rsidR="00046FE6" w:rsidRPr="00A452F2" w:rsidRDefault="00046FE6" w:rsidP="00624333">
      <w:pPr>
        <w:rPr>
          <w:lang w:val="en-GB"/>
        </w:rPr>
      </w:pPr>
      <w:r w:rsidRPr="00A452F2">
        <w:rPr>
          <w:lang w:val="en-GB"/>
        </w:rPr>
        <w:t>In many cases, the impact of both threads running is not felt by the application running on each thread. If you use CPU Contention as formal SLA, you may be spending time troubleshooting when the business does not even notice the performance degradation.</w:t>
      </w:r>
    </w:p>
    <w:p w14:paraId="14622F13" w14:textId="267D93E6" w:rsidR="00046FE6" w:rsidRPr="00A452F2" w:rsidRDefault="00046FE6" w:rsidP="00624333">
      <w:pPr>
        <w:rPr>
          <w:lang w:val="en-GB"/>
        </w:rPr>
      </w:pPr>
      <w:r w:rsidRPr="00A452F2">
        <w:rPr>
          <w:lang w:val="en-GB"/>
        </w:rPr>
        <w:t xml:space="preserve">The following screenshot shows CPU Contention went down when both Ready and </w:t>
      </w:r>
      <w:r w:rsidR="00B463D9">
        <w:rPr>
          <w:lang w:val="en-GB"/>
        </w:rPr>
        <w:t>Co-stop</w:t>
      </w:r>
      <w:r w:rsidRPr="00A452F2">
        <w:rPr>
          <w:lang w:val="en-GB"/>
        </w:rPr>
        <w:t xml:space="preserve"> went up.</w:t>
      </w:r>
    </w:p>
    <w:p w14:paraId="15B4A00E" w14:textId="77777777" w:rsidR="00046FE6" w:rsidRPr="00A452F2" w:rsidRDefault="00046FE6" w:rsidP="00624333">
      <w:pPr>
        <w:rPr>
          <w:lang w:val="en-GB"/>
        </w:rPr>
      </w:pPr>
      <w:r>
        <w:rPr>
          <w:noProof/>
        </w:rPr>
        <w:lastRenderedPageBreak/>
        <w:drawing>
          <wp:inline distT="0" distB="0" distL="0" distR="0" wp14:anchorId="17286DF0" wp14:editId="050E47CA">
            <wp:extent cx="6645910" cy="2149976"/>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228">
                      <a:extLst>
                        <a:ext uri="{28A0092B-C50C-407E-A947-70E740481C1C}">
                          <a14:useLocalDpi xmlns:a14="http://schemas.microsoft.com/office/drawing/2010/main" val="0"/>
                        </a:ext>
                      </a:extLst>
                    </a:blip>
                    <a:stretch>
                      <a:fillRect/>
                    </a:stretch>
                  </pic:blipFill>
                  <pic:spPr>
                    <a:xfrm>
                      <a:off x="0" y="0"/>
                      <a:ext cx="6645910" cy="2149976"/>
                    </a:xfrm>
                    <a:prstGeom prst="rect">
                      <a:avLst/>
                    </a:prstGeom>
                  </pic:spPr>
                </pic:pic>
              </a:graphicData>
            </a:graphic>
          </wp:inline>
        </w:drawing>
      </w:r>
    </w:p>
    <w:p w14:paraId="4D6CFCBF" w14:textId="77777777" w:rsidR="00046FE6" w:rsidRPr="00A452F2" w:rsidRDefault="00046FE6" w:rsidP="00624333">
      <w:pPr>
        <w:rPr>
          <w:lang w:val="en-GB"/>
        </w:rPr>
      </w:pPr>
      <w:r w:rsidRPr="00A452F2">
        <w:rPr>
          <w:lang w:val="en-GB"/>
        </w:rPr>
        <w:t>How about another scenario, where Contention is near 0% but Ready is very high? Take a look a</w:t>
      </w:r>
      <w:r>
        <w:rPr>
          <w:lang w:val="en-GB"/>
        </w:rPr>
        <w:t>t</w:t>
      </w:r>
      <w:r w:rsidRPr="00A452F2">
        <w:rPr>
          <w:lang w:val="en-GB"/>
        </w:rPr>
        <w:t xml:space="preserve"> this web server. Both CPU Demand and CPU Usage are similar identical. At around 1:40 am mark, both Demand and Usage showed 72.55%, Contention at 0.29%, but Ready at above 15%. What’s causing it?</w:t>
      </w:r>
    </w:p>
    <w:p w14:paraId="6929060C" w14:textId="77777777" w:rsidR="00046FE6" w:rsidRPr="00A452F2" w:rsidRDefault="00046FE6" w:rsidP="00624333">
      <w:pPr>
        <w:rPr>
          <w:lang w:val="en-GB"/>
        </w:rPr>
      </w:pPr>
      <w:r>
        <w:rPr>
          <w:noProof/>
        </w:rPr>
        <w:drawing>
          <wp:inline distT="0" distB="0" distL="0" distR="0" wp14:anchorId="0FE4BB52" wp14:editId="54F2EF56">
            <wp:extent cx="6645910" cy="4187190"/>
            <wp:effectExtent l="0" t="0" r="2540" b="3810"/>
            <wp:docPr id="606394090" name="Picture 60639409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0"/>
                    <pic:cNvPicPr/>
                  </pic:nvPicPr>
                  <pic:blipFill>
                    <a:blip r:embed="rId229">
                      <a:extLst>
                        <a:ext uri="{28A0092B-C50C-407E-A947-70E740481C1C}">
                          <a14:useLocalDpi xmlns:a14="http://schemas.microsoft.com/office/drawing/2010/main" val="0"/>
                        </a:ext>
                      </a:extLst>
                    </a:blip>
                    <a:stretch>
                      <a:fillRect/>
                    </a:stretch>
                  </pic:blipFill>
                  <pic:spPr>
                    <a:xfrm>
                      <a:off x="0" y="0"/>
                      <a:ext cx="6645910" cy="4187190"/>
                    </a:xfrm>
                    <a:prstGeom prst="rect">
                      <a:avLst/>
                    </a:prstGeom>
                  </pic:spPr>
                </pic:pic>
              </a:graphicData>
            </a:graphic>
          </wp:inline>
        </w:drawing>
      </w:r>
    </w:p>
    <w:p w14:paraId="65D9F251" w14:textId="77777777" w:rsidR="00046FE6" w:rsidRDefault="00046FE6" w:rsidP="00624333">
      <w:pPr>
        <w:rPr>
          <w:lang w:val="en-GB"/>
        </w:rPr>
      </w:pPr>
      <w:r w:rsidRPr="00A452F2">
        <w:rPr>
          <w:lang w:val="en-GB"/>
        </w:rPr>
        <w:t xml:space="preserve">The answer is </w:t>
      </w:r>
      <w:r w:rsidRPr="003046E1">
        <w:rPr>
          <w:color w:val="FF0000"/>
          <w:lang w:val="en-GB"/>
        </w:rPr>
        <w:t>Limit</w:t>
      </w:r>
      <w:r w:rsidRPr="00A452F2">
        <w:rPr>
          <w:lang w:val="en-GB"/>
        </w:rPr>
        <w:t xml:space="preserve">. Unlike CPU Ready, it does not account for Limit (Max Limited) because that’s an intentional constraint placed upon the VM. The VM is not contending with other VMs. </w:t>
      </w:r>
      <w:hyperlink r:id="rId230" w:history="1">
        <w:r w:rsidRPr="00701ED4">
          <w:rPr>
            <w:rStyle w:val="Hyperlink"/>
            <w:lang w:val="en-GB"/>
          </w:rPr>
          <w:t>VMware Cloud Director</w:t>
        </w:r>
      </w:hyperlink>
      <w:r w:rsidRPr="00A452F2">
        <w:rPr>
          <w:lang w:val="en-GB"/>
        </w:rPr>
        <w:t xml:space="preserve"> sets limit on VM so this counter will not be appropriate if you aim to track VM performance using Contention (%) metric.</w:t>
      </w:r>
    </w:p>
    <w:p w14:paraId="75320635" w14:textId="77777777" w:rsidR="00046FE6" w:rsidRDefault="00046FE6" w:rsidP="00624333">
      <w:pPr>
        <w:rPr>
          <w:lang w:val="en-GB"/>
        </w:rPr>
      </w:pPr>
      <w:r>
        <w:rPr>
          <w:lang w:val="en-GB"/>
        </w:rPr>
        <w:t>Here is a clearer example showing contention consistently lower than Ready due to limit.</w:t>
      </w:r>
    </w:p>
    <w:p w14:paraId="1B2517F7" w14:textId="77777777" w:rsidR="00046FE6" w:rsidRDefault="00046FE6" w:rsidP="00624333">
      <w:pPr>
        <w:rPr>
          <w:lang w:val="en-GB"/>
        </w:rPr>
      </w:pPr>
      <w:r w:rsidRPr="007065DD">
        <w:rPr>
          <w:noProof/>
          <w:lang w:val="en-GB"/>
        </w:rPr>
        <w:lastRenderedPageBreak/>
        <w:drawing>
          <wp:inline distT="0" distB="0" distL="0" distR="0" wp14:anchorId="06D49914" wp14:editId="250137C9">
            <wp:extent cx="6645910" cy="2770505"/>
            <wp:effectExtent l="0" t="0" r="2540" b="0"/>
            <wp:docPr id="1045" name="Picture 104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Picture 1045" descr="Chart, line chart&#10;&#10;Description automatically generated"/>
                    <pic:cNvPicPr/>
                  </pic:nvPicPr>
                  <pic:blipFill>
                    <a:blip r:embed="rId231"/>
                    <a:stretch>
                      <a:fillRect/>
                    </a:stretch>
                  </pic:blipFill>
                  <pic:spPr>
                    <a:xfrm>
                      <a:off x="0" y="0"/>
                      <a:ext cx="6645910" cy="2770505"/>
                    </a:xfrm>
                    <a:prstGeom prst="rect">
                      <a:avLst/>
                    </a:prstGeom>
                  </pic:spPr>
                </pic:pic>
              </a:graphicData>
            </a:graphic>
          </wp:inline>
        </w:drawing>
      </w:r>
    </w:p>
    <w:p w14:paraId="79152A2E" w14:textId="799A6018" w:rsidR="00046FE6" w:rsidRPr="00A452F2" w:rsidRDefault="00046FE6" w:rsidP="00624333">
      <w:pPr>
        <w:rPr>
          <w:lang w:val="en-GB"/>
        </w:rPr>
      </w:pPr>
      <w:r w:rsidRPr="00A452F2">
        <w:rPr>
          <w:lang w:val="en-GB"/>
        </w:rPr>
        <w:t xml:space="preserve">A better and more stable metric to track the contention that a VM experience is Ready + </w:t>
      </w:r>
      <w:r w:rsidR="00B463D9">
        <w:rPr>
          <w:lang w:val="en-GB"/>
        </w:rPr>
        <w:t>Co-stop</w:t>
      </w:r>
      <w:r w:rsidRPr="00A452F2">
        <w:rPr>
          <w:lang w:val="en-GB"/>
        </w:rPr>
        <w:t xml:space="preserve"> + Overlap + </w:t>
      </w:r>
      <w:r>
        <w:rPr>
          <w:lang w:val="en-GB"/>
        </w:rPr>
        <w:t>VM Wait</w:t>
      </w:r>
      <w:r w:rsidRPr="00A452F2">
        <w:rPr>
          <w:lang w:val="en-GB"/>
        </w:rPr>
        <w:t xml:space="preserve"> + Swap Wait. Note that the raw metric for all these are millisecond, not GHz. </w:t>
      </w:r>
    </w:p>
    <w:p w14:paraId="3C00238B" w14:textId="77777777" w:rsidR="00046FE6" w:rsidRDefault="00046FE6" w:rsidP="00624333">
      <w:pPr>
        <w:rPr>
          <w:lang w:val="en-GB"/>
        </w:rPr>
      </w:pPr>
      <w:r w:rsidRPr="00A452F2">
        <w:rPr>
          <w:lang w:val="en-GB"/>
        </w:rPr>
        <w:t xml:space="preserve">Where do you use CPU Contention then? </w:t>
      </w:r>
    </w:p>
    <w:p w14:paraId="6C6056A6" w14:textId="77777777" w:rsidR="00046FE6" w:rsidRPr="00A452F2" w:rsidRDefault="00046FE6" w:rsidP="00624333">
      <w:pPr>
        <w:rPr>
          <w:lang w:val="en-GB"/>
        </w:rPr>
      </w:pPr>
      <w:r>
        <w:rPr>
          <w:lang w:val="en-GB"/>
        </w:rPr>
        <w:t>Performance troubleshooting for CPU-sensitive VM.</w:t>
      </w:r>
    </w:p>
    <w:p w14:paraId="46E8FF43" w14:textId="1958700F" w:rsidR="00046FE6" w:rsidRPr="00A452F2" w:rsidRDefault="00046FE6" w:rsidP="00624333">
      <w:pPr>
        <w:rPr>
          <w:lang w:val="en-GB"/>
        </w:rPr>
      </w:pPr>
      <w:r w:rsidRPr="00A452F2">
        <w:rPr>
          <w:lang w:val="en-GB"/>
        </w:rPr>
        <w:t xml:space="preserve">If the value is low, then you don’t need to check CPU Ready, </w:t>
      </w:r>
      <w:r w:rsidR="00B463D9">
        <w:rPr>
          <w:lang w:val="en-GB"/>
        </w:rPr>
        <w:t>Co-stop</w:t>
      </w:r>
      <w:r w:rsidRPr="00A452F2">
        <w:rPr>
          <w:lang w:val="en-GB"/>
        </w:rPr>
        <w:t>, Power Management and CPU overcommit. The reason is they are all accounted for in CPU Contention.</w:t>
      </w:r>
    </w:p>
    <w:p w14:paraId="739588F9" w14:textId="77777777" w:rsidR="00046FE6" w:rsidRPr="00A452F2" w:rsidRDefault="00046FE6" w:rsidP="00624333">
      <w:pPr>
        <w:rPr>
          <w:lang w:val="en-GB"/>
        </w:rPr>
      </w:pPr>
      <w:r w:rsidRPr="00A452F2">
        <w:rPr>
          <w:lang w:val="en-GB"/>
        </w:rPr>
        <w:t>If the value is high ( &gt; 37.5%), then follow these steps:</w:t>
      </w:r>
    </w:p>
    <w:p w14:paraId="4AB4BE47" w14:textId="6C53459B" w:rsidR="00046FE6" w:rsidRPr="00A452F2" w:rsidRDefault="00046FE6" w:rsidP="00624333">
      <w:pPr>
        <w:pStyle w:val="Bullet"/>
        <w:rPr>
          <w:lang w:val="en-GB"/>
        </w:rPr>
      </w:pPr>
      <w:r w:rsidRPr="00A452F2">
        <w:rPr>
          <w:lang w:val="en-GB"/>
        </w:rPr>
        <w:t xml:space="preserve">Check CPU Run Queue, CPU Context Switch, “Guest OS CPU Usage“, CPU Ready and CPU </w:t>
      </w:r>
      <w:r w:rsidR="00B463D9">
        <w:rPr>
          <w:lang w:val="en-GB"/>
        </w:rPr>
        <w:t>Co-stop</w:t>
      </w:r>
      <w:r w:rsidRPr="00A452F2">
        <w:rPr>
          <w:lang w:val="en-GB"/>
        </w:rPr>
        <w:t xml:space="preserve">. Ensure all the CPU </w:t>
      </w:r>
      <w:r>
        <w:rPr>
          <w:lang w:val="en-GB"/>
        </w:rPr>
        <w:t>metrics</w:t>
      </w:r>
      <w:r w:rsidRPr="00A452F2">
        <w:rPr>
          <w:lang w:val="en-GB"/>
        </w:rPr>
        <w:t xml:space="preserve"> are good. If they are all low, then it’s Frequency Scaling and HT. If they are not low, check VM CPU Limit and CPU Share.</w:t>
      </w:r>
    </w:p>
    <w:p w14:paraId="12F49385" w14:textId="77777777" w:rsidR="00046FE6" w:rsidRPr="00A452F2" w:rsidRDefault="00046FE6" w:rsidP="00624333">
      <w:pPr>
        <w:pStyle w:val="Bullet"/>
        <w:rPr>
          <w:lang w:val="en-GB"/>
        </w:rPr>
      </w:pPr>
      <w:r w:rsidRPr="00A452F2">
        <w:rPr>
          <w:lang w:val="en-GB"/>
        </w:rPr>
        <w:t xml:space="preserve">Check ESXi power management. If they are set to Maximum correctly, then Frequency Scaling is out (you are left with HT as the factor), else HT could be at play. A simple solution for </w:t>
      </w:r>
      <w:r>
        <w:rPr>
          <w:lang w:val="en-GB"/>
        </w:rPr>
        <w:t>applications</w:t>
      </w:r>
      <w:r w:rsidRPr="00A452F2">
        <w:rPr>
          <w:lang w:val="en-GB"/>
        </w:rPr>
        <w:t xml:space="preserve"> who are sensitive to frequency scaling is to set power management to max.</w:t>
      </w:r>
    </w:p>
    <w:p w14:paraId="4BCC141B" w14:textId="77777777" w:rsidR="00046FE6" w:rsidRPr="00A452F2" w:rsidRDefault="00046FE6" w:rsidP="00624333">
      <w:pPr>
        <w:pStyle w:val="Bullet"/>
        <w:rPr>
          <w:lang w:val="en-GB"/>
        </w:rPr>
      </w:pPr>
      <w:r w:rsidRPr="00A452F2">
        <w:rPr>
          <w:lang w:val="en-GB"/>
        </w:rPr>
        <w:t>Check CPU Overcommit at the time of issue. If there is more vCPU than pCore on that ESXi, then HT could be impacting, else HT not impacting. IMHO, it is rare that an application does not tolerate HT as it’s transparent to it. Simplistically speaking, while HT reduces the CPU time by 37.5%, a CPU that is 37.5% faster will logically make up for it.</w:t>
      </w:r>
    </w:p>
    <w:p w14:paraId="6F2C31E3" w14:textId="00B164D3" w:rsidR="00046FE6" w:rsidRPr="00A452F2" w:rsidRDefault="00046FE6" w:rsidP="00624333">
      <w:pPr>
        <w:rPr>
          <w:lang w:val="en-GB"/>
        </w:rPr>
      </w:pPr>
      <w:bookmarkStart w:id="57" w:name="_ESXi_CPU_Accounting"/>
      <w:bookmarkEnd w:id="57"/>
      <w:r w:rsidRPr="00A452F2">
        <w:rPr>
          <w:lang w:val="en-GB"/>
        </w:rPr>
        <w:t>There is a corner case accounting issue in %LAT_C that was resolved in ESXi</w:t>
      </w:r>
      <w:r>
        <w:rPr>
          <w:lang w:val="en-GB"/>
        </w:rPr>
        <w:t xml:space="preserve"> </w:t>
      </w:r>
      <w:r w:rsidRPr="00A452F2">
        <w:rPr>
          <w:lang w:val="en-GB"/>
        </w:rPr>
        <w:t>6.7</w:t>
      </w:r>
      <w:bookmarkStart w:id="58" w:name="_Hlk135042651"/>
      <w:r w:rsidR="007542D4">
        <w:rPr>
          <w:rStyle w:val="FootnoteReference"/>
          <w:lang w:val="en-GB"/>
        </w:rPr>
        <w:footnoteReference w:id="10"/>
      </w:r>
      <w:bookmarkEnd w:id="58"/>
      <w:r w:rsidRPr="00A452F2">
        <w:rPr>
          <w:lang w:val="en-GB"/>
        </w:rPr>
        <w:t>. VMs with Latency Sensitive = High on ESXi 6.5 or older, will show any “guest idle” time of vCPUs as LAT_C, for those VMs the counter should not be relied on. This is a corner case because majority of VM should not be set with this, as it impacts performance of other VMs.</w:t>
      </w:r>
    </w:p>
    <w:p w14:paraId="753FD3EA" w14:textId="77777777" w:rsidR="008D49CE" w:rsidRDefault="008D49CE" w:rsidP="006C0A13">
      <w:pPr>
        <w:pStyle w:val="Heading4"/>
      </w:pPr>
      <w:r>
        <w:lastRenderedPageBreak/>
        <w:t>Latency Sensitivity</w:t>
      </w:r>
    </w:p>
    <w:p w14:paraId="2CB1A1E2" w14:textId="77777777" w:rsidR="008D49CE" w:rsidRPr="001304C7" w:rsidRDefault="008D49CE" w:rsidP="008D49CE">
      <w:pPr>
        <w:rPr>
          <w:lang w:val="en-GB"/>
        </w:rPr>
      </w:pPr>
      <w:r>
        <w:rPr>
          <w:lang w:val="en-GB"/>
        </w:rPr>
        <w:t>You can reduce the latency and jitter caused by virtualization by essentially “</w:t>
      </w:r>
      <w:r w:rsidRPr="00046FE6">
        <w:rPr>
          <w:color w:val="00B0F0"/>
          <w:lang w:val="en-GB"/>
        </w:rPr>
        <w:t>reserving</w:t>
      </w:r>
      <w:r>
        <w:rPr>
          <w:lang w:val="en-GB"/>
        </w:rPr>
        <w:t xml:space="preserve">” the physical resource to a VM. In the vSphere Client UI, edit VM settings, and go to </w:t>
      </w:r>
      <w:r w:rsidRPr="00871FC7">
        <w:rPr>
          <w:color w:val="00B0F0"/>
          <w:lang w:val="en-GB"/>
        </w:rPr>
        <w:t xml:space="preserve">VM Options </w:t>
      </w:r>
      <w:r>
        <w:rPr>
          <w:lang w:val="en-GB"/>
        </w:rPr>
        <w:t xml:space="preserve">tab. </w:t>
      </w:r>
    </w:p>
    <w:p w14:paraId="359C27E7" w14:textId="77777777" w:rsidR="008D49CE" w:rsidRDefault="008D49CE" w:rsidP="008D49CE">
      <w:pPr>
        <w:rPr>
          <w:lang w:val="en-GB"/>
        </w:rPr>
      </w:pPr>
      <w:r w:rsidRPr="001304C7">
        <w:rPr>
          <w:noProof/>
          <w:lang w:val="en-GB"/>
        </w:rPr>
        <w:drawing>
          <wp:inline distT="0" distB="0" distL="0" distR="0" wp14:anchorId="2BFBF06F" wp14:editId="7B43A5DE">
            <wp:extent cx="6645910" cy="1413510"/>
            <wp:effectExtent l="0" t="0" r="2540" b="0"/>
            <wp:docPr id="357815373" name="Picture 3578153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73" name="Picture 357815373" descr="Graphical user interface, text, application, email&#10;&#10;Description automatically generated"/>
                    <pic:cNvPicPr/>
                  </pic:nvPicPr>
                  <pic:blipFill>
                    <a:blip r:embed="rId232"/>
                    <a:stretch>
                      <a:fillRect/>
                    </a:stretch>
                  </pic:blipFill>
                  <pic:spPr>
                    <a:xfrm>
                      <a:off x="0" y="0"/>
                      <a:ext cx="6645910" cy="1413510"/>
                    </a:xfrm>
                    <a:prstGeom prst="rect">
                      <a:avLst/>
                    </a:prstGeom>
                  </pic:spPr>
                </pic:pic>
              </a:graphicData>
            </a:graphic>
          </wp:inline>
        </w:drawing>
      </w:r>
    </w:p>
    <w:p w14:paraId="42B3A9BA" w14:textId="77777777" w:rsidR="008D49CE" w:rsidRDefault="008D49CE" w:rsidP="008D49CE">
      <w:pPr>
        <w:rPr>
          <w:lang w:val="en-GB"/>
        </w:rPr>
      </w:pPr>
      <w:r>
        <w:rPr>
          <w:lang w:val="en-GB"/>
        </w:rPr>
        <w:t>Scroll down until you see this option.</w:t>
      </w:r>
    </w:p>
    <w:p w14:paraId="01831220" w14:textId="77777777" w:rsidR="008D49CE" w:rsidRDefault="008D49CE" w:rsidP="008D49CE">
      <w:pPr>
        <w:rPr>
          <w:lang w:val="en-GB"/>
        </w:rPr>
      </w:pPr>
      <w:r w:rsidRPr="001304C7">
        <w:rPr>
          <w:noProof/>
          <w:lang w:val="en-GB"/>
        </w:rPr>
        <w:drawing>
          <wp:inline distT="0" distB="0" distL="0" distR="0" wp14:anchorId="6D3F23CA" wp14:editId="2A4CFD30">
            <wp:extent cx="6645910" cy="1380490"/>
            <wp:effectExtent l="0" t="0" r="2540" b="0"/>
            <wp:docPr id="910169588" name="Picture 9101695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8" name="Picture 910169588" descr="Graphical user interface, application&#10;&#10;Description automatically generated"/>
                    <pic:cNvPicPr/>
                  </pic:nvPicPr>
                  <pic:blipFill>
                    <a:blip r:embed="rId233"/>
                    <a:stretch>
                      <a:fillRect/>
                    </a:stretch>
                  </pic:blipFill>
                  <pic:spPr>
                    <a:xfrm>
                      <a:off x="0" y="0"/>
                      <a:ext cx="6645910" cy="1380490"/>
                    </a:xfrm>
                    <a:prstGeom prst="rect">
                      <a:avLst/>
                    </a:prstGeom>
                  </pic:spPr>
                </pic:pic>
              </a:graphicData>
            </a:graphic>
          </wp:inline>
        </w:drawing>
      </w:r>
    </w:p>
    <w:p w14:paraId="1C5B0907" w14:textId="77777777" w:rsidR="008D49CE" w:rsidRDefault="008D49CE" w:rsidP="008D49CE">
      <w:pPr>
        <w:rPr>
          <w:lang w:val="en-GB"/>
        </w:rPr>
      </w:pPr>
      <w:r>
        <w:rPr>
          <w:lang w:val="en-GB"/>
        </w:rPr>
        <w:t>What happens to the metrics when you set Latency Sensitivity = High?</w:t>
      </w:r>
    </w:p>
    <w:p w14:paraId="6B761C3F" w14:textId="77777777" w:rsidR="008D49CE" w:rsidRDefault="008D49CE" w:rsidP="00053EFF">
      <w:pPr>
        <w:pStyle w:val="Heading5"/>
      </w:pPr>
      <w:r>
        <w:t>CPU Impact</w:t>
      </w:r>
    </w:p>
    <w:p w14:paraId="2D2685E6" w14:textId="77777777" w:rsidR="008D49CE" w:rsidRDefault="008D49CE" w:rsidP="008D49CE">
      <w:pPr>
        <w:rPr>
          <w:lang w:val="en-GB"/>
        </w:rPr>
      </w:pPr>
      <w:r>
        <w:rPr>
          <w:lang w:val="en-GB"/>
        </w:rPr>
        <w:t>CPU is different. That “</w:t>
      </w:r>
      <w:r w:rsidRPr="00046FE6">
        <w:rPr>
          <w:color w:val="00B0F0"/>
          <w:lang w:val="en-GB"/>
        </w:rPr>
        <w:t>pipeline</w:t>
      </w:r>
      <w:r>
        <w:rPr>
          <w:lang w:val="en-GB"/>
        </w:rPr>
        <w:t xml:space="preserve">” has to be made available. In a sense, the CPU is </w:t>
      </w:r>
      <w:r w:rsidRPr="00871FC7">
        <w:rPr>
          <w:lang w:val="en-GB"/>
        </w:rPr>
        <w:t>scheduled 100% of the time</w:t>
      </w:r>
      <w:r>
        <w:rPr>
          <w:lang w:val="en-GB"/>
        </w:rPr>
        <w:t xml:space="preserve">. This </w:t>
      </w:r>
      <w:r w:rsidRPr="00871FC7">
        <w:rPr>
          <w:lang w:val="en-GB"/>
        </w:rPr>
        <w:t>prevent</w:t>
      </w:r>
      <w:r>
        <w:rPr>
          <w:lang w:val="en-GB"/>
        </w:rPr>
        <w:t>s</w:t>
      </w:r>
      <w:r w:rsidRPr="00871FC7">
        <w:rPr>
          <w:lang w:val="en-GB"/>
        </w:rPr>
        <w:t xml:space="preserve"> any wakeup </w:t>
      </w:r>
      <w:r>
        <w:rPr>
          <w:lang w:val="en-GB"/>
        </w:rPr>
        <w:t>or</w:t>
      </w:r>
      <w:r w:rsidRPr="00871FC7">
        <w:rPr>
          <w:lang w:val="en-GB"/>
        </w:rPr>
        <w:t xml:space="preserve"> scheduling latencies that result of having to schedule a vCPU when it wakes up in the first place. </w:t>
      </w:r>
      <w:r>
        <w:rPr>
          <w:lang w:val="en-GB"/>
        </w:rPr>
        <w:t>Yes, t</w:t>
      </w:r>
      <w:r w:rsidRPr="00871FC7">
        <w:rPr>
          <w:lang w:val="en-GB"/>
        </w:rPr>
        <w:t>he exclusive bit of exclusive affinity is literal</w:t>
      </w:r>
      <w:r>
        <w:rPr>
          <w:lang w:val="en-GB"/>
        </w:rPr>
        <w:t xml:space="preserve">. </w:t>
      </w:r>
    </w:p>
    <w:p w14:paraId="39EBA518" w14:textId="77777777" w:rsidR="008D49CE" w:rsidRDefault="008D49CE" w:rsidP="008D49CE">
      <w:pPr>
        <w:rPr>
          <w:lang w:val="en-GB"/>
        </w:rPr>
      </w:pPr>
      <w:r>
        <w:rPr>
          <w:lang w:val="en-GB"/>
        </w:rPr>
        <w:t>Let’s see what it looks like in esxtop. I’ve removed unnecessary information so it’s easier to see. What do you notice?</w:t>
      </w:r>
    </w:p>
    <w:p w14:paraId="202949B6" w14:textId="77777777" w:rsidR="008D49CE" w:rsidRPr="007A265F" w:rsidRDefault="008D49CE" w:rsidP="008D49CE">
      <w:pPr>
        <w:pStyle w:val="Code"/>
      </w:pPr>
      <w:r w:rsidRPr="007A265F">
        <w:t xml:space="preserve">     GID NAME                             %USED    %RUN    %SYS   %WAIT  %IDLE </w:t>
      </w:r>
    </w:p>
    <w:p w14:paraId="6AFD833C" w14:textId="77777777" w:rsidR="008D49CE" w:rsidRPr="007A265F" w:rsidRDefault="008D49CE" w:rsidP="008D49CE">
      <w:pPr>
        <w:pStyle w:val="Code"/>
      </w:pPr>
      <w:r w:rsidRPr="007A265F">
        <w:t xml:space="preserve">  153670 vmx                               0.03    0.03    0.00  100.00   0.00 </w:t>
      </w:r>
    </w:p>
    <w:p w14:paraId="1AA096E0" w14:textId="77777777" w:rsidR="008D49CE" w:rsidRPr="007A265F" w:rsidRDefault="008D49CE" w:rsidP="008D49CE">
      <w:pPr>
        <w:pStyle w:val="Code"/>
      </w:pPr>
      <w:r w:rsidRPr="007A265F">
        <w:t xml:space="preserve">  153670 NetWorld-VM-2127520               0.00    0.00    0.00  100.00   0.00 </w:t>
      </w:r>
    </w:p>
    <w:p w14:paraId="1DC8CF71" w14:textId="77777777" w:rsidR="008D49CE" w:rsidRPr="007A265F" w:rsidRDefault="008D49CE" w:rsidP="008D49CE">
      <w:pPr>
        <w:pStyle w:val="Code"/>
      </w:pPr>
      <w:r w:rsidRPr="007A265F">
        <w:t xml:space="preserve">  153670 NUMASchedRemapEpochInitialize     0.00    0.00    0.00  100.00   0.00 </w:t>
      </w:r>
    </w:p>
    <w:p w14:paraId="3BCAE124" w14:textId="77777777" w:rsidR="008D49CE" w:rsidRPr="007A265F" w:rsidRDefault="008D49CE" w:rsidP="008D49CE">
      <w:pPr>
        <w:pStyle w:val="Code"/>
      </w:pPr>
      <w:r w:rsidRPr="007A265F">
        <w:t xml:space="preserve">  153670 vmast.2127520                     0.00    0.00    0.00  100.00   0.00 </w:t>
      </w:r>
    </w:p>
    <w:p w14:paraId="712BF9AB" w14:textId="77777777" w:rsidR="008D49CE" w:rsidRPr="007A265F" w:rsidRDefault="008D49CE" w:rsidP="008D49CE">
      <w:pPr>
        <w:pStyle w:val="Code"/>
      </w:pPr>
      <w:r w:rsidRPr="007A265F">
        <w:t xml:space="preserve">  153670 vmx-vthread-212                   0.00    0.00    0.00  100.00   0.00 </w:t>
      </w:r>
    </w:p>
    <w:p w14:paraId="3F15FBEC" w14:textId="77777777" w:rsidR="008D49CE" w:rsidRPr="007A265F" w:rsidRDefault="008D49CE" w:rsidP="008D49CE">
      <w:pPr>
        <w:pStyle w:val="Code"/>
      </w:pPr>
      <w:r w:rsidRPr="007A265F">
        <w:t xml:space="preserve">  153670 vmx-filtPoll:WindowsTest          0.00    0.00    0.00  100.00   0.00 </w:t>
      </w:r>
    </w:p>
    <w:p w14:paraId="496E6EAA" w14:textId="77777777" w:rsidR="008D49CE" w:rsidRPr="007A265F" w:rsidRDefault="008D49CE" w:rsidP="008D49CE">
      <w:pPr>
        <w:pStyle w:val="Code"/>
      </w:pPr>
      <w:r w:rsidRPr="007A265F">
        <w:t xml:space="preserve">  153670 vmx-mks:WindowsTest               0.00    0.00    0.00  100.00   0.00 </w:t>
      </w:r>
    </w:p>
    <w:p w14:paraId="2C98591C" w14:textId="77777777" w:rsidR="008D49CE" w:rsidRPr="007A265F" w:rsidRDefault="008D49CE" w:rsidP="008D49CE">
      <w:pPr>
        <w:pStyle w:val="Code"/>
      </w:pPr>
      <w:r w:rsidRPr="007A265F">
        <w:t xml:space="preserve">  153670 vmx-svga:WindowsTest              0.00    0.00    0.00  100.00   0.00 </w:t>
      </w:r>
    </w:p>
    <w:p w14:paraId="6B9F497B" w14:textId="77777777" w:rsidR="008D49CE" w:rsidRPr="007A265F" w:rsidRDefault="008D49CE" w:rsidP="008D49CE">
      <w:pPr>
        <w:pStyle w:val="Code"/>
      </w:pPr>
      <w:r w:rsidRPr="007A265F">
        <w:t xml:space="preserve">  153670 vmx-vcpu-0:WindowsTest           </w:t>
      </w:r>
      <w:r w:rsidRPr="00F24C06">
        <w:rPr>
          <w:highlight w:val="yellow"/>
        </w:rPr>
        <w:t xml:space="preserve"> 0.31</w:t>
      </w:r>
      <w:r w:rsidRPr="007A265F">
        <w:t xml:space="preserve">  </w:t>
      </w:r>
      <w:r w:rsidRPr="00F24C06">
        <w:rPr>
          <w:highlight w:val="yellow"/>
        </w:rPr>
        <w:t>100.21</w:t>
      </w:r>
      <w:r w:rsidRPr="007A265F">
        <w:t xml:space="preserve">    0.00    </w:t>
      </w:r>
      <w:r w:rsidRPr="00F24C06">
        <w:rPr>
          <w:highlight w:val="yellow"/>
        </w:rPr>
        <w:t>0.00</w:t>
      </w:r>
      <w:r w:rsidRPr="007A265F">
        <w:t xml:space="preserve">   0.00 </w:t>
      </w:r>
    </w:p>
    <w:p w14:paraId="58D2EA5E" w14:textId="77777777" w:rsidR="008D49CE" w:rsidRPr="007A265F" w:rsidRDefault="008D49CE" w:rsidP="008D49CE">
      <w:pPr>
        <w:pStyle w:val="Code"/>
      </w:pPr>
      <w:r w:rsidRPr="007A265F">
        <w:t xml:space="preserve">  153670 vmx-vcpu-1:WindowsTest           </w:t>
      </w:r>
      <w:r w:rsidRPr="00F24C06">
        <w:rPr>
          <w:highlight w:val="yellow"/>
        </w:rPr>
        <w:t xml:space="preserve"> 0.16</w:t>
      </w:r>
      <w:r w:rsidRPr="007A265F">
        <w:t xml:space="preserve">  </w:t>
      </w:r>
      <w:r w:rsidRPr="00F24C06">
        <w:rPr>
          <w:highlight w:val="yellow"/>
        </w:rPr>
        <w:t>100.21</w:t>
      </w:r>
      <w:r w:rsidRPr="007A265F">
        <w:t xml:space="preserve">    0.00   </w:t>
      </w:r>
      <w:r w:rsidRPr="00F24C06">
        <w:rPr>
          <w:highlight w:val="yellow"/>
        </w:rPr>
        <w:t xml:space="preserve"> 0.00</w:t>
      </w:r>
      <w:r w:rsidRPr="007A265F">
        <w:t xml:space="preserve">   0.00 </w:t>
      </w:r>
    </w:p>
    <w:p w14:paraId="2E760D90" w14:textId="77777777" w:rsidR="008D49CE" w:rsidRPr="007A265F" w:rsidRDefault="008D49CE" w:rsidP="008D49CE">
      <w:pPr>
        <w:pStyle w:val="Code"/>
      </w:pPr>
      <w:r w:rsidRPr="007A265F">
        <w:t xml:space="preserve">  153670 vmx-vcpu-2:WindowsTest           </w:t>
      </w:r>
      <w:r w:rsidRPr="00F24C06">
        <w:rPr>
          <w:highlight w:val="yellow"/>
        </w:rPr>
        <w:t xml:space="preserve"> 0.15</w:t>
      </w:r>
      <w:r w:rsidRPr="007A265F">
        <w:t xml:space="preserve">  </w:t>
      </w:r>
      <w:r w:rsidRPr="00F24C06">
        <w:rPr>
          <w:highlight w:val="yellow"/>
        </w:rPr>
        <w:t>100.21</w:t>
      </w:r>
      <w:r w:rsidRPr="007A265F">
        <w:t xml:space="preserve">    0.00   </w:t>
      </w:r>
      <w:r w:rsidRPr="00F24C06">
        <w:rPr>
          <w:highlight w:val="yellow"/>
        </w:rPr>
        <w:t xml:space="preserve"> 0.00</w:t>
      </w:r>
      <w:r w:rsidRPr="007A265F">
        <w:t xml:space="preserve">   0.00 </w:t>
      </w:r>
    </w:p>
    <w:p w14:paraId="01F318FF" w14:textId="77777777" w:rsidR="008D49CE" w:rsidRPr="007A265F" w:rsidRDefault="008D49CE" w:rsidP="008D49CE">
      <w:pPr>
        <w:pStyle w:val="Code"/>
      </w:pPr>
      <w:r w:rsidRPr="007A265F">
        <w:t xml:space="preserve">  153670 vmx-vcpu-3:WindowsTest           </w:t>
      </w:r>
      <w:r w:rsidRPr="00F24C06">
        <w:rPr>
          <w:highlight w:val="yellow"/>
        </w:rPr>
        <w:t xml:space="preserve"> 0.15</w:t>
      </w:r>
      <w:r w:rsidRPr="007A265F">
        <w:t xml:space="preserve">  </w:t>
      </w:r>
      <w:r w:rsidRPr="00F24C06">
        <w:rPr>
          <w:highlight w:val="yellow"/>
        </w:rPr>
        <w:t>100.21</w:t>
      </w:r>
      <w:r w:rsidRPr="007A265F">
        <w:t xml:space="preserve">    0.00   </w:t>
      </w:r>
      <w:r w:rsidRPr="00F24C06">
        <w:rPr>
          <w:highlight w:val="yellow"/>
        </w:rPr>
        <w:t xml:space="preserve"> 0.00</w:t>
      </w:r>
      <w:r w:rsidRPr="007A265F">
        <w:t xml:space="preserve">   0.00 </w:t>
      </w:r>
    </w:p>
    <w:p w14:paraId="66128D48" w14:textId="77777777" w:rsidR="008D49CE" w:rsidRPr="007A265F" w:rsidRDefault="008D49CE" w:rsidP="008D49CE">
      <w:pPr>
        <w:pStyle w:val="Code"/>
      </w:pPr>
      <w:r w:rsidRPr="007A265F">
        <w:t xml:space="preserve">  153670 LSI-2127520:0                     0.00    0.00    0.00  100.00   0.00 </w:t>
      </w:r>
    </w:p>
    <w:p w14:paraId="70C2E829" w14:textId="77777777" w:rsidR="008D49CE" w:rsidRPr="007A265F" w:rsidRDefault="008D49CE" w:rsidP="008D49CE">
      <w:pPr>
        <w:pStyle w:val="Code"/>
      </w:pPr>
      <w:r w:rsidRPr="007A265F">
        <w:t xml:space="preserve">  153670 vmx-vthread-212:WindowsTest       0.00    0.00    0.00  100.00   0.00 </w:t>
      </w:r>
    </w:p>
    <w:p w14:paraId="0051580C" w14:textId="77777777" w:rsidR="008D49CE" w:rsidRPr="00F24C06" w:rsidRDefault="008D49CE" w:rsidP="008D49CE">
      <w:r>
        <w:t xml:space="preserve">We can see </w:t>
      </w:r>
      <w:r w:rsidRPr="00046FE6">
        <w:rPr>
          <w:color w:val="00B0F0"/>
        </w:rPr>
        <w:t xml:space="preserve">Run </w:t>
      </w:r>
      <w:r>
        <w:t xml:space="preserve">shot up to 100%. This means </w:t>
      </w:r>
      <w:r w:rsidRPr="00046FE6">
        <w:rPr>
          <w:color w:val="00B0F0"/>
        </w:rPr>
        <w:t xml:space="preserve">Wait </w:t>
      </w:r>
      <w:r>
        <w:t>has to go down to 0%.</w:t>
      </w:r>
    </w:p>
    <w:p w14:paraId="4BAB6E3E" w14:textId="77777777" w:rsidR="008D49CE" w:rsidRDefault="008D49CE" w:rsidP="008D49CE">
      <w:pPr>
        <w:rPr>
          <w:lang w:val="en-GB"/>
        </w:rPr>
      </w:pPr>
      <w:r>
        <w:rPr>
          <w:lang w:val="en-GB"/>
        </w:rPr>
        <w:lastRenderedPageBreak/>
        <w:t>Strangely, Used remains low, so we can expect that Usage remains low too. This means the formula that connect Run and Used do not apply in this extreme scenario. You’re basically cutting a physical core to the VM.</w:t>
      </w:r>
    </w:p>
    <w:p w14:paraId="0AB12EF9" w14:textId="77777777" w:rsidR="008D49CE" w:rsidRDefault="008D49CE" w:rsidP="008D49CE">
      <w:pPr>
        <w:rPr>
          <w:lang w:val="en-GB"/>
        </w:rPr>
      </w:pPr>
      <w:r>
        <w:rPr>
          <w:lang w:val="en-GB"/>
        </w:rPr>
        <w:t>But what about Demand?</w:t>
      </w:r>
    </w:p>
    <w:p w14:paraId="4A63BE47" w14:textId="77777777" w:rsidR="008D49CE" w:rsidRDefault="008D49CE" w:rsidP="008D49CE">
      <w:pPr>
        <w:rPr>
          <w:lang w:val="en-GB"/>
        </w:rPr>
      </w:pPr>
      <w:r>
        <w:rPr>
          <w:lang w:val="en-GB"/>
        </w:rPr>
        <w:t xml:space="preserve">Demand shot up to 100% flat out. </w:t>
      </w:r>
    </w:p>
    <w:p w14:paraId="6F878FFE" w14:textId="77777777" w:rsidR="008D49CE" w:rsidRDefault="008D49CE" w:rsidP="008D49CE">
      <w:pPr>
        <w:rPr>
          <w:lang w:val="en-GB"/>
        </w:rPr>
      </w:pPr>
      <w:r w:rsidRPr="00740C5F">
        <w:rPr>
          <w:noProof/>
          <w:lang w:val="en-GB"/>
        </w:rPr>
        <w:drawing>
          <wp:inline distT="0" distB="0" distL="0" distR="0" wp14:anchorId="6699D734" wp14:editId="36E1CBA5">
            <wp:extent cx="6645910" cy="4112895"/>
            <wp:effectExtent l="0" t="0" r="2540" b="1905"/>
            <wp:docPr id="1027" name="Picture 10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descr="Chart&#10;&#10;Description automatically generated"/>
                    <pic:cNvPicPr/>
                  </pic:nvPicPr>
                  <pic:blipFill>
                    <a:blip r:embed="rId234"/>
                    <a:stretch>
                      <a:fillRect/>
                    </a:stretch>
                  </pic:blipFill>
                  <pic:spPr>
                    <a:xfrm>
                      <a:off x="0" y="0"/>
                      <a:ext cx="6645910" cy="4112895"/>
                    </a:xfrm>
                    <a:prstGeom prst="rect">
                      <a:avLst/>
                    </a:prstGeom>
                  </pic:spPr>
                </pic:pic>
              </a:graphicData>
            </a:graphic>
          </wp:inline>
        </w:drawing>
      </w:r>
    </w:p>
    <w:p w14:paraId="3EABFA2F" w14:textId="77777777" w:rsidR="008D49CE" w:rsidRDefault="008D49CE" w:rsidP="008D49CE">
      <w:pPr>
        <w:rPr>
          <w:lang w:val="en-GB"/>
        </w:rPr>
      </w:pPr>
      <w:r>
        <w:rPr>
          <w:lang w:val="en-GB"/>
        </w:rPr>
        <w:t xml:space="preserve">So you have an interesting situation here. Demand is 100%, Usage is 0%, yet Contention is 0%. </w:t>
      </w:r>
    </w:p>
    <w:p w14:paraId="66A9C11A" w14:textId="77777777" w:rsidR="008D49CE" w:rsidRDefault="008D49CE" w:rsidP="008D49CE">
      <w:pPr>
        <w:rPr>
          <w:lang w:val="en-GB"/>
        </w:rPr>
      </w:pPr>
      <w:r>
        <w:rPr>
          <w:lang w:val="en-GB"/>
        </w:rPr>
        <w:t>Now let’s plot what happened to Wait and Idle. Notice both went from 100% to 0%.</w:t>
      </w:r>
    </w:p>
    <w:p w14:paraId="1961EF18" w14:textId="77777777" w:rsidR="008D49CE" w:rsidRDefault="008D49CE" w:rsidP="008D49CE">
      <w:pPr>
        <w:rPr>
          <w:lang w:val="en-GB"/>
        </w:rPr>
      </w:pPr>
      <w:r w:rsidRPr="00F24C06">
        <w:rPr>
          <w:noProof/>
          <w:lang w:val="en-GB"/>
        </w:rPr>
        <w:lastRenderedPageBreak/>
        <w:drawing>
          <wp:inline distT="0" distB="0" distL="0" distR="0" wp14:anchorId="0F4E460C" wp14:editId="48E1EA50">
            <wp:extent cx="6645910" cy="4611370"/>
            <wp:effectExtent l="0" t="0" r="2540" b="0"/>
            <wp:docPr id="1025" name="Picture 102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025" descr="Graphical user interface, chart&#10;&#10;Description automatically generated"/>
                    <pic:cNvPicPr/>
                  </pic:nvPicPr>
                  <pic:blipFill>
                    <a:blip r:embed="rId235"/>
                    <a:stretch>
                      <a:fillRect/>
                    </a:stretch>
                  </pic:blipFill>
                  <pic:spPr>
                    <a:xfrm>
                      <a:off x="0" y="0"/>
                      <a:ext cx="6645910" cy="4611370"/>
                    </a:xfrm>
                    <a:prstGeom prst="rect">
                      <a:avLst/>
                    </a:prstGeom>
                  </pic:spPr>
                </pic:pic>
              </a:graphicData>
            </a:graphic>
          </wp:inline>
        </w:drawing>
      </w:r>
    </w:p>
    <w:p w14:paraId="5D1E2DBB" w14:textId="77777777" w:rsidR="008D49CE" w:rsidRDefault="008D49CE" w:rsidP="008D49CE">
      <w:pPr>
        <w:rPr>
          <w:lang w:val="en-GB"/>
        </w:rPr>
      </w:pPr>
      <w:r>
        <w:rPr>
          <w:lang w:val="en-GB"/>
        </w:rPr>
        <w:t>So if you combine Run, Demand, Wait and Usage metrics, you can see basically Run and Demand shot up to 100% as Wait drops to 0%, while Usage is oblivious to the change.</w:t>
      </w:r>
    </w:p>
    <w:p w14:paraId="69CD39BF" w14:textId="77777777" w:rsidR="008D49CE" w:rsidRDefault="008D49CE" w:rsidP="008D49CE">
      <w:pPr>
        <w:rPr>
          <w:lang w:val="en-GB"/>
        </w:rPr>
      </w:pPr>
      <w:r w:rsidRPr="00740C5F">
        <w:rPr>
          <w:noProof/>
          <w:lang w:val="en-GB"/>
        </w:rPr>
        <w:lastRenderedPageBreak/>
        <w:drawing>
          <wp:inline distT="0" distB="0" distL="0" distR="0" wp14:anchorId="1DE6E27F" wp14:editId="3D8BD709">
            <wp:extent cx="6645910" cy="5770245"/>
            <wp:effectExtent l="0" t="0" r="2540" b="1905"/>
            <wp:docPr id="1029" name="Picture 10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1029" descr="Chart&#10;&#10;Description automatically generated"/>
                    <pic:cNvPicPr/>
                  </pic:nvPicPr>
                  <pic:blipFill>
                    <a:blip r:embed="rId236"/>
                    <a:stretch>
                      <a:fillRect/>
                    </a:stretch>
                  </pic:blipFill>
                  <pic:spPr>
                    <a:xfrm>
                      <a:off x="0" y="0"/>
                      <a:ext cx="6645910" cy="5770245"/>
                    </a:xfrm>
                    <a:prstGeom prst="rect">
                      <a:avLst/>
                    </a:prstGeom>
                  </pic:spPr>
                </pic:pic>
              </a:graphicData>
            </a:graphic>
          </wp:inline>
        </w:drawing>
      </w:r>
    </w:p>
    <w:p w14:paraId="012D33ED" w14:textId="77777777" w:rsidR="008D49CE" w:rsidRDefault="008D49CE" w:rsidP="008D49CE">
      <w:pPr>
        <w:rPr>
          <w:lang w:val="en-GB"/>
        </w:rPr>
      </w:pPr>
      <w:r>
        <w:rPr>
          <w:lang w:val="en-GB"/>
        </w:rPr>
        <w:t xml:space="preserve">Just for documentation purpose, System and Ready are obviously not affected. </w:t>
      </w:r>
    </w:p>
    <w:p w14:paraId="3E2DAEEA" w14:textId="77777777" w:rsidR="008D49CE" w:rsidRDefault="008D49CE" w:rsidP="008D49CE">
      <w:pPr>
        <w:jc w:val="center"/>
        <w:rPr>
          <w:lang w:val="en-GB"/>
        </w:rPr>
      </w:pPr>
      <w:r w:rsidRPr="001304C7">
        <w:rPr>
          <w:noProof/>
          <w:lang w:val="en-GB"/>
        </w:rPr>
        <w:drawing>
          <wp:inline distT="0" distB="0" distL="0" distR="0" wp14:anchorId="38C55740" wp14:editId="05B10A12">
            <wp:extent cx="5540400" cy="1479600"/>
            <wp:effectExtent l="0" t="0" r="3175" b="6350"/>
            <wp:docPr id="910169592" name="Picture 9101695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92" name="Picture 910169592" descr="Table&#10;&#10;Description automatically generated"/>
                    <pic:cNvPicPr/>
                  </pic:nvPicPr>
                  <pic:blipFill>
                    <a:blip r:embed="rId237"/>
                    <a:stretch>
                      <a:fillRect/>
                    </a:stretch>
                  </pic:blipFill>
                  <pic:spPr>
                    <a:xfrm>
                      <a:off x="0" y="0"/>
                      <a:ext cx="5540400" cy="1479600"/>
                    </a:xfrm>
                    <a:prstGeom prst="rect">
                      <a:avLst/>
                    </a:prstGeom>
                  </pic:spPr>
                </pic:pic>
              </a:graphicData>
            </a:graphic>
          </wp:inline>
        </w:drawing>
      </w:r>
    </w:p>
    <w:p w14:paraId="799C1A1A" w14:textId="77777777" w:rsidR="008D49CE" w:rsidRDefault="008D49CE" w:rsidP="00053EFF">
      <w:pPr>
        <w:pStyle w:val="Heading5"/>
      </w:pPr>
      <w:r>
        <w:t>Memory Impact</w:t>
      </w:r>
    </w:p>
    <w:p w14:paraId="74A24D9B" w14:textId="6A0D25E7" w:rsidR="008D49CE" w:rsidRDefault="008D49CE" w:rsidP="008D49CE">
      <w:pPr>
        <w:rPr>
          <w:lang w:val="en-GB"/>
        </w:rPr>
      </w:pPr>
      <w:bookmarkStart w:id="59" w:name="_Hlk135042722"/>
      <w:r>
        <w:rPr>
          <w:lang w:val="en-GB"/>
        </w:rPr>
        <w:t>Memory is fundamentally storage. So I do not expect any of the counter</w:t>
      </w:r>
      <w:r w:rsidR="007542D4">
        <w:rPr>
          <w:lang w:val="en-GB"/>
        </w:rPr>
        <w:t>s</w:t>
      </w:r>
      <w:r>
        <w:rPr>
          <w:lang w:val="en-GB"/>
        </w:rPr>
        <w:t xml:space="preserve"> to go up. They will go up when the VM actually needs them</w:t>
      </w:r>
      <w:r w:rsidR="007542D4">
        <w:rPr>
          <w:lang w:val="en-GB"/>
        </w:rPr>
        <w:t>.</w:t>
      </w:r>
    </w:p>
    <w:bookmarkEnd w:id="59"/>
    <w:p w14:paraId="11881E62" w14:textId="77777777" w:rsidR="008D49CE" w:rsidRDefault="008D49CE" w:rsidP="008D49CE">
      <w:pPr>
        <w:rPr>
          <w:lang w:val="en-GB"/>
        </w:rPr>
      </w:pPr>
      <w:r w:rsidRPr="00871FC7">
        <w:rPr>
          <w:noProof/>
          <w:lang w:val="en-GB"/>
        </w:rPr>
        <w:lastRenderedPageBreak/>
        <w:drawing>
          <wp:inline distT="0" distB="0" distL="0" distR="0" wp14:anchorId="73DC0384" wp14:editId="5A7FDAE2">
            <wp:extent cx="6645910" cy="2880360"/>
            <wp:effectExtent l="0" t="0" r="2540" b="0"/>
            <wp:docPr id="1024" name="Picture 102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024" descr="Graphical user interface, application, table&#10;&#10;Description automatically generated"/>
                    <pic:cNvPicPr/>
                  </pic:nvPicPr>
                  <pic:blipFill>
                    <a:blip r:embed="rId238"/>
                    <a:stretch>
                      <a:fillRect/>
                    </a:stretch>
                  </pic:blipFill>
                  <pic:spPr>
                    <a:xfrm>
                      <a:off x="0" y="0"/>
                      <a:ext cx="6645910" cy="2880360"/>
                    </a:xfrm>
                    <a:prstGeom prst="rect">
                      <a:avLst/>
                    </a:prstGeom>
                  </pic:spPr>
                </pic:pic>
              </a:graphicData>
            </a:graphic>
          </wp:inline>
        </w:drawing>
      </w:r>
    </w:p>
    <w:p w14:paraId="2E025ECF" w14:textId="77777777" w:rsidR="008D49CE" w:rsidRDefault="008D49CE" w:rsidP="008D49CE">
      <w:pPr>
        <w:rPr>
          <w:lang w:val="en-GB"/>
        </w:rPr>
      </w:pPr>
      <w:r>
        <w:rPr>
          <w:lang w:val="en-GB"/>
        </w:rPr>
        <w:t xml:space="preserve">The above VM has 4 GB of RAM, fully reserved. But since it’s basically idle, there is no change on the counter. </w:t>
      </w:r>
    </w:p>
    <w:p w14:paraId="10D52430" w14:textId="77777777" w:rsidR="00FF0111" w:rsidRDefault="00FF0111" w:rsidP="00053EFF">
      <w:pPr>
        <w:pStyle w:val="Heading3"/>
      </w:pPr>
      <w:r w:rsidRPr="003D6E92">
        <w:t>Wait</w:t>
      </w:r>
    </w:p>
    <w:p w14:paraId="3D490A9C" w14:textId="77777777" w:rsidR="00597442" w:rsidRDefault="00D400E7" w:rsidP="00624333">
      <w:r>
        <w:t xml:space="preserve">CPU is the fastest component among infrastructure resources, so there are times it must wait for data. The data comes from memory, disk or network. </w:t>
      </w:r>
    </w:p>
    <w:p w14:paraId="788E9383" w14:textId="53B32BEF" w:rsidR="00597442" w:rsidRDefault="00D400E7" w:rsidP="00624333">
      <w:r>
        <w:t xml:space="preserve">There are also times when there is nothing to do, so the CPU is idle. Whether the </w:t>
      </w:r>
      <w:r w:rsidR="00597442">
        <w:t>upper-layer (</w:t>
      </w:r>
      <w:r>
        <w:t>Guest OS vCPU</w:t>
      </w:r>
      <w:r w:rsidR="00597442">
        <w:t>)</w:t>
      </w:r>
      <w:r>
        <w:t xml:space="preserve"> is </w:t>
      </w:r>
      <w:r w:rsidR="00597442">
        <w:t xml:space="preserve">truly </w:t>
      </w:r>
      <w:r>
        <w:t xml:space="preserve">idle or </w:t>
      </w:r>
      <w:r w:rsidR="00597442">
        <w:t xml:space="preserve">blocked by pending </w:t>
      </w:r>
      <w:r>
        <w:t xml:space="preserve">IO, the VMkernel does </w:t>
      </w:r>
      <w:r w:rsidRPr="00505381">
        <w:rPr>
          <w:i/>
          <w:iCs/>
          <w:color w:val="FF0000"/>
        </w:rPr>
        <w:t>not</w:t>
      </w:r>
      <w:r w:rsidRPr="00505381">
        <w:rPr>
          <w:color w:val="FF0000"/>
        </w:rPr>
        <w:t xml:space="preserve"> </w:t>
      </w:r>
      <w:r>
        <w:t>have th</w:t>
      </w:r>
      <w:r w:rsidR="00597442">
        <w:t>e</w:t>
      </w:r>
      <w:r>
        <w:t xml:space="preserve"> visibility. It can only see </w:t>
      </w:r>
      <w:r w:rsidR="00597442">
        <w:t>that Windows or Linux is</w:t>
      </w:r>
      <w:r>
        <w:t xml:space="preserve"> </w:t>
      </w:r>
      <w:r w:rsidR="00597442">
        <w:t>not doing any work</w:t>
      </w:r>
      <w:r>
        <w:t xml:space="preserve">. </w:t>
      </w:r>
    </w:p>
    <w:p w14:paraId="70E8B8F3" w14:textId="77777777" w:rsidR="00597442" w:rsidRPr="003D6E92" w:rsidRDefault="00597442" w:rsidP="00624333">
      <w:r w:rsidRPr="003D6E92">
        <w:t>There are 3 sub-</w:t>
      </w:r>
      <w:r>
        <w:t>metrics</w:t>
      </w:r>
      <w:r w:rsidRPr="003D6E92">
        <w:t xml:space="preserve"> that make up Wai</w:t>
      </w:r>
      <w:r>
        <w:t>t</w:t>
      </w:r>
      <w:r w:rsidRPr="003D6E92">
        <w:t>.</w:t>
      </w:r>
    </w:p>
    <w:p w14:paraId="2B0C2E54" w14:textId="4ABB83F6" w:rsidR="00597442" w:rsidRPr="003D6E92" w:rsidRDefault="00597442" w:rsidP="00624333">
      <w:pPr>
        <w:pStyle w:val="Bullet"/>
      </w:pPr>
      <w:r w:rsidRPr="003D6E92">
        <w:t xml:space="preserve">Idle. </w:t>
      </w:r>
      <w:r>
        <w:t xml:space="preserve">Waiting for work. </w:t>
      </w:r>
    </w:p>
    <w:p w14:paraId="0D5A0B89" w14:textId="77777777" w:rsidR="00597442" w:rsidRPr="003D6E92" w:rsidRDefault="00597442" w:rsidP="00624333">
      <w:pPr>
        <w:pStyle w:val="Bullet"/>
      </w:pPr>
      <w:r w:rsidRPr="003D6E92">
        <w:t xml:space="preserve">Swap Wait. </w:t>
      </w:r>
      <w:r>
        <w:t xml:space="preserve">Waiting for memory. </w:t>
      </w:r>
    </w:p>
    <w:p w14:paraId="52793107" w14:textId="51DDA197" w:rsidR="00597442" w:rsidRPr="003D6E92" w:rsidRDefault="00597442" w:rsidP="00624333">
      <w:pPr>
        <w:pStyle w:val="Bullet"/>
      </w:pPr>
      <w:r>
        <w:t>Other</w:t>
      </w:r>
      <w:r w:rsidRPr="003D6E92">
        <w:t xml:space="preserve"> Wait</w:t>
      </w:r>
      <w:r>
        <w:t>. Waiting for other things.</w:t>
      </w:r>
    </w:p>
    <w:p w14:paraId="7B589E9C" w14:textId="6D2F2F49" w:rsidR="00A15555" w:rsidRPr="003D6E92" w:rsidRDefault="00A15555" w:rsidP="00624333">
      <w:r w:rsidRPr="003D6E92">
        <w:t xml:space="preserve">Guest OS isn’t aware of both </w:t>
      </w:r>
      <w:r>
        <w:t>Other Wait</w:t>
      </w:r>
      <w:r w:rsidRPr="003D6E92">
        <w:t xml:space="preserve"> and Swap Wait. </w:t>
      </w:r>
      <w:r>
        <w:t>Just like other type of contention, i</w:t>
      </w:r>
      <w:r w:rsidRPr="003D6E92">
        <w:t xml:space="preserve">t experiences freeze. The time it spends under </w:t>
      </w:r>
      <w:r>
        <w:t>Other Wait</w:t>
      </w:r>
      <w:r w:rsidRPr="003D6E92">
        <w:t xml:space="preserve"> and Swap Wait should be included in the Guest OS CPU sizing formula as the VM wants to run actually.</w:t>
      </w:r>
    </w:p>
    <w:p w14:paraId="1B4C6196" w14:textId="07C80941" w:rsidR="00D400E7" w:rsidRDefault="00D400E7" w:rsidP="00624333">
      <w:r w:rsidRPr="00597442">
        <w:rPr>
          <w:color w:val="00B0F0"/>
        </w:rPr>
        <w:t xml:space="preserve">Idle </w:t>
      </w:r>
      <w:r>
        <w:t xml:space="preserve">counter tracks </w:t>
      </w:r>
      <w:r w:rsidR="00597442">
        <w:t>when VM is not running</w:t>
      </w:r>
      <w:r>
        <w:t>. Regardless of the reason</w:t>
      </w:r>
      <w:r w:rsidR="00597442">
        <w:t xml:space="preserve"> in the upper-layer</w:t>
      </w:r>
      <w:r>
        <w:t xml:space="preserve">, </w:t>
      </w:r>
      <w:r w:rsidR="00A15555">
        <w:t xml:space="preserve">VM </w:t>
      </w:r>
      <w:r>
        <w:t xml:space="preserve">Idle should not be included in </w:t>
      </w:r>
      <w:r w:rsidR="00A15555">
        <w:t xml:space="preserve">both VM sizing, and definitely not in </w:t>
      </w:r>
      <w:r>
        <w:t>Guest OS sizing</w:t>
      </w:r>
      <w:r w:rsidR="00597442">
        <w:t xml:space="preserve">. The reason is </w:t>
      </w:r>
      <w:r>
        <w:t>the vCPU is not running</w:t>
      </w:r>
      <w:r w:rsidR="00597442">
        <w:t xml:space="preserve"> and you can’t predict what the usage would be</w:t>
      </w:r>
      <w:r>
        <w:t xml:space="preserve">. </w:t>
      </w:r>
      <w:r w:rsidR="00597442">
        <w:t xml:space="preserve">You should </w:t>
      </w:r>
      <w:r>
        <w:t>address the IO and memory bottleneck</w:t>
      </w:r>
      <w:r w:rsidR="00597442">
        <w:t xml:space="preserve"> in </w:t>
      </w:r>
      <w:r w:rsidR="00A15555">
        <w:t xml:space="preserve">Guest OS </w:t>
      </w:r>
      <w:r w:rsidR="00597442">
        <w:t>level</w:t>
      </w:r>
      <w:r w:rsidR="00A15555">
        <w:t xml:space="preserve">, using Windows and Linus metrics. </w:t>
      </w:r>
    </w:p>
    <w:p w14:paraId="650FA81D" w14:textId="77777777" w:rsidR="00FF0111" w:rsidRPr="003D6E92" w:rsidRDefault="00FF0111" w:rsidP="00624333">
      <w:r w:rsidRPr="009B55D1">
        <w:rPr>
          <w:color w:val="00B0F0"/>
        </w:rPr>
        <w:t xml:space="preserve">Swap Wait </w:t>
      </w:r>
      <w:r w:rsidRPr="003D6E92">
        <w:t xml:space="preserve">tracks the time CPU is waiting for Memory page to come in from ESXi swap. </w:t>
      </w:r>
      <w:r>
        <w:t>This metric was superseded by Memory Contention metric.</w:t>
      </w:r>
    </w:p>
    <w:p w14:paraId="24B14910" w14:textId="74AC0205" w:rsidR="00FF0111" w:rsidRDefault="00FF0111" w:rsidP="00624333">
      <w:r w:rsidRPr="009B55D1">
        <w:rPr>
          <w:color w:val="00B0F0"/>
        </w:rPr>
        <w:lastRenderedPageBreak/>
        <w:t xml:space="preserve">Other Wait </w:t>
      </w:r>
      <w:r w:rsidRPr="003D6E92">
        <w:t>tracks the time CPU is being blocked by other things</w:t>
      </w:r>
      <w:r>
        <w:t>, such as IO and vMotion</w:t>
      </w:r>
      <w:r w:rsidRPr="003D6E92">
        <w:t xml:space="preserve">. For example, the VMM layer is trying to do something and it’s blocked. </w:t>
      </w:r>
      <w:r>
        <w:t xml:space="preserve">The number of reasons vary and it’s hard to pinpoint exactly which one, as you need low level debug logs such as stats vmx, schedtraces, and custom vprobes. You’re better off removing the common reasons. </w:t>
      </w:r>
      <w:r w:rsidRPr="003D6E92">
        <w:t>Snapshot is a common reason here</w:t>
      </w:r>
      <w:r>
        <w:rPr>
          <w:rStyle w:val="FootnoteReference"/>
        </w:rPr>
        <w:footnoteReference w:id="11"/>
      </w:r>
      <w:r>
        <w:t xml:space="preserve">, that it was mistakenly named as </w:t>
      </w:r>
      <w:r w:rsidRPr="00D90F61">
        <w:rPr>
          <w:color w:val="00B0F0"/>
        </w:rPr>
        <w:t>IO Wait</w:t>
      </w:r>
      <w:r>
        <w:t xml:space="preserve">. </w:t>
      </w:r>
    </w:p>
    <w:p w14:paraId="05D6826A" w14:textId="7BC02BEB" w:rsidR="00A15555" w:rsidRDefault="00A15555" w:rsidP="006C0A13">
      <w:pPr>
        <w:pStyle w:val="Heading4"/>
      </w:pPr>
      <w:r>
        <w:t>Other Wait</w:t>
      </w:r>
    </w:p>
    <w:p w14:paraId="589D54D1" w14:textId="77777777" w:rsidR="00FF0111" w:rsidRDefault="00FF0111" w:rsidP="00624333">
      <w:r>
        <w:t xml:space="preserve">Take note of a </w:t>
      </w:r>
      <w:hyperlink r:id="rId239" w:history="1">
        <w:r w:rsidRPr="007F7D7A">
          <w:rPr>
            <w:rStyle w:val="Hyperlink"/>
          </w:rPr>
          <w:t>known bug</w:t>
        </w:r>
      </w:hyperlink>
      <w:r>
        <w:t xml:space="preserve"> that wrongly inflates the value of Other Wait and esxtop </w:t>
      </w:r>
      <w:r w:rsidRPr="00A15555">
        <w:rPr>
          <w:color w:val="00B0F0"/>
        </w:rPr>
        <w:t>%VMWait</w:t>
      </w:r>
      <w:r>
        <w:t xml:space="preserve">. </w:t>
      </w:r>
    </w:p>
    <w:p w14:paraId="26CBC738" w14:textId="77777777" w:rsidR="00FF0111" w:rsidRDefault="00FF0111" w:rsidP="00624333">
      <w:r>
        <w:t xml:space="preserve">Actions you can do to reduce </w:t>
      </w:r>
      <w:r w:rsidRPr="00A15555">
        <w:rPr>
          <w:color w:val="00B0F0"/>
        </w:rPr>
        <w:t>Other Wait</w:t>
      </w:r>
      <w:r>
        <w:t>:</w:t>
      </w:r>
    </w:p>
    <w:p w14:paraId="35567BB0" w14:textId="77777777" w:rsidR="004C76C5" w:rsidRDefault="004C76C5" w:rsidP="004C76C5">
      <w:pPr>
        <w:pStyle w:val="Bullet"/>
      </w:pPr>
      <w:r>
        <w:t xml:space="preserve">vMotion the VM. </w:t>
      </w:r>
    </w:p>
    <w:p w14:paraId="51D3D751" w14:textId="77777777" w:rsidR="004C76C5" w:rsidRDefault="004C76C5" w:rsidP="004C76C5">
      <w:pPr>
        <w:pStyle w:val="Bullet"/>
      </w:pPr>
      <w:r>
        <w:t>Remove Snapshot</w:t>
      </w:r>
    </w:p>
    <w:p w14:paraId="46F82A19" w14:textId="77777777" w:rsidR="004C76C5" w:rsidRDefault="004C76C5" w:rsidP="004C76C5">
      <w:pPr>
        <w:pStyle w:val="Bullet"/>
      </w:pPr>
      <w:r>
        <w:t xml:space="preserve">Update to the latest build of ESXi (incl. physical device drivers), virtual HW and VMware Tools (virtual device drivers). </w:t>
      </w:r>
    </w:p>
    <w:p w14:paraId="3973DB99" w14:textId="77777777" w:rsidR="004C76C5" w:rsidRDefault="004C76C5" w:rsidP="004C76C5">
      <w:pPr>
        <w:pStyle w:val="Bullet"/>
      </w:pPr>
      <w:r>
        <w:t xml:space="preserve">If this happens to multiple VMs, find commonality. </w:t>
      </w:r>
    </w:p>
    <w:p w14:paraId="2CBC403E" w14:textId="77777777" w:rsidR="004C76C5" w:rsidRDefault="004C76C5" w:rsidP="004C76C5">
      <w:r>
        <w:t>If the above is not helping in your case, file a Support Request with VMware GSS and tag me. Please mention that you get it from here, so I have a context.</w:t>
      </w:r>
    </w:p>
    <w:p w14:paraId="66986D07" w14:textId="34FAF127" w:rsidR="00FF0111" w:rsidRDefault="00FF0111" w:rsidP="00624333">
      <w:r>
        <w:t>I plotted Other Wait for 4000 production VM</w:t>
      </w:r>
      <w:r w:rsidR="004960CF">
        <w:t>s</w:t>
      </w:r>
      <w:r>
        <w:t xml:space="preserve">. Surprisingly, the value is </w:t>
      </w:r>
      <w:r w:rsidRPr="007B37BA">
        <w:rPr>
          <w:color w:val="FF0000"/>
        </w:rPr>
        <w:t xml:space="preserve">not </w:t>
      </w:r>
      <w:r>
        <w:t>low.</w:t>
      </w:r>
    </w:p>
    <w:p w14:paraId="009B806F" w14:textId="77777777" w:rsidR="00FF0111" w:rsidRDefault="00FF0111" w:rsidP="00624333">
      <w:pPr>
        <w:jc w:val="center"/>
        <w:rPr>
          <w:lang w:val="en-GB"/>
        </w:rPr>
      </w:pPr>
      <w:r w:rsidRPr="00BC674F">
        <w:rPr>
          <w:noProof/>
          <w:lang w:val="en-GB"/>
        </w:rPr>
        <w:drawing>
          <wp:inline distT="0" distB="0" distL="0" distR="0" wp14:anchorId="2EA471B9" wp14:editId="0E805112">
            <wp:extent cx="5010912" cy="1892808"/>
            <wp:effectExtent l="0" t="0" r="0" b="0"/>
            <wp:docPr id="918289617" name="Picture 918289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010912" cy="1892808"/>
                    </a:xfrm>
                    <a:prstGeom prst="rect">
                      <a:avLst/>
                    </a:prstGeom>
                  </pic:spPr>
                </pic:pic>
              </a:graphicData>
            </a:graphic>
          </wp:inline>
        </w:drawing>
      </w:r>
    </w:p>
    <w:p w14:paraId="689AE276" w14:textId="5A09B468" w:rsidR="00FF0111" w:rsidRDefault="00FF0111" w:rsidP="00624333">
      <w:pPr>
        <w:rPr>
          <w:lang w:val="en-GB"/>
        </w:rPr>
      </w:pPr>
      <w:r>
        <w:rPr>
          <w:lang w:val="en-GB"/>
        </w:rPr>
        <w:t xml:space="preserve">I was curious if the value corelates with CPU Ready or </w:t>
      </w:r>
      <w:r w:rsidR="00B463D9">
        <w:rPr>
          <w:lang w:val="en-GB"/>
        </w:rPr>
        <w:t>Co-stop</w:t>
      </w:r>
      <w:r>
        <w:rPr>
          <w:lang w:val="en-GB"/>
        </w:rPr>
        <w:t>. From around 4000 production VM in the last 1 month, the answer is a no.</w:t>
      </w:r>
    </w:p>
    <w:p w14:paraId="18EEB54B" w14:textId="77777777" w:rsidR="00FF0111" w:rsidRPr="00537A76" w:rsidRDefault="00FF0111" w:rsidP="00624333">
      <w:pPr>
        <w:jc w:val="center"/>
        <w:rPr>
          <w:lang w:val="en-GB"/>
        </w:rPr>
      </w:pPr>
      <w:r w:rsidRPr="003F1F0A">
        <w:rPr>
          <w:noProof/>
          <w:lang w:val="en-GB"/>
        </w:rPr>
        <w:lastRenderedPageBreak/>
        <w:drawing>
          <wp:inline distT="0" distB="0" distL="0" distR="0" wp14:anchorId="53F9C019" wp14:editId="2F4B7432">
            <wp:extent cx="4107600" cy="3110400"/>
            <wp:effectExtent l="0" t="0" r="7620" b="0"/>
            <wp:docPr id="918289622" name="Picture 918289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107600" cy="3110400"/>
                    </a:xfrm>
                    <a:prstGeom prst="rect">
                      <a:avLst/>
                    </a:prstGeom>
                  </pic:spPr>
                </pic:pic>
              </a:graphicData>
            </a:graphic>
          </wp:inline>
        </w:drawing>
      </w:r>
    </w:p>
    <w:p w14:paraId="18ADB6D2" w14:textId="77777777" w:rsidR="00FF0111" w:rsidRDefault="00FF0111" w:rsidP="00624333">
      <w:r>
        <w:t>Since snapshot is another potential culprit, let’s compare with disk latency and outstanding IO.</w:t>
      </w:r>
    </w:p>
    <w:p w14:paraId="5B4B4F15" w14:textId="77777777" w:rsidR="00FF0111" w:rsidRDefault="00FF0111" w:rsidP="00624333">
      <w:r>
        <w:t>What do you expect?</w:t>
      </w:r>
    </w:p>
    <w:p w14:paraId="7325CCB1" w14:textId="77777777" w:rsidR="00FF0111" w:rsidRDefault="00FF0111" w:rsidP="00624333">
      <w:pPr>
        <w:jc w:val="center"/>
      </w:pPr>
      <w:r w:rsidRPr="00111E68">
        <w:rPr>
          <w:noProof/>
        </w:rPr>
        <w:drawing>
          <wp:inline distT="0" distB="0" distL="0" distR="0" wp14:anchorId="7CB57854" wp14:editId="4108FFD4">
            <wp:extent cx="5486400" cy="3136392"/>
            <wp:effectExtent l="0" t="0" r="0" b="6985"/>
            <wp:docPr id="918289623" name="Picture 918289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86400" cy="3136392"/>
                    </a:xfrm>
                    <a:prstGeom prst="rect">
                      <a:avLst/>
                    </a:prstGeom>
                  </pic:spPr>
                </pic:pic>
              </a:graphicData>
            </a:graphic>
          </wp:inline>
        </w:drawing>
      </w:r>
    </w:p>
    <w:p w14:paraId="0C2A8A01" w14:textId="77777777" w:rsidR="00FF0111" w:rsidRDefault="00FF0111" w:rsidP="00624333">
      <w:r>
        <w:t>Again, negative corelation. None of the VMs with high VM Wait is experiencing latency. Notice I put a 99</w:t>
      </w:r>
      <w:r w:rsidRPr="00D42D9C">
        <w:rPr>
          <w:vertAlign w:val="superscript"/>
        </w:rPr>
        <w:t>th</w:t>
      </w:r>
      <w:r>
        <w:t xml:space="preserve"> percentile, as I wanted to rule out a one time outlier. I’m plotting the first VM as the value at 99</w:t>
      </w:r>
      <w:r w:rsidRPr="00FD7518">
        <w:rPr>
          <w:vertAlign w:val="superscript"/>
        </w:rPr>
        <w:t>th</w:t>
      </w:r>
      <w:r>
        <w:t xml:space="preserve"> is very near to the max, indicating sustained problem.</w:t>
      </w:r>
    </w:p>
    <w:p w14:paraId="56FD0AD3" w14:textId="77777777" w:rsidR="00FF0111" w:rsidRDefault="00FF0111" w:rsidP="00624333">
      <w:r w:rsidRPr="003A397A">
        <w:rPr>
          <w:noProof/>
        </w:rPr>
        <w:lastRenderedPageBreak/>
        <w:drawing>
          <wp:inline distT="0" distB="0" distL="0" distR="0" wp14:anchorId="2B246218" wp14:editId="2DD3F58E">
            <wp:extent cx="6645910" cy="1425575"/>
            <wp:effectExtent l="0" t="0" r="2540" b="3175"/>
            <wp:docPr id="918289627" name="Picture 91828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45910" cy="1425575"/>
                    </a:xfrm>
                    <a:prstGeom prst="rect">
                      <a:avLst/>
                    </a:prstGeom>
                  </pic:spPr>
                </pic:pic>
              </a:graphicData>
            </a:graphic>
          </wp:inline>
        </w:drawing>
      </w:r>
    </w:p>
    <w:p w14:paraId="44951EEA" w14:textId="77777777" w:rsidR="00FF0111" w:rsidRDefault="00FF0111" w:rsidP="00624333">
      <w:r>
        <w:t xml:space="preserve">It turned out to be true. It has sustained VM Wait value around 15% (above is zoomed into 1 week so you can see the pattern). </w:t>
      </w:r>
    </w:p>
    <w:p w14:paraId="27CFBDD1" w14:textId="77777777" w:rsidR="00FF0111" w:rsidRDefault="00FF0111" w:rsidP="00624333">
      <w:r>
        <w:t>I’m curious why it’s so high. First thing is to plot utilization. I checked Run, Usage and Demand. They are all low.</w:t>
      </w:r>
    </w:p>
    <w:p w14:paraId="67B1C75A" w14:textId="77777777" w:rsidR="00FF0111" w:rsidRDefault="00FF0111" w:rsidP="00624333">
      <w:r w:rsidRPr="00294FD1">
        <w:rPr>
          <w:noProof/>
        </w:rPr>
        <w:drawing>
          <wp:inline distT="0" distB="0" distL="0" distR="0" wp14:anchorId="37802353" wp14:editId="49D7FFB8">
            <wp:extent cx="6645910" cy="866140"/>
            <wp:effectExtent l="0" t="0" r="2540" b="0"/>
            <wp:docPr id="918289626" name="Picture 918289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645910" cy="866140"/>
                    </a:xfrm>
                    <a:prstGeom prst="rect">
                      <a:avLst/>
                    </a:prstGeom>
                  </pic:spPr>
                </pic:pic>
              </a:graphicData>
            </a:graphic>
          </wp:inline>
        </w:drawing>
      </w:r>
    </w:p>
    <w:p w14:paraId="2A39AC07" w14:textId="1EA722B7" w:rsidR="00FF0111" w:rsidRDefault="00FF0111" w:rsidP="00624333">
      <w:r>
        <w:t>Using vRealize Operations correlation</w:t>
      </w:r>
      <w:r w:rsidR="00C80A85">
        <w:t xml:space="preserve"> feature</w:t>
      </w:r>
      <w:r>
        <w:t>, I checked if it correlates with any other metric. The only metric it founds is Idle, which is logical they basically add up to 100% when Run is low.</w:t>
      </w:r>
    </w:p>
    <w:p w14:paraId="4FCF81CE" w14:textId="48A99869" w:rsidR="00D400E7" w:rsidRDefault="00DE7943" w:rsidP="00053EFF">
      <w:pPr>
        <w:pStyle w:val="Heading3"/>
      </w:pPr>
      <w:bookmarkStart w:id="60" w:name="_System"/>
      <w:bookmarkStart w:id="61" w:name="_Run"/>
      <w:bookmarkEnd w:id="60"/>
      <w:bookmarkEnd w:id="61"/>
      <w:r>
        <w:t>Consumption</w:t>
      </w:r>
      <w:r w:rsidR="00D400E7">
        <w:t xml:space="preserve"> Metrics</w:t>
      </w:r>
    </w:p>
    <w:p w14:paraId="6769B7B8" w14:textId="233B50CE" w:rsidR="00DE7943" w:rsidRPr="00DE7943" w:rsidRDefault="00DE7943" w:rsidP="00624333">
      <w:pPr>
        <w:rPr>
          <w:lang w:val="en-GB" w:eastAsia="en-SG"/>
        </w:rPr>
      </w:pPr>
      <w:r>
        <w:rPr>
          <w:lang w:val="en-GB" w:eastAsia="en-SG"/>
        </w:rPr>
        <w:t>This covers both utilization and reservation.</w:t>
      </w:r>
      <w:r w:rsidR="00556B22">
        <w:rPr>
          <w:lang w:val="en-GB" w:eastAsia="en-SG"/>
        </w:rPr>
        <w:t xml:space="preserve"> Allocation is a property for VM.</w:t>
      </w:r>
    </w:p>
    <w:p w14:paraId="27FFBFB9" w14:textId="5075BC8E" w:rsidR="00FF0111" w:rsidRPr="003D6E92" w:rsidRDefault="00FF0111" w:rsidP="006C0A13">
      <w:pPr>
        <w:pStyle w:val="Heading4"/>
      </w:pPr>
      <w:r w:rsidRPr="003D6E92">
        <w:t>Run</w:t>
      </w:r>
    </w:p>
    <w:p w14:paraId="196AD54E" w14:textId="77777777" w:rsidR="00FF0111" w:rsidRPr="003D6E92" w:rsidRDefault="00FF0111" w:rsidP="00624333">
      <w:r w:rsidRPr="003D6E92">
        <w:t xml:space="preserve">Run is when the Guest OS gets to run and process instruction. It is the most basic counter among the 4 CPU utilization </w:t>
      </w:r>
      <w:r>
        <w:t>metrics</w:t>
      </w:r>
      <w:r w:rsidRPr="003D6E92">
        <w:t xml:space="preserve">. It’s the </w:t>
      </w:r>
      <w:r w:rsidRPr="00AC4F02">
        <w:rPr>
          <w:i/>
          <w:iCs/>
          <w:color w:val="0070C0"/>
        </w:rPr>
        <w:t>only</w:t>
      </w:r>
      <w:r w:rsidRPr="00AC4F02">
        <w:rPr>
          <w:color w:val="0070C0"/>
        </w:rPr>
        <w:t xml:space="preserve"> </w:t>
      </w:r>
      <w:r w:rsidRPr="003D6E92">
        <w:t>counter not affected by CPU frequency scaling and hyper threading. It does not check how fast it runs (frequency)</w:t>
      </w:r>
      <w:r>
        <w:t xml:space="preserve"> or how efficient it runs (SMT).</w:t>
      </w:r>
    </w:p>
    <w:p w14:paraId="3285D48C" w14:textId="77777777" w:rsidR="00FF0111" w:rsidRPr="003D6E92" w:rsidRDefault="00FF0111" w:rsidP="00624333">
      <w:pPr>
        <w:pStyle w:val="Code"/>
      </w:pPr>
      <w:r w:rsidRPr="003D6E92">
        <w:t>Run at VM level = Sum of Run at vCPU levels</w:t>
      </w:r>
    </w:p>
    <w:p w14:paraId="5337D613" w14:textId="77777777" w:rsidR="00FF0111" w:rsidRDefault="00FF0111" w:rsidP="00624333">
      <w:r>
        <w:t xml:space="preserve">This means the value of CPU Run at VM level can exceed 20000 ms in vCenter. </w:t>
      </w:r>
    </w:p>
    <w:p w14:paraId="201C813A" w14:textId="77777777" w:rsidR="00FF0111" w:rsidRDefault="00FF0111" w:rsidP="00624333">
      <w:r>
        <w:t xml:space="preserve">The following screenshot shows CPU Run higher than </w:t>
      </w:r>
      <w:hyperlink w:anchor="_Used_|_Usage">
        <w:r w:rsidRPr="75ACB272">
          <w:rPr>
            <w:rStyle w:val="Hyperlink"/>
          </w:rPr>
          <w:t>CPU Used</w:t>
        </w:r>
      </w:hyperlink>
      <w:r>
        <w:t>. We can’t tell if the difference is caused by power management or hyperthreading, or mix of both.</w:t>
      </w:r>
    </w:p>
    <w:p w14:paraId="00965E3F" w14:textId="77777777" w:rsidR="00FF0111" w:rsidRPr="003D6E92" w:rsidRDefault="00FF0111" w:rsidP="00624333">
      <w:r>
        <w:rPr>
          <w:noProof/>
        </w:rPr>
        <w:lastRenderedPageBreak/>
        <w:drawing>
          <wp:inline distT="0" distB="0" distL="0" distR="0" wp14:anchorId="72FF0C9D" wp14:editId="3D93E3EA">
            <wp:extent cx="6645910" cy="2945130"/>
            <wp:effectExtent l="0" t="0" r="2540" b="7620"/>
            <wp:docPr id="606394180" name="Picture 606394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0"/>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6645910" cy="2945130"/>
                    </a:xfrm>
                    <a:prstGeom prst="rect">
                      <a:avLst/>
                    </a:prstGeom>
                  </pic:spPr>
                </pic:pic>
              </a:graphicData>
            </a:graphic>
          </wp:inline>
        </w:drawing>
      </w:r>
    </w:p>
    <w:p w14:paraId="23AA5800" w14:textId="77777777" w:rsidR="00FF0111" w:rsidRPr="003D6E92" w:rsidRDefault="00FF0111" w:rsidP="00624333">
      <w:pPr>
        <w:rPr>
          <w:lang w:eastAsia="en-SG"/>
        </w:rPr>
      </w:pPr>
      <w:r w:rsidRPr="003D6E92">
        <w:rPr>
          <w:lang w:eastAsia="en-SG"/>
        </w:rPr>
        <w:t xml:space="preserve">If the above was all we need to know, monitoring VMware vSphere would have been easy. You wouldn’t need a book like this. In reality, the following factors must </w:t>
      </w:r>
      <w:r>
        <w:rPr>
          <w:lang w:eastAsia="en-SG"/>
        </w:rPr>
        <w:t xml:space="preserve">also </w:t>
      </w:r>
      <w:r w:rsidRPr="003D6E92">
        <w:rPr>
          <w:lang w:eastAsia="en-SG"/>
        </w:rPr>
        <w:t>be considered:</w:t>
      </w:r>
    </w:p>
    <w:p w14:paraId="58FECBEB" w14:textId="77777777" w:rsidR="00FF0111" w:rsidRPr="003D6E92" w:rsidRDefault="00FF0111" w:rsidP="00624333">
      <w:pPr>
        <w:pStyle w:val="Bullet"/>
        <w:rPr>
          <w:lang w:eastAsia="en-SG"/>
        </w:rPr>
      </w:pPr>
      <w:r w:rsidRPr="003D6E92">
        <w:rPr>
          <w:lang w:eastAsia="en-SG"/>
        </w:rPr>
        <w:t>Interrupt</w:t>
      </w:r>
    </w:p>
    <w:p w14:paraId="41E1EC7F" w14:textId="77777777" w:rsidR="00FF0111" w:rsidRPr="003D6E92" w:rsidRDefault="00FF0111" w:rsidP="00624333">
      <w:pPr>
        <w:pStyle w:val="Bullet"/>
        <w:rPr>
          <w:lang w:eastAsia="en-SG"/>
        </w:rPr>
      </w:pPr>
      <w:r w:rsidRPr="003D6E92">
        <w:rPr>
          <w:lang w:eastAsia="en-SG"/>
        </w:rPr>
        <w:t>System time</w:t>
      </w:r>
    </w:p>
    <w:p w14:paraId="133A9882" w14:textId="77777777" w:rsidR="00FF0111" w:rsidRPr="003D6E92" w:rsidRDefault="00FF0111" w:rsidP="00624333">
      <w:pPr>
        <w:pStyle w:val="Bullet"/>
        <w:rPr>
          <w:lang w:eastAsia="en-SG"/>
        </w:rPr>
      </w:pPr>
      <w:r w:rsidRPr="003D6E92">
        <w:rPr>
          <w:lang w:eastAsia="en-SG"/>
        </w:rPr>
        <w:t>Power Management or CPU Frequency Scaling</w:t>
      </w:r>
    </w:p>
    <w:p w14:paraId="49F97AEF" w14:textId="77777777" w:rsidR="00FF0111" w:rsidRPr="003D6E92" w:rsidRDefault="00FF0111" w:rsidP="00624333">
      <w:pPr>
        <w:pStyle w:val="Bullet"/>
        <w:rPr>
          <w:lang w:eastAsia="en-SG"/>
        </w:rPr>
      </w:pPr>
      <w:r w:rsidRPr="003D6E92">
        <w:t>Simultaneous Multithreading</w:t>
      </w:r>
      <w:r w:rsidRPr="003D6E92">
        <w:rPr>
          <w:lang w:eastAsia="en-SG"/>
        </w:rPr>
        <w:t xml:space="preserve"> (Hyper Threading as Intel calls it)</w:t>
      </w:r>
    </w:p>
    <w:p w14:paraId="02EDF626" w14:textId="77777777" w:rsidR="00FF0111" w:rsidRPr="003D6E92" w:rsidRDefault="00FF0111" w:rsidP="00624333">
      <w:r w:rsidRPr="003D6E92">
        <w:t xml:space="preserve">Because CPU Run do not take into account this external work, and not aware of CPU speed and HT, we will see </w:t>
      </w:r>
      <w:hyperlink w:anchor="_Use_Case:_Rightsize" w:history="1">
        <w:r w:rsidRPr="003D6E92">
          <w:rPr>
            <w:rStyle w:val="Hyperlink"/>
          </w:rPr>
          <w:t xml:space="preserve">later in the right-sizing </w:t>
        </w:r>
      </w:hyperlink>
      <w:r w:rsidRPr="003D6E92">
        <w:t xml:space="preserve">section that this property makes it </w:t>
      </w:r>
      <w:r w:rsidRPr="003D6E92">
        <w:rPr>
          <w:i/>
          <w:iCs/>
          <w:color w:val="0070C0"/>
        </w:rPr>
        <w:t>suitable</w:t>
      </w:r>
      <w:r w:rsidRPr="003D6E92">
        <w:rPr>
          <w:color w:val="0070C0"/>
        </w:rPr>
        <w:t xml:space="preserve"> </w:t>
      </w:r>
      <w:r w:rsidRPr="003D6E92">
        <w:t>as input to size the Guest OS.</w:t>
      </w:r>
    </w:p>
    <w:p w14:paraId="11D0B28E" w14:textId="77777777" w:rsidR="00FF0111" w:rsidRPr="001B226D" w:rsidRDefault="00FF0111" w:rsidP="006C0A13">
      <w:pPr>
        <w:pStyle w:val="Heading4"/>
      </w:pPr>
      <w:bookmarkStart w:id="62" w:name="_Overlap"/>
      <w:bookmarkStart w:id="63" w:name="_Used_|_Usage"/>
      <w:bookmarkEnd w:id="62"/>
      <w:bookmarkEnd w:id="63"/>
      <w:r w:rsidRPr="001B226D">
        <w:t xml:space="preserve">Used | Usage | Demand </w:t>
      </w:r>
    </w:p>
    <w:p w14:paraId="0E5EBE17" w14:textId="77777777" w:rsidR="00FF0111" w:rsidRPr="001B226D" w:rsidRDefault="00FF0111" w:rsidP="00624333">
      <w:pPr>
        <w:rPr>
          <w:lang w:val="en-GB"/>
        </w:rPr>
      </w:pPr>
      <w:r>
        <w:rPr>
          <w:lang w:val="en-GB"/>
        </w:rPr>
        <w:t xml:space="preserve">As covered earlier, </w:t>
      </w:r>
      <w:r w:rsidRPr="001B226D">
        <w:rPr>
          <w:lang w:val="en-GB"/>
        </w:rPr>
        <w:t xml:space="preserve">CPU Run </w:t>
      </w:r>
      <w:r>
        <w:rPr>
          <w:lang w:val="en-GB"/>
        </w:rPr>
        <w:t xml:space="preserve">does not account </w:t>
      </w:r>
      <w:r w:rsidRPr="001B226D">
        <w:rPr>
          <w:lang w:val="en-GB"/>
        </w:rPr>
        <w:t>for the following:</w:t>
      </w:r>
    </w:p>
    <w:p w14:paraId="63AF3D4A" w14:textId="77777777" w:rsidR="00FF0111" w:rsidRPr="001B226D" w:rsidRDefault="00FF0111" w:rsidP="00624333">
      <w:pPr>
        <w:pStyle w:val="Bullet"/>
        <w:rPr>
          <w:lang w:val="en-GB"/>
        </w:rPr>
      </w:pPr>
      <w:r w:rsidRPr="001B226D">
        <w:rPr>
          <w:lang w:val="en-GB"/>
        </w:rPr>
        <w:t xml:space="preserve">How fast is the </w:t>
      </w:r>
      <w:r>
        <w:rPr>
          <w:lang w:val="en-GB"/>
        </w:rPr>
        <w:t>“</w:t>
      </w:r>
      <w:r w:rsidRPr="00273B0F">
        <w:rPr>
          <w:color w:val="00B0F0"/>
          <w:lang w:val="en-GB"/>
        </w:rPr>
        <w:t>run</w:t>
      </w:r>
      <w:r>
        <w:rPr>
          <w:lang w:val="en-GB"/>
        </w:rPr>
        <w:t>”</w:t>
      </w:r>
      <w:r w:rsidRPr="001B226D">
        <w:rPr>
          <w:lang w:val="en-GB"/>
        </w:rPr>
        <w:t xml:space="preserve">? All else being equal, a 5 GHz CPU is 5x faster than a 1 GHz CPU. Throughput impacts utilization. The faster it can complete a task, the shorter it has to work. That’s why you see some </w:t>
      </w:r>
      <w:r>
        <w:rPr>
          <w:lang w:val="en-GB"/>
        </w:rPr>
        <w:t>metrics</w:t>
      </w:r>
      <w:r w:rsidRPr="001B226D">
        <w:rPr>
          <w:lang w:val="en-GB"/>
        </w:rPr>
        <w:t xml:space="preserve"> in MHz</w:t>
      </w:r>
      <w:r>
        <w:rPr>
          <w:lang w:val="en-GB"/>
        </w:rPr>
        <w:t>, because they account for this speed.</w:t>
      </w:r>
    </w:p>
    <w:p w14:paraId="54CF1DEB" w14:textId="77777777" w:rsidR="00FF0111" w:rsidRPr="001B226D" w:rsidRDefault="00FF0111" w:rsidP="00624333">
      <w:pPr>
        <w:pStyle w:val="Bullet"/>
        <w:rPr>
          <w:lang w:val="en-GB"/>
        </w:rPr>
      </w:pPr>
      <w:r w:rsidRPr="001B226D">
        <w:rPr>
          <w:lang w:val="en-GB"/>
        </w:rPr>
        <w:t xml:space="preserve">How efficient is the </w:t>
      </w:r>
      <w:r>
        <w:rPr>
          <w:lang w:val="en-GB"/>
        </w:rPr>
        <w:t>“</w:t>
      </w:r>
      <w:r w:rsidRPr="000D0292">
        <w:rPr>
          <w:color w:val="00B0F0"/>
          <w:lang w:val="en-GB"/>
        </w:rPr>
        <w:t>run</w:t>
      </w:r>
      <w:r>
        <w:rPr>
          <w:lang w:val="en-GB"/>
        </w:rPr>
        <w:t>”</w:t>
      </w:r>
      <w:r w:rsidRPr="001B226D">
        <w:rPr>
          <w:lang w:val="en-GB"/>
        </w:rPr>
        <w:t xml:space="preserve">? If there is competing thread running in the same core, the 2 threads have to share the core resource. ESXi accounting records this as 1.25x overall gain, hence each thread drops to 62.5% only. This is a significant drop that </w:t>
      </w:r>
      <w:r>
        <w:rPr>
          <w:lang w:val="en-GB"/>
        </w:rPr>
        <w:t>should be a</w:t>
      </w:r>
      <w:r w:rsidRPr="001B226D">
        <w:rPr>
          <w:lang w:val="en-GB"/>
        </w:rPr>
        <w:t xml:space="preserve">ccounted. </w:t>
      </w:r>
    </w:p>
    <w:p w14:paraId="28BB98A3" w14:textId="528EB904" w:rsidR="00FF0111" w:rsidRPr="001B226D" w:rsidRDefault="00FF0111" w:rsidP="00624333">
      <w:pPr>
        <w:pStyle w:val="Bullet"/>
        <w:rPr>
          <w:lang w:val="en-GB"/>
        </w:rPr>
      </w:pPr>
      <w:r w:rsidRPr="001B226D">
        <w:rPr>
          <w:lang w:val="en-GB"/>
        </w:rPr>
        <w:t xml:space="preserve">IO work. IO performed by hypervisor has to be charged </w:t>
      </w:r>
      <w:r w:rsidR="00556B22">
        <w:rPr>
          <w:lang w:val="en-GB"/>
        </w:rPr>
        <w:t xml:space="preserve">back </w:t>
      </w:r>
      <w:r w:rsidRPr="001B226D">
        <w:rPr>
          <w:lang w:val="en-GB"/>
        </w:rPr>
        <w:t>to the VM.</w:t>
      </w:r>
    </w:p>
    <w:p w14:paraId="3FDB7E01" w14:textId="77777777" w:rsidR="00FF0111" w:rsidRDefault="00FF0111" w:rsidP="00624333">
      <w:pPr>
        <w:rPr>
          <w:lang w:val="en-GB"/>
        </w:rPr>
      </w:pPr>
      <w:r w:rsidRPr="001B226D">
        <w:rPr>
          <w:lang w:val="en-GB"/>
        </w:rPr>
        <w:t xml:space="preserve">This is where Used and </w:t>
      </w:r>
      <w:hyperlink w:anchor="_VM_Demand" w:history="1">
        <w:r w:rsidRPr="001B226D">
          <w:rPr>
            <w:rStyle w:val="Hyperlink"/>
            <w:lang w:val="en-GB"/>
          </w:rPr>
          <w:t>Demand</w:t>
        </w:r>
      </w:hyperlink>
      <w:r w:rsidRPr="001B226D">
        <w:rPr>
          <w:lang w:val="en-GB"/>
        </w:rPr>
        <w:t xml:space="preserve"> come in. vCenter then adds Usage (MHz) and Usage (%) </w:t>
      </w:r>
      <w:r>
        <w:rPr>
          <w:lang w:val="en-GB"/>
        </w:rPr>
        <w:t>metrics</w:t>
      </w:r>
      <w:r w:rsidRPr="001B226D">
        <w:rPr>
          <w:lang w:val="en-GB"/>
        </w:rPr>
        <w:t xml:space="preserve">. The following table shows the 5 VM utilization </w:t>
      </w:r>
      <w:r>
        <w:rPr>
          <w:lang w:val="en-GB"/>
        </w:rPr>
        <w:t>metrics</w:t>
      </w:r>
      <w:r w:rsidRPr="001B226D">
        <w:rPr>
          <w:lang w:val="en-GB"/>
        </w:rPr>
        <w:t>.</w:t>
      </w:r>
    </w:p>
    <w:p w14:paraId="627DCF91" w14:textId="77777777" w:rsidR="00FF0111" w:rsidRPr="001B226D" w:rsidRDefault="00FF0111" w:rsidP="00624333">
      <w:pPr>
        <w:pStyle w:val="BeforeTable"/>
        <w:rPr>
          <w:lang w:val="en-GB"/>
        </w:rPr>
      </w:pPr>
    </w:p>
    <w:tbl>
      <w:tblPr>
        <w:tblStyle w:val="GridTable1Light-Accent5"/>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29"/>
        <w:gridCol w:w="2835"/>
        <w:gridCol w:w="1701"/>
        <w:gridCol w:w="1560"/>
        <w:gridCol w:w="1984"/>
        <w:gridCol w:w="1247"/>
      </w:tblGrid>
      <w:tr w:rsidR="00FF0111" w:rsidRPr="00E51A31" w14:paraId="5312EB0F" w14:textId="77777777" w:rsidTr="002A38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F90DA66" w14:textId="77777777" w:rsidR="00FF0111" w:rsidRPr="00284FE3" w:rsidRDefault="00FF0111" w:rsidP="00624333">
            <w:pPr>
              <w:pStyle w:val="Tableheading"/>
              <w:rPr>
                <w:b/>
                <w:bCs w:val="0"/>
              </w:rPr>
            </w:pPr>
            <w:r w:rsidRPr="00284FE3">
              <w:rPr>
                <w:b/>
                <w:bCs w:val="0"/>
              </w:rPr>
              <w:t>Counter</w:t>
            </w:r>
          </w:p>
        </w:tc>
        <w:tc>
          <w:tcPr>
            <w:tcW w:w="2835" w:type="dxa"/>
          </w:tcPr>
          <w:p w14:paraId="43174409" w14:textId="77777777" w:rsidR="00FF0111" w:rsidRPr="00284FE3" w:rsidRDefault="00FF0111" w:rsidP="00624333">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Available at</w:t>
            </w:r>
          </w:p>
        </w:tc>
        <w:tc>
          <w:tcPr>
            <w:tcW w:w="1701" w:type="dxa"/>
          </w:tcPr>
          <w:p w14:paraId="6E99E3F6" w14:textId="77777777" w:rsidR="00FF0111" w:rsidRPr="00284FE3" w:rsidRDefault="00FF0111" w:rsidP="00624333">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Unit</w:t>
            </w:r>
          </w:p>
        </w:tc>
        <w:tc>
          <w:tcPr>
            <w:tcW w:w="1560" w:type="dxa"/>
          </w:tcPr>
          <w:p w14:paraId="20CB3447" w14:textId="77777777" w:rsidR="00FF0111" w:rsidRPr="00284FE3" w:rsidRDefault="00FF0111" w:rsidP="00624333">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Source</w:t>
            </w:r>
          </w:p>
        </w:tc>
        <w:tc>
          <w:tcPr>
            <w:tcW w:w="1984" w:type="dxa"/>
          </w:tcPr>
          <w:p w14:paraId="2EA14E74" w14:textId="77777777" w:rsidR="00FF0111" w:rsidRPr="00284FE3" w:rsidRDefault="00FF0111" w:rsidP="00624333">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CPU Frequency</w:t>
            </w:r>
          </w:p>
        </w:tc>
        <w:tc>
          <w:tcPr>
            <w:tcW w:w="1247" w:type="dxa"/>
          </w:tcPr>
          <w:p w14:paraId="7D4B76A1" w14:textId="77777777" w:rsidR="00FF0111" w:rsidRPr="00284FE3" w:rsidRDefault="00FF0111" w:rsidP="00624333">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SMT</w:t>
            </w:r>
          </w:p>
        </w:tc>
      </w:tr>
      <w:tr w:rsidR="00FF0111" w:rsidRPr="00E51A31" w14:paraId="61A1773A" w14:textId="77777777" w:rsidTr="002A387B">
        <w:tc>
          <w:tcPr>
            <w:cnfStyle w:val="001000000000" w:firstRow="0" w:lastRow="0" w:firstColumn="1" w:lastColumn="0" w:oddVBand="0" w:evenVBand="0" w:oddHBand="0" w:evenHBand="0" w:firstRowFirstColumn="0" w:firstRowLastColumn="0" w:lastRowFirstColumn="0" w:lastRowLastColumn="0"/>
            <w:tcW w:w="1129" w:type="dxa"/>
          </w:tcPr>
          <w:p w14:paraId="17D07FEF" w14:textId="77777777" w:rsidR="00FF0111" w:rsidRPr="00A452F2" w:rsidRDefault="00FF0111" w:rsidP="00624333">
            <w:pPr>
              <w:pStyle w:val="Tablecontent"/>
              <w:rPr>
                <w:lang w:val="en-GB"/>
              </w:rPr>
            </w:pPr>
            <w:r w:rsidRPr="00A452F2">
              <w:rPr>
                <w:lang w:val="en-GB"/>
              </w:rPr>
              <w:t>Run</w:t>
            </w:r>
          </w:p>
        </w:tc>
        <w:tc>
          <w:tcPr>
            <w:tcW w:w="2835" w:type="dxa"/>
          </w:tcPr>
          <w:p w14:paraId="34C8B35D" w14:textId="77777777" w:rsidR="00FF0111" w:rsidRPr="00A452F2" w:rsidRDefault="00FF0111"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vCPU level</w:t>
            </w:r>
          </w:p>
        </w:tc>
        <w:tc>
          <w:tcPr>
            <w:tcW w:w="1701" w:type="dxa"/>
          </w:tcPr>
          <w:p w14:paraId="1295D1D3" w14:textId="77777777" w:rsidR="00FF0111" w:rsidRPr="00A452F2" w:rsidRDefault="00FF0111"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Millisecond </w:t>
            </w:r>
          </w:p>
        </w:tc>
        <w:tc>
          <w:tcPr>
            <w:tcW w:w="1560" w:type="dxa"/>
          </w:tcPr>
          <w:p w14:paraId="189F59BB" w14:textId="77777777" w:rsidR="00FF0111" w:rsidRPr="00A452F2" w:rsidRDefault="00FF0111"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984" w:type="dxa"/>
          </w:tcPr>
          <w:p w14:paraId="344218C0" w14:textId="77777777" w:rsidR="00FF0111" w:rsidRPr="00A452F2" w:rsidRDefault="00FF0111"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c>
          <w:tcPr>
            <w:tcW w:w="1247" w:type="dxa"/>
          </w:tcPr>
          <w:p w14:paraId="66BC51F8" w14:textId="77777777" w:rsidR="00FF0111" w:rsidRPr="00A452F2" w:rsidRDefault="00FF0111"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r w:rsidR="00FF0111" w:rsidRPr="00E51A31" w14:paraId="1AFBC48A" w14:textId="77777777" w:rsidTr="002A387B">
        <w:tc>
          <w:tcPr>
            <w:cnfStyle w:val="001000000000" w:firstRow="0" w:lastRow="0" w:firstColumn="1" w:lastColumn="0" w:oddVBand="0" w:evenVBand="0" w:oddHBand="0" w:evenHBand="0" w:firstRowFirstColumn="0" w:firstRowLastColumn="0" w:lastRowFirstColumn="0" w:lastRowLastColumn="0"/>
            <w:tcW w:w="1129" w:type="dxa"/>
          </w:tcPr>
          <w:p w14:paraId="0A67C7A3" w14:textId="77777777" w:rsidR="00FF0111" w:rsidRPr="00A452F2" w:rsidRDefault="00FF0111" w:rsidP="00624333">
            <w:pPr>
              <w:pStyle w:val="Tablecontent"/>
              <w:rPr>
                <w:lang w:val="en-GB"/>
              </w:rPr>
            </w:pPr>
            <w:r w:rsidRPr="00A452F2">
              <w:rPr>
                <w:lang w:val="en-GB"/>
              </w:rPr>
              <w:t>Used</w:t>
            </w:r>
          </w:p>
        </w:tc>
        <w:tc>
          <w:tcPr>
            <w:tcW w:w="2835" w:type="dxa"/>
          </w:tcPr>
          <w:p w14:paraId="4A626A57" w14:textId="77777777" w:rsidR="00FF0111" w:rsidRPr="00A452F2" w:rsidRDefault="00FF0111"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vCPU level</w:t>
            </w:r>
          </w:p>
          <w:p w14:paraId="3C96794D" w14:textId="77777777" w:rsidR="00FF0111" w:rsidRPr="00A452F2" w:rsidRDefault="00FF0111"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lastRenderedPageBreak/>
              <w:t>VM level (include System)</w:t>
            </w:r>
          </w:p>
        </w:tc>
        <w:tc>
          <w:tcPr>
            <w:tcW w:w="1701" w:type="dxa"/>
          </w:tcPr>
          <w:p w14:paraId="73B855D0" w14:textId="77777777" w:rsidR="00FF0111" w:rsidRPr="00A452F2" w:rsidRDefault="00FF0111"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lastRenderedPageBreak/>
              <w:t>Millisecond</w:t>
            </w:r>
          </w:p>
        </w:tc>
        <w:tc>
          <w:tcPr>
            <w:tcW w:w="1560" w:type="dxa"/>
          </w:tcPr>
          <w:p w14:paraId="01C0FA69" w14:textId="77777777" w:rsidR="00FF0111" w:rsidRPr="00A452F2" w:rsidRDefault="00FF0111"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984" w:type="dxa"/>
          </w:tcPr>
          <w:p w14:paraId="63534CB5" w14:textId="77777777" w:rsidR="00FF0111" w:rsidRPr="00A452F2" w:rsidRDefault="00FF0111"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0DB2AF4D" w14:textId="77777777" w:rsidR="00FF0111" w:rsidRPr="00A452F2" w:rsidRDefault="00FF0111"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FF0111" w:rsidRPr="00E51A31" w14:paraId="4BAF5D11" w14:textId="77777777" w:rsidTr="002A387B">
        <w:tc>
          <w:tcPr>
            <w:cnfStyle w:val="001000000000" w:firstRow="0" w:lastRow="0" w:firstColumn="1" w:lastColumn="0" w:oddVBand="0" w:evenVBand="0" w:oddHBand="0" w:evenHBand="0" w:firstRowFirstColumn="0" w:firstRowLastColumn="0" w:lastRowFirstColumn="0" w:lastRowLastColumn="0"/>
            <w:tcW w:w="1129" w:type="dxa"/>
          </w:tcPr>
          <w:p w14:paraId="47AF9203" w14:textId="77777777" w:rsidR="00FF0111" w:rsidRPr="00A452F2" w:rsidRDefault="00FF0111" w:rsidP="00624333">
            <w:pPr>
              <w:pStyle w:val="Tablecontent"/>
              <w:rPr>
                <w:lang w:val="en-GB"/>
              </w:rPr>
            </w:pPr>
            <w:r w:rsidRPr="00A452F2">
              <w:rPr>
                <w:lang w:val="en-GB"/>
              </w:rPr>
              <w:t>Usage</w:t>
            </w:r>
          </w:p>
        </w:tc>
        <w:tc>
          <w:tcPr>
            <w:tcW w:w="2835" w:type="dxa"/>
          </w:tcPr>
          <w:p w14:paraId="3581598D" w14:textId="77777777" w:rsidR="00FF0111" w:rsidRPr="00A452F2" w:rsidRDefault="00FF0111"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vCPU level</w:t>
            </w:r>
          </w:p>
        </w:tc>
        <w:tc>
          <w:tcPr>
            <w:tcW w:w="1701" w:type="dxa"/>
          </w:tcPr>
          <w:p w14:paraId="3E55559B" w14:textId="77777777" w:rsidR="00FF0111" w:rsidRPr="00A452F2" w:rsidRDefault="00FF0111"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560" w:type="dxa"/>
          </w:tcPr>
          <w:p w14:paraId="6AC1FDE9" w14:textId="77777777" w:rsidR="00FF0111" w:rsidRPr="00A452F2" w:rsidRDefault="00FF0111"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984" w:type="dxa"/>
          </w:tcPr>
          <w:p w14:paraId="2F36D559" w14:textId="77777777" w:rsidR="00FF0111" w:rsidRPr="00A452F2" w:rsidRDefault="00FF0111"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65A37AEA" w14:textId="77777777" w:rsidR="00FF0111" w:rsidRPr="00A452F2" w:rsidRDefault="00FF0111"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FF0111" w:rsidRPr="00E51A31" w14:paraId="6B89F749" w14:textId="77777777" w:rsidTr="002A387B">
        <w:tc>
          <w:tcPr>
            <w:cnfStyle w:val="001000000000" w:firstRow="0" w:lastRow="0" w:firstColumn="1" w:lastColumn="0" w:oddVBand="0" w:evenVBand="0" w:oddHBand="0" w:evenHBand="0" w:firstRowFirstColumn="0" w:firstRowLastColumn="0" w:lastRowFirstColumn="0" w:lastRowLastColumn="0"/>
            <w:tcW w:w="1129" w:type="dxa"/>
          </w:tcPr>
          <w:p w14:paraId="21922AE5" w14:textId="77777777" w:rsidR="00FF0111" w:rsidRPr="00A452F2" w:rsidRDefault="00FF0111" w:rsidP="00624333">
            <w:pPr>
              <w:pStyle w:val="Tablecontent"/>
              <w:rPr>
                <w:lang w:val="en-GB"/>
              </w:rPr>
            </w:pPr>
            <w:r w:rsidRPr="00A452F2">
              <w:rPr>
                <w:lang w:val="en-GB"/>
              </w:rPr>
              <w:t>Usage</w:t>
            </w:r>
          </w:p>
        </w:tc>
        <w:tc>
          <w:tcPr>
            <w:tcW w:w="2835" w:type="dxa"/>
          </w:tcPr>
          <w:p w14:paraId="7F84653C" w14:textId="77777777" w:rsidR="00FF0111" w:rsidRPr="00A452F2" w:rsidRDefault="00FF0111"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VM level</w:t>
            </w:r>
          </w:p>
        </w:tc>
        <w:tc>
          <w:tcPr>
            <w:tcW w:w="1701" w:type="dxa"/>
          </w:tcPr>
          <w:p w14:paraId="152CAB08" w14:textId="77777777" w:rsidR="00FF0111" w:rsidRPr="00A452F2" w:rsidRDefault="00FF0111"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560" w:type="dxa"/>
          </w:tcPr>
          <w:p w14:paraId="6DAA0BAC" w14:textId="77777777" w:rsidR="00FF0111" w:rsidRPr="00A452F2" w:rsidRDefault="00FF0111"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984" w:type="dxa"/>
          </w:tcPr>
          <w:p w14:paraId="2F8EC769" w14:textId="77777777" w:rsidR="00FF0111" w:rsidRPr="00A452F2" w:rsidRDefault="00FF0111"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1384DFCA" w14:textId="77777777" w:rsidR="00FF0111" w:rsidRPr="00A452F2" w:rsidRDefault="00FF0111"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FF0111" w:rsidRPr="00E51A31" w14:paraId="50A4C90D" w14:textId="77777777" w:rsidTr="002A387B">
        <w:tc>
          <w:tcPr>
            <w:cnfStyle w:val="001000000000" w:firstRow="0" w:lastRow="0" w:firstColumn="1" w:lastColumn="0" w:oddVBand="0" w:evenVBand="0" w:oddHBand="0" w:evenHBand="0" w:firstRowFirstColumn="0" w:firstRowLastColumn="0" w:lastRowFirstColumn="0" w:lastRowLastColumn="0"/>
            <w:tcW w:w="1129" w:type="dxa"/>
          </w:tcPr>
          <w:p w14:paraId="26E0A07C" w14:textId="77777777" w:rsidR="00FF0111" w:rsidRPr="00A452F2" w:rsidRDefault="00FF0111" w:rsidP="00624333">
            <w:pPr>
              <w:pStyle w:val="Tablecontent"/>
              <w:rPr>
                <w:lang w:val="en-GB"/>
              </w:rPr>
            </w:pPr>
            <w:r w:rsidRPr="00A452F2">
              <w:rPr>
                <w:lang w:val="en-GB"/>
              </w:rPr>
              <w:t>Demand</w:t>
            </w:r>
          </w:p>
        </w:tc>
        <w:tc>
          <w:tcPr>
            <w:tcW w:w="2835" w:type="dxa"/>
          </w:tcPr>
          <w:p w14:paraId="12797D5B" w14:textId="77777777" w:rsidR="00FF0111" w:rsidRPr="00A452F2" w:rsidRDefault="00FF0111"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VM level</w:t>
            </w:r>
          </w:p>
        </w:tc>
        <w:tc>
          <w:tcPr>
            <w:tcW w:w="1701" w:type="dxa"/>
          </w:tcPr>
          <w:p w14:paraId="59CACA66" w14:textId="77777777" w:rsidR="00FF0111" w:rsidRPr="00A452F2" w:rsidRDefault="00FF0111"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560" w:type="dxa"/>
          </w:tcPr>
          <w:p w14:paraId="53C389B0" w14:textId="77777777" w:rsidR="00FF0111" w:rsidRPr="00A452F2" w:rsidRDefault="00FF0111"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984" w:type="dxa"/>
          </w:tcPr>
          <w:p w14:paraId="0F860E97" w14:textId="77777777" w:rsidR="00FF0111" w:rsidRPr="00A452F2" w:rsidRDefault="00FF0111"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24EA6EAE" w14:textId="77777777" w:rsidR="00FF0111" w:rsidRPr="00A452F2" w:rsidRDefault="00FF0111"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bl>
    <w:p w14:paraId="5CC1C845" w14:textId="77777777" w:rsidR="00FF0111" w:rsidRPr="00A452F2" w:rsidRDefault="00FF0111" w:rsidP="006C0A13">
      <w:pPr>
        <w:pStyle w:val="Heading4"/>
      </w:pPr>
      <w:r w:rsidRPr="00A452F2">
        <w:t>Used</w:t>
      </w:r>
    </w:p>
    <w:p w14:paraId="112CE306" w14:textId="77777777" w:rsidR="00FF0111" w:rsidRPr="00A452F2" w:rsidRDefault="00FF0111" w:rsidP="00624333">
      <w:pPr>
        <w:rPr>
          <w:lang w:val="en-GB"/>
        </w:rPr>
      </w:pPr>
      <w:r w:rsidRPr="00A452F2">
        <w:rPr>
          <w:lang w:val="en-GB"/>
        </w:rPr>
        <w:t xml:space="preserve">CPU Used </w:t>
      </w:r>
      <w:r>
        <w:rPr>
          <w:lang w:val="en-GB"/>
        </w:rPr>
        <w:t xml:space="preserve">covers uses cases that </w:t>
      </w:r>
      <w:r w:rsidRPr="00A452F2">
        <w:rPr>
          <w:lang w:val="en-GB"/>
        </w:rPr>
        <w:t xml:space="preserve">CPU Run </w:t>
      </w:r>
      <w:r>
        <w:rPr>
          <w:lang w:val="en-GB"/>
        </w:rPr>
        <w:t>does not.</w:t>
      </w:r>
    </w:p>
    <w:p w14:paraId="020E1C80" w14:textId="77777777" w:rsidR="00FF0111" w:rsidRPr="00A452F2" w:rsidRDefault="00FF0111" w:rsidP="00624333">
      <w:pPr>
        <w:pStyle w:val="Bullet"/>
        <w:rPr>
          <w:lang w:val="en-GB"/>
        </w:rPr>
      </w:pPr>
      <w:r w:rsidRPr="00A452F2">
        <w:rPr>
          <w:lang w:val="en-GB"/>
        </w:rPr>
        <w:t>VM Migration. Moving VM to another ESXi requires that you know the actual footprint of the VM, because that’s what the destination ESXi needs to deal with.</w:t>
      </w:r>
    </w:p>
    <w:p w14:paraId="7267FA44" w14:textId="77777777" w:rsidR="00FF0111" w:rsidRPr="00A452F2" w:rsidRDefault="00FF0111" w:rsidP="00624333">
      <w:pPr>
        <w:pStyle w:val="Bullet"/>
        <w:rPr>
          <w:lang w:val="en-GB"/>
        </w:rPr>
      </w:pPr>
      <w:r w:rsidRPr="00A452F2">
        <w:rPr>
          <w:lang w:val="en-GB"/>
        </w:rPr>
        <w:t xml:space="preserve">VM Chargeback. You should charge the full cost of the VM, and not just what’s consumed inside the VM. In fairness, you should also charge the </w:t>
      </w:r>
      <w:r w:rsidRPr="00A452F2">
        <w:rPr>
          <w:color w:val="00B0F0"/>
          <w:lang w:val="en-GB"/>
        </w:rPr>
        <w:t xml:space="preserve">actual </w:t>
      </w:r>
      <w:r w:rsidRPr="00A452F2">
        <w:rPr>
          <w:lang w:val="en-GB"/>
        </w:rPr>
        <w:t>utilization, and not rated clock speed.</w:t>
      </w:r>
    </w:p>
    <w:p w14:paraId="19F90383" w14:textId="77777777" w:rsidR="00FF0111" w:rsidRPr="00A452F2" w:rsidRDefault="00FF0111" w:rsidP="00624333">
      <w:pPr>
        <w:rPr>
          <w:lang w:val="en-GB"/>
        </w:rPr>
      </w:pPr>
      <w:r w:rsidRPr="00A452F2">
        <w:rPr>
          <w:lang w:val="en-GB"/>
        </w:rPr>
        <w:t>Here is how Used differs to Run</w:t>
      </w:r>
      <w:r>
        <w:rPr>
          <w:lang w:val="en-GB"/>
        </w:rPr>
        <w:t>:</w:t>
      </w:r>
    </w:p>
    <w:p w14:paraId="010865ED" w14:textId="77777777" w:rsidR="00FF0111" w:rsidRPr="00A452F2" w:rsidRDefault="00FF0111" w:rsidP="00624333">
      <w:pPr>
        <w:jc w:val="center"/>
        <w:rPr>
          <w:lang w:val="en-GB"/>
        </w:rPr>
      </w:pPr>
      <w:r>
        <w:rPr>
          <w:noProof/>
        </w:rPr>
        <w:drawing>
          <wp:inline distT="0" distB="0" distL="0" distR="0" wp14:anchorId="52C42E49" wp14:editId="4B3094E3">
            <wp:extent cx="5753098" cy="1893729"/>
            <wp:effectExtent l="0" t="0" r="0" b="0"/>
            <wp:docPr id="606394062" name="Picture 60639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2"/>
                    <pic:cNvPicPr/>
                  </pic:nvPicPr>
                  <pic:blipFill>
                    <a:blip r:embed="rId246">
                      <a:extLst>
                        <a:ext uri="{28A0092B-C50C-407E-A947-70E740481C1C}">
                          <a14:useLocalDpi xmlns:a14="http://schemas.microsoft.com/office/drawing/2010/main" val="0"/>
                        </a:ext>
                      </a:extLst>
                    </a:blip>
                    <a:stretch>
                      <a:fillRect/>
                    </a:stretch>
                  </pic:blipFill>
                  <pic:spPr>
                    <a:xfrm>
                      <a:off x="0" y="0"/>
                      <a:ext cx="5753098" cy="1893729"/>
                    </a:xfrm>
                    <a:prstGeom prst="rect">
                      <a:avLst/>
                    </a:prstGeom>
                  </pic:spPr>
                </pic:pic>
              </a:graphicData>
            </a:graphic>
          </wp:inline>
        </w:drawing>
      </w:r>
    </w:p>
    <w:p w14:paraId="3A3AE474" w14:textId="77777777" w:rsidR="00FF0111" w:rsidRPr="00A452F2" w:rsidRDefault="00FF0111" w:rsidP="00624333">
      <w:pPr>
        <w:rPr>
          <w:lang w:val="en-GB"/>
        </w:rPr>
      </w:pPr>
      <w:r w:rsidRPr="00A452F2">
        <w:rPr>
          <w:lang w:val="en-GB"/>
        </w:rPr>
        <w:t>Based on the above, you can work out the formula for VM level Used, which is:</w:t>
      </w:r>
    </w:p>
    <w:p w14:paraId="005B0831" w14:textId="4F633C48" w:rsidR="00FF0111" w:rsidRPr="00A452F2" w:rsidRDefault="00FF0111" w:rsidP="00624333">
      <w:pPr>
        <w:pStyle w:val="Code"/>
        <w:rPr>
          <w:rFonts w:cstheme="minorHAnsi"/>
        </w:rPr>
      </w:pPr>
      <w:r w:rsidRPr="00A452F2">
        <w:t xml:space="preserve">VM level Used = Run + System - Overlap + VMX +/- </w:t>
      </w:r>
      <w:r w:rsidRPr="00A452F2">
        <w:rPr>
          <w:b/>
          <w:bCs/>
          <w:color w:val="FF0000"/>
        </w:rPr>
        <w:t>E</w:t>
      </w:r>
    </w:p>
    <w:p w14:paraId="3F55FAC5" w14:textId="77777777" w:rsidR="00FF0111" w:rsidRPr="00A452F2" w:rsidRDefault="00FF0111" w:rsidP="00624333">
      <w:pPr>
        <w:rPr>
          <w:lang w:val="en-GB"/>
        </w:rPr>
      </w:pPr>
      <w:r w:rsidRPr="00A452F2">
        <w:rPr>
          <w:lang w:val="en-GB"/>
        </w:rPr>
        <w:t xml:space="preserve">Where </w:t>
      </w:r>
      <w:r w:rsidRPr="00A452F2">
        <w:rPr>
          <w:b/>
          <w:bCs/>
          <w:color w:val="FF0000"/>
          <w:lang w:val="en-GB"/>
        </w:rPr>
        <w:t>E</w:t>
      </w:r>
      <w:r w:rsidRPr="00A452F2">
        <w:rPr>
          <w:lang w:val="en-GB"/>
        </w:rPr>
        <w:t xml:space="preserve"> is the combination of </w:t>
      </w:r>
    </w:p>
    <w:p w14:paraId="60822F88" w14:textId="77777777" w:rsidR="00FF0111" w:rsidRPr="00A452F2" w:rsidRDefault="00FF0111" w:rsidP="00624333">
      <w:pPr>
        <w:pStyle w:val="Bullet"/>
        <w:rPr>
          <w:lang w:val="en-GB"/>
        </w:rPr>
      </w:pPr>
      <w:r w:rsidRPr="00A452F2">
        <w:rPr>
          <w:lang w:val="en-GB"/>
        </w:rPr>
        <w:t>efficiency gained from CPU Turbo Boost or efficiency loss from power savings. For example, if the frequency is dropped to 40% of the nominal frequency, we consider 60% of the CPU time was stolen.</w:t>
      </w:r>
    </w:p>
    <w:p w14:paraId="7D666612" w14:textId="77777777" w:rsidR="00FF0111" w:rsidRPr="00A452F2" w:rsidRDefault="00FF0111" w:rsidP="00624333">
      <w:pPr>
        <w:pStyle w:val="Bullet"/>
        <w:rPr>
          <w:lang w:val="en-GB"/>
        </w:rPr>
      </w:pPr>
      <w:r w:rsidRPr="00A452F2">
        <w:rPr>
          <w:lang w:val="en-GB"/>
        </w:rPr>
        <w:t xml:space="preserve">37.5% efficiency loss from CPU SMT. </w:t>
      </w:r>
    </w:p>
    <w:p w14:paraId="5C66AF6E" w14:textId="77777777" w:rsidR="00FF0111" w:rsidRPr="00A452F2" w:rsidRDefault="00FF0111" w:rsidP="00624333">
      <w:pPr>
        <w:rPr>
          <w:lang w:val="en-GB"/>
        </w:rPr>
      </w:pPr>
      <w:r w:rsidRPr="00A452F2">
        <w:rPr>
          <w:lang w:val="en-GB"/>
        </w:rPr>
        <w:t>VMX is typically negligible. It accounts for CPU cycles spent on things like consoling to the VM. In esxtop, System time is charged to the VM VMX world.</w:t>
      </w:r>
    </w:p>
    <w:p w14:paraId="6A650891" w14:textId="77777777" w:rsidR="00FF0111" w:rsidRPr="00A452F2" w:rsidRDefault="00FF0111" w:rsidP="00624333">
      <w:pPr>
        <w:rPr>
          <w:lang w:val="en-GB"/>
        </w:rPr>
      </w:pPr>
      <w:r w:rsidRPr="00A452F2">
        <w:rPr>
          <w:lang w:val="en-GB"/>
        </w:rPr>
        <w:t xml:space="preserve">Because Used accounts for the actual frequency, you may expect it to be measured in GHz and not millisecond. Think of the number of cycles completed instead of simply frequency. You then convert it back to time. I know it requires a bit of mental mathematics </w:t>
      </w:r>
      <w:r w:rsidRPr="00A452F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3C60ABD4" w14:textId="77777777" w:rsidR="00FF0111" w:rsidRPr="00A452F2" w:rsidRDefault="00FF0111" w:rsidP="00624333">
      <w:pPr>
        <w:rPr>
          <w:lang w:val="en-GB"/>
        </w:rPr>
      </w:pPr>
      <w:r w:rsidRPr="00A452F2">
        <w:rPr>
          <w:lang w:val="en-GB"/>
        </w:rPr>
        <w:t xml:space="preserve">Take note: CPU Used has a different formula at VM level and vCPU level. At vCPU level, it does not include System Time. At VM level, it includes the work done by </w:t>
      </w:r>
      <w:r>
        <w:rPr>
          <w:lang w:val="en-GB"/>
        </w:rPr>
        <w:t>VMkernel</w:t>
      </w:r>
      <w:r w:rsidRPr="00A452F2">
        <w:rPr>
          <w:lang w:val="en-GB"/>
        </w:rPr>
        <w:t xml:space="preserve"> that is charged at VM level, such as System and other worlds. </w:t>
      </w:r>
    </w:p>
    <w:p w14:paraId="63ACA9FF" w14:textId="77777777" w:rsidR="00FF0111" w:rsidRPr="00A452F2" w:rsidRDefault="00FF0111" w:rsidP="006C0A13">
      <w:pPr>
        <w:pStyle w:val="Heading4"/>
      </w:pPr>
      <w:r w:rsidRPr="00A452F2">
        <w:lastRenderedPageBreak/>
        <w:t>Usage</w:t>
      </w:r>
    </w:p>
    <w:p w14:paraId="72028E80" w14:textId="77777777" w:rsidR="00FF0111" w:rsidRDefault="00FF0111" w:rsidP="00624333">
      <w:pPr>
        <w:rPr>
          <w:lang w:val="en-GB"/>
        </w:rPr>
      </w:pPr>
      <w:r>
        <w:rPr>
          <w:lang w:val="en-GB"/>
        </w:rPr>
        <w:t>There are two metrics: Usage (MHz) and Usage (%).</w:t>
      </w:r>
    </w:p>
    <w:p w14:paraId="6721AFCC" w14:textId="77777777" w:rsidR="00FF0111" w:rsidRDefault="00FF0111" w:rsidP="00624333">
      <w:pPr>
        <w:rPr>
          <w:lang w:val="en-GB"/>
        </w:rPr>
      </w:pPr>
      <w:r w:rsidRPr="00A452F2">
        <w:rPr>
          <w:lang w:val="en-GB"/>
        </w:rPr>
        <w:t xml:space="preserve">These 2 </w:t>
      </w:r>
      <w:r>
        <w:rPr>
          <w:lang w:val="en-GB"/>
        </w:rPr>
        <w:t>metrics</w:t>
      </w:r>
      <w:r w:rsidRPr="00A452F2">
        <w:rPr>
          <w:lang w:val="en-GB"/>
        </w:rPr>
        <w:t xml:space="preserve"> do </w:t>
      </w:r>
      <w:r w:rsidRPr="00A452F2">
        <w:rPr>
          <w:color w:val="FF0000"/>
          <w:lang w:val="en-GB"/>
        </w:rPr>
        <w:t>not</w:t>
      </w:r>
      <w:r w:rsidRPr="00A452F2">
        <w:rPr>
          <w:lang w:val="en-GB"/>
        </w:rPr>
        <w:t xml:space="preserve"> exist in ESXi</w:t>
      </w:r>
      <w:r>
        <w:rPr>
          <w:lang w:val="en-GB"/>
        </w:rPr>
        <w:t>, meaning they</w:t>
      </w:r>
      <w:r w:rsidRPr="00A452F2">
        <w:rPr>
          <w:lang w:val="en-GB"/>
        </w:rPr>
        <w:t xml:space="preserve"> only exist in vCenter. </w:t>
      </w:r>
    </w:p>
    <w:p w14:paraId="12620326" w14:textId="77777777" w:rsidR="00FF0111" w:rsidRDefault="00FF0111" w:rsidP="00624333">
      <w:pPr>
        <w:rPr>
          <w:lang w:val="en-GB"/>
        </w:rPr>
      </w:pPr>
      <w:r>
        <w:rPr>
          <w:lang w:val="en-GB"/>
        </w:rPr>
        <w:t xml:space="preserve">I’m not able to figure out if Usage (%) = Usage (MHz) / VM Static CPU Speed, as I don’t have the need yet to use both metrics. From the chart below, it appears that they are </w:t>
      </w:r>
      <w:r w:rsidRPr="00EE5AA0">
        <w:rPr>
          <w:color w:val="FF0000"/>
          <w:lang w:val="en-GB"/>
        </w:rPr>
        <w:t xml:space="preserve">not </w:t>
      </w:r>
      <w:r>
        <w:rPr>
          <w:lang w:val="en-GB"/>
        </w:rPr>
        <w:t xml:space="preserve">100% identical, but they are </w:t>
      </w:r>
      <w:r w:rsidRPr="003E1C7C">
        <w:rPr>
          <w:i/>
          <w:iCs/>
          <w:color w:val="0070C0"/>
          <w:lang w:val="en-GB"/>
        </w:rPr>
        <w:t>very</w:t>
      </w:r>
      <w:r w:rsidRPr="003E1C7C">
        <w:rPr>
          <w:color w:val="0070C0"/>
          <w:lang w:val="en-GB"/>
        </w:rPr>
        <w:t xml:space="preserve"> </w:t>
      </w:r>
      <w:r>
        <w:rPr>
          <w:lang w:val="en-GB"/>
        </w:rPr>
        <w:t>similar.</w:t>
      </w:r>
    </w:p>
    <w:p w14:paraId="551F7AB5" w14:textId="77777777" w:rsidR="00FF0111" w:rsidRDefault="00FF0111" w:rsidP="00624333">
      <w:pPr>
        <w:rPr>
          <w:lang w:val="en-GB"/>
        </w:rPr>
      </w:pPr>
      <w:r>
        <w:rPr>
          <w:noProof/>
        </w:rPr>
        <w:drawing>
          <wp:inline distT="0" distB="0" distL="0" distR="0" wp14:anchorId="3D4E2DE2" wp14:editId="7B4312E3">
            <wp:extent cx="6645910" cy="3392170"/>
            <wp:effectExtent l="0" t="0" r="2540" b="0"/>
            <wp:docPr id="606394070" name="Picture 606394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0"/>
                    <pic:cNvPicPr/>
                  </pic:nvPicPr>
                  <pic:blipFill>
                    <a:blip r:embed="rId247">
                      <a:extLst>
                        <a:ext uri="{28A0092B-C50C-407E-A947-70E740481C1C}">
                          <a14:useLocalDpi xmlns:a14="http://schemas.microsoft.com/office/drawing/2010/main" val="0"/>
                        </a:ext>
                      </a:extLst>
                    </a:blip>
                    <a:stretch>
                      <a:fillRect/>
                    </a:stretch>
                  </pic:blipFill>
                  <pic:spPr>
                    <a:xfrm>
                      <a:off x="0" y="0"/>
                      <a:ext cx="6645910" cy="3392170"/>
                    </a:xfrm>
                    <a:prstGeom prst="rect">
                      <a:avLst/>
                    </a:prstGeom>
                  </pic:spPr>
                </pic:pic>
              </a:graphicData>
            </a:graphic>
          </wp:inline>
        </w:drawing>
      </w:r>
    </w:p>
    <w:p w14:paraId="33B34A8C" w14:textId="77777777" w:rsidR="00FF0111" w:rsidRPr="00A452F2" w:rsidRDefault="00FF0111" w:rsidP="00624333">
      <w:pPr>
        <w:rPr>
          <w:lang w:val="en-GB"/>
        </w:rPr>
      </w:pPr>
      <w:r>
        <w:rPr>
          <w:lang w:val="en-GB"/>
        </w:rPr>
        <w:t xml:space="preserve">Let’s compare Usage with </w:t>
      </w:r>
      <w:r w:rsidRPr="00A452F2">
        <w:rPr>
          <w:lang w:val="en-GB"/>
        </w:rPr>
        <w:t>Used</w:t>
      </w:r>
      <w:r>
        <w:rPr>
          <w:lang w:val="en-GB"/>
        </w:rPr>
        <w:t xml:space="preserve"> instead. </w:t>
      </w:r>
      <w:r w:rsidRPr="00A452F2">
        <w:rPr>
          <w:lang w:val="en-GB"/>
        </w:rPr>
        <w:t>We will compare Usage MHz as that’s the raw counter. The</w:t>
      </w:r>
      <w:r>
        <w:rPr>
          <w:lang w:val="en-GB"/>
        </w:rPr>
        <w:t xml:space="preserve"> percentage</w:t>
      </w:r>
      <w:r w:rsidRPr="00A452F2">
        <w:rPr>
          <w:lang w:val="en-GB"/>
        </w:rPr>
        <w:t xml:space="preserve"> value is derived from it.</w:t>
      </w:r>
    </w:p>
    <w:p w14:paraId="003F99B5" w14:textId="77777777" w:rsidR="00FF0111" w:rsidRPr="00A452F2" w:rsidRDefault="00FF0111" w:rsidP="00624333">
      <w:pPr>
        <w:rPr>
          <w:lang w:val="en-GB"/>
        </w:rPr>
      </w:pPr>
      <w:r>
        <w:rPr>
          <w:noProof/>
        </w:rPr>
        <w:drawing>
          <wp:inline distT="0" distB="0" distL="0" distR="0" wp14:anchorId="57387BDC" wp14:editId="2CF48841">
            <wp:extent cx="6645910" cy="3343275"/>
            <wp:effectExtent l="0" t="0" r="2540" b="9525"/>
            <wp:docPr id="606394350" name="Picture 60639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0"/>
                    <pic:cNvPicPr/>
                  </pic:nvPicPr>
                  <pic:blipFill>
                    <a:blip r:embed="rId248">
                      <a:extLst>
                        <a:ext uri="{28A0092B-C50C-407E-A947-70E740481C1C}">
                          <a14:useLocalDpi xmlns:a14="http://schemas.microsoft.com/office/drawing/2010/main" val="0"/>
                        </a:ext>
                      </a:extLst>
                    </a:blip>
                    <a:stretch>
                      <a:fillRect/>
                    </a:stretch>
                  </pic:blipFill>
                  <pic:spPr>
                    <a:xfrm>
                      <a:off x="0" y="0"/>
                      <a:ext cx="6645910" cy="3343275"/>
                    </a:xfrm>
                    <a:prstGeom prst="rect">
                      <a:avLst/>
                    </a:prstGeom>
                  </pic:spPr>
                </pic:pic>
              </a:graphicData>
            </a:graphic>
          </wp:inline>
        </w:drawing>
      </w:r>
      <w:r w:rsidRPr="1621D005">
        <w:rPr>
          <w:lang w:val="en-GB"/>
        </w:rPr>
        <w:t xml:space="preserve"> </w:t>
      </w:r>
    </w:p>
    <w:p w14:paraId="22F854C0" w14:textId="77777777" w:rsidR="00FF0111" w:rsidRDefault="00FF0111" w:rsidP="00624333">
      <w:pPr>
        <w:rPr>
          <w:lang w:val="en-GB"/>
        </w:rPr>
      </w:pPr>
      <w:r w:rsidRPr="00A452F2">
        <w:rPr>
          <w:lang w:val="en-GB"/>
        </w:rPr>
        <w:lastRenderedPageBreak/>
        <w:t xml:space="preserve">From the preceding chart, we can see they are </w:t>
      </w:r>
      <w:r>
        <w:rPr>
          <w:lang w:val="en-GB"/>
        </w:rPr>
        <w:t>basically</w:t>
      </w:r>
      <w:r w:rsidRPr="00A452F2">
        <w:rPr>
          <w:lang w:val="en-GB"/>
        </w:rPr>
        <w:t xml:space="preserve"> the same</w:t>
      </w:r>
      <w:r>
        <w:rPr>
          <w:lang w:val="en-GB"/>
        </w:rPr>
        <w:t>, with the difference due to y-axis scales</w:t>
      </w:r>
      <w:r w:rsidRPr="00A452F2">
        <w:rPr>
          <w:lang w:val="en-GB"/>
        </w:rPr>
        <w:t xml:space="preserve">. </w:t>
      </w:r>
      <w:r>
        <w:rPr>
          <w:lang w:val="en-GB"/>
        </w:rPr>
        <w:t>Formula wise,</w:t>
      </w:r>
      <w:r w:rsidRPr="00A452F2">
        <w:rPr>
          <w:lang w:val="en-GB"/>
        </w:rPr>
        <w:t xml:space="preserve"> Usage (MHz) includes all the VM overhead, such as the time spent by VMX process. </w:t>
      </w:r>
    </w:p>
    <w:p w14:paraId="2BD812BC" w14:textId="77777777" w:rsidR="00FF0111" w:rsidRDefault="00FF0111" w:rsidP="00624333">
      <w:r>
        <w:t>vRealize Operations Usage (MHz) and Usage (%) metrics map 1:1 to the respective metrics from vCenter.</w:t>
      </w:r>
    </w:p>
    <w:p w14:paraId="1B537504" w14:textId="77777777" w:rsidR="00FF0111" w:rsidRDefault="00FF0111" w:rsidP="00053EFF">
      <w:pPr>
        <w:pStyle w:val="Heading5"/>
      </w:pPr>
      <w:r>
        <w:t>Usage (GHz)</w:t>
      </w:r>
    </w:p>
    <w:p w14:paraId="6BBCCF33" w14:textId="77777777" w:rsidR="00FF0111" w:rsidRDefault="00FF0111" w:rsidP="00624333">
      <w:r>
        <w:t xml:space="preserve">We stated that CPU power management &amp; HT impact Usage. </w:t>
      </w:r>
    </w:p>
    <w:p w14:paraId="4565D2EF" w14:textId="77777777" w:rsidR="00FF0111" w:rsidRDefault="00FF0111" w:rsidP="00624333">
      <w:r>
        <w:t>Review the following example. This is a single VM occupying an entire ESXi.</w:t>
      </w:r>
    </w:p>
    <w:p w14:paraId="6E59FAF4" w14:textId="77777777" w:rsidR="00FF0111" w:rsidRDefault="00FF0111" w:rsidP="00624333">
      <w:r>
        <w:rPr>
          <w:noProof/>
        </w:rPr>
        <w:drawing>
          <wp:inline distT="0" distB="0" distL="0" distR="0" wp14:anchorId="3C1BFD94" wp14:editId="18DBFA0C">
            <wp:extent cx="6645910" cy="3789680"/>
            <wp:effectExtent l="0" t="0" r="2540" b="1270"/>
            <wp:docPr id="1709717437" name="Picture 17097174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17437" name="Picture 1709717437" descr="Graphical user interface, application&#10;&#10;Description automatically generated"/>
                    <pic:cNvPicPr/>
                  </pic:nvPicPr>
                  <pic:blipFill>
                    <a:blip r:embed="rId249"/>
                    <a:stretch>
                      <a:fillRect/>
                    </a:stretch>
                  </pic:blipFill>
                  <pic:spPr>
                    <a:xfrm>
                      <a:off x="0" y="0"/>
                      <a:ext cx="6645910" cy="3789680"/>
                    </a:xfrm>
                    <a:prstGeom prst="rect">
                      <a:avLst/>
                    </a:prstGeom>
                  </pic:spPr>
                </pic:pic>
              </a:graphicData>
            </a:graphic>
          </wp:inline>
        </w:drawing>
      </w:r>
    </w:p>
    <w:p w14:paraId="0CFD6492" w14:textId="77777777" w:rsidR="00FF0111" w:rsidRDefault="00FF0111" w:rsidP="00624333">
      <w:r>
        <w:t>The ESXi has 12 cores with n</w:t>
      </w:r>
      <w:r w:rsidRPr="00571538">
        <w:t xml:space="preserve">ominal </w:t>
      </w:r>
      <w:r>
        <w:t>f</w:t>
      </w:r>
      <w:r w:rsidRPr="00571538">
        <w:t xml:space="preserve">requency </w:t>
      </w:r>
      <w:r>
        <w:t>of</w:t>
      </w:r>
      <w:r w:rsidRPr="00571538">
        <w:t xml:space="preserve"> 2.4 GHz</w:t>
      </w:r>
      <w:r>
        <w:t xml:space="preserve">. The number of socket does not matter in this case. </w:t>
      </w:r>
    </w:p>
    <w:p w14:paraId="7007E750" w14:textId="77777777" w:rsidR="00FF0111" w:rsidRDefault="00FF0111" w:rsidP="00624333">
      <w:r>
        <w:t>Since HT is enabled, the biggest VM you can run is a 24 vCPU. The 24 vCPU will certainly have to share 12 cores, but that’s not what we’re interested here.</w:t>
      </w:r>
    </w:p>
    <w:p w14:paraId="7A41E3B1" w14:textId="77777777" w:rsidR="00FF0111" w:rsidRDefault="00FF0111" w:rsidP="00624333">
      <w:r>
        <w:t>What do you expect the VM CPU Usage (GHz) when you run the VM at basically 100%?</w:t>
      </w:r>
    </w:p>
    <w:p w14:paraId="4CC8F26A" w14:textId="77777777" w:rsidR="00FF0111" w:rsidRDefault="00FF0111" w:rsidP="00624333">
      <w:r>
        <w:t>36 GHz, if you did not enable dynamic power management.</w:t>
      </w:r>
    </w:p>
    <w:p w14:paraId="5408A2C0" w14:textId="77777777" w:rsidR="00FF0111" w:rsidRDefault="00FF0111" w:rsidP="00624333">
      <w:r>
        <w:t>Why not 57.6 GHz, because it’s 24 vCPU x 2.4 GHz?</w:t>
      </w:r>
    </w:p>
    <w:p w14:paraId="6A587C36" w14:textId="77777777" w:rsidR="00FF0111" w:rsidRDefault="00FF0111" w:rsidP="00624333">
      <w:r>
        <w:t>Because HT does not yield 2x. It yields 1.25x only. At the end of the day, the one that does the computation is the core not the thread.</w:t>
      </w:r>
    </w:p>
    <w:p w14:paraId="5FA20300" w14:textId="77777777" w:rsidR="00FF0111" w:rsidRDefault="00FF0111" w:rsidP="00624333">
      <w:r>
        <w:t>12 cores x 2.4 GHz 1.25 HT = 36 GHz total capacity with hyperthreading enabled.</w:t>
      </w:r>
    </w:p>
    <w:p w14:paraId="6559F99B" w14:textId="77777777" w:rsidR="00FF0111" w:rsidRDefault="00FF0111" w:rsidP="00624333">
      <w:r>
        <w:t>In the preceding example, power management was enabled. Naturally Turbo Boost kicked in, albeit not so dramatic as the VM already used up the entire ESXi CPU cores.</w:t>
      </w:r>
    </w:p>
    <w:p w14:paraId="47C98AA5" w14:textId="77777777" w:rsidR="00FF0111" w:rsidRPr="00571538" w:rsidRDefault="00FF0111" w:rsidP="00624333">
      <w:r>
        <w:t xml:space="preserve">You got around 39 GHz, a small increase over 36 GHz. Formula is </w:t>
      </w:r>
      <w:r w:rsidRPr="00571538">
        <w:t>2.4 GHz x 12 cores x 1.25 HT x 1.08x Turbo Boo</w:t>
      </w:r>
      <w:r>
        <w:t xml:space="preserve">st. Notice it is 12 not 24. </w:t>
      </w:r>
    </w:p>
    <w:p w14:paraId="19D8C5E5" w14:textId="77777777" w:rsidR="00FF0111" w:rsidRPr="00571538" w:rsidRDefault="00FF0111" w:rsidP="00624333">
      <w:r w:rsidRPr="00571538">
        <w:lastRenderedPageBreak/>
        <w:t xml:space="preserve">What happens when we disable turbo boost? </w:t>
      </w:r>
      <w:r>
        <w:t xml:space="preserve">That’s what we did at point 1 in the diagram above.. </w:t>
      </w:r>
    </w:p>
    <w:p w14:paraId="2C2C8F86" w14:textId="77777777" w:rsidR="00FF0111" w:rsidRDefault="00FF0111" w:rsidP="00624333">
      <w:r w:rsidRPr="00571538">
        <w:t>CPU Usage drops to slightly below 36 GHz.</w:t>
      </w:r>
      <w:r>
        <w:t xml:space="preserve"> </w:t>
      </w:r>
    </w:p>
    <w:p w14:paraId="448ADD66" w14:textId="77777777" w:rsidR="00FF0111" w:rsidRDefault="00FF0111" w:rsidP="00053EFF">
      <w:pPr>
        <w:pStyle w:val="Heading5"/>
      </w:pPr>
      <w:r w:rsidRPr="00A452F2">
        <w:t xml:space="preserve">Usage (%) </w:t>
      </w:r>
    </w:p>
    <w:p w14:paraId="1E5C641B" w14:textId="77777777" w:rsidR="00FF0111" w:rsidRPr="00A452F2" w:rsidRDefault="00FF0111" w:rsidP="00624333">
      <w:pPr>
        <w:rPr>
          <w:lang w:val="en-GB"/>
        </w:rPr>
      </w:pPr>
      <w:r w:rsidRPr="00A452F2">
        <w:rPr>
          <w:lang w:val="en-GB"/>
        </w:rPr>
        <w:t xml:space="preserve">The following is a single vCPU production Windows Server. Both CPU Usage (MHz) and Demand jump to </w:t>
      </w:r>
      <w:r>
        <w:rPr>
          <w:lang w:val="en-GB"/>
        </w:rPr>
        <w:t>over</w:t>
      </w:r>
      <w:r w:rsidRPr="00A452F2">
        <w:rPr>
          <w:lang w:val="en-GB"/>
        </w:rPr>
        <w:t xml:space="preserve"> 100%. Their values are identical for almost 30 days. The VM had near 0% Contention (not shown in chart), hence the 2 values are identical.</w:t>
      </w:r>
    </w:p>
    <w:p w14:paraId="59790F50" w14:textId="77777777" w:rsidR="00FF0111" w:rsidRPr="00A452F2" w:rsidRDefault="00FF0111" w:rsidP="00624333">
      <w:pPr>
        <w:rPr>
          <w:lang w:val="en-GB"/>
        </w:rPr>
      </w:pPr>
      <w:r>
        <w:rPr>
          <w:noProof/>
        </w:rPr>
        <w:drawing>
          <wp:inline distT="0" distB="0" distL="0" distR="0" wp14:anchorId="4A146BAF" wp14:editId="0C7403CD">
            <wp:extent cx="6645910" cy="2422525"/>
            <wp:effectExtent l="0" t="0" r="2540" b="0"/>
            <wp:docPr id="606394087" name="Picture 6063940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7"/>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6645910" cy="2422525"/>
                    </a:xfrm>
                    <a:prstGeom prst="rect">
                      <a:avLst/>
                    </a:prstGeom>
                  </pic:spPr>
                </pic:pic>
              </a:graphicData>
            </a:graphic>
          </wp:inline>
        </w:drawing>
      </w:r>
    </w:p>
    <w:p w14:paraId="144D500C" w14:textId="77777777" w:rsidR="00FF0111" w:rsidRPr="00A452F2" w:rsidRDefault="00FF0111" w:rsidP="00624333">
      <w:pPr>
        <w:rPr>
          <w:lang w:val="en-GB"/>
        </w:rPr>
      </w:pPr>
      <w:r w:rsidRPr="00A452F2">
        <w:rPr>
          <w:lang w:val="en-GB"/>
        </w:rPr>
        <w:t xml:space="preserve">However, when we plot the value in %, we see a different number. Usage (%) is </w:t>
      </w:r>
      <w:r>
        <w:rPr>
          <w:lang w:val="en-GB"/>
        </w:rPr>
        <w:t xml:space="preserve">strangely </w:t>
      </w:r>
      <w:r w:rsidRPr="00A452F2">
        <w:rPr>
          <w:lang w:val="en-GB"/>
        </w:rPr>
        <w:t xml:space="preserve">capped at 100%. </w:t>
      </w:r>
    </w:p>
    <w:p w14:paraId="7504A9FB" w14:textId="77777777" w:rsidR="00FF0111" w:rsidRPr="00A452F2" w:rsidRDefault="00FF0111" w:rsidP="00624333">
      <w:pPr>
        <w:rPr>
          <w:lang w:val="en-GB"/>
        </w:rPr>
      </w:pPr>
      <w:r>
        <w:rPr>
          <w:noProof/>
        </w:rPr>
        <w:drawing>
          <wp:inline distT="0" distB="0" distL="0" distR="0" wp14:anchorId="59C2802D" wp14:editId="15BC1ABD">
            <wp:extent cx="6645910" cy="1273175"/>
            <wp:effectExtent l="0" t="0" r="2540" b="3175"/>
            <wp:docPr id="606394088" name="Picture 606394088"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8"/>
                    <pic:cNvPicPr/>
                  </pic:nvPicPr>
                  <pic:blipFill>
                    <a:blip r:embed="rId251">
                      <a:extLst>
                        <a:ext uri="{28A0092B-C50C-407E-A947-70E740481C1C}">
                          <a14:useLocalDpi xmlns:a14="http://schemas.microsoft.com/office/drawing/2010/main" val="0"/>
                        </a:ext>
                      </a:extLst>
                    </a:blip>
                    <a:stretch>
                      <a:fillRect/>
                    </a:stretch>
                  </pic:blipFill>
                  <pic:spPr>
                    <a:xfrm>
                      <a:off x="0" y="0"/>
                      <a:ext cx="6645910" cy="1273175"/>
                    </a:xfrm>
                    <a:prstGeom prst="rect">
                      <a:avLst/>
                    </a:prstGeom>
                  </pic:spPr>
                </pic:pic>
              </a:graphicData>
            </a:graphic>
          </wp:inline>
        </w:drawing>
      </w:r>
    </w:p>
    <w:p w14:paraId="4EFA0947" w14:textId="77777777" w:rsidR="00FF0111" w:rsidRPr="00A452F2" w:rsidRDefault="00FF0111" w:rsidP="00624333">
      <w:pPr>
        <w:rPr>
          <w:lang w:val="en-GB"/>
        </w:rPr>
      </w:pPr>
      <w:r w:rsidRPr="00A452F2">
        <w:rPr>
          <w:lang w:val="en-GB"/>
        </w:rPr>
        <w:t>The VM experienced some contention around May 12. That’s why Demand was higher than Usage.</w:t>
      </w:r>
    </w:p>
    <w:p w14:paraId="2C1549CA" w14:textId="77777777" w:rsidR="00FF0111" w:rsidRPr="00A452F2" w:rsidRDefault="00FF0111" w:rsidP="006C0A13">
      <w:pPr>
        <w:pStyle w:val="Heading4"/>
      </w:pPr>
      <w:bookmarkStart w:id="64" w:name="_VM_Demand"/>
      <w:bookmarkStart w:id="65" w:name="_Demand"/>
      <w:bookmarkEnd w:id="64"/>
      <w:bookmarkEnd w:id="65"/>
      <w:r w:rsidRPr="00A452F2">
        <w:t>Demand</w:t>
      </w:r>
    </w:p>
    <w:p w14:paraId="47BC9683" w14:textId="47C137A3" w:rsidR="00FF0111" w:rsidRDefault="00FF0111" w:rsidP="00624333">
      <w:pPr>
        <w:rPr>
          <w:lang w:val="en-GB"/>
        </w:rPr>
      </w:pPr>
      <w:r>
        <w:rPr>
          <w:lang w:val="en-GB"/>
        </w:rPr>
        <w:t xml:space="preserve">Demand differs to Usage as it assumes the VM does not share the physical core. It’s unaware of the penalty caused by </w:t>
      </w:r>
      <w:r w:rsidR="004960CF">
        <w:rPr>
          <w:lang w:val="en-GB"/>
        </w:rPr>
        <w:t>hyperthreading</w:t>
      </w:r>
      <w:r>
        <w:rPr>
          <w:lang w:val="en-GB"/>
        </w:rPr>
        <w:t xml:space="preserve">. It’s what the VM utilization would be had it not experienced any contention. </w:t>
      </w:r>
    </w:p>
    <w:p w14:paraId="28E6E80C" w14:textId="77777777" w:rsidR="00FF0111" w:rsidRDefault="00FF0111" w:rsidP="00624333">
      <w:pPr>
        <w:rPr>
          <w:lang w:val="en-GB"/>
        </w:rPr>
      </w:pPr>
      <w:r>
        <w:rPr>
          <w:lang w:val="en-GB"/>
        </w:rPr>
        <w:t xml:space="preserve">In the event the VM vCPU is sharing, the value of Usage will be 37.5% lower, reflecting the fact that the VM only gets 62.5% of the core. This makes sense as the HT throughput benefit is fixed at 1.25x. </w:t>
      </w:r>
    </w:p>
    <w:p w14:paraId="3D60E0A3" w14:textId="77777777" w:rsidR="00FF0111" w:rsidRDefault="00FF0111" w:rsidP="00624333">
      <w:pPr>
        <w:rPr>
          <w:lang w:val="en-GB"/>
        </w:rPr>
      </w:pPr>
      <w:r>
        <w:rPr>
          <w:lang w:val="en-GB"/>
        </w:rPr>
        <w:t xml:space="preserve">If there is no contention, Demand and Usage will be similar. </w:t>
      </w:r>
    </w:p>
    <w:p w14:paraId="4896A39B" w14:textId="34F7090F" w:rsidR="00FF0111" w:rsidRDefault="00FF0111" w:rsidP="00624333">
      <w:pPr>
        <w:rPr>
          <w:lang w:val="en-GB"/>
        </w:rPr>
      </w:pPr>
      <w:r>
        <w:rPr>
          <w:lang w:val="en-GB"/>
        </w:rPr>
        <w:t>Take a look at the following screenshot from vCenter. It’s comparing Demand (bold) and Usage</w:t>
      </w:r>
      <w:r w:rsidR="00507851">
        <w:rPr>
          <w:lang w:val="en-GB"/>
        </w:rPr>
        <w:t xml:space="preserve">. </w:t>
      </w:r>
    </w:p>
    <w:p w14:paraId="560F5BB5" w14:textId="77777777" w:rsidR="00FF0111" w:rsidRDefault="00FF0111" w:rsidP="00624333">
      <w:pPr>
        <w:rPr>
          <w:lang w:val="en-GB"/>
        </w:rPr>
      </w:pPr>
      <w:r>
        <w:rPr>
          <w:lang w:val="en-GB"/>
        </w:rPr>
        <w:t>What do you notice?</w:t>
      </w:r>
    </w:p>
    <w:p w14:paraId="263E05E6" w14:textId="77777777" w:rsidR="00FF0111" w:rsidRDefault="00FF0111" w:rsidP="00624333">
      <w:pPr>
        <w:rPr>
          <w:lang w:val="en-GB"/>
        </w:rPr>
      </w:pPr>
      <w:r w:rsidRPr="008178CB">
        <w:rPr>
          <w:noProof/>
          <w:lang w:val="en-GB"/>
        </w:rPr>
        <w:lastRenderedPageBreak/>
        <w:drawing>
          <wp:inline distT="0" distB="0" distL="0" distR="0" wp14:anchorId="5571DB81" wp14:editId="0BFED84E">
            <wp:extent cx="6645910" cy="5100320"/>
            <wp:effectExtent l="0" t="0" r="2540" b="5080"/>
            <wp:docPr id="1525330294" name="Picture 152533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645910" cy="5100320"/>
                    </a:xfrm>
                    <a:prstGeom prst="rect">
                      <a:avLst/>
                    </a:prstGeom>
                  </pic:spPr>
                </pic:pic>
              </a:graphicData>
            </a:graphic>
          </wp:inline>
        </w:drawing>
      </w:r>
    </w:p>
    <w:p w14:paraId="3475058C" w14:textId="77777777" w:rsidR="00FF0111" w:rsidRDefault="00FF0111" w:rsidP="00624333">
      <w:pPr>
        <w:rPr>
          <w:lang w:val="en-GB"/>
        </w:rPr>
      </w:pPr>
      <w:r>
        <w:rPr>
          <w:lang w:val="en-GB"/>
        </w:rPr>
        <w:t>How can Usage be higher than Demand at some of the point?</w:t>
      </w:r>
    </w:p>
    <w:p w14:paraId="0862A028" w14:textId="77777777" w:rsidR="00FF0111" w:rsidRDefault="00FF0111" w:rsidP="00624333">
      <w:pPr>
        <w:rPr>
          <w:lang w:val="en-GB"/>
        </w:rPr>
      </w:pPr>
      <w:r>
        <w:rPr>
          <w:lang w:val="en-GB"/>
        </w:rPr>
        <w:t>The reason is Demand is averaged over a longer time</w:t>
      </w:r>
      <w:r w:rsidRPr="00A452F2">
        <w:rPr>
          <w:lang w:val="en-GB"/>
        </w:rPr>
        <w:t>, giving it a more steady value.</w:t>
      </w:r>
      <w:r>
        <w:rPr>
          <w:lang w:val="en-GB"/>
        </w:rPr>
        <w:t xml:space="preserve"> That’s why the peak is shorter but wider. Notice the average over 1 hour is higher for Demand.</w:t>
      </w:r>
    </w:p>
    <w:p w14:paraId="4AA6DF45" w14:textId="77777777" w:rsidR="00FF0111" w:rsidRDefault="00FF0111" w:rsidP="00624333">
      <w:pPr>
        <w:rPr>
          <w:lang w:val="en-GB"/>
        </w:rPr>
      </w:pPr>
      <w:r>
        <w:rPr>
          <w:lang w:val="en-GB"/>
        </w:rPr>
        <w:t xml:space="preserve">Demand could be </w:t>
      </w:r>
      <w:r w:rsidRPr="002F2C51">
        <w:rPr>
          <w:color w:val="FF0000"/>
          <w:lang w:val="en-GB"/>
        </w:rPr>
        <w:t xml:space="preserve">lower </w:t>
      </w:r>
      <w:r>
        <w:rPr>
          <w:lang w:val="en-GB"/>
        </w:rPr>
        <w:t>than Run if there is power management savings, as it accounts for speed &amp; efficiency of the run.</w:t>
      </w:r>
    </w:p>
    <w:p w14:paraId="7ED03181" w14:textId="66AD6D57" w:rsidR="00FF0111" w:rsidRDefault="00FF0111" w:rsidP="00624333">
      <w:pPr>
        <w:rPr>
          <w:lang w:val="en-GB"/>
        </w:rPr>
      </w:pPr>
      <w:r>
        <w:rPr>
          <w:lang w:val="en-GB"/>
        </w:rPr>
        <w:t xml:space="preserve">Demand (MHz) and Usage (MHz) can exceed 100%. The following is a 32-vCPU </w:t>
      </w:r>
      <w:r w:rsidR="004960CF">
        <w:rPr>
          <w:lang w:val="en-GB"/>
        </w:rPr>
        <w:t>Hadoop</w:t>
      </w:r>
      <w:r>
        <w:rPr>
          <w:lang w:val="en-GB"/>
        </w:rPr>
        <w:t xml:space="preserve"> worker node. Notice it exceeds the total capacity multiple times. Demand and Usage are identical as it’s the only VM running and the has more than 32 cores, hence there is 0 contention.</w:t>
      </w:r>
    </w:p>
    <w:p w14:paraId="14082118" w14:textId="77777777" w:rsidR="00FF0111" w:rsidRDefault="00FF0111" w:rsidP="00624333">
      <w:pPr>
        <w:rPr>
          <w:lang w:val="en-GB"/>
        </w:rPr>
      </w:pPr>
      <w:r>
        <w:rPr>
          <w:noProof/>
        </w:rPr>
        <w:drawing>
          <wp:inline distT="0" distB="0" distL="0" distR="0" wp14:anchorId="4ABCE627" wp14:editId="4BD63A63">
            <wp:extent cx="6645910" cy="1834515"/>
            <wp:effectExtent l="0" t="0" r="2540" b="0"/>
            <wp:docPr id="606394301" name="Picture 60639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1"/>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6645910" cy="1834515"/>
                    </a:xfrm>
                    <a:prstGeom prst="rect">
                      <a:avLst/>
                    </a:prstGeom>
                  </pic:spPr>
                </pic:pic>
              </a:graphicData>
            </a:graphic>
          </wp:inline>
        </w:drawing>
      </w:r>
    </w:p>
    <w:p w14:paraId="16EA59AE" w14:textId="77777777" w:rsidR="00FF0111" w:rsidRPr="00A452F2" w:rsidRDefault="00FF0111" w:rsidP="00624333">
      <w:pPr>
        <w:rPr>
          <w:lang w:val="en-GB"/>
        </w:rPr>
      </w:pPr>
      <w:r>
        <w:rPr>
          <w:lang w:val="en-GB"/>
        </w:rPr>
        <w:lastRenderedPageBreak/>
        <w:t xml:space="preserve">Okay, now that you have some knowledge, let’s test it </w:t>
      </w:r>
      <w:r w:rsidRPr="00987CC5">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377F3863" w14:textId="77777777" w:rsidR="00FF0111" w:rsidRDefault="00FF0111" w:rsidP="00624333">
      <w:pPr>
        <w:rPr>
          <w:lang w:val="en-GB"/>
        </w:rPr>
      </w:pPr>
      <w:r>
        <w:rPr>
          <w:lang w:val="en-GB"/>
        </w:rPr>
        <w:t xml:space="preserve">Quiz Time! </w:t>
      </w:r>
      <w:r w:rsidRPr="00A452F2">
        <w:rPr>
          <w:lang w:val="en-GB"/>
        </w:rPr>
        <w:t xml:space="preserve">Looking at the chart below, what could be causing it? </w:t>
      </w:r>
    </w:p>
    <w:p w14:paraId="26A2EF14" w14:textId="77777777" w:rsidR="00FF0111" w:rsidRPr="00A452F2" w:rsidRDefault="00FF0111" w:rsidP="00624333">
      <w:pPr>
        <w:rPr>
          <w:lang w:val="en-GB"/>
        </w:rPr>
      </w:pPr>
      <w:r w:rsidRPr="00A452F2">
        <w:rPr>
          <w:lang w:val="en-GB"/>
        </w:rPr>
        <w:t xml:space="preserve">Notice Demand jump while Usage dropped. VM CPU Contention (%) jumped even more. </w:t>
      </w:r>
      <w:r>
        <w:rPr>
          <w:lang w:val="en-GB"/>
        </w:rPr>
        <w:t>What is going on?</w:t>
      </w:r>
    </w:p>
    <w:p w14:paraId="53BAA62F" w14:textId="77777777" w:rsidR="00FF0111" w:rsidRDefault="00FF0111" w:rsidP="00624333">
      <w:pPr>
        <w:rPr>
          <w:lang w:val="en-GB"/>
        </w:rPr>
      </w:pPr>
      <w:r>
        <w:rPr>
          <w:noProof/>
        </w:rPr>
        <w:drawing>
          <wp:inline distT="0" distB="0" distL="0" distR="0" wp14:anchorId="748AC818" wp14:editId="0B2B42A6">
            <wp:extent cx="6645910" cy="1623695"/>
            <wp:effectExtent l="0" t="0" r="2540" b="0"/>
            <wp:docPr id="606394085" name="Picture 60639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5"/>
                    <pic:cNvPicPr/>
                  </pic:nvPicPr>
                  <pic:blipFill>
                    <a:blip r:embed="rId254">
                      <a:extLst>
                        <a:ext uri="{28A0092B-C50C-407E-A947-70E740481C1C}">
                          <a14:useLocalDpi xmlns:a14="http://schemas.microsoft.com/office/drawing/2010/main" val="0"/>
                        </a:ext>
                      </a:extLst>
                    </a:blip>
                    <a:stretch>
                      <a:fillRect/>
                    </a:stretch>
                  </pic:blipFill>
                  <pic:spPr>
                    <a:xfrm>
                      <a:off x="0" y="0"/>
                      <a:ext cx="6645910" cy="1623695"/>
                    </a:xfrm>
                    <a:prstGeom prst="rect">
                      <a:avLst/>
                    </a:prstGeom>
                  </pic:spPr>
                </pic:pic>
              </a:graphicData>
            </a:graphic>
          </wp:inline>
        </w:drawing>
      </w:r>
      <w:r w:rsidRPr="1621D005">
        <w:rPr>
          <w:lang w:val="en-GB"/>
        </w:rPr>
        <w:t xml:space="preserve"> </w:t>
      </w:r>
    </w:p>
    <w:p w14:paraId="3A8643B3" w14:textId="77777777" w:rsidR="00FF0111" w:rsidRDefault="00FF0111" w:rsidP="00624333">
      <w:pPr>
        <w:rPr>
          <w:lang w:val="en-GB"/>
        </w:rPr>
      </w:pPr>
      <w:r>
        <w:rPr>
          <w:lang w:val="en-GB"/>
        </w:rPr>
        <w:t>And why is that Contention is much more than Demand – Usage?</w:t>
      </w:r>
    </w:p>
    <w:p w14:paraId="4BDFEFB6" w14:textId="53D173CE" w:rsidR="00FF0111" w:rsidRDefault="00FF0111" w:rsidP="00624333">
      <w:pPr>
        <w:rPr>
          <w:lang w:val="en-GB"/>
        </w:rPr>
      </w:pPr>
      <w:r>
        <w:rPr>
          <w:lang w:val="en-GB"/>
        </w:rPr>
        <w:t xml:space="preserve">The reason why </w:t>
      </w:r>
      <w:r w:rsidRPr="00A452F2">
        <w:rPr>
          <w:lang w:val="en-GB"/>
        </w:rPr>
        <w:t xml:space="preserve">Demand </w:t>
      </w:r>
      <w:r>
        <w:rPr>
          <w:lang w:val="en-GB"/>
        </w:rPr>
        <w:t xml:space="preserve">metric </w:t>
      </w:r>
      <w:r w:rsidRPr="00A452F2">
        <w:rPr>
          <w:lang w:val="en-GB"/>
        </w:rPr>
        <w:t>jump</w:t>
      </w:r>
      <w:r>
        <w:rPr>
          <w:lang w:val="en-GB"/>
        </w:rPr>
        <w:t>s</w:t>
      </w:r>
      <w:r w:rsidRPr="00A452F2">
        <w:rPr>
          <w:lang w:val="en-GB"/>
        </w:rPr>
        <w:t xml:space="preserve"> while Usage drop</w:t>
      </w:r>
      <w:r>
        <w:rPr>
          <w:lang w:val="en-GB"/>
        </w:rPr>
        <w:t>s is contention</w:t>
      </w:r>
      <w:r w:rsidRPr="00A452F2">
        <w:rPr>
          <w:lang w:val="en-GB"/>
        </w:rPr>
        <w:t xml:space="preserve">. </w:t>
      </w:r>
      <w:r>
        <w:rPr>
          <w:lang w:val="en-GB"/>
        </w:rPr>
        <w:t xml:space="preserve">The VM experiences contention, which includes hyperthreading sharing. I should have included the screenshot of CPU Ready, </w:t>
      </w:r>
      <w:r w:rsidR="00B463D9">
        <w:rPr>
          <w:lang w:val="en-GB"/>
        </w:rPr>
        <w:t>Co-stop</w:t>
      </w:r>
      <w:r>
        <w:rPr>
          <w:lang w:val="en-GB"/>
        </w:rPr>
        <w:t>, Overlap, VM Wait and Swap Wait.</w:t>
      </w:r>
    </w:p>
    <w:p w14:paraId="68FBF01B" w14:textId="74AD492E" w:rsidR="00FF0111" w:rsidRDefault="00FF0111" w:rsidP="00624333">
      <w:pPr>
        <w:rPr>
          <w:lang w:val="en-GB"/>
        </w:rPr>
      </w:pPr>
      <w:r>
        <w:rPr>
          <w:lang w:val="en-GB"/>
        </w:rPr>
        <w:t xml:space="preserve">From the chart you can see that the formula for </w:t>
      </w:r>
      <w:r w:rsidRPr="00A452F2">
        <w:rPr>
          <w:lang w:val="en-GB"/>
        </w:rPr>
        <w:t xml:space="preserve">VM CPU Contention </w:t>
      </w:r>
      <w:r>
        <w:rPr>
          <w:rFonts w:ascii="Times New Roman" w:hAnsi="Times New Roman" w:cs="Times New Roman"/>
          <w:lang w:val="en-GB"/>
        </w:rPr>
        <w:t>&gt;</w:t>
      </w:r>
      <w:r>
        <w:rPr>
          <w:lang w:val="en-GB"/>
        </w:rPr>
        <w:t xml:space="preserve"> Demand – Usage. Contention (%) is around 20% when Demand is 25% and Usage is 15%. The reason is Contention accounts for both CPU frequency and hyper threading, while the difference between Demand and Usage is hyper-threading.</w:t>
      </w:r>
    </w:p>
    <w:p w14:paraId="7DE67812" w14:textId="7EC514C5" w:rsidR="00FF0111" w:rsidRDefault="00FF0111" w:rsidP="006C0A13">
      <w:pPr>
        <w:pStyle w:val="Heading4"/>
      </w:pPr>
      <w:bookmarkStart w:id="66" w:name="_Contention_(%)"/>
      <w:bookmarkStart w:id="67" w:name="_Contention"/>
      <w:bookmarkEnd w:id="66"/>
      <w:bookmarkEnd w:id="67"/>
      <w:r>
        <w:t>Used vs Run vs Usage</w:t>
      </w:r>
    </w:p>
    <w:p w14:paraId="0D9936BD" w14:textId="5D04E1FA" w:rsidR="00FF0111" w:rsidRDefault="00FF0111" w:rsidP="00624333">
      <w:pPr>
        <w:rPr>
          <w:lang w:val="en-GB"/>
        </w:rPr>
      </w:pPr>
      <w:r w:rsidRPr="00A452F2">
        <w:rPr>
          <w:lang w:val="en-GB"/>
        </w:rPr>
        <w:t>By now I hope you vrealize that the various “</w:t>
      </w:r>
      <w:r w:rsidRPr="00A15555">
        <w:rPr>
          <w:color w:val="00B0F0"/>
          <w:lang w:val="en-GB"/>
        </w:rPr>
        <w:t>utilization</w:t>
      </w:r>
      <w:r w:rsidRPr="00A452F2">
        <w:rPr>
          <w:lang w:val="en-GB"/>
        </w:rPr>
        <w:t xml:space="preserve">” metrics in the 4 key objects (Guest OS, VM, ESXi and Cluster) varies. Each has their own unique behaviour. Because of this, you are right to assume that they do not map nicely across the stack. Let’s </w:t>
      </w:r>
      <w:r>
        <w:rPr>
          <w:lang w:val="en-GB"/>
        </w:rPr>
        <w:t xml:space="preserve">test your knowledge </w:t>
      </w:r>
      <w:r w:rsidRPr="004F145E">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25B01140" w14:textId="77777777" w:rsidR="00FF0111" w:rsidRDefault="00FF0111" w:rsidP="00624333">
      <w:r>
        <w:t>Review the following chart carefully. Zoom in if necessary.</w:t>
      </w:r>
    </w:p>
    <w:p w14:paraId="6E927B2C" w14:textId="77777777" w:rsidR="00FF0111" w:rsidRDefault="00FF0111" w:rsidP="00624333">
      <w:pPr>
        <w:rPr>
          <w:lang w:val="en-GB"/>
        </w:rPr>
      </w:pPr>
      <w:r>
        <w:rPr>
          <w:noProof/>
        </w:rPr>
        <w:lastRenderedPageBreak/>
        <w:drawing>
          <wp:inline distT="0" distB="0" distL="0" distR="0" wp14:anchorId="5C7C85EC" wp14:editId="302AA8F2">
            <wp:extent cx="6746400" cy="4482000"/>
            <wp:effectExtent l="0" t="0" r="0" b="0"/>
            <wp:docPr id="37" name="Picture 3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rotWithShape="1">
                    <a:blip r:embed="rId255">
                      <a:extLst>
                        <a:ext uri="{28A0092B-C50C-407E-A947-70E740481C1C}">
                          <a14:useLocalDpi xmlns:a14="http://schemas.microsoft.com/office/drawing/2010/main" val="0"/>
                        </a:ext>
                      </a:extLst>
                    </a:blip>
                    <a:srcRect l="2093" t="1007" r="3672" b="12238"/>
                    <a:stretch/>
                  </pic:blipFill>
                  <pic:spPr bwMode="auto">
                    <a:xfrm>
                      <a:off x="0" y="0"/>
                      <a:ext cx="6746400" cy="4482000"/>
                    </a:xfrm>
                    <a:prstGeom prst="rect">
                      <a:avLst/>
                    </a:prstGeom>
                    <a:ln>
                      <a:noFill/>
                    </a:ln>
                    <a:extLst>
                      <a:ext uri="{53640926-AAD7-44D8-BBD7-CCE9431645EC}">
                        <a14:shadowObscured xmlns:a14="http://schemas.microsoft.com/office/drawing/2010/main"/>
                      </a:ext>
                    </a:extLst>
                  </pic:spPr>
                </pic:pic>
              </a:graphicData>
            </a:graphic>
          </wp:inline>
        </w:drawing>
      </w:r>
    </w:p>
    <w:p w14:paraId="048C264C" w14:textId="5EEC736F" w:rsidR="00FF0111" w:rsidRPr="00A452F2" w:rsidRDefault="00FF0111" w:rsidP="00624333">
      <w:pPr>
        <w:rPr>
          <w:lang w:val="en-GB"/>
        </w:rPr>
      </w:pPr>
      <w:bookmarkStart w:id="68" w:name="_Hlk135999339"/>
      <w:r w:rsidRPr="00A452F2">
        <w:rPr>
          <w:lang w:val="en-GB"/>
        </w:rPr>
        <w:t>The vCenter chart</w:t>
      </w:r>
      <w:r w:rsidRPr="00A452F2">
        <w:rPr>
          <w:rStyle w:val="FootnoteReference"/>
          <w:lang w:val="en-GB"/>
        </w:rPr>
        <w:footnoteReference w:id="12"/>
      </w:r>
      <w:r>
        <w:rPr>
          <w:lang w:val="en-GB"/>
        </w:rPr>
        <w:t xml:space="preserve"> above </w:t>
      </w:r>
      <w:r w:rsidRPr="00A452F2">
        <w:rPr>
          <w:lang w:val="en-GB"/>
        </w:rPr>
        <w:t>show</w:t>
      </w:r>
      <w:r>
        <w:rPr>
          <w:lang w:val="en-GB"/>
        </w:rPr>
        <w:t>s</w:t>
      </w:r>
      <w:r w:rsidRPr="00A452F2">
        <w:rPr>
          <w:lang w:val="en-GB"/>
        </w:rPr>
        <w:t xml:space="preserve"> VM utilization </w:t>
      </w:r>
      <w:r>
        <w:rPr>
          <w:lang w:val="en-GB"/>
        </w:rPr>
        <w:t>metrics</w:t>
      </w:r>
      <w:r w:rsidR="000D2585">
        <w:rPr>
          <w:lang w:val="en-GB"/>
        </w:rPr>
        <w:t xml:space="preserve"> </w:t>
      </w:r>
      <w:bookmarkStart w:id="69" w:name="_Hlk135999415"/>
      <w:r w:rsidR="000D2585">
        <w:rPr>
          <w:lang w:val="en-GB"/>
        </w:rPr>
        <w:t>from a single VM</w:t>
      </w:r>
      <w:bookmarkEnd w:id="69"/>
      <w:r w:rsidRPr="00A452F2">
        <w:rPr>
          <w:lang w:val="en-GB"/>
        </w:rPr>
        <w:t xml:space="preserve">. </w:t>
      </w:r>
      <w:r w:rsidR="000D2585">
        <w:rPr>
          <w:lang w:val="en-GB"/>
        </w:rPr>
        <w:t xml:space="preserve">The VM is </w:t>
      </w:r>
      <w:r w:rsidRPr="00A452F2">
        <w:rPr>
          <w:lang w:val="en-GB"/>
        </w:rPr>
        <w:t>a large VM with 24 vCPU</w:t>
      </w:r>
      <w:r w:rsidR="000D2585">
        <w:rPr>
          <w:lang w:val="en-GB"/>
        </w:rPr>
        <w:t>s</w:t>
      </w:r>
      <w:r w:rsidRPr="00A452F2">
        <w:rPr>
          <w:lang w:val="en-GB"/>
        </w:rPr>
        <w:t xml:space="preserve"> running controlled CPU test. The power management is fixed so it run</w:t>
      </w:r>
      <w:r w:rsidR="000D2585">
        <w:rPr>
          <w:lang w:val="en-GB"/>
        </w:rPr>
        <w:t>s</w:t>
      </w:r>
      <w:r w:rsidRPr="00A452F2">
        <w:rPr>
          <w:lang w:val="en-GB"/>
        </w:rPr>
        <w:t xml:space="preserve"> at nominal clock speed. This eliminates CPU frequency scaling factor.</w:t>
      </w:r>
    </w:p>
    <w:p w14:paraId="0FA5E6E3" w14:textId="44EFAAD9" w:rsidR="00FF0111" w:rsidRDefault="000D2585" w:rsidP="00624333">
      <w:pPr>
        <w:rPr>
          <w:lang w:val="en-GB"/>
        </w:rPr>
      </w:pPr>
      <w:r>
        <w:rPr>
          <w:lang w:val="en-GB"/>
        </w:rPr>
        <w:t>The VM</w:t>
      </w:r>
      <w:r w:rsidR="00FF0111" w:rsidRPr="00A452F2">
        <w:rPr>
          <w:lang w:val="en-GB"/>
        </w:rPr>
        <w:t xml:space="preserve"> start</w:t>
      </w:r>
      <w:r>
        <w:rPr>
          <w:lang w:val="en-GB"/>
        </w:rPr>
        <w:t>s</w:t>
      </w:r>
      <w:r w:rsidR="00FF0111" w:rsidRPr="00A452F2">
        <w:rPr>
          <w:lang w:val="en-GB"/>
        </w:rPr>
        <w:t xml:space="preserve"> at 50% “utilization”, with each vCPU pinned to a different physical core. It then slowly ramps up over time until it reach</w:t>
      </w:r>
      <w:r>
        <w:rPr>
          <w:lang w:val="en-GB"/>
        </w:rPr>
        <w:t>es</w:t>
      </w:r>
      <w:r w:rsidR="00FF0111" w:rsidRPr="00A452F2">
        <w:rPr>
          <w:lang w:val="en-GB"/>
        </w:rPr>
        <w:t xml:space="preserve"> 100%. </w:t>
      </w:r>
    </w:p>
    <w:p w14:paraId="6A974B8F" w14:textId="77777777" w:rsidR="00FF0111" w:rsidRPr="00A452F2" w:rsidRDefault="00FF0111" w:rsidP="00624333">
      <w:pPr>
        <w:rPr>
          <w:lang w:val="en-GB"/>
        </w:rPr>
      </w:pPr>
      <w:r w:rsidRPr="00A452F2">
        <w:rPr>
          <w:lang w:val="en-GB"/>
        </w:rPr>
        <w:t xml:space="preserve">Can you figure out why the </w:t>
      </w:r>
      <w:r>
        <w:rPr>
          <w:lang w:val="en-GB"/>
        </w:rPr>
        <w:t>three</w:t>
      </w:r>
      <w:r w:rsidRPr="00A452F2">
        <w:rPr>
          <w:lang w:val="en-GB"/>
        </w:rPr>
        <w:t xml:space="preserve"> </w:t>
      </w:r>
      <w:r>
        <w:rPr>
          <w:lang w:val="en-GB"/>
        </w:rPr>
        <w:t>metrics</w:t>
      </w:r>
      <w:r w:rsidRPr="00A452F2">
        <w:rPr>
          <w:lang w:val="en-GB"/>
        </w:rPr>
        <w:t xml:space="preserve"> moved up differently? What do they measure?</w:t>
      </w:r>
    </w:p>
    <w:bookmarkEnd w:id="68"/>
    <w:p w14:paraId="493A9686" w14:textId="77777777" w:rsidR="00FF0111" w:rsidRPr="00A452F2" w:rsidRDefault="00FF0111" w:rsidP="00624333">
      <w:pPr>
        <w:rPr>
          <w:lang w:val="en-GB"/>
        </w:rPr>
      </w:pPr>
      <w:r w:rsidRPr="00A452F2">
        <w:rPr>
          <w:lang w:val="en-GB"/>
        </w:rPr>
        <w:t xml:space="preserve">Now let’s look at the impact on the parent ESXi. It only has a single VM, but the VM vCPU matches the ESXi physical cores. The ESXi starts at 50% “utilization”, then slowly ramp up over time until it reached 100%. </w:t>
      </w:r>
    </w:p>
    <w:p w14:paraId="67AD69E5" w14:textId="77777777" w:rsidR="00FF0111" w:rsidRPr="00A452F2" w:rsidRDefault="00FF0111" w:rsidP="00624333">
      <w:pPr>
        <w:rPr>
          <w:lang w:val="en-GB"/>
        </w:rPr>
      </w:pPr>
      <w:r>
        <w:rPr>
          <w:noProof/>
        </w:rPr>
        <w:lastRenderedPageBreak/>
        <w:drawing>
          <wp:inline distT="0" distB="0" distL="0" distR="0" wp14:anchorId="6FA00934" wp14:editId="698E000E">
            <wp:extent cx="6616800" cy="4705200"/>
            <wp:effectExtent l="0" t="0" r="0" b="635"/>
            <wp:docPr id="38" name="Picture 38" descr="A picture containing text, compu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rotWithShape="1">
                    <a:blip r:embed="rId256">
                      <a:extLst>
                        <a:ext uri="{28A0092B-C50C-407E-A947-70E740481C1C}">
                          <a14:useLocalDpi xmlns:a14="http://schemas.microsoft.com/office/drawing/2010/main" val="0"/>
                        </a:ext>
                      </a:extLst>
                    </a:blip>
                    <a:srcRect l="1603" t="2039" r="4703" b="9155"/>
                    <a:stretch/>
                  </pic:blipFill>
                  <pic:spPr bwMode="auto">
                    <a:xfrm>
                      <a:off x="0" y="0"/>
                      <a:ext cx="6616800" cy="4705200"/>
                    </a:xfrm>
                    <a:prstGeom prst="rect">
                      <a:avLst/>
                    </a:prstGeom>
                    <a:ln>
                      <a:noFill/>
                    </a:ln>
                    <a:extLst>
                      <a:ext uri="{53640926-AAD7-44D8-BBD7-CCE9431645EC}">
                        <a14:shadowObscured xmlns:a14="http://schemas.microsoft.com/office/drawing/2010/main"/>
                      </a:ext>
                    </a:extLst>
                  </pic:spPr>
                </pic:pic>
              </a:graphicData>
            </a:graphic>
          </wp:inline>
        </w:drawing>
      </w:r>
    </w:p>
    <w:p w14:paraId="02C46085" w14:textId="77777777" w:rsidR="00FF0111" w:rsidRDefault="00FF0111" w:rsidP="00624333">
      <w:pPr>
        <w:rPr>
          <w:lang w:val="en-GB"/>
        </w:rPr>
      </w:pPr>
      <w:r w:rsidRPr="00A452F2">
        <w:rPr>
          <w:lang w:val="en-GB"/>
        </w:rPr>
        <w:t xml:space="preserve">Can you figure out why the 3 </w:t>
      </w:r>
      <w:r>
        <w:rPr>
          <w:lang w:val="en-GB"/>
        </w:rPr>
        <w:t>metrics</w:t>
      </w:r>
      <w:r w:rsidRPr="00A452F2">
        <w:rPr>
          <w:lang w:val="en-GB"/>
        </w:rPr>
        <w:t xml:space="preserve"> moved up differently? What do they measure?</w:t>
      </w:r>
      <w:r>
        <w:rPr>
          <w:lang w:val="en-GB"/>
        </w:rPr>
        <w:t xml:space="preserve"> </w:t>
      </w:r>
    </w:p>
    <w:p w14:paraId="42B77820" w14:textId="77777777" w:rsidR="00FF0111" w:rsidRDefault="00FF0111" w:rsidP="00624333">
      <w:pPr>
        <w:rPr>
          <w:lang w:val="en-GB"/>
        </w:rPr>
      </w:pPr>
      <w:r>
        <w:rPr>
          <w:lang w:val="en-GB"/>
        </w:rPr>
        <w:t>Let’s break it down…</w:t>
      </w:r>
    </w:p>
    <w:p w14:paraId="13884B1B" w14:textId="77777777" w:rsidR="00FF0111" w:rsidRPr="00A452F2" w:rsidRDefault="00FF0111" w:rsidP="00053EFF">
      <w:pPr>
        <w:pStyle w:val="Heading5"/>
      </w:pPr>
      <w:r>
        <w:t>At the start of the test</w:t>
      </w:r>
    </w:p>
    <w:p w14:paraId="6EB60F5E" w14:textId="77777777" w:rsidR="00FF0111" w:rsidRPr="00A452F2" w:rsidRDefault="00FF0111" w:rsidP="00624333">
      <w:pPr>
        <w:pStyle w:val="Tablecontent"/>
      </w:pPr>
      <w:bookmarkStart w:id="70" w:name="_Test_your_knowledge!"/>
      <w:bookmarkEnd w:id="70"/>
      <w:r>
        <w:t>The VM runs 12 vCPU, but each vCPU was pinned to each ESXi core. So all cores are 100% utilized, but each running 1 thread.</w:t>
      </w:r>
    </w:p>
    <w:p w14:paraId="59786AB4" w14:textId="77777777" w:rsidR="00FF0111" w:rsidRPr="00A452F2" w:rsidRDefault="00FF0111" w:rsidP="00624333">
      <w:pPr>
        <w:pStyle w:val="Tablecontent"/>
      </w:pPr>
      <w:r w:rsidRPr="00A452F2">
        <w:t>VM CPU Run (ms) is 240K</w:t>
      </w:r>
      <w:r>
        <w:t xml:space="preserve"> </w:t>
      </w:r>
      <w:r w:rsidRPr="00A452F2">
        <w:t>m</w:t>
      </w:r>
      <w:r>
        <w:t>illiseconds</w:t>
      </w:r>
      <w:r w:rsidRPr="00A452F2">
        <w:t>, which is 20K m</w:t>
      </w:r>
      <w:r>
        <w:t>illiseconds</w:t>
      </w:r>
      <w:r w:rsidRPr="00A452F2">
        <w:t xml:space="preserve"> x 12 (half of its 24 vCPU). </w:t>
      </w:r>
    </w:p>
    <w:p w14:paraId="7BA26868" w14:textId="77777777" w:rsidR="00FF0111" w:rsidRPr="00A452F2" w:rsidRDefault="00FF0111" w:rsidP="00624333">
      <w:pPr>
        <w:pStyle w:val="Tablecontent"/>
      </w:pPr>
      <w:r w:rsidRPr="00A452F2">
        <w:t>VM CPU Used (ms) is also at 240K</w:t>
      </w:r>
      <w:r w:rsidRPr="00B223F1">
        <w:t xml:space="preserve"> </w:t>
      </w:r>
      <w:r w:rsidRPr="00A452F2">
        <w:t>m</w:t>
      </w:r>
      <w:r>
        <w:t>illiseconds</w:t>
      </w:r>
      <w:r w:rsidRPr="00A452F2">
        <w:t>. There is no loss from overlap, the VM does not do much IO, and no efficiency loss/gain due to HT</w:t>
      </w:r>
      <w:r>
        <w:t>.</w:t>
      </w:r>
    </w:p>
    <w:p w14:paraId="208C6900" w14:textId="77777777" w:rsidR="00FF0111" w:rsidRPr="00A452F2" w:rsidRDefault="00FF0111" w:rsidP="00624333">
      <w:pPr>
        <w:pStyle w:val="Tablecontent"/>
      </w:pPr>
      <w:r w:rsidRPr="00A452F2">
        <w:t xml:space="preserve">VM CPU Usage is 50%. </w:t>
      </w:r>
    </w:p>
    <w:p w14:paraId="45A4EB5C" w14:textId="77777777" w:rsidR="00FF0111" w:rsidRPr="00A452F2" w:rsidRDefault="00FF0111" w:rsidP="00624333">
      <w:pPr>
        <w:pStyle w:val="Tablecontent"/>
      </w:pPr>
      <w:r w:rsidRPr="00A452F2">
        <w:t xml:space="preserve">So at this point, all 3 </w:t>
      </w:r>
      <w:r>
        <w:t>metrics</w:t>
      </w:r>
      <w:r w:rsidRPr="00A452F2">
        <w:t xml:space="preserve"> of VM CPU are 50%. </w:t>
      </w:r>
    </w:p>
    <w:p w14:paraId="62E5F166" w14:textId="77777777" w:rsidR="00FF0111" w:rsidRPr="00A452F2" w:rsidRDefault="00FF0111" w:rsidP="00624333">
      <w:pPr>
        <w:pStyle w:val="Tablecontent"/>
      </w:pPr>
      <w:r w:rsidRPr="00A452F2">
        <w:t xml:space="preserve">The counter at ESXi tells a different story. The ESXi Core Utilization (%) immediately went up to 100% while Utilization went up to only 50%. The reason is Core Utilization measures whether the core is used or not. It’s unaware of HT. </w:t>
      </w:r>
    </w:p>
    <w:p w14:paraId="2A6AD31D" w14:textId="77777777" w:rsidR="00FF0111" w:rsidRPr="00A452F2" w:rsidRDefault="00FF0111" w:rsidP="00624333">
      <w:pPr>
        <w:pStyle w:val="Tablecontent"/>
        <w:rPr>
          <w:color w:val="FF0000"/>
        </w:rPr>
      </w:pPr>
      <w:r w:rsidRPr="00A452F2">
        <w:t xml:space="preserve">Usage (%) is identical to Core Utilization in this case. </w:t>
      </w:r>
    </w:p>
    <w:p w14:paraId="5F31B914" w14:textId="77777777" w:rsidR="00FF0111" w:rsidRDefault="00FF0111" w:rsidP="00624333">
      <w:r w:rsidRPr="00A452F2">
        <w:t>On the other hand, ESXi Utilization (%) looks at if each thread HT is running or not. It does not care about the fact that the 2 threads share a core, and simply roll up to ESXi level directly from thread level. This is why it’s showing 50% as it only cares whether a thread is running or not, at any point in time.</w:t>
      </w:r>
    </w:p>
    <w:p w14:paraId="1196214A" w14:textId="77777777" w:rsidR="00FF0111" w:rsidRDefault="00FF0111" w:rsidP="00053EFF">
      <w:pPr>
        <w:pStyle w:val="Heading5"/>
      </w:pPr>
      <w:r w:rsidRPr="00E1482D">
        <w:lastRenderedPageBreak/>
        <w:t>During Ramp Up period</w:t>
      </w:r>
    </w:p>
    <w:p w14:paraId="4787D25F" w14:textId="77777777" w:rsidR="00FF0111" w:rsidRPr="00A452F2" w:rsidRDefault="00FF0111" w:rsidP="00624333">
      <w:pPr>
        <w:pStyle w:val="Tablecontent"/>
      </w:pPr>
      <w:r w:rsidRPr="00A452F2">
        <w:t xml:space="preserve">VM is being ramped up steadily. You can see all 3 </w:t>
      </w:r>
      <w:r>
        <w:t>metrics</w:t>
      </w:r>
      <w:r w:rsidRPr="00A452F2">
        <w:t xml:space="preserve"> went up in steps.</w:t>
      </w:r>
    </w:p>
    <w:p w14:paraId="409E7315" w14:textId="77777777" w:rsidR="00FF0111" w:rsidRPr="00A452F2" w:rsidRDefault="00FF0111" w:rsidP="00624333">
      <w:pPr>
        <w:pStyle w:val="Tablecontent"/>
      </w:pPr>
      <w:r>
        <w:t>VM CPU Run (ms) ramps up from 240K to 480K. All 24 vCPU has 20K ms value, which equals to 100%.</w:t>
      </w:r>
    </w:p>
    <w:p w14:paraId="19B1CE0A" w14:textId="77777777" w:rsidR="00FF0111" w:rsidRPr="00A452F2" w:rsidRDefault="00FF0111" w:rsidP="00624333">
      <w:pPr>
        <w:pStyle w:val="Tablecontent"/>
      </w:pPr>
      <w:r w:rsidRPr="00A452F2">
        <w:t>VM CPU Used (ms) barely moved. From 240K to 300K. That’s 1.25x, demonstrating that Used understands HT only delivers 1.25x throughput</w:t>
      </w:r>
      <w:r>
        <w:t>.</w:t>
      </w:r>
    </w:p>
    <w:p w14:paraId="553A0E34" w14:textId="77777777" w:rsidR="00FF0111" w:rsidRPr="00A452F2" w:rsidRDefault="00FF0111" w:rsidP="00624333">
      <w:pPr>
        <w:pStyle w:val="Tablecontent"/>
      </w:pPr>
      <w:r w:rsidRPr="00A452F2">
        <w:t>VM CPU Usage (%) ramp up from 50% to 62.5%, also demonstrating awareness of contention due to HT.</w:t>
      </w:r>
    </w:p>
    <w:p w14:paraId="2F3FC00D" w14:textId="77777777" w:rsidR="00FF0111" w:rsidRPr="00A452F2" w:rsidRDefault="00FF0111" w:rsidP="00624333">
      <w:pPr>
        <w:pStyle w:val="Tablecontent"/>
      </w:pPr>
      <w:r w:rsidRPr="00A452F2">
        <w:t xml:space="preserve">Used (ms) = Usage (%) </w:t>
      </w:r>
    </w:p>
    <w:p w14:paraId="3BB7806D" w14:textId="77777777" w:rsidR="00FF0111" w:rsidRPr="00A452F2" w:rsidRDefault="00FF0111" w:rsidP="00624333">
      <w:pPr>
        <w:pStyle w:val="Tablecontent"/>
      </w:pPr>
      <w:r w:rsidRPr="00A452F2">
        <w:t>ESXi CPU Usage (%) counter stayed flat at 100%. The reason is all 12 cores were already busy. That means VM CPU Usage (%) is aware of HT, but ESXi CPU Usage (%) is not.</w:t>
      </w:r>
    </w:p>
    <w:p w14:paraId="09C696F0" w14:textId="77777777" w:rsidR="00FF0111" w:rsidRPr="00A452F2" w:rsidRDefault="00FF0111" w:rsidP="00624333">
      <w:pPr>
        <w:pStyle w:val="Tablecontent"/>
      </w:pPr>
      <w:r w:rsidRPr="00A452F2">
        <w:t>ESXi CPU Core Utilization (%) matches VM Run. Both went 2x</w:t>
      </w:r>
      <w:r>
        <w:t>.</w:t>
      </w:r>
    </w:p>
    <w:p w14:paraId="229937A7" w14:textId="77777777" w:rsidR="00FF0111" w:rsidRDefault="00FF0111" w:rsidP="00053EFF">
      <w:pPr>
        <w:pStyle w:val="Heading5"/>
      </w:pPr>
      <w:r>
        <w:t>Towards the end of the run</w:t>
      </w:r>
    </w:p>
    <w:p w14:paraId="6AF8B990" w14:textId="77777777" w:rsidR="00FF0111" w:rsidRPr="00A452F2" w:rsidRDefault="00FF0111" w:rsidP="00624333">
      <w:pPr>
        <w:pStyle w:val="Tablecontent"/>
      </w:pPr>
      <w:r w:rsidRPr="00A452F2">
        <w:t>VM CPU Run is at 480K ms. This counter is suitable for VM Capacity sizing, as it correctly accounts that each vCPU is used by Guest OS.</w:t>
      </w:r>
    </w:p>
    <w:p w14:paraId="62F3B67B" w14:textId="77777777" w:rsidR="00FF0111" w:rsidRPr="00A452F2" w:rsidRDefault="00FF0111" w:rsidP="00624333">
      <w:pPr>
        <w:pStyle w:val="Tablecontent"/>
      </w:pPr>
      <w:r w:rsidRPr="00A452F2">
        <w:t>VM CPU Used is at 300K m</w:t>
      </w:r>
      <w:r>
        <w:t>illiseconds, which is 62.5%</w:t>
      </w:r>
    </w:p>
    <w:p w14:paraId="3AAC7F8D" w14:textId="77777777" w:rsidR="00FF0111" w:rsidRPr="00A452F2" w:rsidRDefault="00FF0111" w:rsidP="00624333">
      <w:pPr>
        <w:pStyle w:val="Tablecontent"/>
      </w:pPr>
      <w:r w:rsidRPr="00A452F2">
        <w:t xml:space="preserve">VM CPU Usage (%) is at 62.5%. On average, </w:t>
      </w:r>
      <w:r>
        <w:t xml:space="preserve">each </w:t>
      </w:r>
      <w:r w:rsidRPr="00A452F2">
        <w:t>of the VM vCPU only gets 62.5%. If you use this for your VM capacity, you will get the wrong conclusion</w:t>
      </w:r>
      <w:r>
        <w:t xml:space="preserve"> as it’s already running 100%</w:t>
      </w:r>
    </w:p>
    <w:p w14:paraId="06A60929" w14:textId="6A89ADA3" w:rsidR="00FF0111" w:rsidRPr="00A452F2" w:rsidRDefault="00FF0111" w:rsidP="00624333">
      <w:pPr>
        <w:pStyle w:val="Tablecontent"/>
      </w:pPr>
      <w:r w:rsidRPr="00A452F2">
        <w:t xml:space="preserve">ESXi CPU Usage (%) is at 100%. This makes it suitable from Capacity viewpoint, </w:t>
      </w:r>
      <w:r w:rsidR="00E70BFF" w:rsidRPr="00A452F2">
        <w:t>albeit</w:t>
      </w:r>
      <w:r w:rsidRPr="00A452F2">
        <w:t xml:space="preserve"> too conservative. It is not suitable from Performance, as you can not tell if there is still room.</w:t>
      </w:r>
    </w:p>
    <w:p w14:paraId="2ABA2191" w14:textId="77777777" w:rsidR="00FF0111" w:rsidRDefault="00FF0111" w:rsidP="00624333">
      <w:r w:rsidRPr="00A452F2">
        <w:t>ESXi CPU Utilization (%) is at 100%. Because it tracks the ramp correctly, it can be used from Performance. You can use it for Capacity, but take note that 100% means you get performance hit from. In fact, at 50% the HT effect will kick in</w:t>
      </w:r>
      <w:r>
        <w:t>.</w:t>
      </w:r>
    </w:p>
    <w:p w14:paraId="0F4F0342" w14:textId="77777777" w:rsidR="00DC7648" w:rsidRPr="00A452F2" w:rsidRDefault="00DC7648" w:rsidP="006C0A13">
      <w:pPr>
        <w:pStyle w:val="Heading4"/>
      </w:pPr>
      <w:r w:rsidRPr="00A452F2">
        <w:t>CPU Usage Disparity</w:t>
      </w:r>
    </w:p>
    <w:p w14:paraId="653CA7A2" w14:textId="77777777" w:rsidR="00DC7648" w:rsidRPr="00A452F2" w:rsidRDefault="00DC7648" w:rsidP="00624333">
      <w:pPr>
        <w:rPr>
          <w:lang w:val="en-GB"/>
        </w:rPr>
      </w:pPr>
      <w:r w:rsidRPr="00A452F2">
        <w:rPr>
          <w:lang w:val="en-GB"/>
        </w:rPr>
        <w:t xml:space="preserve">This metric is required to convince the owners of the VM to downsize their </w:t>
      </w:r>
      <w:r w:rsidRPr="00DC04C0">
        <w:rPr>
          <w:i/>
          <w:iCs/>
          <w:color w:val="FF0000"/>
          <w:lang w:val="en-GB"/>
        </w:rPr>
        <w:t>large</w:t>
      </w:r>
      <w:r w:rsidRPr="00DC04C0">
        <w:rPr>
          <w:color w:val="FF0000"/>
          <w:lang w:val="en-GB"/>
        </w:rPr>
        <w:t xml:space="preserve"> </w:t>
      </w:r>
      <w:r w:rsidRPr="00A452F2">
        <w:rPr>
          <w:lang w:val="en-GB"/>
        </w:rPr>
        <w:t>VMs. It’s very common for owners to refuse sizing it down even though utilization is low, because they have already paid for it or cost is not an issue.</w:t>
      </w:r>
    </w:p>
    <w:p w14:paraId="62F7D594" w14:textId="77777777" w:rsidR="00DC7648" w:rsidRPr="00A452F2" w:rsidRDefault="00DC7648" w:rsidP="00624333">
      <w:pPr>
        <w:rPr>
          <w:lang w:val="en-GB"/>
        </w:rPr>
      </w:pPr>
      <w:r w:rsidRPr="00A452F2">
        <w:rPr>
          <w:lang w:val="en-GB"/>
        </w:rPr>
        <w:t>Let’s an example. This VM has 104 vCPU. In the last 90 days, it’s utilization is consistently low. The Usage (%) counter never touch 40%. Demand is only marginally higher. Idle (%) is consistently ~20%.</w:t>
      </w:r>
    </w:p>
    <w:p w14:paraId="58C985E7" w14:textId="77777777" w:rsidR="00DC7648" w:rsidRPr="00A452F2" w:rsidRDefault="00DC7648" w:rsidP="00624333">
      <w:pPr>
        <w:rPr>
          <w:lang w:val="en-GB"/>
        </w:rPr>
      </w:pPr>
      <w:r>
        <w:rPr>
          <w:noProof/>
        </w:rPr>
        <w:drawing>
          <wp:inline distT="0" distB="0" distL="0" distR="0" wp14:anchorId="5D1F1899" wp14:editId="0CFF92FB">
            <wp:extent cx="6858000" cy="1181735"/>
            <wp:effectExtent l="0" t="0" r="0" b="0"/>
            <wp:docPr id="1606338702" name="Picture 160633870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chart&#10;&#10;Description automatically generated"/>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6858000" cy="1181735"/>
                    </a:xfrm>
                    <a:prstGeom prst="rect">
                      <a:avLst/>
                    </a:prstGeom>
                  </pic:spPr>
                </pic:pic>
              </a:graphicData>
            </a:graphic>
          </wp:inline>
        </w:drawing>
      </w:r>
    </w:p>
    <w:p w14:paraId="4622C16A" w14:textId="77777777" w:rsidR="00DC7648" w:rsidRPr="00A452F2" w:rsidRDefault="00DC7648" w:rsidP="00624333">
      <w:pPr>
        <w:rPr>
          <w:lang w:val="en-GB"/>
        </w:rPr>
      </w:pPr>
      <w:r w:rsidRPr="00A452F2">
        <w:rPr>
          <w:lang w:val="en-GB"/>
        </w:rPr>
        <w:t xml:space="preserve">All the key </w:t>
      </w:r>
      <w:r>
        <w:rPr>
          <w:lang w:val="en-GB"/>
        </w:rPr>
        <w:t>p</w:t>
      </w:r>
      <w:r w:rsidRPr="00A452F2">
        <w:rPr>
          <w:lang w:val="en-GB"/>
        </w:rPr>
        <w:t xml:space="preserve">erformance </w:t>
      </w:r>
      <w:r>
        <w:rPr>
          <w:lang w:val="en-GB"/>
        </w:rPr>
        <w:t>metrics</w:t>
      </w:r>
      <w:r w:rsidRPr="00A452F2">
        <w:rPr>
          <w:lang w:val="en-GB"/>
        </w:rPr>
        <w:t xml:space="preserve"> such as Guest OS CPU Run Queue are low.</w:t>
      </w:r>
    </w:p>
    <w:p w14:paraId="3E62D8D3" w14:textId="77777777" w:rsidR="00DC7648" w:rsidRPr="00A452F2" w:rsidRDefault="00DC7648" w:rsidP="00624333">
      <w:pPr>
        <w:rPr>
          <w:lang w:val="en-GB"/>
        </w:rPr>
      </w:pPr>
      <w:r w:rsidRPr="00A452F2">
        <w:rPr>
          <w:lang w:val="en-GB"/>
        </w:rPr>
        <w:t>Obviously the VM does not need 104 vCPU. How to convince the owner if he is not interested in refund? The only angle left is performance. But then we’re faced with the following:</w:t>
      </w:r>
    </w:p>
    <w:p w14:paraId="7124DDE8" w14:textId="77777777" w:rsidR="00DC7648" w:rsidRPr="00A452F2" w:rsidRDefault="00DC7648">
      <w:pPr>
        <w:pStyle w:val="ListParagraph"/>
        <w:keepLines w:val="0"/>
        <w:numPr>
          <w:ilvl w:val="0"/>
          <w:numId w:val="5"/>
        </w:numPr>
        <w:suppressAutoHyphens w:val="0"/>
        <w:spacing w:before="0" w:after="160"/>
        <w:rPr>
          <w:lang w:val="en-GB"/>
        </w:rPr>
      </w:pPr>
      <w:r w:rsidRPr="00A452F2">
        <w:rPr>
          <w:lang w:val="en-GB"/>
        </w:rPr>
        <w:t>CPU Run Queue inside the Guest OS is low. Decreasing CPU will in fact increase it, which is worse for performance.</w:t>
      </w:r>
    </w:p>
    <w:p w14:paraId="2E620385" w14:textId="77777777" w:rsidR="00DC7648" w:rsidRPr="00A452F2" w:rsidRDefault="00DC7648">
      <w:pPr>
        <w:pStyle w:val="ListParagraph"/>
        <w:keepLines w:val="0"/>
        <w:numPr>
          <w:ilvl w:val="0"/>
          <w:numId w:val="5"/>
        </w:numPr>
        <w:suppressAutoHyphens w:val="0"/>
        <w:spacing w:before="0" w:after="160"/>
        <w:rPr>
          <w:lang w:val="en-GB"/>
        </w:rPr>
      </w:pPr>
      <w:r w:rsidRPr="00A452F2">
        <w:rPr>
          <w:lang w:val="en-GB"/>
        </w:rPr>
        <w:lastRenderedPageBreak/>
        <w:t xml:space="preserve">CPU Context Switch is high from time to time. </w:t>
      </w:r>
    </w:p>
    <w:p w14:paraId="012DD113" w14:textId="77777777" w:rsidR="00DC7648" w:rsidRPr="00A452F2" w:rsidRDefault="00DC7648">
      <w:pPr>
        <w:pStyle w:val="ListParagraph"/>
        <w:keepLines w:val="0"/>
        <w:numPr>
          <w:ilvl w:val="0"/>
          <w:numId w:val="5"/>
        </w:numPr>
        <w:suppressAutoHyphens w:val="0"/>
        <w:spacing w:before="0" w:after="160"/>
        <w:rPr>
          <w:lang w:val="en-GB"/>
        </w:rPr>
      </w:pPr>
      <w:r w:rsidRPr="00A452F2">
        <w:rPr>
          <w:lang w:val="en-GB"/>
        </w:rPr>
        <w:t xml:space="preserve">CPU Co-Stop is very low (max of 0.006% in the last 90 days). Decreasing CPU may or may not make it lower. Regardless, it’s irrelevant. Same goes with </w:t>
      </w:r>
      <w:r>
        <w:rPr>
          <w:lang w:val="en-GB"/>
        </w:rPr>
        <w:t>VM Wait</w:t>
      </w:r>
      <w:r w:rsidRPr="00A452F2">
        <w:rPr>
          <w:lang w:val="en-GB"/>
        </w:rPr>
        <w:t xml:space="preserve"> and Swap Wait.</w:t>
      </w:r>
    </w:p>
    <w:p w14:paraId="55BA6B84" w14:textId="77777777" w:rsidR="00DC7648" w:rsidRPr="00A452F2" w:rsidRDefault="00DC7648">
      <w:pPr>
        <w:pStyle w:val="ListParagraph"/>
        <w:keepLines w:val="0"/>
        <w:numPr>
          <w:ilvl w:val="0"/>
          <w:numId w:val="5"/>
        </w:numPr>
        <w:suppressAutoHyphens w:val="0"/>
        <w:spacing w:before="0" w:after="160"/>
        <w:rPr>
          <w:lang w:val="en-GB"/>
        </w:rPr>
      </w:pPr>
      <w:r w:rsidRPr="00A452F2">
        <w:rPr>
          <w:lang w:val="en-GB"/>
        </w:rPr>
        <w:t xml:space="preserve">CPU Ready is very low (max of 0.14% in the last 90 days). </w:t>
      </w:r>
    </w:p>
    <w:p w14:paraId="6BBB87D6" w14:textId="77777777" w:rsidR="00DC7648" w:rsidRDefault="00DC7648" w:rsidP="00624333">
      <w:pPr>
        <w:rPr>
          <w:lang w:val="en-GB"/>
        </w:rPr>
      </w:pPr>
      <w:r w:rsidRPr="00A452F2">
        <w:rPr>
          <w:lang w:val="en-GB"/>
        </w:rPr>
        <w:t xml:space="preserve">The only hope we have here to convince VM owner is to give insight on how the 104 vCPU are used. There are 2 </w:t>
      </w:r>
      <w:r w:rsidRPr="00A452F2">
        <w:rPr>
          <w:color w:val="FF0000"/>
          <w:lang w:val="en-GB"/>
        </w:rPr>
        <w:t xml:space="preserve">ends </w:t>
      </w:r>
      <w:r w:rsidRPr="00A452F2">
        <w:rPr>
          <w:lang w:val="en-GB"/>
        </w:rPr>
        <w:t xml:space="preserve">of the spectrum: </w:t>
      </w:r>
    </w:p>
    <w:p w14:paraId="1456FCBA" w14:textId="77777777" w:rsidR="00DC7648" w:rsidRDefault="00DC7648" w:rsidP="0062433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DC7648" w14:paraId="620B8F07" w14:textId="77777777" w:rsidTr="00885FB0">
        <w:tc>
          <w:tcPr>
            <w:tcW w:w="2122" w:type="dxa"/>
            <w:shd w:val="clear" w:color="auto" w:fill="F2F2F2" w:themeFill="background1" w:themeFillShade="F2"/>
          </w:tcPr>
          <w:p w14:paraId="682A3945" w14:textId="77777777" w:rsidR="00DC7648" w:rsidRDefault="00DC7648" w:rsidP="00624333">
            <w:pPr>
              <w:pStyle w:val="Tablecontent"/>
            </w:pPr>
            <w:r>
              <w:rPr>
                <w:lang w:val="en-GB"/>
              </w:rPr>
              <w:t>At one</w:t>
            </w:r>
            <w:r w:rsidRPr="00A452F2">
              <w:rPr>
                <w:lang w:val="en-GB"/>
              </w:rPr>
              <w:t xml:space="preserve"> end, all 104 are balanced</w:t>
            </w:r>
          </w:p>
        </w:tc>
        <w:tc>
          <w:tcPr>
            <w:tcW w:w="8334" w:type="dxa"/>
          </w:tcPr>
          <w:p w14:paraId="36E3F3C5" w14:textId="77777777" w:rsidR="00DC7648" w:rsidRDefault="00DC7648" w:rsidP="00624333">
            <w:pPr>
              <w:pStyle w:val="Tablecontent"/>
            </w:pPr>
            <w:r w:rsidRPr="00A452F2">
              <w:rPr>
                <w:lang w:val="en-GB"/>
              </w:rPr>
              <w:t xml:space="preserve">All are running at that low 20%. This triggers an interesting discussion on why the application is unable to even consume a single vCPU. Is this inefficiency the reason why the </w:t>
            </w:r>
            <w:r>
              <w:rPr>
                <w:lang w:val="en-GB"/>
              </w:rPr>
              <w:t>application</w:t>
            </w:r>
            <w:r w:rsidRPr="00A452F2">
              <w:rPr>
                <w:lang w:val="en-GB"/>
              </w:rPr>
              <w:t xml:space="preserve"> vendor is asking for so many vCPU? Commercially, it’s wasting a lot of software license</w:t>
            </w:r>
          </w:p>
        </w:tc>
      </w:tr>
      <w:tr w:rsidR="00DC7648" w14:paraId="0C34E86B" w14:textId="77777777" w:rsidTr="00885FB0">
        <w:tc>
          <w:tcPr>
            <w:tcW w:w="2122" w:type="dxa"/>
            <w:shd w:val="clear" w:color="auto" w:fill="F2F2F2" w:themeFill="background1" w:themeFillShade="F2"/>
          </w:tcPr>
          <w:p w14:paraId="707ADDCD" w14:textId="77777777" w:rsidR="00DC7648" w:rsidRDefault="00DC7648" w:rsidP="00624333">
            <w:pPr>
              <w:pStyle w:val="Tablecontent"/>
            </w:pPr>
            <w:r>
              <w:rPr>
                <w:lang w:val="en-GB"/>
              </w:rPr>
              <w:t>Imbalance</w:t>
            </w:r>
          </w:p>
        </w:tc>
        <w:tc>
          <w:tcPr>
            <w:tcW w:w="8334" w:type="dxa"/>
          </w:tcPr>
          <w:p w14:paraId="349BEEA5" w14:textId="77777777" w:rsidR="00DC7648" w:rsidRDefault="00DC7648" w:rsidP="00624333">
            <w:pPr>
              <w:pStyle w:val="Tablecontent"/>
              <w:rPr>
                <w:lang w:val="en-GB"/>
              </w:rPr>
            </w:pPr>
            <w:r w:rsidRPr="00A452F2">
              <w:rPr>
                <w:lang w:val="en-GB"/>
              </w:rPr>
              <w:t>Some are saturated, while others are not.</w:t>
            </w:r>
          </w:p>
          <w:p w14:paraId="5D1EFC71" w14:textId="77777777" w:rsidR="00DC7648" w:rsidRDefault="00DC7648">
            <w:pPr>
              <w:pStyle w:val="Tablecontent"/>
              <w:numPr>
                <w:ilvl w:val="0"/>
                <w:numId w:val="11"/>
              </w:numPr>
            </w:pPr>
            <w:r>
              <w:t xml:space="preserve">The Peak among vCPU metric will capture if any of them is saturated. This is good insight. </w:t>
            </w:r>
          </w:p>
          <w:p w14:paraId="08C7665A" w14:textId="77777777" w:rsidR="00DC7648" w:rsidRDefault="00DC7648">
            <w:pPr>
              <w:pStyle w:val="Tablecontent"/>
              <w:numPr>
                <w:ilvl w:val="0"/>
                <w:numId w:val="11"/>
              </w:numPr>
            </w:pPr>
            <w:r>
              <w:t>The Min among vCPU is not useful as there is bound to be 1 vCPU among 104 that is running near 0%.</w:t>
            </w:r>
          </w:p>
          <w:p w14:paraId="64AE425D" w14:textId="77777777" w:rsidR="00DC7648" w:rsidRDefault="00DC7648">
            <w:pPr>
              <w:pStyle w:val="Tablecontent"/>
              <w:numPr>
                <w:ilvl w:val="0"/>
                <w:numId w:val="11"/>
              </w:numPr>
            </w:pPr>
            <w:r>
              <w:t>The delta between Max and Min will provide insight on the degree of the usage disparity. Does it fluctuate over time? This type of analysis helps the application team. Without it they have to plot 104 vCPU one by one.</w:t>
            </w:r>
          </w:p>
        </w:tc>
      </w:tr>
    </w:tbl>
    <w:p w14:paraId="64C5034C" w14:textId="77777777" w:rsidR="00DC7648" w:rsidRPr="00A452F2" w:rsidRDefault="00DC7648" w:rsidP="00624333">
      <w:pPr>
        <w:pStyle w:val="BeforeTable"/>
        <w:rPr>
          <w:lang w:val="en-GB"/>
        </w:rPr>
      </w:pPr>
    </w:p>
    <w:p w14:paraId="751C5DD0" w14:textId="77777777" w:rsidR="00DC7648" w:rsidRPr="00A452F2" w:rsidRDefault="00DC7648" w:rsidP="00624333">
      <w:pPr>
        <w:rPr>
          <w:lang w:val="en-GB"/>
        </w:rPr>
      </w:pPr>
      <w:r w:rsidRPr="00A452F2">
        <w:rPr>
          <w:lang w:val="en-GB"/>
        </w:rPr>
        <w:t>In reality, there could be many combinations in between the 2 extremes. Other insights into the behaviour of the 104 vCPU are:</w:t>
      </w:r>
    </w:p>
    <w:p w14:paraId="5C47E148" w14:textId="77777777" w:rsidR="00DC7648" w:rsidRPr="00A452F2" w:rsidRDefault="00DC7648">
      <w:pPr>
        <w:pStyle w:val="ListParagraph"/>
        <w:keepLines w:val="0"/>
        <w:numPr>
          <w:ilvl w:val="0"/>
          <w:numId w:val="6"/>
        </w:numPr>
        <w:suppressAutoHyphens w:val="0"/>
        <w:spacing w:before="0" w:after="160"/>
        <w:rPr>
          <w:lang w:val="en-GB"/>
        </w:rPr>
      </w:pPr>
      <w:r w:rsidRPr="00A452F2">
        <w:rPr>
          <w:lang w:val="en-GB"/>
        </w:rPr>
        <w:t xml:space="preserve">Jumping process. Each vCPU takes turn to be extreme high and low, as if they are taking turn to run. This could indicate process ping pong, where processes either do frequent start/stop, or they jump around from one vCPU to another. Each jump will certainly create context switch, like the cache needs to be warm up. If the target CPU is busy, then the running process was interrupted. </w:t>
      </w:r>
    </w:p>
    <w:p w14:paraId="4C9A7693" w14:textId="77777777" w:rsidR="00DC7648" w:rsidRPr="00A452F2" w:rsidRDefault="00DC7648">
      <w:pPr>
        <w:pStyle w:val="ListParagraph"/>
        <w:keepLines w:val="0"/>
        <w:numPr>
          <w:ilvl w:val="0"/>
          <w:numId w:val="6"/>
        </w:numPr>
        <w:suppressAutoHyphens w:val="0"/>
        <w:spacing w:before="0" w:after="160"/>
        <w:rPr>
          <w:lang w:val="en-GB"/>
        </w:rPr>
      </w:pPr>
      <w:r w:rsidRPr="00A452F2">
        <w:rPr>
          <w:lang w:val="en-GB"/>
        </w:rPr>
        <w:t>CPU affinity. For example, the first 10 vCPU is always much busier than the last 10 vCPU. This makes you think why, as it’s not normal.</w:t>
      </w:r>
    </w:p>
    <w:p w14:paraId="5CC3C310" w14:textId="77777777" w:rsidR="00DC7648" w:rsidRPr="00A452F2" w:rsidRDefault="00DC7648" w:rsidP="00624333">
      <w:pPr>
        <w:rPr>
          <w:lang w:val="en-GB"/>
        </w:rPr>
      </w:pPr>
      <w:r w:rsidRPr="00A452F2">
        <w:rPr>
          <w:lang w:val="en-GB"/>
        </w:rPr>
        <w:t xml:space="preserve">Naming wise, vCPU Usage Disparity is a better name than </w:t>
      </w:r>
      <w:r>
        <w:rPr>
          <w:lang w:val="en-GB"/>
        </w:rPr>
        <w:t>Imbalance</w:t>
      </w:r>
      <w:r w:rsidRPr="00A452F2">
        <w:rPr>
          <w:lang w:val="en-GB"/>
        </w:rPr>
        <w:t xml:space="preserve"> vCPU Usage. </w:t>
      </w:r>
      <w:r>
        <w:rPr>
          <w:lang w:val="en-GB"/>
        </w:rPr>
        <w:t>Imbalance</w:t>
      </w:r>
      <w:r w:rsidRPr="00A452F2">
        <w:rPr>
          <w:lang w:val="en-GB"/>
        </w:rPr>
        <w:t xml:space="preserve"> implies that they should be balanced, which is not the case. It’s not an indication that there is a problem in the guest OS because </w:t>
      </w:r>
      <w:r>
        <w:rPr>
          <w:lang w:val="en-GB"/>
        </w:rPr>
        <w:t>vRealize Operations</w:t>
      </w:r>
      <w:r w:rsidRPr="00A452F2">
        <w:rPr>
          <w:lang w:val="en-GB"/>
        </w:rPr>
        <w:t xml:space="preserve"> lacks the necessary visibility inside the guest OS</w:t>
      </w:r>
    </w:p>
    <w:p w14:paraId="5F182B57" w14:textId="77777777" w:rsidR="008D49CE" w:rsidRPr="003D6E92" w:rsidRDefault="008D49CE" w:rsidP="006C0A13">
      <w:pPr>
        <w:pStyle w:val="Heading4"/>
      </w:pPr>
      <w:r w:rsidRPr="003D6E92">
        <w:t>System</w:t>
      </w:r>
    </w:p>
    <w:p w14:paraId="3D437F4C" w14:textId="77777777" w:rsidR="008D49CE" w:rsidRPr="003D6E92" w:rsidRDefault="008D49CE" w:rsidP="008D49CE">
      <w:r w:rsidRPr="003D6E92">
        <w:t>A VM may execute a privilege instruction, or issue IO</w:t>
      </w:r>
      <w:r>
        <w:t xml:space="preserve"> commands</w:t>
      </w:r>
      <w:r w:rsidRPr="003D6E92">
        <w:t xml:space="preserve">. These 2 activities are performed by the hypervisor, on behalf of the VM. </w:t>
      </w:r>
    </w:p>
    <w:p w14:paraId="61776684" w14:textId="77777777" w:rsidR="008D49CE" w:rsidRDefault="008D49CE" w:rsidP="008D49CE">
      <w:r w:rsidRPr="003D6E92">
        <w:t>IO processing differs to non-IO processing as it has to be executed twice. It’s first processed inside the Guest OS, and then in the hypervisor storage subsystems</w:t>
      </w:r>
      <w:r>
        <w:t xml:space="preserve">, because each OS has their own storage subsystem. For ESXi, its </w:t>
      </w:r>
      <w:r w:rsidRPr="003D6E92">
        <w:t>network</w:t>
      </w:r>
      <w:r>
        <w:t xml:space="preserve"> stack also have to do processing if it’s a IP-based storage</w:t>
      </w:r>
      <w:r w:rsidRPr="003D6E92">
        <w:t xml:space="preserve">. </w:t>
      </w:r>
    </w:p>
    <w:p w14:paraId="3CA4C2F9" w14:textId="77777777" w:rsidR="008D49CE" w:rsidRDefault="008D49CE" w:rsidP="008D49CE">
      <w:pPr>
        <w:jc w:val="center"/>
      </w:pPr>
      <w:r w:rsidRPr="00877AC2">
        <w:rPr>
          <w:noProof/>
        </w:rPr>
        <w:lastRenderedPageBreak/>
        <w:drawing>
          <wp:inline distT="0" distB="0" distL="0" distR="0" wp14:anchorId="19F47776" wp14:editId="5297B385">
            <wp:extent cx="5264421" cy="2635385"/>
            <wp:effectExtent l="0" t="0" r="0" b="0"/>
            <wp:docPr id="534447496" name="Picture 53444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64421" cy="2635385"/>
                    </a:xfrm>
                    <a:prstGeom prst="rect">
                      <a:avLst/>
                    </a:prstGeom>
                  </pic:spPr>
                </pic:pic>
              </a:graphicData>
            </a:graphic>
          </wp:inline>
        </w:drawing>
      </w:r>
    </w:p>
    <w:p w14:paraId="17D8AF50" w14:textId="77777777" w:rsidR="008D49CE" w:rsidRDefault="008D49CE" w:rsidP="008D49CE">
      <w:r w:rsidRPr="003D6E92">
        <w:t>ESXi typically uses another core for this work instead of the VM vCPU</w:t>
      </w:r>
      <w:r>
        <w:t>, and put that that VM vCPU in wait state</w:t>
      </w:r>
      <w:r w:rsidRPr="003D6E92">
        <w:t>. This work has to be accounted for and then charged back to the associated VM. The System counter tracks this. System counter is part of VMX counter.</w:t>
      </w:r>
    </w:p>
    <w:p w14:paraId="6ECA5645" w14:textId="77777777" w:rsidR="008D49CE" w:rsidRPr="009B5864" w:rsidRDefault="008D49CE" w:rsidP="008D49CE">
      <w:r w:rsidRPr="009B5864">
        <w:rPr>
          <w:lang w:val="en-US"/>
        </w:rPr>
        <w:t>Guest OS isn’t aware of the 2</w:t>
      </w:r>
      <w:r w:rsidRPr="009B5864">
        <w:rPr>
          <w:vertAlign w:val="superscript"/>
          <w:lang w:val="en-US"/>
        </w:rPr>
        <w:t>nd</w:t>
      </w:r>
      <w:r w:rsidRPr="009B5864">
        <w:rPr>
          <w:lang w:val="en-US"/>
        </w:rPr>
        <w:t xml:space="preserve"> processing. It thinks the disk is slower as it has to wait longer. </w:t>
      </w:r>
    </w:p>
    <w:p w14:paraId="635C7679" w14:textId="77777777" w:rsidR="008D49CE" w:rsidRPr="00890595" w:rsidRDefault="008D49CE" w:rsidP="008D49CE">
      <w:r w:rsidRPr="009B5864">
        <w:rPr>
          <w:lang w:val="en-US"/>
        </w:rPr>
        <w:t>If there is snapshot, then VMkernel has to do even more work as it has to traverse the snapshot.</w:t>
      </w:r>
    </w:p>
    <w:p w14:paraId="6D39DEE4" w14:textId="77777777" w:rsidR="008D49CE" w:rsidRPr="00890595" w:rsidRDefault="008D49CE" w:rsidP="008D49CE">
      <w:r>
        <w:t>T</w:t>
      </w:r>
      <w:r w:rsidRPr="00890595">
        <w:t>he work has to be charged back to the VM</w:t>
      </w:r>
      <w:r>
        <w:t xml:space="preserve"> </w:t>
      </w:r>
      <w:r w:rsidRPr="00890595">
        <w:t xml:space="preserve">since CPU Run does not account for it. Since this work is not performed by any of the VM CPU, this is charged to the VM CPU 0. The system services are accounted to CPU 0. You may see higher Used on CPU 0 than others, although the CPU Run are balanced for all the VCPUs. So this is not a problem for CPU scheduling. It’s just the way </w:t>
      </w:r>
      <w:r>
        <w:t>VMkernel</w:t>
      </w:r>
      <w:r w:rsidRPr="00890595">
        <w:t xml:space="preserve"> does the CPU accounting. </w:t>
      </w:r>
    </w:p>
    <w:p w14:paraId="6028AFFC" w14:textId="77777777" w:rsidR="008D49CE" w:rsidRDefault="008D49CE" w:rsidP="008D49CE">
      <w:r w:rsidRPr="00890595">
        <w:t>The System counter is not available per vCPU. Reason is the underlying physical core that does the IO work on behalf of the VM may be doing it for more than 1 vCPU. There is no way to break it down for each vCPU.</w:t>
      </w:r>
      <w:r>
        <w:t xml:space="preserve"> The following vCenter screenshot shows the individual vCPU is not shown when System metric is selected.</w:t>
      </w:r>
    </w:p>
    <w:p w14:paraId="13F44AC3" w14:textId="77777777" w:rsidR="008D49CE" w:rsidRPr="00890595" w:rsidRDefault="008D49CE" w:rsidP="008D49CE">
      <w:r>
        <w:rPr>
          <w:noProof/>
        </w:rPr>
        <w:lastRenderedPageBreak/>
        <w:drawing>
          <wp:inline distT="0" distB="0" distL="0" distR="0" wp14:anchorId="20CEE45D" wp14:editId="3C1B7E9B">
            <wp:extent cx="6645910" cy="3700145"/>
            <wp:effectExtent l="0" t="0" r="2540" b="0"/>
            <wp:docPr id="606394202" name="Picture 60639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2"/>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6645910" cy="3700145"/>
                    </a:xfrm>
                    <a:prstGeom prst="rect">
                      <a:avLst/>
                    </a:prstGeom>
                  </pic:spPr>
                </pic:pic>
              </a:graphicData>
            </a:graphic>
          </wp:inline>
        </w:drawing>
      </w:r>
    </w:p>
    <w:p w14:paraId="1DE4EA1E" w14:textId="77777777" w:rsidR="008D49CE" w:rsidRDefault="008D49CE" w:rsidP="008D49CE">
      <w:pPr>
        <w:rPr>
          <w:lang w:val="en-US"/>
        </w:rPr>
      </w:pPr>
      <w:r w:rsidRPr="003D6E92">
        <w:t>ESXi is also performing IOs on behalf of all VMs</w:t>
      </w:r>
      <w:r>
        <w:t xml:space="preserve"> that are issuing IOs on that same time</w:t>
      </w:r>
      <w:r w:rsidRPr="003D6E92">
        <w:t xml:space="preserve">, not just VM 1. </w:t>
      </w:r>
      <w:r w:rsidRPr="009B5864">
        <w:rPr>
          <w:lang w:val="en-US"/>
        </w:rPr>
        <w:t>VMkernel may serialize multiple random IO into sequential for higher efficiency.</w:t>
      </w:r>
      <w:r>
        <w:rPr>
          <w:lang w:val="en-US"/>
        </w:rPr>
        <w:t xml:space="preserve"> </w:t>
      </w:r>
    </w:p>
    <w:p w14:paraId="71F63B1D" w14:textId="77777777" w:rsidR="008D49CE" w:rsidRDefault="008D49CE" w:rsidP="008D49CE">
      <w:r w:rsidRPr="00890595">
        <w:t>Note that I wrote to CPU accounting, not Storage accounting. For example, vSphere 6.5 no longer charges the Storage vMotion effort to the VM being vMotion</w:t>
      </w:r>
      <w:r>
        <w:t>-</w:t>
      </w:r>
      <w:r w:rsidRPr="00890595">
        <w:t>ed.</w:t>
      </w:r>
    </w:p>
    <w:p w14:paraId="0E46CCE9" w14:textId="77777777" w:rsidR="008D49CE" w:rsidRDefault="008D49CE" w:rsidP="008D49CE">
      <w:r>
        <w:t>Majority of VMs will have System value less than 0.5 vCPU most of the time. The following is the result from 2431 VMs.</w:t>
      </w:r>
    </w:p>
    <w:p w14:paraId="4D2FC668" w14:textId="77777777" w:rsidR="008D49CE" w:rsidRPr="00890595" w:rsidRDefault="008D49CE" w:rsidP="008D49CE">
      <w:pPr>
        <w:jc w:val="center"/>
      </w:pPr>
      <w:r>
        <w:rPr>
          <w:noProof/>
        </w:rPr>
        <w:drawing>
          <wp:inline distT="0" distB="0" distL="0" distR="0" wp14:anchorId="05D4CA57" wp14:editId="4F6330C3">
            <wp:extent cx="5923721" cy="2307003"/>
            <wp:effectExtent l="0" t="0" r="1270" b="0"/>
            <wp:docPr id="606394323" name="Picture 606394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3"/>
                    <pic:cNvPicPr/>
                  </pic:nvPicPr>
                  <pic:blipFill>
                    <a:blip r:embed="rId260">
                      <a:extLst>
                        <a:ext uri="{28A0092B-C50C-407E-A947-70E740481C1C}">
                          <a14:useLocalDpi xmlns:a14="http://schemas.microsoft.com/office/drawing/2010/main" val="0"/>
                        </a:ext>
                      </a:extLst>
                    </a:blip>
                    <a:stretch>
                      <a:fillRect/>
                    </a:stretch>
                  </pic:blipFill>
                  <pic:spPr>
                    <a:xfrm>
                      <a:off x="0" y="0"/>
                      <a:ext cx="5923721" cy="2307003"/>
                    </a:xfrm>
                    <a:prstGeom prst="rect">
                      <a:avLst/>
                    </a:prstGeom>
                  </pic:spPr>
                </pic:pic>
              </a:graphicData>
            </a:graphic>
          </wp:inline>
        </w:drawing>
      </w:r>
    </w:p>
    <w:p w14:paraId="3CDB73BA" w14:textId="77777777" w:rsidR="008D49CE" w:rsidRPr="00890595" w:rsidRDefault="008D49CE" w:rsidP="008D49CE">
      <w:r w:rsidRPr="00890595">
        <w:t xml:space="preserve">On IO intensive VM like NSX Edge, the System time will be </w:t>
      </w:r>
      <w:r w:rsidRPr="00890595">
        <w:rPr>
          <w:color w:val="FF0000"/>
        </w:rPr>
        <w:t>noticeable</w:t>
      </w:r>
      <w:r w:rsidRPr="00890595">
        <w:t xml:space="preserve">, as reported by </w:t>
      </w:r>
      <w:hyperlink r:id="rId261" w:history="1">
        <w:r w:rsidRPr="00890595">
          <w:rPr>
            <w:rStyle w:val="Hyperlink"/>
          </w:rPr>
          <w:t>this KB article</w:t>
        </w:r>
      </w:hyperlink>
      <w:r w:rsidRPr="00890595">
        <w:t>. In this case, adding more vCPU will make performance worse. The counter inside Linux will differ to the counter in vSphere. The following table shows high system time.</w:t>
      </w:r>
    </w:p>
    <w:p w14:paraId="49F36848" w14:textId="77777777" w:rsidR="008D49CE" w:rsidRPr="00890595" w:rsidRDefault="008D49CE" w:rsidP="008D49CE">
      <w:pPr>
        <w:jc w:val="center"/>
      </w:pPr>
      <w:r>
        <w:rPr>
          <w:noProof/>
        </w:rPr>
        <w:lastRenderedPageBreak/>
        <w:drawing>
          <wp:inline distT="0" distB="0" distL="0" distR="0" wp14:anchorId="2B529BC8" wp14:editId="1B2F1390">
            <wp:extent cx="2399323" cy="1970694"/>
            <wp:effectExtent l="0" t="0" r="1270" b="0"/>
            <wp:docPr id="606394082" name="Picture 60639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2"/>
                    <pic:cNvPicPr/>
                  </pic:nvPicPr>
                  <pic:blipFill>
                    <a:blip r:embed="rId262">
                      <a:extLst>
                        <a:ext uri="{28A0092B-C50C-407E-A947-70E740481C1C}">
                          <a14:useLocalDpi xmlns:a14="http://schemas.microsoft.com/office/drawing/2010/main" val="0"/>
                        </a:ext>
                      </a:extLst>
                    </a:blip>
                    <a:stretch>
                      <a:fillRect/>
                    </a:stretch>
                  </pic:blipFill>
                  <pic:spPr>
                    <a:xfrm>
                      <a:off x="0" y="0"/>
                      <a:ext cx="2399323" cy="1970694"/>
                    </a:xfrm>
                    <a:prstGeom prst="rect">
                      <a:avLst/>
                    </a:prstGeom>
                  </pic:spPr>
                </pic:pic>
              </a:graphicData>
            </a:graphic>
          </wp:inline>
        </w:drawing>
      </w:r>
    </w:p>
    <w:p w14:paraId="6E6FD64A" w14:textId="08D9A805" w:rsidR="001406B1" w:rsidRDefault="00A45054" w:rsidP="00053EFF">
      <w:pPr>
        <w:pStyle w:val="Heading2"/>
      </w:pPr>
      <w:r>
        <w:lastRenderedPageBreak/>
        <w:t xml:space="preserve">VM </w:t>
      </w:r>
      <w:r w:rsidR="001406B1">
        <w:t>Memory</w:t>
      </w:r>
    </w:p>
    <w:p w14:paraId="7BC2DB3E" w14:textId="161A5C04" w:rsidR="00E37CED" w:rsidRDefault="00E37CED" w:rsidP="00624333">
      <w:r>
        <w:t>I will use the vSphere Client as the source of metrics in the following screenshots</w:t>
      </w:r>
      <w:r w:rsidR="0055523A">
        <w:t xml:space="preserve"> as that is, well, the source </w:t>
      </w:r>
      <w:r w:rsidR="0055523A">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55523A">
        <w:t xml:space="preserve"> </w:t>
      </w:r>
    </w:p>
    <w:p w14:paraId="7380E758" w14:textId="77777777" w:rsidR="001406B1" w:rsidRDefault="001406B1" w:rsidP="00624333">
      <w:r>
        <w:t xml:space="preserve">Just like the case for CPU, some metrics are for VMkernel consumption, not your operations. </w:t>
      </w:r>
    </w:p>
    <w:p w14:paraId="3338175A" w14:textId="77777777" w:rsidR="001406B1" w:rsidRDefault="001406B1" w:rsidP="00053EFF">
      <w:pPr>
        <w:pStyle w:val="Heading3"/>
      </w:pPr>
      <w:r>
        <w:t>Overview</w:t>
      </w:r>
    </w:p>
    <w:p w14:paraId="22BE4600" w14:textId="77777777" w:rsidR="001406B1" w:rsidRDefault="001406B1" w:rsidP="00624333">
      <w:r>
        <w:t xml:space="preserve">For performance use case, the only counter tracking actual performance is Page-fault Latency. </w:t>
      </w:r>
    </w:p>
    <w:p w14:paraId="7890291E" w14:textId="77777777" w:rsidR="001406B1" w:rsidRDefault="001406B1" w:rsidP="00624333">
      <w:r w:rsidRPr="004154BF">
        <w:rPr>
          <w:noProof/>
        </w:rPr>
        <w:drawing>
          <wp:inline distT="0" distB="0" distL="0" distR="0" wp14:anchorId="13AC766D" wp14:editId="5A47EB7E">
            <wp:extent cx="6645910" cy="1050290"/>
            <wp:effectExtent l="0" t="0" r="2540" b="0"/>
            <wp:docPr id="357815383" name="Picture 357815383"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3" name="Picture 357815383" descr="Application&#10;&#10;Description automatically generated with low confidence"/>
                    <pic:cNvPicPr/>
                  </pic:nvPicPr>
                  <pic:blipFill>
                    <a:blip r:embed="rId263"/>
                    <a:stretch>
                      <a:fillRect/>
                    </a:stretch>
                  </pic:blipFill>
                  <pic:spPr>
                    <a:xfrm>
                      <a:off x="0" y="0"/>
                      <a:ext cx="6645910" cy="1050290"/>
                    </a:xfrm>
                    <a:prstGeom prst="rect">
                      <a:avLst/>
                    </a:prstGeom>
                  </pic:spPr>
                </pic:pic>
              </a:graphicData>
            </a:graphic>
          </wp:inline>
        </w:drawing>
      </w:r>
    </w:p>
    <w:p w14:paraId="4D8649CD" w14:textId="77777777" w:rsidR="001406B1" w:rsidRDefault="001406B1" w:rsidP="00624333">
      <w:r>
        <w:t>Next, check for swapping as it’s slower than compressed. You get 6 metrics for it</w:t>
      </w:r>
    </w:p>
    <w:p w14:paraId="33CA1883" w14:textId="77777777" w:rsidR="001406B1" w:rsidRDefault="001406B1" w:rsidP="00624333">
      <w:r>
        <w:rPr>
          <w:noProof/>
        </w:rPr>
        <w:drawing>
          <wp:inline distT="0" distB="0" distL="0" distR="0" wp14:anchorId="14222DF2" wp14:editId="7E496956">
            <wp:extent cx="6640830" cy="1687830"/>
            <wp:effectExtent l="0" t="0" r="7620" b="7620"/>
            <wp:docPr id="1859674523" name="Picture 1859674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640830" cy="1687830"/>
                    </a:xfrm>
                    <a:prstGeom prst="rect">
                      <a:avLst/>
                    </a:prstGeom>
                    <a:noFill/>
                    <a:ln>
                      <a:noFill/>
                    </a:ln>
                  </pic:spPr>
                </pic:pic>
              </a:graphicData>
            </a:graphic>
          </wp:inline>
        </w:drawing>
      </w:r>
    </w:p>
    <w:p w14:paraId="6B1B27AA" w14:textId="77777777" w:rsidR="001406B1" w:rsidRDefault="001406B1" w:rsidP="00624333">
      <w:r>
        <w:t>Next is compressed</w:t>
      </w:r>
    </w:p>
    <w:p w14:paraId="0BCD88F1" w14:textId="77777777" w:rsidR="001406B1" w:rsidRDefault="001406B1" w:rsidP="00624333">
      <w:r>
        <w:rPr>
          <w:noProof/>
        </w:rPr>
        <w:drawing>
          <wp:inline distT="0" distB="0" distL="0" distR="0" wp14:anchorId="615B12EF" wp14:editId="7DF23D0D">
            <wp:extent cx="6640830" cy="1295400"/>
            <wp:effectExtent l="0" t="0" r="7620" b="0"/>
            <wp:docPr id="1859674537" name="Picture 185967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640830" cy="1295400"/>
                    </a:xfrm>
                    <a:prstGeom prst="rect">
                      <a:avLst/>
                    </a:prstGeom>
                    <a:noFill/>
                    <a:ln>
                      <a:noFill/>
                    </a:ln>
                  </pic:spPr>
                </pic:pic>
              </a:graphicData>
            </a:graphic>
          </wp:inline>
        </w:drawing>
      </w:r>
    </w:p>
    <w:p w14:paraId="670B337B" w14:textId="77777777" w:rsidR="001406B1" w:rsidRDefault="001406B1" w:rsidP="00624333">
      <w:r>
        <w:t>Host Cache should be faster than disk (at least I assume you designed it with faster SSD), so you check it last.</w:t>
      </w:r>
    </w:p>
    <w:p w14:paraId="33C2DCC9" w14:textId="77777777" w:rsidR="001406B1" w:rsidRDefault="001406B1" w:rsidP="00624333">
      <w:r>
        <w:rPr>
          <w:noProof/>
        </w:rPr>
        <w:lastRenderedPageBreak/>
        <w:drawing>
          <wp:inline distT="0" distB="0" distL="0" distR="0" wp14:anchorId="511D20F2" wp14:editId="6585BC41">
            <wp:extent cx="6640830" cy="785495"/>
            <wp:effectExtent l="0" t="0" r="7620" b="0"/>
            <wp:docPr id="1859674551" name="Picture 1859674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640830" cy="785495"/>
                    </a:xfrm>
                    <a:prstGeom prst="rect">
                      <a:avLst/>
                    </a:prstGeom>
                    <a:noFill/>
                    <a:ln>
                      <a:noFill/>
                    </a:ln>
                  </pic:spPr>
                </pic:pic>
              </a:graphicData>
            </a:graphic>
          </wp:inline>
        </w:drawing>
      </w:r>
    </w:p>
    <w:p w14:paraId="559CE276" w14:textId="77777777" w:rsidR="001406B1" w:rsidRDefault="001406B1" w:rsidP="00624333">
      <w:r>
        <w:t>Lastly, there is the balloon.</w:t>
      </w:r>
    </w:p>
    <w:p w14:paraId="7EA8A1BB" w14:textId="77777777" w:rsidR="001406B1" w:rsidRDefault="001406B1" w:rsidP="00624333">
      <w:r w:rsidRPr="00E724AA">
        <w:rPr>
          <w:noProof/>
        </w:rPr>
        <w:drawing>
          <wp:inline distT="0" distB="0" distL="0" distR="0" wp14:anchorId="5693E95F" wp14:editId="036CC09A">
            <wp:extent cx="6645910" cy="511810"/>
            <wp:effectExtent l="0" t="0" r="2540" b="2540"/>
            <wp:docPr id="750070344" name="Picture 75007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645910" cy="511810"/>
                    </a:xfrm>
                    <a:prstGeom prst="rect">
                      <a:avLst/>
                    </a:prstGeom>
                  </pic:spPr>
                </pic:pic>
              </a:graphicData>
            </a:graphic>
          </wp:inline>
        </w:drawing>
      </w:r>
    </w:p>
    <w:p w14:paraId="26516D1C" w14:textId="77777777" w:rsidR="001406B1" w:rsidRDefault="001406B1" w:rsidP="00624333">
      <w:r>
        <w:t xml:space="preserve">Wait! Where is the Intel Optane memory metrics? </w:t>
      </w:r>
    </w:p>
    <w:p w14:paraId="1CD38D7C" w14:textId="77777777" w:rsidR="001406B1" w:rsidRDefault="001406B1" w:rsidP="00624333">
      <w:r>
        <w:t xml:space="preserve">It does not exist yet, as that’s supposed to be transparent to ESXi. </w:t>
      </w:r>
    </w:p>
    <w:p w14:paraId="7AE79E5E" w14:textId="77777777" w:rsidR="001406B1" w:rsidRDefault="001406B1" w:rsidP="00624333">
      <w:r>
        <w:t>Performance is essentially the only use case you have at VM level. For Capacity, you should look at Guest OS. The VM capacity metrics serve as input to the host capacity and are used in determining the VM memory footprint (e.g. when migrating to another ESXi).</w:t>
      </w:r>
    </w:p>
    <w:p w14:paraId="22B37190" w14:textId="77777777" w:rsidR="001406B1" w:rsidRDefault="001406B1" w:rsidP="00624333">
      <w:r>
        <w:t>You’ve got 5 metrics, with consume being the main one.</w:t>
      </w:r>
    </w:p>
    <w:p w14:paraId="59186D10" w14:textId="77777777" w:rsidR="001406B1" w:rsidRDefault="001406B1" w:rsidP="00624333">
      <w:r>
        <w:rPr>
          <w:noProof/>
        </w:rPr>
        <w:drawing>
          <wp:inline distT="0" distB="0" distL="0" distR="0" wp14:anchorId="7E257450" wp14:editId="7DEC0CE2">
            <wp:extent cx="6645910" cy="1303020"/>
            <wp:effectExtent l="0" t="0" r="2540" b="0"/>
            <wp:docPr id="918289642" name="Picture 918289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645910" cy="1303020"/>
                    </a:xfrm>
                    <a:prstGeom prst="rect">
                      <a:avLst/>
                    </a:prstGeom>
                    <a:noFill/>
                    <a:ln>
                      <a:noFill/>
                    </a:ln>
                  </pic:spPr>
                </pic:pic>
              </a:graphicData>
            </a:graphic>
          </wp:inline>
        </w:drawing>
      </w:r>
    </w:p>
    <w:p w14:paraId="191CF128" w14:textId="77777777" w:rsidR="001406B1" w:rsidRDefault="001406B1" w:rsidP="00624333">
      <w:r>
        <w:t xml:space="preserve">I’m going to add Active next, although I don’t see any use case for it. It’s an internal counter used by VMkernel memory management. </w:t>
      </w:r>
    </w:p>
    <w:p w14:paraId="065C460E" w14:textId="77777777" w:rsidR="001406B1" w:rsidRDefault="001406B1" w:rsidP="00624333">
      <w:r w:rsidRPr="00DB16CA">
        <w:rPr>
          <w:noProof/>
        </w:rPr>
        <w:drawing>
          <wp:inline distT="0" distB="0" distL="0" distR="0" wp14:anchorId="63B722A0" wp14:editId="03B83CF4">
            <wp:extent cx="6645910" cy="495935"/>
            <wp:effectExtent l="0" t="0" r="2540" b="0"/>
            <wp:docPr id="750070345" name="Picture 750070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645910" cy="495935"/>
                    </a:xfrm>
                    <a:prstGeom prst="rect">
                      <a:avLst/>
                    </a:prstGeom>
                  </pic:spPr>
                </pic:pic>
              </a:graphicData>
            </a:graphic>
          </wp:inline>
        </w:drawing>
      </w:r>
    </w:p>
    <w:p w14:paraId="1CF8353F" w14:textId="77777777" w:rsidR="001406B1" w:rsidRDefault="001406B1" w:rsidP="00624333">
      <w:r>
        <w:t xml:space="preserve">Lastly, you get the shared pages and 0 pages. </w:t>
      </w:r>
    </w:p>
    <w:p w14:paraId="791F612A" w14:textId="77777777" w:rsidR="001406B1" w:rsidRPr="00A641F6" w:rsidRDefault="001406B1" w:rsidP="00624333">
      <w:r>
        <w:rPr>
          <w:noProof/>
        </w:rPr>
        <w:drawing>
          <wp:inline distT="0" distB="0" distL="0" distR="0" wp14:anchorId="4E071489" wp14:editId="00ABB8F2">
            <wp:extent cx="6640830" cy="1014095"/>
            <wp:effectExtent l="0" t="0" r="7620" b="0"/>
            <wp:docPr id="750070340" name="Picture 75007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640830" cy="1014095"/>
                    </a:xfrm>
                    <a:prstGeom prst="rect">
                      <a:avLst/>
                    </a:prstGeom>
                    <a:noFill/>
                    <a:ln>
                      <a:noFill/>
                    </a:ln>
                  </pic:spPr>
                </pic:pic>
              </a:graphicData>
            </a:graphic>
          </wp:inline>
        </w:drawing>
      </w:r>
    </w:p>
    <w:p w14:paraId="43DF79B3" w14:textId="77777777" w:rsidR="001406B1" w:rsidRPr="0060261F" w:rsidRDefault="001406B1" w:rsidP="00624333">
      <w:pPr>
        <w:rPr>
          <w:lang w:val="en-GB"/>
        </w:rPr>
      </w:pPr>
      <w:r>
        <w:rPr>
          <w:lang w:val="en-GB"/>
        </w:rPr>
        <w:t>Now that we’ve got the overview, let’s dive into the first counter!</w:t>
      </w:r>
    </w:p>
    <w:p w14:paraId="6F4CA22A" w14:textId="2E6DB718" w:rsidR="001406B1" w:rsidRDefault="00DC7648" w:rsidP="00053EFF">
      <w:pPr>
        <w:pStyle w:val="Heading3"/>
      </w:pPr>
      <w:bookmarkStart w:id="71" w:name="_Contention_1"/>
      <w:bookmarkEnd w:id="71"/>
      <w:r>
        <w:lastRenderedPageBreak/>
        <w:t>“</w:t>
      </w:r>
      <w:r w:rsidR="001406B1" w:rsidRPr="00FD7E16">
        <w:t>Contention</w:t>
      </w:r>
      <w:r>
        <w:t>”</w:t>
      </w:r>
      <w:r w:rsidR="008C1CD8">
        <w:t xml:space="preserve"> Metrics</w:t>
      </w:r>
    </w:p>
    <w:p w14:paraId="1A33F0B9" w14:textId="568A93FA" w:rsidR="00DC7648" w:rsidRPr="00DC7648" w:rsidRDefault="00DC7648" w:rsidP="00624333">
      <w:pPr>
        <w:rPr>
          <w:lang w:val="en-GB" w:eastAsia="en-SG"/>
        </w:rPr>
      </w:pPr>
      <w:r>
        <w:rPr>
          <w:lang w:val="en-GB" w:eastAsia="en-SG"/>
        </w:rPr>
        <w:t>I use quote because the only true contention counter is latency. The second reason is Aria Operations has a metric called Contention, which is actually vCenter counter called latency.</w:t>
      </w:r>
    </w:p>
    <w:p w14:paraId="57E1DAD0" w14:textId="4F12907F" w:rsidR="00DC7648" w:rsidRPr="00DC7648" w:rsidRDefault="00DC7648" w:rsidP="006C0A13">
      <w:pPr>
        <w:pStyle w:val="Heading4"/>
      </w:pPr>
      <w:r>
        <w:t>Latency</w:t>
      </w:r>
    </w:p>
    <w:p w14:paraId="69F612CD" w14:textId="3977118C" w:rsidR="001406B1" w:rsidRPr="00A452F2" w:rsidRDefault="001406B1" w:rsidP="00624333">
      <w:pPr>
        <w:rPr>
          <w:lang w:val="en-GB"/>
        </w:rPr>
      </w:pPr>
      <w:r w:rsidRPr="00783EC6">
        <w:rPr>
          <w:lang w:val="en-GB"/>
        </w:rPr>
        <w:t xml:space="preserve">Memory Latency, aka "Page-fault latency" is tracking the amount of </w:t>
      </w:r>
      <w:r w:rsidRPr="00C44ABD">
        <w:rPr>
          <w:color w:val="FF0000"/>
          <w:lang w:val="en-GB"/>
        </w:rPr>
        <w:t xml:space="preserve">time </w:t>
      </w:r>
      <w:r w:rsidRPr="00783EC6">
        <w:rPr>
          <w:lang w:val="en-GB"/>
        </w:rPr>
        <w:t>a vCPU spends waiting on the completion of a page fault</w:t>
      </w:r>
      <w:r>
        <w:rPr>
          <w:lang w:val="en-GB"/>
        </w:rPr>
        <w:t>. I</w:t>
      </w:r>
      <w:r w:rsidRPr="00783EC6">
        <w:rPr>
          <w:lang w:val="en-GB"/>
        </w:rPr>
        <w:t>t</w:t>
      </w:r>
      <w:r>
        <w:rPr>
          <w:lang w:val="en-GB"/>
        </w:rPr>
        <w:t xml:space="preserve">s value </w:t>
      </w:r>
      <w:r w:rsidRPr="00783EC6">
        <w:rPr>
          <w:lang w:val="en-GB"/>
        </w:rPr>
        <w:t>is probably mostly swap wait</w:t>
      </w:r>
      <w:r>
        <w:rPr>
          <w:lang w:val="en-GB"/>
        </w:rPr>
        <w:t xml:space="preserve">, </w:t>
      </w:r>
      <w:r w:rsidRPr="00783EC6">
        <w:rPr>
          <w:lang w:val="en-GB"/>
        </w:rPr>
        <w:t>and probably minimally page decompression / co</w:t>
      </w:r>
      <w:r>
        <w:rPr>
          <w:lang w:val="en-GB"/>
        </w:rPr>
        <w:t>py-on-</w:t>
      </w:r>
      <w:r w:rsidRPr="00783EC6">
        <w:rPr>
          <w:lang w:val="en-GB"/>
        </w:rPr>
        <w:t>w</w:t>
      </w:r>
      <w:r>
        <w:rPr>
          <w:lang w:val="en-GB"/>
        </w:rPr>
        <w:t>rite</w:t>
      </w:r>
      <w:r w:rsidRPr="00783EC6">
        <w:rPr>
          <w:lang w:val="en-GB"/>
        </w:rPr>
        <w:t>-break</w:t>
      </w:r>
      <w:r>
        <w:rPr>
          <w:lang w:val="en-GB"/>
        </w:rPr>
        <w:t xml:space="preserve">. </w:t>
      </w:r>
      <w:r w:rsidRPr="00A452F2">
        <w:rPr>
          <w:lang w:val="en-GB"/>
        </w:rPr>
        <w:t>The counter is called %LAT_M in esxtop</w:t>
      </w:r>
      <w:r>
        <w:rPr>
          <w:lang w:val="en-GB"/>
        </w:rPr>
        <w:t xml:space="preserve">, while </w:t>
      </w:r>
      <w:r w:rsidRPr="00A452F2">
        <w:rPr>
          <w:lang w:val="en-GB"/>
        </w:rPr>
        <w:t>CPU Contention is called %LAT_C.</w:t>
      </w:r>
      <w:r w:rsidRPr="00E20C51">
        <w:rPr>
          <w:lang w:val="en-GB"/>
        </w:rPr>
        <w:t xml:space="preserve"> </w:t>
      </w:r>
      <w:r>
        <w:rPr>
          <w:lang w:val="en-GB"/>
        </w:rPr>
        <w:t xml:space="preserve">This counter has the effect </w:t>
      </w:r>
      <w:r w:rsidR="00507851">
        <w:rPr>
          <w:lang w:val="en-GB"/>
        </w:rPr>
        <w:t xml:space="preserve">of </w:t>
      </w:r>
      <w:r w:rsidR="00507851" w:rsidRPr="00A452F2">
        <w:rPr>
          <w:lang w:val="en-GB"/>
        </w:rPr>
        <w:t>reduced</w:t>
      </w:r>
      <w:r w:rsidRPr="00A452F2">
        <w:rPr>
          <w:lang w:val="en-GB"/>
        </w:rPr>
        <w:t xml:space="preserve"> value of the Compressed metric and/or Swapped metric, and increase</w:t>
      </w:r>
      <w:r>
        <w:rPr>
          <w:lang w:val="en-GB"/>
        </w:rPr>
        <w:t>d</w:t>
      </w:r>
      <w:r w:rsidRPr="00A452F2">
        <w:rPr>
          <w:lang w:val="en-GB"/>
        </w:rPr>
        <w:t xml:space="preserve"> the value of Consumed &amp; Granted</w:t>
      </w:r>
      <w:r>
        <w:rPr>
          <w:lang w:val="en-GB"/>
        </w:rPr>
        <w:t>.</w:t>
      </w:r>
    </w:p>
    <w:p w14:paraId="203C31E5" w14:textId="77777777" w:rsidR="001406B1" w:rsidRDefault="001406B1" w:rsidP="00624333">
      <w:pPr>
        <w:rPr>
          <w:lang w:val="en-GB"/>
        </w:rPr>
      </w:pPr>
      <w:r w:rsidRPr="00A452F2">
        <w:rPr>
          <w:lang w:val="en-GB"/>
        </w:rPr>
        <w:t xml:space="preserve">This is the </w:t>
      </w:r>
      <w:r w:rsidRPr="00EE7C49">
        <w:rPr>
          <w:i/>
          <w:iCs/>
          <w:color w:val="00B0F0"/>
          <w:lang w:val="en-GB"/>
        </w:rPr>
        <w:t>only</w:t>
      </w:r>
      <w:r w:rsidRPr="00EE7C49">
        <w:rPr>
          <w:color w:val="00B0F0"/>
          <w:lang w:val="en-GB"/>
        </w:rPr>
        <w:t xml:space="preserve"> </w:t>
      </w:r>
      <w:r w:rsidRPr="00A452F2">
        <w:rPr>
          <w:lang w:val="en-GB"/>
        </w:rPr>
        <w:t>performance counter for memory. Everything else does not actually measure latency</w:t>
      </w:r>
      <w:r>
        <w:rPr>
          <w:lang w:val="en-GB"/>
        </w:rPr>
        <w:t xml:space="preserve">. They measure </w:t>
      </w:r>
      <w:r w:rsidRPr="00A452F2">
        <w:rPr>
          <w:lang w:val="en-GB"/>
        </w:rPr>
        <w:t>utilization</w:t>
      </w:r>
      <w:r>
        <w:rPr>
          <w:lang w:val="en-GB"/>
        </w:rPr>
        <w:t xml:space="preserve">, because </w:t>
      </w:r>
      <w:r w:rsidRPr="00A452F2">
        <w:rPr>
          <w:lang w:val="en-GB"/>
        </w:rPr>
        <w:t>the</w:t>
      </w:r>
      <w:r>
        <w:rPr>
          <w:lang w:val="en-GB"/>
        </w:rPr>
        <w:t>y</w:t>
      </w:r>
      <w:r w:rsidRPr="00A452F2">
        <w:rPr>
          <w:lang w:val="en-GB"/>
        </w:rPr>
        <w:t xml:space="preserve"> measure the </w:t>
      </w:r>
      <w:r>
        <w:rPr>
          <w:lang w:val="en-GB"/>
        </w:rPr>
        <w:t xml:space="preserve">disk </w:t>
      </w:r>
      <w:r w:rsidRPr="00A452F2">
        <w:rPr>
          <w:lang w:val="en-GB"/>
        </w:rPr>
        <w:t>space</w:t>
      </w:r>
      <w:r>
        <w:rPr>
          <w:lang w:val="en-GB"/>
        </w:rPr>
        <w:t xml:space="preserve"> occupied</w:t>
      </w:r>
      <w:r w:rsidRPr="00A452F2">
        <w:rPr>
          <w:lang w:val="en-GB"/>
        </w:rPr>
        <w:t xml:space="preserve">. None captures the performance, which is how fast that </w:t>
      </w:r>
      <w:r>
        <w:rPr>
          <w:lang w:val="en-GB"/>
        </w:rPr>
        <w:t xml:space="preserve">memory </w:t>
      </w:r>
      <w:r w:rsidRPr="00A452F2">
        <w:rPr>
          <w:lang w:val="en-GB"/>
        </w:rPr>
        <w:t>page is made available</w:t>
      </w:r>
      <w:r>
        <w:rPr>
          <w:lang w:val="en-GB"/>
        </w:rPr>
        <w:t xml:space="preserve"> to the CPU.</w:t>
      </w:r>
    </w:p>
    <w:p w14:paraId="4052D57D" w14:textId="77777777" w:rsidR="001406B1" w:rsidRPr="00A452F2" w:rsidRDefault="001406B1" w:rsidP="00624333">
      <w:pPr>
        <w:rPr>
          <w:lang w:val="en-GB"/>
        </w:rPr>
      </w:pPr>
      <w:r w:rsidRPr="00A452F2">
        <w:rPr>
          <w:lang w:val="en-GB"/>
        </w:rPr>
        <w:t>Consider the hard disk space occupied. A 90% utilization of the space is not slower than 10%. It’s a capacity issue, not performance.</w:t>
      </w:r>
    </w:p>
    <w:p w14:paraId="44D4F833" w14:textId="77777777" w:rsidR="001406B1" w:rsidRPr="00A452F2" w:rsidRDefault="001406B1" w:rsidP="00624333">
      <w:pPr>
        <w:rPr>
          <w:lang w:val="en-GB"/>
        </w:rPr>
      </w:pPr>
      <w:r w:rsidRPr="00A452F2">
        <w:rPr>
          <w:lang w:val="en-GB"/>
        </w:rPr>
        <w:t xml:space="preserve">If a page is not in the physical DIMM, the VM has to wait longer. It could be in Host Cache, Swapped or Compressed. It will take longer than usual. vSphere tracks this in 2 </w:t>
      </w:r>
      <w:r>
        <w:rPr>
          <w:lang w:val="en-GB"/>
        </w:rPr>
        <w:t>metrics</w:t>
      </w:r>
      <w:r w:rsidRPr="00A452F2">
        <w:rPr>
          <w:lang w:val="en-GB"/>
        </w:rPr>
        <w:t xml:space="preserve">: CPU Swap Wait and RAM Latency. </w:t>
      </w:r>
    </w:p>
    <w:p w14:paraId="3942838F" w14:textId="77777777" w:rsidR="001406B1" w:rsidRPr="00A452F2" w:rsidRDefault="001406B1" w:rsidP="00624333">
      <w:pPr>
        <w:pStyle w:val="Bullet"/>
        <w:rPr>
          <w:lang w:val="en-GB"/>
        </w:rPr>
      </w:pPr>
      <w:r w:rsidRPr="00A452F2">
        <w:rPr>
          <w:lang w:val="en-GB"/>
        </w:rPr>
        <w:t>CPU Swap Wait tracks the time for Swapped In.</w:t>
      </w:r>
    </w:p>
    <w:p w14:paraId="47BDE648" w14:textId="77777777" w:rsidR="001406B1" w:rsidRPr="00A452F2" w:rsidRDefault="001406B1" w:rsidP="00624333">
      <w:pPr>
        <w:pStyle w:val="Bullet"/>
        <w:rPr>
          <w:lang w:val="en-GB"/>
        </w:rPr>
      </w:pPr>
      <w:r w:rsidRPr="00A452F2">
        <w:rPr>
          <w:lang w:val="en-GB"/>
        </w:rPr>
        <w:t>RAM Latency tracks the</w:t>
      </w:r>
      <w:r>
        <w:rPr>
          <w:lang w:val="en-GB"/>
        </w:rPr>
        <w:t xml:space="preserve"> percentage</w:t>
      </w:r>
      <w:r w:rsidRPr="00A452F2">
        <w:rPr>
          <w:lang w:val="en-GB"/>
        </w:rPr>
        <w:t xml:space="preserve"> of time VM waiting for Decompressed and Swapped In. The RAM Latency is a </w:t>
      </w:r>
      <w:r w:rsidRPr="00A452F2">
        <w:rPr>
          <w:color w:val="FF0000"/>
          <w:lang w:val="en-GB"/>
        </w:rPr>
        <w:t xml:space="preserve">superset </w:t>
      </w:r>
      <w:r w:rsidRPr="00A452F2">
        <w:rPr>
          <w:lang w:val="en-GB"/>
        </w:rPr>
        <w:t xml:space="preserve">of CPU Swap Wait as it caters for more scenarios where CPU has to wait. vRealize Operations VM Memory Contention </w:t>
      </w:r>
      <w:r>
        <w:rPr>
          <w:lang w:val="en-GB"/>
        </w:rPr>
        <w:t xml:space="preserve">metric </w:t>
      </w:r>
      <w:r w:rsidRPr="00A452F2">
        <w:rPr>
          <w:lang w:val="en-GB"/>
        </w:rPr>
        <w:t xml:space="preserve">maps to this. </w:t>
      </w:r>
    </w:p>
    <w:p w14:paraId="5B38301F" w14:textId="77777777" w:rsidR="001406B1" w:rsidRPr="00A452F2" w:rsidRDefault="001406B1" w:rsidP="00624333">
      <w:pPr>
        <w:rPr>
          <w:lang w:val="en-GB"/>
        </w:rPr>
      </w:pPr>
      <w:r w:rsidRPr="00A452F2">
        <w:rPr>
          <w:lang w:val="en-GB"/>
        </w:rPr>
        <w:t xml:space="preserve">Latency is </w:t>
      </w:r>
      <w:r>
        <w:rPr>
          <w:lang w:val="en-GB"/>
        </w:rPr>
        <w:t xml:space="preserve">&gt;1000x lower </w:t>
      </w:r>
      <w:r w:rsidRPr="00A452F2">
        <w:rPr>
          <w:lang w:val="en-GB"/>
        </w:rPr>
        <w:t>in memory</w:t>
      </w:r>
      <w:r>
        <w:rPr>
          <w:lang w:val="en-GB"/>
        </w:rPr>
        <w:t xml:space="preserve"> compared to disk</w:t>
      </w:r>
      <w:r w:rsidRPr="00A452F2">
        <w:rPr>
          <w:lang w:val="en-GB"/>
        </w:rPr>
        <w:t>, as it's CPU</w:t>
      </w:r>
      <w:r>
        <w:rPr>
          <w:lang w:val="en-GB"/>
        </w:rPr>
        <w:t xml:space="preserve"> basically next to the CPU on the motherboard</w:t>
      </w:r>
      <w:r w:rsidRPr="00A452F2">
        <w:rPr>
          <w:lang w:val="en-GB"/>
        </w:rPr>
        <w:t xml:space="preserve">. </w:t>
      </w:r>
      <w:r>
        <w:rPr>
          <w:lang w:val="en-GB"/>
        </w:rPr>
        <w:t>Time taken to access m</w:t>
      </w:r>
      <w:r w:rsidRPr="00A452F2">
        <w:rPr>
          <w:lang w:val="en-GB"/>
        </w:rPr>
        <w:t xml:space="preserve">emory on </w:t>
      </w:r>
      <w:r>
        <w:rPr>
          <w:lang w:val="en-GB"/>
        </w:rPr>
        <w:t xml:space="preserve">the </w:t>
      </w:r>
      <w:r w:rsidRPr="00A452F2">
        <w:rPr>
          <w:lang w:val="en-GB"/>
        </w:rPr>
        <w:t xml:space="preserve">DIMM </w:t>
      </w:r>
      <w:r>
        <w:rPr>
          <w:lang w:val="en-GB"/>
        </w:rPr>
        <w:t xml:space="preserve">bank </w:t>
      </w:r>
      <w:r w:rsidRPr="00A452F2">
        <w:rPr>
          <w:lang w:val="en-GB"/>
        </w:rPr>
        <w:t xml:space="preserve">is </w:t>
      </w:r>
      <w:r>
        <w:rPr>
          <w:lang w:val="en-GB"/>
        </w:rPr>
        <w:t xml:space="preserve">only </w:t>
      </w:r>
      <w:r w:rsidRPr="00A452F2">
        <w:rPr>
          <w:lang w:val="en-GB"/>
        </w:rPr>
        <w:t>around 200 nanosecond</w:t>
      </w:r>
      <w:r>
        <w:rPr>
          <w:lang w:val="en-GB"/>
        </w:rPr>
        <w:t>s.</w:t>
      </w:r>
      <w:r w:rsidRPr="006A554B">
        <w:rPr>
          <w:lang w:val="en-GB"/>
        </w:rPr>
        <w:t xml:space="preserve"> </w:t>
      </w:r>
      <w:r w:rsidRPr="00A452F2">
        <w:rPr>
          <w:lang w:val="en-GB"/>
        </w:rPr>
        <w:t>Windows/Linux does not track memory latency</w:t>
      </w:r>
      <w:r>
        <w:rPr>
          <w:lang w:val="en-GB"/>
        </w:rPr>
        <w:t xml:space="preserve">. </w:t>
      </w:r>
      <w:r w:rsidRPr="00A452F2">
        <w:rPr>
          <w:lang w:val="en-GB"/>
        </w:rPr>
        <w:t>The closest counter is perhaps page fault. The question is does page fault includes prefetch?</w:t>
      </w:r>
      <w:r>
        <w:rPr>
          <w:lang w:val="en-GB"/>
        </w:rPr>
        <w:t xml:space="preserve"> If you know, let me know please.</w:t>
      </w:r>
    </w:p>
    <w:p w14:paraId="159AF88B" w14:textId="77777777" w:rsidR="001406B1" w:rsidRDefault="001406B1" w:rsidP="00624333">
      <w:pPr>
        <w:rPr>
          <w:lang w:val="en-GB"/>
        </w:rPr>
      </w:pPr>
      <w:r>
        <w:rPr>
          <w:lang w:val="en-GB"/>
        </w:rPr>
        <w:t xml:space="preserve">Does it mean we don’t track balloon, swapped and compressed? </w:t>
      </w:r>
    </w:p>
    <w:p w14:paraId="753DB9D2" w14:textId="77777777" w:rsidR="001406B1" w:rsidRDefault="001406B1" w:rsidP="00624333">
      <w:pPr>
        <w:rPr>
          <w:lang w:val="en-GB"/>
        </w:rPr>
      </w:pPr>
      <w:r>
        <w:rPr>
          <w:lang w:val="en-GB"/>
        </w:rPr>
        <w:t>No.</w:t>
      </w:r>
    </w:p>
    <w:p w14:paraId="5C0E9883" w14:textId="77777777" w:rsidR="001406B1" w:rsidRDefault="001406B1" w:rsidP="00624333">
      <w:pPr>
        <w:rPr>
          <w:lang w:val="en-GB"/>
        </w:rPr>
      </w:pPr>
      <w:r>
        <w:rPr>
          <w:lang w:val="en-GB"/>
        </w:rPr>
        <w:t>T</w:t>
      </w:r>
      <w:r w:rsidRPr="001C2FDC">
        <w:rPr>
          <w:lang w:val="en-GB"/>
        </w:rPr>
        <w:t>he higher the value is for balloon, swapped, and</w:t>
      </w:r>
      <w:r>
        <w:rPr>
          <w:lang w:val="en-GB"/>
        </w:rPr>
        <w:t xml:space="preserve"> </w:t>
      </w:r>
      <w:r w:rsidRPr="001C2FDC">
        <w:rPr>
          <w:lang w:val="en-GB"/>
        </w:rPr>
        <w:t>compressed, the higher the chance of a performance hit</w:t>
      </w:r>
      <w:r>
        <w:rPr>
          <w:lang w:val="en-GB"/>
        </w:rPr>
        <w:t xml:space="preserve"> </w:t>
      </w:r>
      <w:r w:rsidRPr="001C2FDC">
        <w:rPr>
          <w:lang w:val="en-GB"/>
        </w:rPr>
        <w:t>happening in the future if</w:t>
      </w:r>
      <w:r>
        <w:rPr>
          <w:lang w:val="en-GB"/>
        </w:rPr>
        <w:t xml:space="preserve"> </w:t>
      </w:r>
      <w:r w:rsidRPr="001C2FDC">
        <w:rPr>
          <w:lang w:val="en-GB"/>
        </w:rPr>
        <w:t>the data is requested. The severity of the impact depends on the VM memory shares,</w:t>
      </w:r>
      <w:r>
        <w:rPr>
          <w:lang w:val="en-GB"/>
        </w:rPr>
        <w:t xml:space="preserve"> </w:t>
      </w:r>
      <w:r w:rsidRPr="001C2FDC">
        <w:rPr>
          <w:lang w:val="en-GB"/>
        </w:rPr>
        <w:t>reservation, and limit. It also depends upon the size of the VM's configured RAM. A</w:t>
      </w:r>
      <w:r>
        <w:rPr>
          <w:lang w:val="en-GB"/>
        </w:rPr>
        <w:t xml:space="preserve"> </w:t>
      </w:r>
      <w:r w:rsidRPr="001C2FDC">
        <w:rPr>
          <w:lang w:val="en-GB"/>
        </w:rPr>
        <w:t xml:space="preserve">10-MB ballooning will likely have more impact on a VM with </w:t>
      </w:r>
      <w:r>
        <w:rPr>
          <w:lang w:val="en-GB"/>
        </w:rPr>
        <w:t>4</w:t>
      </w:r>
      <w:r w:rsidRPr="001C2FDC">
        <w:rPr>
          <w:lang w:val="en-GB"/>
        </w:rPr>
        <w:t xml:space="preserve"> GB of RAM than on</w:t>
      </w:r>
      <w:r>
        <w:rPr>
          <w:lang w:val="en-GB"/>
        </w:rPr>
        <w:t xml:space="preserve"> </w:t>
      </w:r>
      <w:r w:rsidRPr="001C2FDC">
        <w:rPr>
          <w:lang w:val="en-GB"/>
        </w:rPr>
        <w:t xml:space="preserve">one with </w:t>
      </w:r>
      <w:r>
        <w:rPr>
          <w:lang w:val="en-GB"/>
        </w:rPr>
        <w:t>512</w:t>
      </w:r>
      <w:r w:rsidRPr="001C2FDC">
        <w:rPr>
          <w:lang w:val="en-GB"/>
        </w:rPr>
        <w:t xml:space="preserve"> GB.</w:t>
      </w:r>
    </w:p>
    <w:p w14:paraId="36FDB0BB" w14:textId="77777777" w:rsidR="001406B1" w:rsidRDefault="001406B1" w:rsidP="00624333">
      <w:pPr>
        <w:rPr>
          <w:lang w:val="en-GB"/>
        </w:rPr>
      </w:pPr>
      <w:r w:rsidRPr="00A24905">
        <w:rPr>
          <w:lang w:val="en-GB"/>
        </w:rPr>
        <w:t>Latency does not include balloon</w:t>
      </w:r>
      <w:r>
        <w:rPr>
          <w:lang w:val="en-GB"/>
        </w:rPr>
        <w:t xml:space="preserve"> as that’s a different context</w:t>
      </w:r>
      <w:r w:rsidRPr="00A24905">
        <w:rPr>
          <w:lang w:val="en-GB"/>
        </w:rPr>
        <w:t xml:space="preserve">. </w:t>
      </w:r>
      <w:r>
        <w:rPr>
          <w:lang w:val="en-GB"/>
        </w:rPr>
        <w:t>In addition, t</w:t>
      </w:r>
      <w:r w:rsidRPr="00A24905">
        <w:rPr>
          <w:lang w:val="en-GB"/>
        </w:rPr>
        <w:t>he hypervisor is not aware of the Guest OS internal activity.</w:t>
      </w:r>
    </w:p>
    <w:p w14:paraId="3D71D94A" w14:textId="77777777" w:rsidR="001406B1" w:rsidRDefault="001406B1" w:rsidP="00624333">
      <w:r>
        <w:t>Actions you can do to address high value:</w:t>
      </w:r>
    </w:p>
    <w:p w14:paraId="53A9C02D" w14:textId="77777777" w:rsidR="001406B1" w:rsidRDefault="001406B1" w:rsidP="00624333">
      <w:pPr>
        <w:pStyle w:val="Bullet"/>
      </w:pPr>
      <w:r>
        <w:t>Store vswp file on higher throughput, lower latency storage, such as using Host Swap Cache.</w:t>
      </w:r>
    </w:p>
    <w:p w14:paraId="323E6573" w14:textId="77777777" w:rsidR="001406B1" w:rsidRDefault="001406B1" w:rsidP="00624333">
      <w:pPr>
        <w:pStyle w:val="Bullet"/>
      </w:pPr>
      <w:r>
        <w:t>Increase memory shares and/or reservation to decrease amount of swapping. If the VM belongs to a resource pool, ensure the resource pool has sufficient for all its VMs.</w:t>
      </w:r>
    </w:p>
    <w:p w14:paraId="1EC6C439" w14:textId="77777777" w:rsidR="001406B1" w:rsidRDefault="001406B1" w:rsidP="00624333">
      <w:pPr>
        <w:pStyle w:val="Bullet"/>
      </w:pPr>
      <w:r>
        <w:t>Reduce assigned memory. By rightsizing, you reduce the size of memory reclamation, hence minimizing the risk.</w:t>
      </w:r>
    </w:p>
    <w:p w14:paraId="4A627135" w14:textId="77777777" w:rsidR="001406B1" w:rsidRDefault="001406B1" w:rsidP="00624333">
      <w:pPr>
        <w:pStyle w:val="Bullet"/>
      </w:pPr>
      <w:r>
        <w:lastRenderedPageBreak/>
        <w:t xml:space="preserve">Remove VM Limit. </w:t>
      </w:r>
    </w:p>
    <w:p w14:paraId="3D9DE86E" w14:textId="77777777" w:rsidR="001406B1" w:rsidRDefault="001406B1" w:rsidP="00624333">
      <w:pPr>
        <w:pStyle w:val="Bullet"/>
      </w:pPr>
      <w:r>
        <w:t xml:space="preserve">Unswap the swapped memory. You cannot do this via API, but you can issue the command manually. Review </w:t>
      </w:r>
      <w:hyperlink r:id="rId271" w:history="1">
        <w:r w:rsidRPr="00CA5929">
          <w:rPr>
            <w:rStyle w:val="Hyperlink"/>
          </w:rPr>
          <w:t>this article</w:t>
        </w:r>
      </w:hyperlink>
      <w:r>
        <w:t xml:space="preserve"> by Duncan Epping and Valentin Bondzio.</w:t>
      </w:r>
    </w:p>
    <w:p w14:paraId="6DEA8632" w14:textId="77777777" w:rsidR="001406B1" w:rsidRDefault="001406B1" w:rsidP="00624333">
      <w:pPr>
        <w:pStyle w:val="Bullet"/>
      </w:pPr>
      <w:r>
        <w:t>If possible, reboot the VM as part of regular maintenance. This will eliminate the swap file, hence avoiding future, unexpected swap wait on that swapped page. Note this does guarantee the same page to be swapped out again.</w:t>
      </w:r>
    </w:p>
    <w:p w14:paraId="592B1BE2" w14:textId="77777777" w:rsidR="001406B1" w:rsidRPr="00FD7E16" w:rsidRDefault="001406B1" w:rsidP="00053EFF">
      <w:pPr>
        <w:pStyle w:val="Heading5"/>
      </w:pPr>
      <w:r w:rsidRPr="00FD7E16">
        <w:t>Best Practice</w:t>
      </w:r>
    </w:p>
    <w:p w14:paraId="65D98058" w14:textId="77777777" w:rsidR="001406B1" w:rsidRDefault="001406B1" w:rsidP="00624333">
      <w:pPr>
        <w:rPr>
          <w:lang w:val="en-GB"/>
        </w:rPr>
      </w:pPr>
      <w:r w:rsidRPr="4CAB3972">
        <w:rPr>
          <w:lang w:val="en-GB"/>
        </w:rPr>
        <w:t xml:space="preserve">In an environment where you do not do memory overcommit and place limit, the chance of hitting memory contention will be basically 0. You can plot the highest VM Memory Contention counter in all clusters and you will basically see a flat line. That would be a lot of line charts, so I’m using a pie chart to </w:t>
      </w:r>
      <w:r>
        <w:rPr>
          <w:lang w:val="en-GB"/>
        </w:rPr>
        <w:t>analyze</w:t>
      </w:r>
      <w:r w:rsidRPr="4CAB3972">
        <w:rPr>
          <w:lang w:val="en-GB"/>
        </w:rPr>
        <w:t xml:space="preserve"> 2441 VM in the last 4 months. For each VM, I took the highest value in the last 4 months. Only 13</w:t>
      </w:r>
      <w:r>
        <w:rPr>
          <w:lang w:val="en-GB"/>
        </w:rPr>
        <w:t xml:space="preserve"> </w:t>
      </w:r>
      <w:r w:rsidRPr="4CAB3972">
        <w:rPr>
          <w:lang w:val="en-GB"/>
        </w:rPr>
        <w:t xml:space="preserve">VM had its worst VM Contention above 1%. </w:t>
      </w:r>
    </w:p>
    <w:p w14:paraId="641DA89A" w14:textId="77777777" w:rsidR="001406B1" w:rsidRPr="00A452F2" w:rsidRDefault="001406B1" w:rsidP="00624333">
      <w:pPr>
        <w:pStyle w:val="Tablecontent"/>
        <w:jc w:val="center"/>
        <w:rPr>
          <w:lang w:val="en-GB"/>
        </w:rPr>
      </w:pPr>
      <w:r>
        <w:rPr>
          <w:noProof/>
        </w:rPr>
        <w:drawing>
          <wp:inline distT="0" distB="0" distL="0" distR="0" wp14:anchorId="56E2C1FA" wp14:editId="54387826">
            <wp:extent cx="6098399" cy="4323536"/>
            <wp:effectExtent l="0" t="0" r="0" b="1270"/>
            <wp:docPr id="606394303" name="Picture 60639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3"/>
                    <pic:cNvPicPr/>
                  </pic:nvPicPr>
                  <pic:blipFill>
                    <a:blip r:embed="rId272">
                      <a:extLst>
                        <a:ext uri="{28A0092B-C50C-407E-A947-70E740481C1C}">
                          <a14:useLocalDpi xmlns:a14="http://schemas.microsoft.com/office/drawing/2010/main" val="0"/>
                        </a:ext>
                      </a:extLst>
                    </a:blip>
                    <a:stretch>
                      <a:fillRect/>
                    </a:stretch>
                  </pic:blipFill>
                  <pic:spPr>
                    <a:xfrm>
                      <a:off x="0" y="0"/>
                      <a:ext cx="6098399" cy="4323536"/>
                    </a:xfrm>
                    <a:prstGeom prst="rect">
                      <a:avLst/>
                    </a:prstGeom>
                  </pic:spPr>
                </pic:pic>
              </a:graphicData>
            </a:graphic>
          </wp:inline>
        </w:drawing>
      </w:r>
    </w:p>
    <w:p w14:paraId="154E7E32" w14:textId="698CEB27" w:rsidR="001406B1" w:rsidRPr="00A452F2" w:rsidRDefault="001406B1" w:rsidP="006C0A13">
      <w:pPr>
        <w:pStyle w:val="Heading4"/>
      </w:pPr>
      <w:bookmarkStart w:id="72" w:name="_Granted"/>
      <w:bookmarkStart w:id="73" w:name="_Balloon"/>
      <w:bookmarkEnd w:id="72"/>
      <w:bookmarkEnd w:id="73"/>
      <w:r w:rsidRPr="00A452F2">
        <w:t>Balloon</w:t>
      </w:r>
    </w:p>
    <w:p w14:paraId="7F4BF397" w14:textId="77777777" w:rsidR="001406B1" w:rsidRDefault="001406B1" w:rsidP="00624333">
      <w:pPr>
        <w:rPr>
          <w:lang w:val="en-GB"/>
        </w:rPr>
      </w:pPr>
      <w:r w:rsidRPr="00A452F2">
        <w:rPr>
          <w:lang w:val="en-GB"/>
        </w:rPr>
        <w:t xml:space="preserve">Balloon is </w:t>
      </w:r>
      <w:r>
        <w:rPr>
          <w:lang w:val="en-GB"/>
        </w:rPr>
        <w:t>an application (</w:t>
      </w:r>
      <w:r w:rsidRPr="00A452F2">
        <w:rPr>
          <w:lang w:val="en-GB"/>
        </w:rPr>
        <w:t>kernel driver</w:t>
      </w:r>
      <w:r>
        <w:rPr>
          <w:lang w:val="en-GB"/>
        </w:rPr>
        <w:t xml:space="preserve"> to be precise) running inside the </w:t>
      </w:r>
      <w:r w:rsidRPr="00A452F2">
        <w:rPr>
          <w:lang w:val="en-GB"/>
        </w:rPr>
        <w:t>Guest OS</w:t>
      </w:r>
      <w:r>
        <w:rPr>
          <w:lang w:val="en-GB"/>
        </w:rPr>
        <w:t>, but it can take instruction from VMkernel to inflate/deflate</w:t>
      </w:r>
      <w:r w:rsidRPr="00A452F2">
        <w:rPr>
          <w:lang w:val="en-GB"/>
        </w:rPr>
        <w:t xml:space="preserve">. </w:t>
      </w:r>
    </w:p>
    <w:p w14:paraId="1FCCE73C" w14:textId="77777777" w:rsidR="001406B1" w:rsidRPr="00A452F2" w:rsidRDefault="001406B1" w:rsidP="00624333">
      <w:pPr>
        <w:rPr>
          <w:lang w:val="en-GB"/>
        </w:rPr>
      </w:pPr>
      <w:r>
        <w:rPr>
          <w:lang w:val="en-GB"/>
        </w:rPr>
        <w:lastRenderedPageBreak/>
        <w:t xml:space="preserve">When it receives an instruction to inflate, it asks the Guest OS to </w:t>
      </w:r>
      <w:r w:rsidRPr="00A452F2">
        <w:rPr>
          <w:lang w:val="en-GB"/>
        </w:rPr>
        <w:t xml:space="preserve">allocate memory </w:t>
      </w:r>
      <w:r>
        <w:rPr>
          <w:lang w:val="en-GB"/>
        </w:rPr>
        <w:t>to it</w:t>
      </w:r>
      <w:r w:rsidRPr="00A452F2">
        <w:rPr>
          <w:lang w:val="en-GB"/>
        </w:rPr>
        <w:t xml:space="preserve">. This memory in the Guest OS is not backed up by physical memory in ESXi, hence it is available for other VMs. When ESXi is no longer under memory pressure, it will notify </w:t>
      </w:r>
      <w:r>
        <w:rPr>
          <w:lang w:val="en-GB"/>
        </w:rPr>
        <w:t xml:space="preserve">the </w:t>
      </w:r>
      <w:r w:rsidRPr="00A452F2">
        <w:rPr>
          <w:lang w:val="en-GB"/>
        </w:rPr>
        <w:t>Balloon</w:t>
      </w:r>
      <w:r>
        <w:rPr>
          <w:lang w:val="en-GB"/>
        </w:rPr>
        <w:t xml:space="preserve"> to release its requested page inside Guest OS</w:t>
      </w:r>
      <w:r w:rsidRPr="00A452F2">
        <w:rPr>
          <w:lang w:val="en-GB"/>
        </w:rPr>
        <w:t>. This is a proactive mechanism to reduce the chance of the Guest OS doing paging. Balloon will release the page inside the Guest OS. The Balloon counter for the VM will come down to 0.</w:t>
      </w:r>
    </w:p>
    <w:p w14:paraId="12CFBA8C" w14:textId="77777777" w:rsidR="001406B1" w:rsidRDefault="001406B1" w:rsidP="00624333">
      <w:pPr>
        <w:rPr>
          <w:lang w:val="en-GB"/>
        </w:rPr>
      </w:pPr>
      <w:r w:rsidRPr="00A452F2">
        <w:rPr>
          <w:lang w:val="en-GB"/>
        </w:rPr>
        <w:t xml:space="preserve">Guest OS will start allocating from the Free Pages. If insufficient, it will take from Cache, then Modified, then In Use. </w:t>
      </w:r>
      <w:r>
        <w:rPr>
          <w:lang w:val="en-GB"/>
        </w:rPr>
        <w:t xml:space="preserve">This by itself does </w:t>
      </w:r>
      <w:r w:rsidRPr="00120E6E">
        <w:rPr>
          <w:i/>
          <w:iCs/>
          <w:color w:val="FF0000"/>
          <w:lang w:val="en-GB"/>
        </w:rPr>
        <w:t>not</w:t>
      </w:r>
      <w:r w:rsidRPr="00120E6E">
        <w:rPr>
          <w:color w:val="FF0000"/>
          <w:lang w:val="en-GB"/>
        </w:rPr>
        <w:t xml:space="preserve"> </w:t>
      </w:r>
      <w:r>
        <w:rPr>
          <w:lang w:val="en-GB"/>
        </w:rPr>
        <w:t>cause performance problem. What will cause performance is when the ballooned page is requested by Windows or Linux. The following shows a VM that is heavily ballooned as limit was imposed on it. Notice the actual performance happens rarely.</w:t>
      </w:r>
    </w:p>
    <w:p w14:paraId="463446DB" w14:textId="77777777" w:rsidR="001406B1" w:rsidRPr="00A452F2" w:rsidRDefault="001406B1" w:rsidP="00624333">
      <w:pPr>
        <w:rPr>
          <w:lang w:val="en-GB"/>
        </w:rPr>
      </w:pPr>
      <w:r>
        <w:rPr>
          <w:noProof/>
        </w:rPr>
        <w:drawing>
          <wp:inline distT="0" distB="0" distL="0" distR="0" wp14:anchorId="2495A257" wp14:editId="1B819C54">
            <wp:extent cx="6645910" cy="2598420"/>
            <wp:effectExtent l="0" t="0" r="2540" b="0"/>
            <wp:docPr id="606394181" name="Picture 606394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1"/>
                    <pic:cNvPicPr/>
                  </pic:nvPicPr>
                  <pic:blipFill>
                    <a:blip r:embed="rId273">
                      <a:extLst>
                        <a:ext uri="{28A0092B-C50C-407E-A947-70E740481C1C}">
                          <a14:useLocalDpi xmlns:a14="http://schemas.microsoft.com/office/drawing/2010/main" val="0"/>
                        </a:ext>
                      </a:extLst>
                    </a:blip>
                    <a:stretch>
                      <a:fillRect/>
                    </a:stretch>
                  </pic:blipFill>
                  <pic:spPr>
                    <a:xfrm>
                      <a:off x="0" y="0"/>
                      <a:ext cx="6645910" cy="2598420"/>
                    </a:xfrm>
                    <a:prstGeom prst="rect">
                      <a:avLst/>
                    </a:prstGeom>
                  </pic:spPr>
                </pic:pic>
              </a:graphicData>
            </a:graphic>
          </wp:inline>
        </w:drawing>
      </w:r>
    </w:p>
    <w:p w14:paraId="5E8F09A9" w14:textId="77777777" w:rsidR="001406B1" w:rsidRPr="00A452F2" w:rsidRDefault="001406B1" w:rsidP="00624333">
      <w:pPr>
        <w:rPr>
          <w:lang w:val="en-GB"/>
        </w:rPr>
      </w:pPr>
      <w:r w:rsidRPr="00A452F2">
        <w:rPr>
          <w:lang w:val="en-GB"/>
        </w:rPr>
        <w:t xml:space="preserve">Just because Balloon asks for 1 GB of RAM, does not mean ESXi gets 1 GB of RAM to be freed. It can be less if there is TPS. </w:t>
      </w:r>
    </w:p>
    <w:p w14:paraId="30728AE3" w14:textId="77777777" w:rsidR="001406B1" w:rsidRDefault="001406B1" w:rsidP="00624333">
      <w:pPr>
        <w:rPr>
          <w:lang w:val="en-GB"/>
        </w:rPr>
      </w:pPr>
      <w:r w:rsidRPr="00A452F2">
        <w:rPr>
          <w:lang w:val="en-GB"/>
        </w:rPr>
        <w:t>To use ballooning, Guest OS must be configured with sufficient swap space.</w:t>
      </w:r>
    </w:p>
    <w:p w14:paraId="3546EEEC" w14:textId="77777777" w:rsidR="001406B1" w:rsidRPr="00A452F2" w:rsidRDefault="001406B1" w:rsidP="00624333">
      <w:pPr>
        <w:rPr>
          <w:lang w:val="en-GB"/>
        </w:rPr>
      </w:pPr>
      <w:r>
        <w:rPr>
          <w:lang w:val="en-GB"/>
        </w:rPr>
        <w:t>How much will be asked depends on Idle Memory Tax. I do not recommend playing with this setting.</w:t>
      </w:r>
    </w:p>
    <w:p w14:paraId="7D48A002" w14:textId="77777777" w:rsidR="001406B1" w:rsidRPr="00A452F2" w:rsidRDefault="001406B1" w:rsidP="00624333">
      <w:pPr>
        <w:rPr>
          <w:lang w:val="en-GB"/>
        </w:rPr>
      </w:pPr>
      <w:r w:rsidRPr="00A452F2">
        <w:rPr>
          <w:lang w:val="en-GB"/>
        </w:rPr>
        <w:t>Guest OS initiate memory reallocation. Therefore, it is possible to have a balloon target value of 0 and balloon value greater than 0.</w:t>
      </w:r>
      <w:r>
        <w:rPr>
          <w:lang w:val="en-GB"/>
        </w:rPr>
        <w:t xml:space="preserve"> The counter </w:t>
      </w:r>
      <w:r w:rsidRPr="00EC4E91">
        <w:rPr>
          <w:b/>
          <w:bCs/>
          <w:color w:val="00B0F0"/>
          <w:lang w:val="en-GB"/>
        </w:rPr>
        <w:t>Balloon Target</w:t>
      </w:r>
      <w:r w:rsidRPr="00EC4E91">
        <w:rPr>
          <w:color w:val="00B0F0"/>
          <w:lang w:val="en-GB"/>
        </w:rPr>
        <w:t xml:space="preserve"> </w:t>
      </w:r>
      <w:r>
        <w:rPr>
          <w:lang w:val="en-GB"/>
        </w:rPr>
        <w:t>tracks this target, so i</w:t>
      </w:r>
      <w:r w:rsidRPr="00A641F6">
        <w:rPr>
          <w:lang w:val="en-GB"/>
        </w:rPr>
        <w:t>f you see a nonzero value in this counter, it means that the</w:t>
      </w:r>
      <w:r>
        <w:rPr>
          <w:lang w:val="en-GB"/>
        </w:rPr>
        <w:t xml:space="preserve"> </w:t>
      </w:r>
      <w:r w:rsidRPr="00A641F6">
        <w:rPr>
          <w:lang w:val="en-GB"/>
        </w:rPr>
        <w:t>hypervisor has asked this VM to give back memory via the VM balloon</w:t>
      </w:r>
      <w:r>
        <w:rPr>
          <w:lang w:val="en-GB"/>
        </w:rPr>
        <w:t xml:space="preserve"> </w:t>
      </w:r>
      <w:r w:rsidRPr="00A641F6">
        <w:rPr>
          <w:lang w:val="en-GB"/>
        </w:rPr>
        <w:t xml:space="preserve">driver. </w:t>
      </w:r>
    </w:p>
    <w:p w14:paraId="662F697B" w14:textId="77777777" w:rsidR="001406B1" w:rsidRPr="00A452F2" w:rsidRDefault="001406B1" w:rsidP="00624333">
      <w:pPr>
        <w:rPr>
          <w:lang w:val="en-GB"/>
        </w:rPr>
      </w:pPr>
      <w:r w:rsidRPr="00A452F2">
        <w:rPr>
          <w:lang w:val="en-GB"/>
        </w:rPr>
        <w:t>Balloon is a memory request from ESXi. So it’s not part of the application. It should not be included in the Guest OS sizing, hence it’s not part of reclamation.</w:t>
      </w:r>
    </w:p>
    <w:p w14:paraId="43EE7E28" w14:textId="77777777" w:rsidR="001406B1" w:rsidRPr="00A452F2" w:rsidRDefault="001406B1" w:rsidP="00624333">
      <w:pPr>
        <w:rPr>
          <w:lang w:val="en-GB"/>
        </w:rPr>
      </w:pPr>
      <w:r w:rsidRPr="00A452F2">
        <w:rPr>
          <w:lang w:val="en-GB"/>
        </w:rPr>
        <w:t>Balloon impacts the accuracy of Guest OS sizing. However, there is no way to measure it.</w:t>
      </w:r>
    </w:p>
    <w:p w14:paraId="2F6AA2A4" w14:textId="77777777" w:rsidR="001406B1" w:rsidRPr="00A452F2" w:rsidRDefault="001406B1" w:rsidP="00624333">
      <w:pPr>
        <w:pStyle w:val="Bullet"/>
        <w:rPr>
          <w:lang w:val="en-GB"/>
        </w:rPr>
      </w:pPr>
      <w:r w:rsidRPr="00A452F2">
        <w:rPr>
          <w:lang w:val="en-GB"/>
        </w:rPr>
        <w:t xml:space="preserve">When Balloon driver asks for pages, Guest OS will allocate, resulting in In Use to go up. This is because the balloon driver is treated like any other processes. </w:t>
      </w:r>
    </w:p>
    <w:p w14:paraId="28EE4CD0" w14:textId="77777777" w:rsidR="001406B1" w:rsidRPr="00A452F2" w:rsidRDefault="001406B1" w:rsidP="00624333">
      <w:pPr>
        <w:pStyle w:val="Bullet"/>
        <w:rPr>
          <w:lang w:val="en-GB"/>
        </w:rPr>
      </w:pPr>
      <w:r w:rsidRPr="00A452F2">
        <w:rPr>
          <w:lang w:val="en-GB"/>
        </w:rPr>
        <w:t>If the page comes from Free, then we need to deduct it from In Use.</w:t>
      </w:r>
    </w:p>
    <w:p w14:paraId="59059C3B" w14:textId="77777777" w:rsidR="001406B1" w:rsidRPr="00A452F2" w:rsidRDefault="001406B1" w:rsidP="00624333">
      <w:pPr>
        <w:pStyle w:val="Bullet"/>
        <w:rPr>
          <w:lang w:val="en-GB"/>
        </w:rPr>
      </w:pPr>
      <w:r w:rsidRPr="00A452F2">
        <w:rPr>
          <w:lang w:val="en-GB"/>
        </w:rPr>
        <w:t>If the page comes from In Use, then we can’t simply deduct the value of In Use. Guest OS pages out, so we need to add Page Out or Cache.</w:t>
      </w:r>
    </w:p>
    <w:p w14:paraId="47476703" w14:textId="77777777" w:rsidR="001406B1" w:rsidRDefault="001406B1" w:rsidP="006C0A13">
      <w:pPr>
        <w:pStyle w:val="Heading4"/>
      </w:pPr>
      <w:bookmarkStart w:id="74" w:name="_Compressed_or_Swapped"/>
      <w:bookmarkEnd w:id="74"/>
      <w:r w:rsidRPr="00A452F2">
        <w:lastRenderedPageBreak/>
        <w:t>Compressed</w:t>
      </w:r>
      <w:r>
        <w:t xml:space="preserve"> or Swapped</w:t>
      </w:r>
    </w:p>
    <w:p w14:paraId="1947C74B" w14:textId="77777777" w:rsidR="001406B1" w:rsidRDefault="001406B1" w:rsidP="00624333">
      <w:pPr>
        <w:rPr>
          <w:lang w:val="en-GB"/>
        </w:rPr>
      </w:pPr>
      <w:r>
        <w:rPr>
          <w:lang w:val="en-GB"/>
        </w:rPr>
        <w:t>Compressed and Swapped</w:t>
      </w:r>
      <w:r w:rsidRPr="009F5A03">
        <w:rPr>
          <w:lang w:val="en-GB"/>
        </w:rPr>
        <w:t xml:space="preserve"> </w:t>
      </w:r>
      <w:r>
        <w:rPr>
          <w:lang w:val="en-GB"/>
        </w:rPr>
        <w:t>are</w:t>
      </w:r>
      <w:r w:rsidRPr="009F5A03">
        <w:rPr>
          <w:lang w:val="en-GB"/>
        </w:rPr>
        <w:t xml:space="preserve"> different from ballooning, as the hypervisor has no</w:t>
      </w:r>
      <w:r>
        <w:rPr>
          <w:lang w:val="en-GB"/>
        </w:rPr>
        <w:t xml:space="preserve"> </w:t>
      </w:r>
      <w:r w:rsidRPr="009F5A03">
        <w:rPr>
          <w:lang w:val="en-GB"/>
        </w:rPr>
        <w:t xml:space="preserve">knowledge of the free memory inside the Guest OS. </w:t>
      </w:r>
      <w:r>
        <w:rPr>
          <w:lang w:val="en-GB"/>
        </w:rPr>
        <w:t xml:space="preserve">It will </w:t>
      </w:r>
      <w:r w:rsidRPr="00B449CA">
        <w:rPr>
          <w:i/>
          <w:iCs/>
          <w:color w:val="FF0000"/>
          <w:lang w:val="en-GB"/>
        </w:rPr>
        <w:t>randomly</w:t>
      </w:r>
      <w:r w:rsidRPr="00B449CA">
        <w:rPr>
          <w:color w:val="FF0000"/>
          <w:lang w:val="en-GB"/>
        </w:rPr>
        <w:t xml:space="preserve"> </w:t>
      </w:r>
      <w:r>
        <w:rPr>
          <w:lang w:val="en-GB"/>
        </w:rPr>
        <w:t>compress or swap.</w:t>
      </w:r>
      <w:r w:rsidRPr="009F5A03">
        <w:rPr>
          <w:lang w:val="en-GB"/>
        </w:rPr>
        <w:t xml:space="preserve"> As a result, any value in this counter indicates that the host is</w:t>
      </w:r>
      <w:r>
        <w:rPr>
          <w:lang w:val="en-GB"/>
        </w:rPr>
        <w:t xml:space="preserve"> </w:t>
      </w:r>
      <w:r w:rsidRPr="009F5A03">
        <w:rPr>
          <w:lang w:val="en-GB"/>
        </w:rPr>
        <w:t>unable to satisfy the VM memory requirement.</w:t>
      </w:r>
      <w:r>
        <w:rPr>
          <w:lang w:val="en-GB"/>
        </w:rPr>
        <w:t xml:space="preserve"> This can have potential impact on performance. </w:t>
      </w:r>
    </w:p>
    <w:p w14:paraId="71B53C9E" w14:textId="77777777" w:rsidR="001406B1" w:rsidRDefault="001406B1" w:rsidP="00624333">
      <w:pPr>
        <w:rPr>
          <w:lang w:val="en-GB"/>
        </w:rPr>
      </w:pPr>
      <w:r w:rsidRPr="00424CED">
        <w:rPr>
          <w:lang w:val="en-GB"/>
        </w:rPr>
        <w:t xml:space="preserve">You may notice that there is no compression target. </w:t>
      </w:r>
      <w:r>
        <w:rPr>
          <w:lang w:val="en-GB"/>
        </w:rPr>
        <w:t>Right?</w:t>
      </w:r>
    </w:p>
    <w:p w14:paraId="50E37854" w14:textId="77777777" w:rsidR="001406B1" w:rsidRPr="00A452F2" w:rsidRDefault="001406B1" w:rsidP="00624333">
      <w:pPr>
        <w:rPr>
          <w:lang w:val="en-GB"/>
        </w:rPr>
      </w:pPr>
      <w:r>
        <w:rPr>
          <w:noProof/>
        </w:rPr>
        <w:drawing>
          <wp:inline distT="0" distB="0" distL="0" distR="0" wp14:anchorId="5657093F" wp14:editId="640AA1B5">
            <wp:extent cx="6645910" cy="1659255"/>
            <wp:effectExtent l="0" t="0" r="2540" b="0"/>
            <wp:docPr id="606394182" name="Picture 606394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2"/>
                    <pic:cNvPicPr/>
                  </pic:nvPicPr>
                  <pic:blipFill>
                    <a:blip r:embed="rId274">
                      <a:extLst>
                        <a:ext uri="{28A0092B-C50C-407E-A947-70E740481C1C}">
                          <a14:useLocalDpi xmlns:a14="http://schemas.microsoft.com/office/drawing/2010/main" val="0"/>
                        </a:ext>
                      </a:extLst>
                    </a:blip>
                    <a:stretch>
                      <a:fillRect/>
                    </a:stretch>
                  </pic:blipFill>
                  <pic:spPr>
                    <a:xfrm>
                      <a:off x="0" y="0"/>
                      <a:ext cx="6645910" cy="1659255"/>
                    </a:xfrm>
                    <a:prstGeom prst="rect">
                      <a:avLst/>
                    </a:prstGeom>
                  </pic:spPr>
                </pic:pic>
              </a:graphicData>
            </a:graphic>
          </wp:inline>
        </w:drawing>
      </w:r>
    </w:p>
    <w:p w14:paraId="418BFCF7" w14:textId="77777777" w:rsidR="001406B1" w:rsidRDefault="001406B1" w:rsidP="00624333">
      <w:pPr>
        <w:rPr>
          <w:lang w:val="en-GB"/>
        </w:rPr>
      </w:pPr>
      <w:r w:rsidRPr="00A452F2">
        <w:rPr>
          <w:lang w:val="en-GB"/>
        </w:rPr>
        <w:t xml:space="preserve">The Consumed counter </w:t>
      </w:r>
      <w:r w:rsidRPr="00FE6438">
        <w:rPr>
          <w:i/>
          <w:iCs/>
          <w:lang w:val="en-GB"/>
        </w:rPr>
        <w:t>includes</w:t>
      </w:r>
      <w:r w:rsidRPr="00A452F2">
        <w:rPr>
          <w:lang w:val="en-GB"/>
        </w:rPr>
        <w:t xml:space="preserve"> this </w:t>
      </w:r>
      <w:r>
        <w:rPr>
          <w:lang w:val="en-GB"/>
        </w:rPr>
        <w:t>metric</w:t>
      </w:r>
      <w:r w:rsidRPr="00A452F2">
        <w:rPr>
          <w:lang w:val="en-GB"/>
        </w:rPr>
        <w:t>. To be accurate, the Compressed counter should track the result of the compression, as that’s the actual amount consumed by the compressed pages.</w:t>
      </w:r>
    </w:p>
    <w:p w14:paraId="32747064" w14:textId="77777777" w:rsidR="001406B1" w:rsidRDefault="001406B1" w:rsidP="00624333">
      <w:pPr>
        <w:rPr>
          <w:lang w:val="en-GB"/>
        </w:rPr>
      </w:pPr>
      <w:r w:rsidRPr="0009011E">
        <w:rPr>
          <w:lang w:val="en-GB"/>
        </w:rPr>
        <w:t>It is possible to have balloon showing a zero value while compressed or</w:t>
      </w:r>
      <w:r>
        <w:rPr>
          <w:lang w:val="en-GB"/>
        </w:rPr>
        <w:t xml:space="preserve"> </w:t>
      </w:r>
      <w:r w:rsidRPr="0009011E">
        <w:rPr>
          <w:lang w:val="en-GB"/>
        </w:rPr>
        <w:t>swapped are showing nonzero values—even though in the order of ESXi memory</w:t>
      </w:r>
      <w:r>
        <w:rPr>
          <w:lang w:val="en-GB"/>
        </w:rPr>
        <w:t xml:space="preserve"> </w:t>
      </w:r>
      <w:r w:rsidRPr="0009011E">
        <w:rPr>
          <w:lang w:val="en-GB"/>
        </w:rPr>
        <w:t>reclamation techniques, ballooning occurs before compression. This indicates that the</w:t>
      </w:r>
      <w:r>
        <w:rPr>
          <w:lang w:val="en-GB"/>
        </w:rPr>
        <w:t xml:space="preserve"> </w:t>
      </w:r>
      <w:r w:rsidRPr="0009011E">
        <w:rPr>
          <w:lang w:val="en-GB"/>
        </w:rPr>
        <w:t xml:space="preserve">VM did have memory pressure </w:t>
      </w:r>
      <w:r w:rsidRPr="00FE6438">
        <w:rPr>
          <w:i/>
          <w:iCs/>
          <w:lang w:val="en-GB"/>
        </w:rPr>
        <w:t>in the past</w:t>
      </w:r>
      <w:r w:rsidRPr="0009011E">
        <w:rPr>
          <w:lang w:val="en-GB"/>
        </w:rPr>
        <w:t xml:space="preserve"> that caused ballooning, compression, and</w:t>
      </w:r>
      <w:r>
        <w:rPr>
          <w:lang w:val="en-GB"/>
        </w:rPr>
        <w:t xml:space="preserve"> </w:t>
      </w:r>
      <w:r w:rsidRPr="0009011E">
        <w:rPr>
          <w:lang w:val="en-GB"/>
        </w:rPr>
        <w:t xml:space="preserve">swapping then, but it no longer has the memory pressure. </w:t>
      </w:r>
      <w:r>
        <w:rPr>
          <w:lang w:val="en-GB"/>
        </w:rPr>
        <w:t xml:space="preserve">These events could have happened at different time. </w:t>
      </w:r>
      <w:r w:rsidRPr="0009011E">
        <w:rPr>
          <w:lang w:val="en-GB"/>
        </w:rPr>
        <w:t>Data that was compressed</w:t>
      </w:r>
      <w:r>
        <w:rPr>
          <w:lang w:val="en-GB"/>
        </w:rPr>
        <w:t xml:space="preserve"> </w:t>
      </w:r>
      <w:r w:rsidRPr="0009011E">
        <w:rPr>
          <w:lang w:val="en-GB"/>
        </w:rPr>
        <w:t>or swapped out is not retrieved unless requested, because doing so takes CPU cycles.</w:t>
      </w:r>
      <w:r>
        <w:rPr>
          <w:lang w:val="en-GB"/>
        </w:rPr>
        <w:t xml:space="preserve"> </w:t>
      </w:r>
      <w:r w:rsidRPr="0009011E">
        <w:rPr>
          <w:lang w:val="en-GB"/>
        </w:rPr>
        <w:t>The balloon driver, on the other hand, will be proactively deflated when memory</w:t>
      </w:r>
      <w:r>
        <w:rPr>
          <w:lang w:val="en-GB"/>
        </w:rPr>
        <w:t xml:space="preserve"> </w:t>
      </w:r>
      <w:r w:rsidRPr="0009011E">
        <w:rPr>
          <w:lang w:val="en-GB"/>
        </w:rPr>
        <w:t>pressure is relieved.</w:t>
      </w:r>
    </w:p>
    <w:p w14:paraId="38086BF1" w14:textId="77777777" w:rsidR="001406B1" w:rsidRDefault="001406B1" w:rsidP="00624333">
      <w:pPr>
        <w:rPr>
          <w:lang w:val="en-GB"/>
        </w:rPr>
      </w:pPr>
      <w:r>
        <w:rPr>
          <w:lang w:val="en-GB"/>
        </w:rPr>
        <w:t xml:space="preserve">There are other compression related metrics that are provided. </w:t>
      </w:r>
    </w:p>
    <w:p w14:paraId="3621DE8F" w14:textId="77777777" w:rsidR="001406B1" w:rsidRPr="00A452F2" w:rsidRDefault="001406B1" w:rsidP="00624333">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335"/>
        <w:gridCol w:w="8131"/>
      </w:tblGrid>
      <w:tr w:rsidR="001406B1" w:rsidRPr="00E51A31" w14:paraId="203EB1A8" w14:textId="77777777" w:rsidTr="00F45C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bottom w:val="none" w:sz="0" w:space="0" w:color="auto"/>
            </w:tcBorders>
            <w:shd w:val="clear" w:color="auto" w:fill="F2F2F2" w:themeFill="background1" w:themeFillShade="F2"/>
          </w:tcPr>
          <w:p w14:paraId="4C63DDE7" w14:textId="77777777" w:rsidR="001406B1" w:rsidRPr="000F6B12" w:rsidRDefault="001406B1" w:rsidP="00624333">
            <w:pPr>
              <w:pStyle w:val="Tableheading"/>
              <w:rPr>
                <w:b/>
                <w:bCs w:val="0"/>
              </w:rPr>
            </w:pPr>
            <w:r>
              <w:rPr>
                <w:b/>
                <w:bCs w:val="0"/>
              </w:rPr>
              <w:t>Metrics</w:t>
            </w:r>
          </w:p>
        </w:tc>
        <w:tc>
          <w:tcPr>
            <w:tcW w:w="10064" w:type="dxa"/>
            <w:tcBorders>
              <w:bottom w:val="none" w:sz="0" w:space="0" w:color="auto"/>
            </w:tcBorders>
            <w:shd w:val="clear" w:color="auto" w:fill="F2F2F2" w:themeFill="background1" w:themeFillShade="F2"/>
          </w:tcPr>
          <w:p w14:paraId="2E44CB79" w14:textId="77777777" w:rsidR="001406B1" w:rsidRPr="000F6B12" w:rsidRDefault="001406B1" w:rsidP="00624333">
            <w:pPr>
              <w:pStyle w:val="Tableheading"/>
              <w:cnfStyle w:val="100000000000" w:firstRow="1" w:lastRow="0" w:firstColumn="0" w:lastColumn="0" w:oddVBand="0" w:evenVBand="0" w:oddHBand="0" w:evenHBand="0" w:firstRowFirstColumn="0" w:firstRowLastColumn="0" w:lastRowFirstColumn="0" w:lastRowLastColumn="0"/>
              <w:rPr>
                <w:b/>
                <w:bCs w:val="0"/>
              </w:rPr>
            </w:pPr>
            <w:r w:rsidRPr="000F6B12">
              <w:rPr>
                <w:b/>
                <w:bCs w:val="0"/>
              </w:rPr>
              <w:t>Description</w:t>
            </w:r>
          </w:p>
        </w:tc>
      </w:tr>
      <w:tr w:rsidR="001406B1" w:rsidRPr="00E51A31" w14:paraId="6D1C08D8" w14:textId="77777777" w:rsidTr="00F45CCA">
        <w:tc>
          <w:tcPr>
            <w:cnfStyle w:val="001000000000" w:firstRow="0" w:lastRow="0" w:firstColumn="1" w:lastColumn="0" w:oddVBand="0" w:evenVBand="0" w:oddHBand="0" w:evenHBand="0" w:firstRowFirstColumn="0" w:firstRowLastColumn="0" w:lastRowFirstColumn="0" w:lastRowLastColumn="0"/>
            <w:tcW w:w="2547" w:type="dxa"/>
          </w:tcPr>
          <w:p w14:paraId="20324590" w14:textId="77777777" w:rsidR="001406B1" w:rsidRPr="000F6B12" w:rsidRDefault="001406B1" w:rsidP="00624333">
            <w:pPr>
              <w:pStyle w:val="Tablecontent"/>
              <w:rPr>
                <w:b w:val="0"/>
                <w:bCs w:val="0"/>
                <w:lang w:val="en-GB"/>
              </w:rPr>
            </w:pPr>
            <w:r w:rsidRPr="000F6B12">
              <w:rPr>
                <w:b w:val="0"/>
                <w:bCs w:val="0"/>
                <w:lang w:val="en-GB"/>
              </w:rPr>
              <w:t>Average Compressed</w:t>
            </w:r>
          </w:p>
        </w:tc>
        <w:tc>
          <w:tcPr>
            <w:tcW w:w="10064" w:type="dxa"/>
          </w:tcPr>
          <w:p w14:paraId="43A35C63" w14:textId="77777777" w:rsidR="001406B1" w:rsidRPr="00A452F2" w:rsidRDefault="001406B1"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Average amount of compressed memory in the reporting period. In vCenter case, this is the average of the last 20 seconds. In vRealize Operations case, this is the average of the last 5 minutes.</w:t>
            </w:r>
          </w:p>
        </w:tc>
      </w:tr>
      <w:tr w:rsidR="001406B1" w:rsidRPr="00E51A31" w14:paraId="3DD45332" w14:textId="77777777" w:rsidTr="00F45CCA">
        <w:tc>
          <w:tcPr>
            <w:cnfStyle w:val="001000000000" w:firstRow="0" w:lastRow="0" w:firstColumn="1" w:lastColumn="0" w:oddVBand="0" w:evenVBand="0" w:oddHBand="0" w:evenHBand="0" w:firstRowFirstColumn="0" w:firstRowLastColumn="0" w:lastRowFirstColumn="0" w:lastRowLastColumn="0"/>
            <w:tcW w:w="2547" w:type="dxa"/>
          </w:tcPr>
          <w:p w14:paraId="678C403A" w14:textId="77777777" w:rsidR="001406B1" w:rsidRPr="000F6B12" w:rsidRDefault="001406B1" w:rsidP="00624333">
            <w:pPr>
              <w:pStyle w:val="Tablecontent"/>
              <w:rPr>
                <w:b w:val="0"/>
                <w:bCs w:val="0"/>
                <w:lang w:val="en-GB"/>
              </w:rPr>
            </w:pPr>
            <w:r w:rsidRPr="000F6B12">
              <w:rPr>
                <w:b w:val="0"/>
                <w:bCs w:val="0"/>
                <w:lang w:val="en-GB"/>
              </w:rPr>
              <w:t>Latest Zipped</w:t>
            </w:r>
          </w:p>
        </w:tc>
        <w:tc>
          <w:tcPr>
            <w:tcW w:w="10064" w:type="dxa"/>
          </w:tcPr>
          <w:p w14:paraId="0A88D15B" w14:textId="77777777" w:rsidR="001406B1" w:rsidRPr="00A452F2" w:rsidRDefault="001406B1"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Last amount of compressed memory in the reporting period. In vCenter case, this is data in the 20th second. vRealize Operations then averages 15 of these datapoints to make a 300 second average.</w:t>
            </w:r>
          </w:p>
        </w:tc>
      </w:tr>
      <w:tr w:rsidR="001406B1" w:rsidRPr="00E51A31" w14:paraId="274E0FA8" w14:textId="77777777" w:rsidTr="00F45CCA">
        <w:tc>
          <w:tcPr>
            <w:cnfStyle w:val="001000000000" w:firstRow="0" w:lastRow="0" w:firstColumn="1" w:lastColumn="0" w:oddVBand="0" w:evenVBand="0" w:oddHBand="0" w:evenHBand="0" w:firstRowFirstColumn="0" w:firstRowLastColumn="0" w:lastRowFirstColumn="0" w:lastRowLastColumn="0"/>
            <w:tcW w:w="2547" w:type="dxa"/>
          </w:tcPr>
          <w:p w14:paraId="1588756A" w14:textId="77777777" w:rsidR="001406B1" w:rsidRPr="000F6B12" w:rsidRDefault="001406B1" w:rsidP="00624333">
            <w:pPr>
              <w:pStyle w:val="Tablecontent"/>
              <w:rPr>
                <w:b w:val="0"/>
                <w:bCs w:val="0"/>
                <w:lang w:val="en-GB"/>
              </w:rPr>
            </w:pPr>
            <w:r w:rsidRPr="000F6B12">
              <w:rPr>
                <w:b w:val="0"/>
                <w:bCs w:val="0"/>
                <w:lang w:val="en-GB"/>
              </w:rPr>
              <w:t>Zip Saved</w:t>
            </w:r>
          </w:p>
        </w:tc>
        <w:tc>
          <w:tcPr>
            <w:tcW w:w="10064" w:type="dxa"/>
          </w:tcPr>
          <w:p w14:paraId="2F0D2B97" w14:textId="77777777" w:rsidR="001406B1" w:rsidRPr="00A452F2" w:rsidRDefault="001406B1"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The present amount of memory saved from the compression.</w:t>
            </w:r>
          </w:p>
        </w:tc>
      </w:tr>
      <w:tr w:rsidR="001406B1" w:rsidRPr="00E51A31" w14:paraId="6A8AD0FB" w14:textId="77777777" w:rsidTr="00F45CCA">
        <w:tc>
          <w:tcPr>
            <w:cnfStyle w:val="001000000000" w:firstRow="0" w:lastRow="0" w:firstColumn="1" w:lastColumn="0" w:oddVBand="0" w:evenVBand="0" w:oddHBand="0" w:evenHBand="0" w:firstRowFirstColumn="0" w:firstRowLastColumn="0" w:lastRowFirstColumn="0" w:lastRowLastColumn="0"/>
            <w:tcW w:w="2547" w:type="dxa"/>
          </w:tcPr>
          <w:p w14:paraId="78BB64AA" w14:textId="77777777" w:rsidR="001406B1" w:rsidRPr="000F6B12" w:rsidRDefault="001406B1" w:rsidP="00624333">
            <w:pPr>
              <w:pStyle w:val="Tablecontent"/>
              <w:rPr>
                <w:b w:val="0"/>
                <w:bCs w:val="0"/>
                <w:lang w:val="en-GB"/>
              </w:rPr>
            </w:pPr>
            <w:r w:rsidRPr="000F6B12">
              <w:rPr>
                <w:b w:val="0"/>
                <w:bCs w:val="0"/>
                <w:lang w:val="en-GB"/>
              </w:rPr>
              <w:t>Compression Rate</w:t>
            </w:r>
          </w:p>
        </w:tc>
        <w:tc>
          <w:tcPr>
            <w:tcW w:w="10064" w:type="dxa"/>
          </w:tcPr>
          <w:p w14:paraId="4811B648" w14:textId="77777777" w:rsidR="001406B1" w:rsidRPr="00A452F2" w:rsidRDefault="001406B1"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This complements the compressed size as it covers how much memory is compressed at any given period. A 10 MB compressed in 1 second is different to 10 KB compressed over 1000 seconds. Both results in the same amount, but the problem is different. One is a acute but short fever, the other is low grade but persistent fever. You don’t want neither, but good to know what exactly you’re dealing with.</w:t>
            </w:r>
          </w:p>
        </w:tc>
      </w:tr>
      <w:tr w:rsidR="001406B1" w:rsidRPr="00E51A31" w14:paraId="3F3DE622" w14:textId="77777777" w:rsidTr="00F45CCA">
        <w:tc>
          <w:tcPr>
            <w:cnfStyle w:val="001000000000" w:firstRow="0" w:lastRow="0" w:firstColumn="1" w:lastColumn="0" w:oddVBand="0" w:evenVBand="0" w:oddHBand="0" w:evenHBand="0" w:firstRowFirstColumn="0" w:firstRowLastColumn="0" w:lastRowFirstColumn="0" w:lastRowLastColumn="0"/>
            <w:tcW w:w="2547" w:type="dxa"/>
          </w:tcPr>
          <w:p w14:paraId="6A800B71" w14:textId="77777777" w:rsidR="001406B1" w:rsidRPr="000F6B12" w:rsidRDefault="001406B1" w:rsidP="00624333">
            <w:pPr>
              <w:pStyle w:val="Tablecontent"/>
              <w:rPr>
                <w:b w:val="0"/>
                <w:bCs w:val="0"/>
                <w:lang w:val="en-GB"/>
              </w:rPr>
            </w:pPr>
            <w:r w:rsidRPr="000F6B12">
              <w:rPr>
                <w:b w:val="0"/>
                <w:bCs w:val="0"/>
                <w:lang w:val="en-GB"/>
              </w:rPr>
              <w:t>Decompression Rate</w:t>
            </w:r>
          </w:p>
        </w:tc>
        <w:tc>
          <w:tcPr>
            <w:tcW w:w="10064" w:type="dxa"/>
          </w:tcPr>
          <w:p w14:paraId="4D43DB39" w14:textId="77777777" w:rsidR="001406B1" w:rsidRPr="00A452F2" w:rsidRDefault="001406B1"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Same as above, but for the opposite process. </w:t>
            </w:r>
          </w:p>
        </w:tc>
      </w:tr>
      <w:tr w:rsidR="001406B1" w:rsidRPr="00E51A31" w14:paraId="5E38755C" w14:textId="77777777" w:rsidTr="00F45CCA">
        <w:tc>
          <w:tcPr>
            <w:cnfStyle w:val="001000000000" w:firstRow="0" w:lastRow="0" w:firstColumn="1" w:lastColumn="0" w:oddVBand="0" w:evenVBand="0" w:oddHBand="0" w:evenHBand="0" w:firstRowFirstColumn="0" w:firstRowLastColumn="0" w:lastRowFirstColumn="0" w:lastRowLastColumn="0"/>
            <w:tcW w:w="2547" w:type="dxa"/>
          </w:tcPr>
          <w:p w14:paraId="44B28AAE" w14:textId="77777777" w:rsidR="001406B1" w:rsidRPr="00FC449C" w:rsidRDefault="001406B1" w:rsidP="00624333">
            <w:pPr>
              <w:pStyle w:val="Tablecontent"/>
              <w:rPr>
                <w:b w:val="0"/>
                <w:bCs w:val="0"/>
                <w:lang w:val="en-GB"/>
              </w:rPr>
            </w:pPr>
            <w:r>
              <w:rPr>
                <w:b w:val="0"/>
                <w:bCs w:val="0"/>
                <w:lang w:val="en-GB"/>
              </w:rPr>
              <w:t>Swap</w:t>
            </w:r>
            <w:r w:rsidRPr="00FC449C">
              <w:rPr>
                <w:b w:val="0"/>
                <w:bCs w:val="0"/>
                <w:lang w:val="en-GB"/>
              </w:rPr>
              <w:t xml:space="preserve"> Target</w:t>
            </w:r>
          </w:p>
        </w:tc>
        <w:tc>
          <w:tcPr>
            <w:tcW w:w="10064" w:type="dxa"/>
          </w:tcPr>
          <w:p w14:paraId="107F175F" w14:textId="77777777" w:rsidR="001406B1" w:rsidRDefault="001406B1"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424CED">
              <w:rPr>
                <w:lang w:val="en-GB"/>
              </w:rPr>
              <w:t>We have a balloon target and</w:t>
            </w:r>
            <w:r>
              <w:rPr>
                <w:lang w:val="en-GB"/>
              </w:rPr>
              <w:t xml:space="preserve"> </w:t>
            </w:r>
            <w:r w:rsidRPr="00424CED">
              <w:rPr>
                <w:lang w:val="en-GB"/>
              </w:rPr>
              <w:t>swap target, so we should expect a compression target too</w:t>
            </w:r>
            <w:r>
              <w:rPr>
                <w:lang w:val="en-GB"/>
              </w:rPr>
              <w:t xml:space="preserve"> right? </w:t>
            </w:r>
          </w:p>
          <w:p w14:paraId="76B04909" w14:textId="77777777" w:rsidR="001406B1" w:rsidRDefault="001406B1"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No, because </w:t>
            </w:r>
            <w:r w:rsidRPr="0003656B">
              <w:rPr>
                <w:lang w:val="en-GB"/>
              </w:rPr>
              <w:t>both swap and compression work together to meet the swap</w:t>
            </w:r>
            <w:r>
              <w:rPr>
                <w:lang w:val="en-GB"/>
              </w:rPr>
              <w:t xml:space="preserve"> </w:t>
            </w:r>
            <w:r w:rsidRPr="0003656B">
              <w:rPr>
                <w:lang w:val="en-GB"/>
              </w:rPr>
              <w:t>target counter, the counter should actually be called Compression or Swap target</w:t>
            </w:r>
            <w:r>
              <w:rPr>
                <w:lang w:val="en-GB"/>
              </w:rPr>
              <w:t>.</w:t>
            </w:r>
          </w:p>
          <w:p w14:paraId="63EEE0F1" w14:textId="77777777" w:rsidR="001406B1" w:rsidRPr="00A452F2" w:rsidRDefault="001406B1"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lastRenderedPageBreak/>
              <w:t xml:space="preserve">This counter tracks the amount of RAM that is </w:t>
            </w:r>
            <w:r>
              <w:rPr>
                <w:lang w:val="en-GB"/>
              </w:rPr>
              <w:t xml:space="preserve">subjected to the </w:t>
            </w:r>
            <w:r w:rsidRPr="00A452F2">
              <w:rPr>
                <w:lang w:val="en-GB"/>
              </w:rPr>
              <w:t>compress</w:t>
            </w:r>
            <w:r>
              <w:rPr>
                <w:lang w:val="en-GB"/>
              </w:rPr>
              <w:t>ion process</w:t>
            </w:r>
            <w:r w:rsidRPr="00A452F2">
              <w:rPr>
                <w:lang w:val="en-GB"/>
              </w:rPr>
              <w:t>. It does not track what the resultant compressed amount</w:t>
            </w:r>
            <w:r>
              <w:rPr>
                <w:lang w:val="en-GB"/>
              </w:rPr>
              <w:t xml:space="preserve">. There are </w:t>
            </w:r>
            <w:r w:rsidRPr="00A452F2">
              <w:rPr>
                <w:lang w:val="en-GB"/>
              </w:rPr>
              <w:t>2 levels of compression</w:t>
            </w:r>
            <w:r>
              <w:rPr>
                <w:lang w:val="en-GB"/>
              </w:rPr>
              <w:t xml:space="preserve"> (4</w:t>
            </w:r>
            <w:r w:rsidRPr="00A452F2">
              <w:rPr>
                <w:lang w:val="en-GB"/>
              </w:rPr>
              <w:t>:1 and 2:1</w:t>
            </w:r>
            <w:r>
              <w:rPr>
                <w:lang w:val="en-GB"/>
              </w:rPr>
              <w:t>), so</w:t>
            </w:r>
            <w:r w:rsidRPr="00A452F2">
              <w:rPr>
                <w:lang w:val="en-GB"/>
              </w:rPr>
              <w:t xml:space="preserve"> a 4 KB page may end up as 1 KB or 2 KB.</w:t>
            </w:r>
            <w:r>
              <w:rPr>
                <w:lang w:val="en-GB"/>
              </w:rPr>
              <w:t xml:space="preserve"> If the compression result is less than that, the page will be swapped instead as that’s a cheaper operation. So it’s completely possible to have 0 swapped as all the pages were compressed instead</w:t>
            </w:r>
          </w:p>
        </w:tc>
      </w:tr>
    </w:tbl>
    <w:p w14:paraId="36FB3545" w14:textId="77777777" w:rsidR="001406B1" w:rsidRPr="00A452F2" w:rsidRDefault="001406B1" w:rsidP="00624333">
      <w:pPr>
        <w:rPr>
          <w:lang w:val="en-GB"/>
        </w:rPr>
      </w:pPr>
      <w:r w:rsidRPr="00A452F2">
        <w:rPr>
          <w:lang w:val="en-GB"/>
        </w:rPr>
        <w:lastRenderedPageBreak/>
        <w:t>Which one should you pay attention to?</w:t>
      </w:r>
    </w:p>
    <w:p w14:paraId="5E3772A7" w14:textId="77777777" w:rsidR="001406B1" w:rsidRDefault="001406B1" w:rsidP="00624333">
      <w:pPr>
        <w:rPr>
          <w:lang w:val="en-GB"/>
        </w:rPr>
      </w:pPr>
      <w:r w:rsidRPr="00A452F2">
        <w:rPr>
          <w:lang w:val="en-GB"/>
        </w:rPr>
        <w:t>The answer always goes back to: when you see the value, what are you going to do about it? Basing on the purpose or use case helps in applying the metrics in the context of operations.</w:t>
      </w:r>
    </w:p>
    <w:p w14:paraId="103661AA" w14:textId="77777777" w:rsidR="001406B1" w:rsidRDefault="001406B1" w:rsidP="006C0A13">
      <w:pPr>
        <w:pStyle w:val="Heading4"/>
      </w:pPr>
      <w:r>
        <w:t>Limit</w:t>
      </w:r>
    </w:p>
    <w:p w14:paraId="114D66F1" w14:textId="77777777" w:rsidR="001406B1" w:rsidRDefault="001406B1" w:rsidP="00624333">
      <w:pPr>
        <w:rPr>
          <w:lang w:val="en-GB"/>
        </w:rPr>
      </w:pPr>
      <w:r>
        <w:rPr>
          <w:lang w:val="en-GB"/>
        </w:rPr>
        <w:t xml:space="preserve">Does limit result in Balloon? </w:t>
      </w:r>
    </w:p>
    <w:p w14:paraId="6172D728" w14:textId="77777777" w:rsidR="001406B1" w:rsidRDefault="001406B1" w:rsidP="00624333">
      <w:pPr>
        <w:rPr>
          <w:lang w:val="en-GB"/>
        </w:rPr>
      </w:pPr>
      <w:r>
        <w:rPr>
          <w:lang w:val="en-GB"/>
        </w:rPr>
        <w:t>The answer is no. Why not?</w:t>
      </w:r>
    </w:p>
    <w:p w14:paraId="0DB50ECC" w14:textId="77777777" w:rsidR="001406B1" w:rsidRDefault="001406B1" w:rsidP="00624333">
      <w:pPr>
        <w:rPr>
          <w:lang w:val="en-GB"/>
        </w:rPr>
      </w:pPr>
      <w:r>
        <w:rPr>
          <w:lang w:val="en-GB"/>
        </w:rPr>
        <w:t>They are at different level on memory management. Limit results in swapped or compressed.</w:t>
      </w:r>
    </w:p>
    <w:p w14:paraId="760565D9" w14:textId="77777777" w:rsidR="001406B1" w:rsidRDefault="001406B1" w:rsidP="00624333">
      <w:pPr>
        <w:rPr>
          <w:lang w:val="en-GB"/>
        </w:rPr>
      </w:pPr>
      <w:r>
        <w:rPr>
          <w:lang w:val="en-GB"/>
        </w:rPr>
        <w:t>Let’s take an example with a VM that is configured with 16 GB RAM. This is a My SQL database running on RHEL. You can see in the last 7 days, it’s using around 13.4 GB and increasing to 13.6 GB.</w:t>
      </w:r>
    </w:p>
    <w:p w14:paraId="48212972" w14:textId="77777777" w:rsidR="001406B1" w:rsidRDefault="001406B1" w:rsidP="00624333">
      <w:pPr>
        <w:rPr>
          <w:lang w:val="en-GB"/>
        </w:rPr>
      </w:pPr>
      <w:r w:rsidRPr="009D5091">
        <w:rPr>
          <w:noProof/>
          <w:lang w:val="en-GB"/>
        </w:rPr>
        <w:drawing>
          <wp:inline distT="0" distB="0" distL="0" distR="0" wp14:anchorId="06EA8535" wp14:editId="6E04FDAB">
            <wp:extent cx="6645910" cy="1112520"/>
            <wp:effectExtent l="0" t="0" r="2540" b="0"/>
            <wp:docPr id="918289629" name="Picture 918289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645910" cy="1112520"/>
                    </a:xfrm>
                    <a:prstGeom prst="rect">
                      <a:avLst/>
                    </a:prstGeom>
                  </pic:spPr>
                </pic:pic>
              </a:graphicData>
            </a:graphic>
          </wp:inline>
        </w:drawing>
      </w:r>
    </w:p>
    <w:p w14:paraId="3B3FDEBE" w14:textId="77777777" w:rsidR="001406B1" w:rsidRDefault="001406B1" w:rsidP="00624333">
      <w:pPr>
        <w:rPr>
          <w:lang w:val="en-GB"/>
        </w:rPr>
      </w:pPr>
      <w:r>
        <w:rPr>
          <w:lang w:val="en-GB"/>
        </w:rPr>
        <w:t xml:space="preserve">It’s given a bad limit of 2 GB. </w:t>
      </w:r>
    </w:p>
    <w:p w14:paraId="1C51012F" w14:textId="77777777" w:rsidR="001406B1" w:rsidRDefault="001406B1" w:rsidP="00624333">
      <w:pPr>
        <w:rPr>
          <w:lang w:val="en-GB"/>
        </w:rPr>
      </w:pPr>
      <w:r>
        <w:rPr>
          <w:lang w:val="en-GB"/>
        </w:rPr>
        <w:t>In the last 7 days, we can see the limit is a perfectly flat line. It’s 2.12 GB as it includes the overhead value.</w:t>
      </w:r>
    </w:p>
    <w:p w14:paraId="6AA71999" w14:textId="77777777" w:rsidR="001406B1" w:rsidRDefault="001406B1" w:rsidP="00624333">
      <w:pPr>
        <w:rPr>
          <w:lang w:val="en-GB"/>
        </w:rPr>
      </w:pPr>
      <w:r w:rsidRPr="00A12F3E">
        <w:rPr>
          <w:noProof/>
          <w:lang w:val="en-GB"/>
        </w:rPr>
        <w:drawing>
          <wp:inline distT="0" distB="0" distL="0" distR="0" wp14:anchorId="50848AE5" wp14:editId="07D1641D">
            <wp:extent cx="6645910" cy="1037590"/>
            <wp:effectExtent l="0" t="0" r="2540" b="0"/>
            <wp:docPr id="1859674555" name="Picture 1859674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645910" cy="1037590"/>
                    </a:xfrm>
                    <a:prstGeom prst="rect">
                      <a:avLst/>
                    </a:prstGeom>
                  </pic:spPr>
                </pic:pic>
              </a:graphicData>
            </a:graphic>
          </wp:inline>
        </w:drawing>
      </w:r>
    </w:p>
    <w:p w14:paraId="278E0542" w14:textId="77777777" w:rsidR="001406B1" w:rsidRDefault="001406B1" w:rsidP="00624333">
      <w:pPr>
        <w:rPr>
          <w:lang w:val="en-GB"/>
        </w:rPr>
      </w:pPr>
      <w:r>
        <w:rPr>
          <w:lang w:val="en-GB"/>
        </w:rPr>
        <w:t>The VM, or rather the Guest OS, did ask for more. You can see the demand by looking at the Granted or Compressed or Swapped metrics. I’m only showing Granted here:</w:t>
      </w:r>
    </w:p>
    <w:p w14:paraId="0E6C866D" w14:textId="77777777" w:rsidR="001406B1" w:rsidRDefault="001406B1" w:rsidP="00624333">
      <w:pPr>
        <w:rPr>
          <w:lang w:val="en-GB"/>
        </w:rPr>
      </w:pPr>
      <w:r w:rsidRPr="00BC7612">
        <w:rPr>
          <w:noProof/>
          <w:lang w:val="en-GB"/>
        </w:rPr>
        <w:drawing>
          <wp:inline distT="0" distB="0" distL="0" distR="0" wp14:anchorId="06FA55C0" wp14:editId="4CB8567B">
            <wp:extent cx="6645910" cy="984250"/>
            <wp:effectExtent l="0" t="0" r="2540" b="6350"/>
            <wp:docPr id="1859674558" name="Picture 1859674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645910" cy="984250"/>
                    </a:xfrm>
                    <a:prstGeom prst="rect">
                      <a:avLst/>
                    </a:prstGeom>
                  </pic:spPr>
                </pic:pic>
              </a:graphicData>
            </a:graphic>
          </wp:inline>
        </w:drawing>
      </w:r>
    </w:p>
    <w:p w14:paraId="746DC814" w14:textId="77777777" w:rsidR="001406B1" w:rsidRDefault="001406B1" w:rsidP="00624333">
      <w:pPr>
        <w:rPr>
          <w:lang w:val="en-GB"/>
        </w:rPr>
      </w:pPr>
      <w:r>
        <w:rPr>
          <w:lang w:val="en-GB"/>
        </w:rPr>
        <w:t>Because of the limit, the Consumed counter did not past the 2 GB. It’s constantly hovering near it as the VM is asking more than that.</w:t>
      </w:r>
    </w:p>
    <w:p w14:paraId="32A1A838" w14:textId="77777777" w:rsidR="001406B1" w:rsidRDefault="001406B1" w:rsidP="00624333">
      <w:pPr>
        <w:rPr>
          <w:lang w:val="en-GB"/>
        </w:rPr>
      </w:pPr>
      <w:r w:rsidRPr="00397842">
        <w:rPr>
          <w:noProof/>
          <w:lang w:val="en-GB"/>
        </w:rPr>
        <w:lastRenderedPageBreak/>
        <w:drawing>
          <wp:inline distT="0" distB="0" distL="0" distR="0" wp14:anchorId="56DA7B35" wp14:editId="16B587E2">
            <wp:extent cx="6645910" cy="891540"/>
            <wp:effectExtent l="0" t="0" r="2540" b="3810"/>
            <wp:docPr id="918289635" name="Picture 918289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645910" cy="891540"/>
                    </a:xfrm>
                    <a:prstGeom prst="rect">
                      <a:avLst/>
                    </a:prstGeom>
                  </pic:spPr>
                </pic:pic>
              </a:graphicData>
            </a:graphic>
          </wp:inline>
        </w:drawing>
      </w:r>
    </w:p>
    <w:p w14:paraId="7EBF370B" w14:textId="77777777" w:rsidR="001406B1" w:rsidRDefault="001406B1" w:rsidP="00624333">
      <w:pPr>
        <w:rPr>
          <w:lang w:val="en-GB"/>
        </w:rPr>
      </w:pPr>
      <w:r>
        <w:rPr>
          <w:lang w:val="en-GB"/>
        </w:rPr>
        <w:t>What do you expect to see the Balloon value?</w:t>
      </w:r>
    </w:p>
    <w:p w14:paraId="08AFA4E0" w14:textId="77777777" w:rsidR="001406B1" w:rsidRDefault="001406B1" w:rsidP="00624333">
      <w:pPr>
        <w:rPr>
          <w:lang w:val="en-GB"/>
        </w:rPr>
      </w:pPr>
      <w:r>
        <w:rPr>
          <w:lang w:val="en-GB"/>
        </w:rPr>
        <w:t>If Balloon has something to do with it, it would not stay a perfectly flat line.</w:t>
      </w:r>
    </w:p>
    <w:p w14:paraId="5554CCDC" w14:textId="77777777" w:rsidR="001406B1" w:rsidRDefault="001406B1" w:rsidP="00624333">
      <w:pPr>
        <w:rPr>
          <w:lang w:val="en-GB"/>
        </w:rPr>
      </w:pPr>
      <w:r>
        <w:rPr>
          <w:lang w:val="en-GB"/>
        </w:rPr>
        <w:t>But this is what you got. A perfectly flat line, proving Limit had nothing to do with Balloon.</w:t>
      </w:r>
    </w:p>
    <w:p w14:paraId="3144098F" w14:textId="77777777" w:rsidR="001406B1" w:rsidRPr="006511B6" w:rsidRDefault="001406B1" w:rsidP="00624333">
      <w:pPr>
        <w:rPr>
          <w:lang w:val="en-GB"/>
        </w:rPr>
      </w:pPr>
      <w:r w:rsidRPr="00F46E9D">
        <w:rPr>
          <w:noProof/>
          <w:lang w:val="en-GB"/>
        </w:rPr>
        <w:drawing>
          <wp:inline distT="0" distB="0" distL="0" distR="0" wp14:anchorId="4D2AA498" wp14:editId="77F93D99">
            <wp:extent cx="6645910" cy="1012825"/>
            <wp:effectExtent l="0" t="0" r="2540" b="0"/>
            <wp:docPr id="1859674556" name="Picture 1859674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645910" cy="1012825"/>
                    </a:xfrm>
                    <a:prstGeom prst="rect">
                      <a:avLst/>
                    </a:prstGeom>
                  </pic:spPr>
                </pic:pic>
              </a:graphicData>
            </a:graphic>
          </wp:inline>
        </w:drawing>
      </w:r>
    </w:p>
    <w:p w14:paraId="2306B8EB" w14:textId="772F2A03" w:rsidR="00DC7648" w:rsidRDefault="00DE7943" w:rsidP="00053EFF">
      <w:pPr>
        <w:pStyle w:val="Heading3"/>
      </w:pPr>
      <w:bookmarkStart w:id="75" w:name="_Consumed"/>
      <w:bookmarkEnd w:id="75"/>
      <w:r>
        <w:t>Consumption</w:t>
      </w:r>
      <w:r w:rsidR="008C1CD8">
        <w:t xml:space="preserve"> Metrics</w:t>
      </w:r>
    </w:p>
    <w:p w14:paraId="676BB298" w14:textId="2576A7AD" w:rsidR="00DE7943" w:rsidRPr="00DE7943" w:rsidRDefault="00DE7943" w:rsidP="00624333">
      <w:pPr>
        <w:rPr>
          <w:lang w:val="en-GB" w:eastAsia="en-SG"/>
        </w:rPr>
      </w:pPr>
      <w:r>
        <w:rPr>
          <w:lang w:val="en-GB" w:eastAsia="en-SG"/>
        </w:rPr>
        <w:t>This covers both utilization and reservation.</w:t>
      </w:r>
    </w:p>
    <w:p w14:paraId="1F79F361" w14:textId="1CCA96C5" w:rsidR="00CA74F7" w:rsidRDefault="00CA74F7" w:rsidP="006C0A13">
      <w:pPr>
        <w:pStyle w:val="Heading4"/>
      </w:pPr>
      <w:r w:rsidRPr="00A452F2">
        <w:t>Granted</w:t>
      </w:r>
    </w:p>
    <w:p w14:paraId="247A99D2" w14:textId="77777777" w:rsidR="00CA74F7" w:rsidRPr="00255DF8" w:rsidRDefault="00CA74F7" w:rsidP="00624333">
      <w:pPr>
        <w:rPr>
          <w:lang w:val="en-GB"/>
        </w:rPr>
      </w:pPr>
      <w:r>
        <w:rPr>
          <w:lang w:val="en-GB"/>
        </w:rPr>
        <w:t xml:space="preserve">The English word </w:t>
      </w:r>
      <w:r w:rsidRPr="00813547">
        <w:rPr>
          <w:color w:val="00B0F0"/>
          <w:lang w:val="en-GB"/>
        </w:rPr>
        <w:t>granted</w:t>
      </w:r>
      <w:r>
        <w:rPr>
          <w:lang w:val="en-GB"/>
        </w:rPr>
        <w:t xml:space="preserve"> accurately defines this metric, so I will just put a picture for you to conclude what it is. </w:t>
      </w:r>
    </w:p>
    <w:p w14:paraId="0E6BCF01" w14:textId="77777777" w:rsidR="00CA74F7" w:rsidRDefault="00CA74F7" w:rsidP="00624333">
      <w:pPr>
        <w:jc w:val="center"/>
        <w:rPr>
          <w:lang w:val="en-GB"/>
        </w:rPr>
      </w:pPr>
      <w:r w:rsidRPr="007A415F">
        <w:rPr>
          <w:noProof/>
          <w:lang w:val="en-GB"/>
        </w:rPr>
        <w:drawing>
          <wp:inline distT="0" distB="0" distL="0" distR="0" wp14:anchorId="3C32443F" wp14:editId="6F7106E4">
            <wp:extent cx="5115600" cy="1886400"/>
            <wp:effectExtent l="0" t="0" r="0" b="0"/>
            <wp:docPr id="918289647" name="Picture 918289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115600" cy="1886400"/>
                    </a:xfrm>
                    <a:prstGeom prst="rect">
                      <a:avLst/>
                    </a:prstGeom>
                  </pic:spPr>
                </pic:pic>
              </a:graphicData>
            </a:graphic>
          </wp:inline>
        </w:drawing>
      </w:r>
    </w:p>
    <w:p w14:paraId="58F1184D" w14:textId="77777777" w:rsidR="00CA74F7" w:rsidRPr="00B3024B" w:rsidRDefault="00CA74F7" w:rsidP="00624333">
      <w:r>
        <w:rPr>
          <w:lang w:val="en-GB"/>
        </w:rPr>
        <w:t xml:space="preserve">What the Guest OS can see is what is configured by vSphere. Guest OS can’t see the hypervisor memory overhead. </w:t>
      </w:r>
      <w:r>
        <w:t xml:space="preserve">Overhead is mostly negligible, as it’s just storing metadata or index information required by virtualization, such as the </w:t>
      </w:r>
      <w:r w:rsidRPr="0034239F">
        <w:t xml:space="preserve">shadow page tables. Overhead </w:t>
      </w:r>
      <w:r>
        <w:t>value goes up as you configure more v</w:t>
      </w:r>
      <w:r w:rsidRPr="0034239F">
        <w:t>CPUs and memory</w:t>
      </w:r>
      <w:r>
        <w:t>.</w:t>
      </w:r>
    </w:p>
    <w:p w14:paraId="343E31FE" w14:textId="77777777" w:rsidR="00CA74F7" w:rsidRDefault="00CA74F7" w:rsidP="00624333">
      <w:pPr>
        <w:rPr>
          <w:lang w:val="en-GB"/>
        </w:rPr>
      </w:pPr>
      <w:r>
        <w:rPr>
          <w:lang w:val="en-GB"/>
        </w:rPr>
        <w:t>Say you have a VM configured with 16 GB RAM. Any part of these 16 GB of memory pages can fall under one of these:</w:t>
      </w:r>
    </w:p>
    <w:p w14:paraId="5110A5F4" w14:textId="77777777" w:rsidR="00CA74F7" w:rsidRDefault="00CA74F7" w:rsidP="00624333">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60"/>
        <w:gridCol w:w="8896"/>
      </w:tblGrid>
      <w:tr w:rsidR="00CA74F7" w14:paraId="5032B8BB" w14:textId="77777777" w:rsidTr="00C92945">
        <w:tc>
          <w:tcPr>
            <w:tcW w:w="1560" w:type="dxa"/>
            <w:shd w:val="clear" w:color="auto" w:fill="F2F2F2" w:themeFill="background1" w:themeFillShade="F2"/>
          </w:tcPr>
          <w:p w14:paraId="06BB62D4" w14:textId="77777777" w:rsidR="00CA74F7" w:rsidRPr="0099049D" w:rsidRDefault="00CA74F7" w:rsidP="00624333">
            <w:pPr>
              <w:pStyle w:val="Tablecontent"/>
              <w:rPr>
                <w:b/>
                <w:bCs/>
              </w:rPr>
            </w:pPr>
            <w:r>
              <w:rPr>
                <w:b/>
                <w:bCs/>
              </w:rPr>
              <w:lastRenderedPageBreak/>
              <w:t>Not touched</w:t>
            </w:r>
            <w:r w:rsidRPr="0099049D">
              <w:rPr>
                <w:b/>
                <w:bCs/>
              </w:rPr>
              <w:t xml:space="preserve"> </w:t>
            </w:r>
          </w:p>
        </w:tc>
        <w:tc>
          <w:tcPr>
            <w:tcW w:w="8896" w:type="dxa"/>
          </w:tcPr>
          <w:p w14:paraId="5DCB02AE" w14:textId="77777777" w:rsidR="00CA74F7" w:rsidRDefault="00CA74F7" w:rsidP="00624333">
            <w:pPr>
              <w:pStyle w:val="Tablecontent"/>
            </w:pPr>
            <w:r>
              <w:t xml:space="preserve">The VM never uses the page since it’s powered on. </w:t>
            </w:r>
          </w:p>
        </w:tc>
      </w:tr>
      <w:tr w:rsidR="00CA74F7" w14:paraId="374B7665" w14:textId="77777777" w:rsidTr="00C92945">
        <w:tc>
          <w:tcPr>
            <w:tcW w:w="1560" w:type="dxa"/>
            <w:shd w:val="clear" w:color="auto" w:fill="F2F2F2" w:themeFill="background1" w:themeFillShade="F2"/>
          </w:tcPr>
          <w:p w14:paraId="44E5D0E0" w14:textId="77777777" w:rsidR="00CA74F7" w:rsidRDefault="00CA74F7" w:rsidP="00624333">
            <w:pPr>
              <w:pStyle w:val="Tablecontent"/>
              <w:rPr>
                <w:b/>
                <w:bCs/>
              </w:rPr>
            </w:pPr>
            <w:r>
              <w:rPr>
                <w:b/>
                <w:bCs/>
              </w:rPr>
              <w:t>Ballooned</w:t>
            </w:r>
          </w:p>
        </w:tc>
        <w:tc>
          <w:tcPr>
            <w:tcW w:w="8896" w:type="dxa"/>
          </w:tcPr>
          <w:p w14:paraId="3F8AED47" w14:textId="77777777" w:rsidR="00CA74F7" w:rsidRDefault="00CA74F7" w:rsidP="00624333">
            <w:pPr>
              <w:pStyle w:val="Tablecontent"/>
            </w:pPr>
            <w:r>
              <w:t>The page was reclaimed by the balloon driver. It has not been asked back by the Guest OS, hence it’s just seating there collecting pixie dust.</w:t>
            </w:r>
          </w:p>
          <w:p w14:paraId="4FBD96B5" w14:textId="19956E9B" w:rsidR="00CA74F7" w:rsidRDefault="00CA74F7" w:rsidP="00624333">
            <w:pPr>
              <w:pStyle w:val="Tablecontent"/>
            </w:pPr>
            <w:r>
              <w:t xml:space="preserve">I put in </w:t>
            </w:r>
            <w:r w:rsidR="00EA234A" w:rsidRPr="009322C0">
              <w:rPr>
                <w:color w:val="000000" w:themeColor="text1"/>
                <w14:textFill>
                  <w14:gradFill>
                    <w14:gsLst>
                      <w14:gs w14:pos="0">
                        <w14:schemeClr w14:val="tx1"/>
                      </w14:gs>
                      <w14:gs w14:pos="100000">
                        <w14:srgbClr w14:val="FFFF00"/>
                      </w14:gs>
                    </w14:gsLst>
                    <w14:lin w14:ang="16200000" w14:scaled="0"/>
                  </w14:gradFill>
                </w14:textFill>
              </w:rPr>
              <w:t>yellow</w:t>
            </w:r>
            <w:r w:rsidR="00EA234A" w:rsidRPr="009322C0">
              <w:rPr>
                <w14:textFill>
                  <w14:gradFill>
                    <w14:gsLst>
                      <w14:gs w14:pos="0">
                        <w14:schemeClr w14:val="tx1"/>
                      </w14:gs>
                      <w14:gs w14:pos="100000">
                        <w14:srgbClr w14:val="FFFF00"/>
                      </w14:gs>
                    </w14:gsLst>
                    <w14:lin w14:ang="16200000" w14:scaled="0"/>
                  </w14:gradFill>
                </w14:textFill>
              </w:rPr>
              <w:t xml:space="preserve"> </w:t>
            </w:r>
            <w:r>
              <w:t xml:space="preserve">color as that’s not a </w:t>
            </w:r>
            <w:r w:rsidR="005F7A0A" w:rsidRPr="005F7A0A">
              <w:rPr>
                <w:color w:val="00B050"/>
              </w:rPr>
              <w:t>green</w:t>
            </w:r>
            <w:r>
              <w:t xml:space="preserve"> situation. The higher the balloon, the higher the chance  a page will be required in the future</w:t>
            </w:r>
          </w:p>
        </w:tc>
      </w:tr>
      <w:tr w:rsidR="00CA74F7" w14:paraId="5D984E53" w14:textId="77777777" w:rsidTr="00C92945">
        <w:tc>
          <w:tcPr>
            <w:tcW w:w="1560" w:type="dxa"/>
            <w:shd w:val="clear" w:color="auto" w:fill="F2F2F2" w:themeFill="background1" w:themeFillShade="F2"/>
          </w:tcPr>
          <w:p w14:paraId="6509D5F5" w14:textId="77777777" w:rsidR="00CA74F7" w:rsidRPr="00F05DA6" w:rsidRDefault="00CA74F7" w:rsidP="00624333">
            <w:pPr>
              <w:pStyle w:val="Tablecontent"/>
              <w:rPr>
                <w:b/>
                <w:bCs/>
                <w:lang w:val="en-SG"/>
              </w:rPr>
            </w:pPr>
            <w:r>
              <w:rPr>
                <w:b/>
                <w:bCs/>
                <w:lang w:val="en-SG"/>
              </w:rPr>
              <w:t>Compressed</w:t>
            </w:r>
          </w:p>
        </w:tc>
        <w:tc>
          <w:tcPr>
            <w:tcW w:w="8896" w:type="dxa"/>
            <w:vMerge w:val="restart"/>
          </w:tcPr>
          <w:p w14:paraId="45620CF8" w14:textId="77777777" w:rsidR="00CA74F7" w:rsidRDefault="00CA74F7" w:rsidP="00624333">
            <w:pPr>
              <w:pStyle w:val="Tablecontent"/>
            </w:pPr>
            <w:r>
              <w:t>These 2 are mutually exclusive and go together. What can’t be compressed will be swapped.</w:t>
            </w:r>
            <w:r>
              <w:rPr>
                <w:lang w:val="en-GB"/>
              </w:rPr>
              <w:t xml:space="preserve"> Compressed is preferred as unzipping memory from DRAM is faster than bringing it from SSD disk.</w:t>
            </w:r>
          </w:p>
        </w:tc>
      </w:tr>
      <w:tr w:rsidR="00CA74F7" w14:paraId="7409339D" w14:textId="77777777" w:rsidTr="00C92945">
        <w:tc>
          <w:tcPr>
            <w:tcW w:w="1560" w:type="dxa"/>
            <w:shd w:val="clear" w:color="auto" w:fill="F2F2F2" w:themeFill="background1" w:themeFillShade="F2"/>
          </w:tcPr>
          <w:p w14:paraId="3701A3E3" w14:textId="77777777" w:rsidR="00CA74F7" w:rsidRDefault="00CA74F7" w:rsidP="00624333">
            <w:pPr>
              <w:pStyle w:val="Tablecontent"/>
              <w:rPr>
                <w:b/>
                <w:bCs/>
                <w:lang w:val="en-SG"/>
              </w:rPr>
            </w:pPr>
            <w:r>
              <w:rPr>
                <w:b/>
                <w:bCs/>
                <w:lang w:val="en-SG"/>
              </w:rPr>
              <w:t>Swapped</w:t>
            </w:r>
          </w:p>
        </w:tc>
        <w:tc>
          <w:tcPr>
            <w:tcW w:w="8896" w:type="dxa"/>
            <w:vMerge/>
          </w:tcPr>
          <w:p w14:paraId="54F91E38" w14:textId="77777777" w:rsidR="00CA74F7" w:rsidRDefault="00CA74F7" w:rsidP="00624333">
            <w:pPr>
              <w:pStyle w:val="Tablecontent"/>
            </w:pPr>
          </w:p>
        </w:tc>
      </w:tr>
      <w:tr w:rsidR="00CA74F7" w14:paraId="64271015" w14:textId="77777777" w:rsidTr="00C92945">
        <w:tc>
          <w:tcPr>
            <w:tcW w:w="1560" w:type="dxa"/>
            <w:shd w:val="clear" w:color="auto" w:fill="F2F2F2" w:themeFill="background1" w:themeFillShade="F2"/>
          </w:tcPr>
          <w:p w14:paraId="200E161B" w14:textId="77777777" w:rsidR="00CA74F7" w:rsidRDefault="00CA74F7" w:rsidP="00624333">
            <w:pPr>
              <w:pStyle w:val="Tablecontent"/>
              <w:rPr>
                <w:b/>
                <w:bCs/>
                <w:lang w:val="en-SG"/>
              </w:rPr>
            </w:pPr>
            <w:r>
              <w:rPr>
                <w:b/>
                <w:bCs/>
                <w:lang w:val="en-SG"/>
              </w:rPr>
              <w:t>Granted</w:t>
            </w:r>
          </w:p>
        </w:tc>
        <w:tc>
          <w:tcPr>
            <w:tcW w:w="8896" w:type="dxa"/>
          </w:tcPr>
          <w:p w14:paraId="5772DE40" w14:textId="77777777" w:rsidR="00CA74F7" w:rsidRDefault="00CA74F7" w:rsidP="00624333">
            <w:pPr>
              <w:pStyle w:val="Tablecontent"/>
            </w:pPr>
            <w:r>
              <w:t xml:space="preserve">Whatever left is called Granted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p w14:paraId="6CC53249" w14:textId="77777777" w:rsidR="00CA74F7" w:rsidRDefault="00CA74F7" w:rsidP="00624333">
            <w:pPr>
              <w:pStyle w:val="Tablecontent"/>
            </w:pPr>
            <w:r>
              <w:rPr>
                <w:lang w:val="en-GB"/>
              </w:rPr>
              <w:t xml:space="preserve">Granted metric includes the </w:t>
            </w:r>
            <w:r w:rsidRPr="00064BA3">
              <w:rPr>
                <w:lang w:val="en-GB"/>
              </w:rPr>
              <w:t>Shared memory</w:t>
            </w:r>
            <w:r>
              <w:rPr>
                <w:lang w:val="en-GB"/>
              </w:rPr>
              <w:t>. Shared counts the number of memory pages that are pointing to the same underlying block. Granted does not care about underlying usage as its vantage point is VM, not ESXi.</w:t>
            </w:r>
          </w:p>
        </w:tc>
      </w:tr>
      <w:tr w:rsidR="00CA74F7" w14:paraId="243E3650" w14:textId="77777777" w:rsidTr="00C92945">
        <w:tc>
          <w:tcPr>
            <w:tcW w:w="1560" w:type="dxa"/>
            <w:shd w:val="clear" w:color="auto" w:fill="F2F2F2" w:themeFill="background1" w:themeFillShade="F2"/>
          </w:tcPr>
          <w:p w14:paraId="49A0CF51" w14:textId="77777777" w:rsidR="00CA74F7" w:rsidRPr="0037619C" w:rsidRDefault="00CA74F7" w:rsidP="00624333">
            <w:pPr>
              <w:pStyle w:val="Tablecontent"/>
              <w:rPr>
                <w:b/>
                <w:bCs/>
                <w:lang w:val="en-SG"/>
              </w:rPr>
            </w:pPr>
            <w:r w:rsidRPr="0037619C">
              <w:rPr>
                <w:b/>
                <w:bCs/>
              </w:rPr>
              <w:t>Entitlement</w:t>
            </w:r>
          </w:p>
        </w:tc>
        <w:tc>
          <w:tcPr>
            <w:tcW w:w="8896" w:type="dxa"/>
          </w:tcPr>
          <w:p w14:paraId="393E4086" w14:textId="77777777" w:rsidR="00CA74F7" w:rsidRDefault="00CA74F7" w:rsidP="00624333">
            <w:pPr>
              <w:pStyle w:val="Tablecontent"/>
            </w:pPr>
            <w:r>
              <w:t xml:space="preserve">= </w:t>
            </w:r>
            <w:r w:rsidRPr="00F5311F">
              <w:t>Granted + Overhead.</w:t>
            </w:r>
            <w:r w:rsidRPr="00C8470C">
              <w:t xml:space="preserve"> </w:t>
            </w:r>
          </w:p>
        </w:tc>
      </w:tr>
    </w:tbl>
    <w:p w14:paraId="01B6688B" w14:textId="77777777" w:rsidR="00CA74F7" w:rsidRDefault="00CA74F7" w:rsidP="00624333">
      <w:pPr>
        <w:pStyle w:val="BeforeTable"/>
        <w:rPr>
          <w:lang w:val="en-GB"/>
        </w:rPr>
      </w:pPr>
    </w:p>
    <w:p w14:paraId="4DD548EE" w14:textId="77777777" w:rsidR="00CA74F7" w:rsidRDefault="00CA74F7" w:rsidP="00624333">
      <w:pPr>
        <w:rPr>
          <w:lang w:val="en-GB"/>
        </w:rPr>
      </w:pPr>
      <w:r>
        <w:rPr>
          <w:lang w:val="en-GB"/>
        </w:rPr>
        <w:t>Ok, the above is the theory. How do you know I’m not making this stuff up, considering I’m pretty good at it?</w:t>
      </w:r>
    </w:p>
    <w:p w14:paraId="0A5BA14B" w14:textId="77777777" w:rsidR="00CA74F7" w:rsidRDefault="00CA74F7" w:rsidP="00624333">
      <w:pPr>
        <w:rPr>
          <w:lang w:val="en-GB"/>
        </w:rPr>
      </w:pPr>
      <w:r>
        <w:rPr>
          <w:lang w:val="en-GB"/>
        </w:rPr>
        <w:t>Let’s take a VM and plot its value over time. As you can see, the value in the last 4 weeks is a constant 16 GB.</w:t>
      </w:r>
    </w:p>
    <w:p w14:paraId="784761A8" w14:textId="77777777" w:rsidR="00CA74F7" w:rsidRDefault="00CA74F7" w:rsidP="00624333">
      <w:pPr>
        <w:rPr>
          <w:lang w:val="en-GB"/>
        </w:rPr>
      </w:pPr>
      <w:r w:rsidRPr="00B558AB">
        <w:rPr>
          <w:noProof/>
          <w:lang w:val="en-GB"/>
        </w:rPr>
        <w:drawing>
          <wp:inline distT="0" distB="0" distL="0" distR="0" wp14:anchorId="5E224925" wp14:editId="645CF511">
            <wp:extent cx="6645910" cy="841375"/>
            <wp:effectExtent l="0" t="0" r="2540" b="0"/>
            <wp:docPr id="918289649" name="Picture 9182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645910" cy="841375"/>
                    </a:xfrm>
                    <a:prstGeom prst="rect">
                      <a:avLst/>
                    </a:prstGeom>
                  </pic:spPr>
                </pic:pic>
              </a:graphicData>
            </a:graphic>
          </wp:inline>
        </w:drawing>
      </w:r>
    </w:p>
    <w:p w14:paraId="657A58B3" w14:textId="77777777" w:rsidR="00CA74F7" w:rsidRDefault="00CA74F7" w:rsidP="00624333">
      <w:pPr>
        <w:rPr>
          <w:lang w:val="en-GB"/>
        </w:rPr>
      </w:pPr>
      <w:r>
        <w:rPr>
          <w:lang w:val="en-GB"/>
        </w:rPr>
        <w:t>The line is a perfect flat. Both the Highest value and Lowest value show 16,384 MB.</w:t>
      </w:r>
    </w:p>
    <w:p w14:paraId="21A9AFCF" w14:textId="77777777" w:rsidR="00CA74F7" w:rsidRDefault="00CA74F7" w:rsidP="00624333">
      <w:pPr>
        <w:rPr>
          <w:lang w:val="en-GB"/>
        </w:rPr>
      </w:pPr>
      <w:r>
        <w:rPr>
          <w:lang w:val="en-GB"/>
        </w:rPr>
        <w:t>The VM was ballooned. 63.66% of its memory was reclaimed. That’s a whopping 10,430 MB!</w:t>
      </w:r>
    </w:p>
    <w:p w14:paraId="05CA5771" w14:textId="77777777" w:rsidR="00CA74F7" w:rsidRDefault="00CA74F7" w:rsidP="00624333">
      <w:pPr>
        <w:rPr>
          <w:lang w:val="en-GB"/>
        </w:rPr>
      </w:pPr>
      <w:r w:rsidRPr="00BE4660">
        <w:rPr>
          <w:noProof/>
          <w:lang w:val="en-GB"/>
        </w:rPr>
        <w:drawing>
          <wp:inline distT="0" distB="0" distL="0" distR="0" wp14:anchorId="5D328B34" wp14:editId="771337A8">
            <wp:extent cx="6645910" cy="880110"/>
            <wp:effectExtent l="0" t="0" r="2540" b="0"/>
            <wp:docPr id="918289650" name="Picture 91828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645910" cy="880110"/>
                    </a:xfrm>
                    <a:prstGeom prst="rect">
                      <a:avLst/>
                    </a:prstGeom>
                  </pic:spPr>
                </pic:pic>
              </a:graphicData>
            </a:graphic>
          </wp:inline>
        </w:drawing>
      </w:r>
    </w:p>
    <w:p w14:paraId="3E894937" w14:textId="77777777" w:rsidR="00CA74F7" w:rsidRDefault="00CA74F7" w:rsidP="00624333">
      <w:pPr>
        <w:rPr>
          <w:lang w:val="en-GB"/>
        </w:rPr>
      </w:pPr>
      <w:r>
        <w:rPr>
          <w:lang w:val="en-GB"/>
        </w:rPr>
        <w:t>Why is the Ballooned not moving at all?</w:t>
      </w:r>
    </w:p>
    <w:p w14:paraId="33CAA18B" w14:textId="77777777" w:rsidR="00CA74F7" w:rsidRDefault="00CA74F7" w:rsidP="00624333">
      <w:pPr>
        <w:rPr>
          <w:lang w:val="en-GB"/>
        </w:rPr>
      </w:pPr>
      <w:r>
        <w:rPr>
          <w:lang w:val="en-GB"/>
        </w:rPr>
        <w:t>Because the Guest OS never needs any of those 10+ GB.</w:t>
      </w:r>
    </w:p>
    <w:p w14:paraId="7FA40DCF" w14:textId="77777777" w:rsidR="00CA74F7" w:rsidRDefault="00CA74F7" w:rsidP="00624333">
      <w:pPr>
        <w:rPr>
          <w:lang w:val="en-GB"/>
        </w:rPr>
      </w:pPr>
      <w:r>
        <w:rPr>
          <w:lang w:val="en-GB"/>
        </w:rPr>
        <w:t xml:space="preserve">So Guest was playing with the remaining 6 GB. </w:t>
      </w:r>
    </w:p>
    <w:p w14:paraId="53B2C6DE" w14:textId="77777777" w:rsidR="00CA74F7" w:rsidRDefault="00CA74F7" w:rsidP="00624333">
      <w:pPr>
        <w:rPr>
          <w:lang w:val="en-GB"/>
        </w:rPr>
      </w:pPr>
      <w:r>
        <w:rPr>
          <w:lang w:val="en-GB"/>
        </w:rPr>
        <w:t>So what do you expect if we plot Granted + Swapped + Compressed?</w:t>
      </w:r>
    </w:p>
    <w:p w14:paraId="0C84187B" w14:textId="77777777" w:rsidR="00CA74F7" w:rsidRDefault="00CA74F7" w:rsidP="00624333">
      <w:pPr>
        <w:rPr>
          <w:lang w:val="en-GB"/>
        </w:rPr>
      </w:pPr>
      <w:r>
        <w:rPr>
          <w:lang w:val="en-GB"/>
        </w:rPr>
        <w:t>You got it. A flat line.</w:t>
      </w:r>
    </w:p>
    <w:p w14:paraId="42ABD464" w14:textId="77777777" w:rsidR="00CA74F7" w:rsidRDefault="00CA74F7" w:rsidP="00624333">
      <w:pPr>
        <w:rPr>
          <w:lang w:val="en-GB"/>
        </w:rPr>
      </w:pPr>
      <w:r w:rsidRPr="00670D18">
        <w:rPr>
          <w:noProof/>
          <w:lang w:val="en-GB"/>
        </w:rPr>
        <w:lastRenderedPageBreak/>
        <w:drawing>
          <wp:inline distT="0" distB="0" distL="0" distR="0" wp14:anchorId="374B2C35" wp14:editId="59EBB09D">
            <wp:extent cx="6645910" cy="2604135"/>
            <wp:effectExtent l="0" t="0" r="2540" b="5715"/>
            <wp:docPr id="918289648" name="Picture 91828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645910" cy="2604135"/>
                    </a:xfrm>
                    <a:prstGeom prst="rect">
                      <a:avLst/>
                    </a:prstGeom>
                  </pic:spPr>
                </pic:pic>
              </a:graphicData>
            </a:graphic>
          </wp:inline>
        </w:drawing>
      </w:r>
    </w:p>
    <w:p w14:paraId="54FFD286" w14:textId="77777777" w:rsidR="00CA74F7" w:rsidRDefault="00CA74F7" w:rsidP="00624333">
      <w:pPr>
        <w:rPr>
          <w:lang w:val="en-GB"/>
        </w:rPr>
      </w:pPr>
      <w:r>
        <w:rPr>
          <w:lang w:val="en-GB"/>
        </w:rPr>
        <w:t>Looking at the diagram in Granted metric, can you explain why Limit is not there?</w:t>
      </w:r>
    </w:p>
    <w:p w14:paraId="753C427B" w14:textId="77777777" w:rsidR="00CA74F7" w:rsidRDefault="00CA74F7" w:rsidP="00624333">
      <w:pPr>
        <w:rPr>
          <w:lang w:val="en-GB"/>
        </w:rPr>
      </w:pPr>
      <w:r>
        <w:rPr>
          <w:lang w:val="en-GB"/>
        </w:rPr>
        <w:t xml:space="preserve">You are right, it operates at a different layer. Limit is about limiting the usage at the physical layer. </w:t>
      </w:r>
    </w:p>
    <w:p w14:paraId="23CF66CA" w14:textId="77777777" w:rsidR="00CA74F7" w:rsidRDefault="00CA74F7" w:rsidP="00624333">
      <w:pPr>
        <w:rPr>
          <w:lang w:val="en-GB"/>
        </w:rPr>
      </w:pPr>
      <w:r>
        <w:rPr>
          <w:lang w:val="en-GB"/>
        </w:rPr>
        <w:t>Let’s take an example. The following is VM is a Windows 2016 server, configured with 12 GB of RAM, but was limited to 8 GB (the flat line in cyan near the bottom). The purple line jumping up and down is Granted. Granted ignores the limit completely and run way above it.</w:t>
      </w:r>
    </w:p>
    <w:p w14:paraId="66A721D5" w14:textId="77777777" w:rsidR="00CA74F7" w:rsidRDefault="00CA74F7" w:rsidP="00624333">
      <w:pPr>
        <w:rPr>
          <w:lang w:val="en-GB"/>
        </w:rPr>
      </w:pPr>
      <w:r>
        <w:rPr>
          <w:noProof/>
        </w:rPr>
        <w:drawing>
          <wp:inline distT="0" distB="0" distL="0" distR="0" wp14:anchorId="41E35C30" wp14:editId="4A547F85">
            <wp:extent cx="6645910" cy="1651000"/>
            <wp:effectExtent l="0" t="0" r="2540" b="6350"/>
            <wp:docPr id="606394300" name="Picture 60639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0"/>
                    <pic:cNvPicPr/>
                  </pic:nvPicPr>
                  <pic:blipFill>
                    <a:blip r:embed="rId284">
                      <a:extLst>
                        <a:ext uri="{28A0092B-C50C-407E-A947-70E740481C1C}">
                          <a14:useLocalDpi xmlns:a14="http://schemas.microsoft.com/office/drawing/2010/main" val="0"/>
                        </a:ext>
                      </a:extLst>
                    </a:blip>
                    <a:stretch>
                      <a:fillRect/>
                    </a:stretch>
                  </pic:blipFill>
                  <pic:spPr>
                    <a:xfrm>
                      <a:off x="0" y="0"/>
                      <a:ext cx="6645910" cy="1651000"/>
                    </a:xfrm>
                    <a:prstGeom prst="rect">
                      <a:avLst/>
                    </a:prstGeom>
                  </pic:spPr>
                </pic:pic>
              </a:graphicData>
            </a:graphic>
          </wp:inline>
        </w:drawing>
      </w:r>
    </w:p>
    <w:p w14:paraId="34C9C90A" w14:textId="77777777" w:rsidR="00CA74F7" w:rsidRDefault="00CA74F7" w:rsidP="00624333">
      <w:pPr>
        <w:rPr>
          <w:lang w:val="en-GB"/>
        </w:rPr>
      </w:pPr>
      <w:r>
        <w:rPr>
          <w:lang w:val="en-GB"/>
        </w:rPr>
        <w:t>Notice Consumed (KB) is consistently below Limit. Granted does not exceed 12 GB as it does not exceed configured.</w:t>
      </w:r>
    </w:p>
    <w:p w14:paraId="6670F380" w14:textId="77777777" w:rsidR="00CA74F7" w:rsidRPr="00A452F2" w:rsidRDefault="00CA74F7" w:rsidP="006C0A13">
      <w:pPr>
        <w:pStyle w:val="Heading4"/>
      </w:pPr>
      <w:r w:rsidRPr="00A452F2">
        <w:t>Shared</w:t>
      </w:r>
    </w:p>
    <w:p w14:paraId="163A6CCA" w14:textId="77777777" w:rsidR="00CA74F7" w:rsidRPr="00A452F2" w:rsidRDefault="00CA74F7" w:rsidP="00624333">
      <w:pPr>
        <w:rPr>
          <w:lang w:val="en-GB"/>
        </w:rPr>
      </w:pPr>
      <w:r w:rsidRPr="00A452F2">
        <w:rPr>
          <w:lang w:val="en-GB"/>
        </w:rPr>
        <w:t xml:space="preserve">There are 2 types of shared pages: </w:t>
      </w:r>
    </w:p>
    <w:p w14:paraId="5A6C3B73" w14:textId="77777777" w:rsidR="00CA74F7" w:rsidRPr="00A452F2" w:rsidRDefault="00CA74F7" w:rsidP="00624333">
      <w:pPr>
        <w:pStyle w:val="Bullet"/>
        <w:rPr>
          <w:lang w:val="en-GB"/>
        </w:rPr>
      </w:pPr>
      <w:r w:rsidRPr="00A452F2">
        <w:rPr>
          <w:lang w:val="en-GB"/>
        </w:rPr>
        <w:t>Intra-VM sharing: sharing within the same VM. By default, each page is 4 KB. If Guest OS uses the Large Page, then it’s 2 MB. The chance of sharing in 4 KB is much higher than 2 MB.</w:t>
      </w:r>
    </w:p>
    <w:p w14:paraId="0531A238" w14:textId="77777777" w:rsidR="00CA74F7" w:rsidRPr="00A452F2" w:rsidRDefault="00CA74F7" w:rsidP="00624333">
      <w:pPr>
        <w:pStyle w:val="Bullet"/>
        <w:rPr>
          <w:lang w:val="en-GB"/>
        </w:rPr>
      </w:pPr>
      <w:r w:rsidRPr="00A452F2">
        <w:rPr>
          <w:lang w:val="en-GB"/>
        </w:rPr>
        <w:t>Inter-VM sharing. Due to security concern, this is by default disabled in vSphere.</w:t>
      </w:r>
    </w:p>
    <w:p w14:paraId="5C28DFFC" w14:textId="77777777" w:rsidR="00CA74F7" w:rsidRPr="00A452F2" w:rsidRDefault="00CA74F7" w:rsidP="00624333">
      <w:pPr>
        <w:rPr>
          <w:lang w:val="en-GB"/>
        </w:rPr>
      </w:pPr>
      <w:r w:rsidRPr="00A452F2">
        <w:rPr>
          <w:lang w:val="en-GB"/>
        </w:rPr>
        <w:t>A commonly shared page is certainly the zero page. This is a page filled with just zeroes.</w:t>
      </w:r>
    </w:p>
    <w:p w14:paraId="2725B5BE" w14:textId="77777777" w:rsidR="00CA74F7" w:rsidRPr="00A452F2" w:rsidRDefault="00CA74F7" w:rsidP="00624333">
      <w:pPr>
        <w:rPr>
          <w:lang w:val="en-GB"/>
        </w:rPr>
      </w:pPr>
      <w:r w:rsidRPr="00A452F2">
        <w:rPr>
          <w:lang w:val="en-GB"/>
        </w:rPr>
        <w:t>For accounting purpose, the Shared page is counted in full for each VM. Example:</w:t>
      </w:r>
    </w:p>
    <w:p w14:paraId="6CBA02C7" w14:textId="77777777" w:rsidR="00CA74F7" w:rsidRPr="00A452F2" w:rsidRDefault="00CA74F7" w:rsidP="0073224B">
      <w:pPr>
        <w:pStyle w:val="Bullet"/>
        <w:rPr>
          <w:lang w:val="en-GB"/>
        </w:rPr>
      </w:pPr>
      <w:r w:rsidRPr="00A452F2">
        <w:rPr>
          <w:lang w:val="en-GB"/>
        </w:rPr>
        <w:t>VM 1: 1 GB private, 100 MB Shared within itself, 10 MB shared with other VMs (it does not matter how many and what VMs).</w:t>
      </w:r>
    </w:p>
    <w:p w14:paraId="37097472" w14:textId="77777777" w:rsidR="00CA74F7" w:rsidRPr="00A452F2" w:rsidRDefault="00CA74F7" w:rsidP="0073224B">
      <w:pPr>
        <w:pStyle w:val="Bullet"/>
        <w:rPr>
          <w:lang w:val="en-GB"/>
        </w:rPr>
      </w:pPr>
      <w:r w:rsidRPr="00A452F2">
        <w:rPr>
          <w:lang w:val="en-GB"/>
        </w:rPr>
        <w:lastRenderedPageBreak/>
        <w:t xml:space="preserve">The 100 MB is the amount that is being shared. If not shared, they would consume 100 MB. But how much is actually consumed as a result of this sharing? </w:t>
      </w:r>
    </w:p>
    <w:p w14:paraId="00C4FF7A" w14:textId="77777777" w:rsidR="00CA74F7" w:rsidRPr="00A452F2" w:rsidRDefault="00CA74F7" w:rsidP="0073224B">
      <w:pPr>
        <w:pStyle w:val="Bullet"/>
        <w:rPr>
          <w:lang w:val="en-GB"/>
        </w:rPr>
      </w:pPr>
      <w:r w:rsidRPr="00A452F2">
        <w:rPr>
          <w:lang w:val="en-GB"/>
        </w:rPr>
        <w:t xml:space="preserve">The 10 MB is shared with other VMs. VM 1 could be sharing 1 MB each with 10 other VMs, or the entire 10 MB with just 1 VM. The Shared counter merely counts that this 10 MB is being shared. VM 1 definitely consumes this 10 MB, and it’s not sharing within itself. </w:t>
      </w:r>
    </w:p>
    <w:p w14:paraId="2089986E" w14:textId="77777777" w:rsidR="00CA74F7" w:rsidRDefault="00CA74F7" w:rsidP="00624333">
      <w:pPr>
        <w:rPr>
          <w:lang w:val="en-GB"/>
        </w:rPr>
      </w:pPr>
      <w:r w:rsidRPr="00A452F2">
        <w:rPr>
          <w:lang w:val="en-GB"/>
        </w:rPr>
        <w:t>Shared includes zero pages.</w:t>
      </w:r>
      <w:r>
        <w:rPr>
          <w:lang w:val="en-GB"/>
        </w:rPr>
        <w:t xml:space="preserve"> The following screenshot shows the 2 moved in tandem over several days. </w:t>
      </w:r>
    </w:p>
    <w:p w14:paraId="59A974C6" w14:textId="77777777" w:rsidR="00CA74F7" w:rsidRPr="00A452F2" w:rsidRDefault="00CA74F7" w:rsidP="00624333">
      <w:pPr>
        <w:rPr>
          <w:lang w:val="en-GB"/>
        </w:rPr>
      </w:pPr>
      <w:r w:rsidRPr="00636DDA">
        <w:rPr>
          <w:noProof/>
          <w:lang w:val="en-GB"/>
        </w:rPr>
        <w:drawing>
          <wp:inline distT="0" distB="0" distL="0" distR="0" wp14:anchorId="5AE29329" wp14:editId="413472FF">
            <wp:extent cx="6645910" cy="2778125"/>
            <wp:effectExtent l="0" t="0" r="2540" b="3175"/>
            <wp:docPr id="1606338698" name="Picture 160633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645910" cy="2778125"/>
                    </a:xfrm>
                    <a:prstGeom prst="rect">
                      <a:avLst/>
                    </a:prstGeom>
                  </pic:spPr>
                </pic:pic>
              </a:graphicData>
            </a:graphic>
          </wp:inline>
        </w:drawing>
      </w:r>
    </w:p>
    <w:p w14:paraId="54F1B9D7" w14:textId="77777777" w:rsidR="00CA74F7" w:rsidRPr="00000445" w:rsidRDefault="00CA74F7" w:rsidP="00624333">
      <w:pPr>
        <w:rPr>
          <w:lang w:val="en-GB"/>
        </w:rPr>
      </w:pPr>
      <w:r w:rsidRPr="00636DDA">
        <w:rPr>
          <w:color w:val="00B0F0"/>
          <w:lang w:val="en-GB"/>
        </w:rPr>
        <w:t xml:space="preserve">Shared Saved </w:t>
      </w:r>
      <w:r>
        <w:rPr>
          <w:lang w:val="en-GB"/>
        </w:rPr>
        <w:t>metric tracks the e</w:t>
      </w:r>
      <w:r w:rsidRPr="00000445">
        <w:rPr>
          <w:lang w:val="en-GB"/>
        </w:rPr>
        <w:t>stimated amount of machine memory that are saved due to page sharing.</w:t>
      </w:r>
    </w:p>
    <w:p w14:paraId="58735076" w14:textId="77777777" w:rsidR="00CA74F7" w:rsidRDefault="00CA74F7" w:rsidP="00624333">
      <w:pPr>
        <w:rPr>
          <w:lang w:val="en-GB"/>
        </w:rPr>
      </w:pPr>
      <w:r w:rsidRPr="00000445">
        <w:rPr>
          <w:lang w:val="en-GB"/>
        </w:rPr>
        <w:t xml:space="preserve">Because </w:t>
      </w:r>
      <w:r>
        <w:rPr>
          <w:lang w:val="en-GB"/>
        </w:rPr>
        <w:t xml:space="preserve">the ESXi </w:t>
      </w:r>
      <w:r w:rsidRPr="00000445">
        <w:rPr>
          <w:lang w:val="en-GB"/>
        </w:rPr>
        <w:t xml:space="preserve">machine page is shared by multiple </w:t>
      </w:r>
      <w:r>
        <w:rPr>
          <w:lang w:val="en-GB"/>
        </w:rPr>
        <w:t>G</w:t>
      </w:r>
      <w:r w:rsidRPr="00000445">
        <w:rPr>
          <w:lang w:val="en-GB"/>
        </w:rPr>
        <w:t xml:space="preserve">uest </w:t>
      </w:r>
      <w:r>
        <w:rPr>
          <w:lang w:val="en-GB"/>
        </w:rPr>
        <w:t xml:space="preserve">OS </w:t>
      </w:r>
      <w:r w:rsidRPr="00000445">
        <w:rPr>
          <w:lang w:val="en-GB"/>
        </w:rPr>
        <w:t xml:space="preserve">physical pages, </w:t>
      </w:r>
      <w:r>
        <w:rPr>
          <w:lang w:val="en-GB"/>
        </w:rPr>
        <w:t xml:space="preserve">this metric </w:t>
      </w:r>
      <w:r w:rsidRPr="00000445">
        <w:rPr>
          <w:lang w:val="en-GB"/>
        </w:rPr>
        <w:t>charge "</w:t>
      </w:r>
      <w:r w:rsidRPr="00F123C4">
        <w:rPr>
          <w:color w:val="00B0F0"/>
          <w:lang w:val="en-GB"/>
        </w:rPr>
        <w:t>1/ref</w:t>
      </w:r>
      <w:r w:rsidRPr="00000445">
        <w:rPr>
          <w:lang w:val="en-GB"/>
        </w:rPr>
        <w:t>" page as the consumed machine memory for each of the guest physical pages, where "ref" is the number of references. So, the saved machine memory will be "1 - 1/ref" page.</w:t>
      </w:r>
      <w:r>
        <w:rPr>
          <w:lang w:val="en-GB"/>
        </w:rPr>
        <w:t xml:space="preserve"> For example, if there are 4 pages pointing to the same physical DIMM, then the savings is 3 pages worth of memory. </w:t>
      </w:r>
    </w:p>
    <w:p w14:paraId="1A2F9389" w14:textId="77777777" w:rsidR="001406B1" w:rsidRPr="00A452F2" w:rsidRDefault="001406B1" w:rsidP="006C0A13">
      <w:pPr>
        <w:pStyle w:val="Heading4"/>
      </w:pPr>
      <w:r w:rsidRPr="00A452F2">
        <w:t>Consumed</w:t>
      </w:r>
    </w:p>
    <w:p w14:paraId="2E3BA76B" w14:textId="77777777" w:rsidR="001406B1" w:rsidRDefault="001406B1" w:rsidP="00624333">
      <w:pPr>
        <w:rPr>
          <w:lang w:val="en-GB"/>
        </w:rPr>
      </w:pPr>
      <w:r w:rsidRPr="00A452F2">
        <w:rPr>
          <w:lang w:val="en-GB"/>
        </w:rPr>
        <w:t>Consumed = Granted – Saving from Sharing</w:t>
      </w:r>
    </w:p>
    <w:p w14:paraId="419273A3" w14:textId="77777777" w:rsidR="001406B1" w:rsidRDefault="001406B1" w:rsidP="00624333">
      <w:pPr>
        <w:rPr>
          <w:lang w:val="en-GB"/>
        </w:rPr>
      </w:pPr>
      <w:r w:rsidRPr="00A452F2">
        <w:rPr>
          <w:lang w:val="en-GB"/>
        </w:rPr>
        <w:t xml:space="preserve">Consumed does not include overhead memory, although this number is practically negligible. </w:t>
      </w:r>
      <w:r>
        <w:rPr>
          <w:lang w:val="en-GB"/>
        </w:rPr>
        <w:t>I’m not sure why it does not, as the page is indeed for the VM.</w:t>
      </w:r>
    </w:p>
    <w:p w14:paraId="2A6AFDCC" w14:textId="77777777" w:rsidR="001406B1" w:rsidRPr="00A452F2" w:rsidRDefault="001406B1" w:rsidP="00624333">
      <w:pPr>
        <w:rPr>
          <w:lang w:val="en-GB"/>
        </w:rPr>
      </w:pPr>
      <w:r>
        <w:rPr>
          <w:lang w:val="en-GB"/>
        </w:rPr>
        <w:t>Consumed does not include compressed memory. My guess is because the pages are not readily available for use.</w:t>
      </w:r>
    </w:p>
    <w:p w14:paraId="65973CD2" w14:textId="77777777" w:rsidR="001406B1" w:rsidRDefault="001406B1" w:rsidP="00624333">
      <w:pPr>
        <w:rPr>
          <w:lang w:val="en-GB"/>
        </w:rPr>
      </w:pPr>
      <w:r w:rsidRPr="00A452F2">
        <w:rPr>
          <w:lang w:val="en-GB"/>
        </w:rPr>
        <w:t>Consumes includes memory that might be reserved.</w:t>
      </w:r>
    </w:p>
    <w:p w14:paraId="76052997" w14:textId="77777777" w:rsidR="001406B1" w:rsidRPr="00A452F2" w:rsidRDefault="001406B1" w:rsidP="00624333">
      <w:pPr>
        <w:rPr>
          <w:lang w:val="en-GB"/>
        </w:rPr>
      </w:pPr>
      <w:r>
        <w:rPr>
          <w:lang w:val="en-GB"/>
        </w:rPr>
        <w:t>Consumes</w:t>
      </w:r>
      <w:r w:rsidRPr="00A452F2">
        <w:rPr>
          <w:lang w:val="en-GB"/>
        </w:rPr>
        <w:t xml:space="preserve"> tracks the ESXi Memory mapped to the VM. ESXi assigns large pages (2 MB) to VM whenever possible; it does this even if the Guest OS doesn’t request them. The use of large pages can significantly reduce TLB misses, improving the performance of most workloads, especially those with large active memory working sets. </w:t>
      </w:r>
    </w:p>
    <w:p w14:paraId="3F1975E0" w14:textId="77777777" w:rsidR="001406B1" w:rsidRDefault="001406B1" w:rsidP="00624333">
      <w:pPr>
        <w:rPr>
          <w:lang w:val="en-GB"/>
        </w:rPr>
      </w:pPr>
      <w:r w:rsidRPr="00A452F2">
        <w:rPr>
          <w:lang w:val="en-GB"/>
        </w:rPr>
        <w:t>The above is one reason why the Consumed metric is higher than the Guest OS In Use. The other reason is it contains pages that were active (and no longer active), but still mapped to the VM.</w:t>
      </w:r>
      <w:r>
        <w:rPr>
          <w:lang w:val="en-GB"/>
        </w:rPr>
        <w:t xml:space="preserve"> </w:t>
      </w:r>
    </w:p>
    <w:p w14:paraId="4ECBDB21" w14:textId="77777777" w:rsidR="001406B1" w:rsidRDefault="001406B1" w:rsidP="00624333">
      <w:pPr>
        <w:rPr>
          <w:lang w:val="en-GB"/>
        </w:rPr>
      </w:pPr>
      <w:r w:rsidRPr="00824650">
        <w:rPr>
          <w:lang w:val="en-GB"/>
        </w:rPr>
        <w:t xml:space="preserve">Here is a screenshot comparing </w:t>
      </w:r>
      <w:r>
        <w:rPr>
          <w:lang w:val="en-GB"/>
        </w:rPr>
        <w:t xml:space="preserve">Windows 10 </w:t>
      </w:r>
      <w:r w:rsidRPr="00824650">
        <w:rPr>
          <w:lang w:val="en-GB"/>
        </w:rPr>
        <w:t>Task Manager</w:t>
      </w:r>
      <w:r>
        <w:rPr>
          <w:lang w:val="en-GB"/>
        </w:rPr>
        <w:t xml:space="preserve"> memory metrics </w:t>
      </w:r>
      <w:r w:rsidRPr="00824650">
        <w:rPr>
          <w:lang w:val="en-GB"/>
        </w:rPr>
        <w:t xml:space="preserve">with </w:t>
      </w:r>
      <w:r>
        <w:rPr>
          <w:lang w:val="en-GB"/>
        </w:rPr>
        <w:t xml:space="preserve">vRealize Operations </w:t>
      </w:r>
      <w:r w:rsidRPr="00824650">
        <w:rPr>
          <w:lang w:val="en-GB"/>
        </w:rPr>
        <w:t>Memory</w:t>
      </w:r>
      <w:r>
        <w:rPr>
          <w:lang w:val="en-GB"/>
        </w:rPr>
        <w:t xml:space="preserve"> \ </w:t>
      </w:r>
      <w:r w:rsidRPr="00824650">
        <w:rPr>
          <w:lang w:val="en-GB"/>
        </w:rPr>
        <w:t>Non Zero Active (KB) and Memory</w:t>
      </w:r>
      <w:r>
        <w:rPr>
          <w:lang w:val="en-GB"/>
        </w:rPr>
        <w:t xml:space="preserve"> \ </w:t>
      </w:r>
      <w:r w:rsidRPr="00824650">
        <w:rPr>
          <w:lang w:val="en-GB"/>
        </w:rPr>
        <w:t>Consumed (KB).</w:t>
      </w:r>
      <w:r>
        <w:rPr>
          <w:lang w:val="en-GB"/>
        </w:rPr>
        <w:t xml:space="preserve"> As you can see, none of the metrics match.</w:t>
      </w:r>
    </w:p>
    <w:p w14:paraId="7DA26923" w14:textId="77777777" w:rsidR="001406B1" w:rsidRPr="00A452F2" w:rsidRDefault="001406B1" w:rsidP="00624333">
      <w:pPr>
        <w:rPr>
          <w:lang w:val="en-GB"/>
        </w:rPr>
      </w:pPr>
      <w:r>
        <w:rPr>
          <w:noProof/>
        </w:rPr>
        <w:lastRenderedPageBreak/>
        <w:drawing>
          <wp:inline distT="0" distB="0" distL="0" distR="0" wp14:anchorId="2FBD0361" wp14:editId="01377031">
            <wp:extent cx="6645910" cy="4070985"/>
            <wp:effectExtent l="0" t="0" r="2540" b="5715"/>
            <wp:docPr id="606394278" name="Picture 606394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8"/>
                    <pic:cNvPicPr/>
                  </pic:nvPicPr>
                  <pic:blipFill>
                    <a:blip r:embed="rId286">
                      <a:extLst>
                        <a:ext uri="{28A0092B-C50C-407E-A947-70E740481C1C}">
                          <a14:useLocalDpi xmlns:a14="http://schemas.microsoft.com/office/drawing/2010/main" val="0"/>
                        </a:ext>
                      </a:extLst>
                    </a:blip>
                    <a:stretch>
                      <a:fillRect/>
                    </a:stretch>
                  </pic:blipFill>
                  <pic:spPr>
                    <a:xfrm>
                      <a:off x="0" y="0"/>
                      <a:ext cx="6645910" cy="4070985"/>
                    </a:xfrm>
                    <a:prstGeom prst="rect">
                      <a:avLst/>
                    </a:prstGeom>
                  </pic:spPr>
                </pic:pic>
              </a:graphicData>
            </a:graphic>
          </wp:inline>
        </w:drawing>
      </w:r>
    </w:p>
    <w:p w14:paraId="5AA84FFC" w14:textId="77777777" w:rsidR="001406B1" w:rsidRDefault="001406B1" w:rsidP="00624333">
      <w:pPr>
        <w:rPr>
          <w:lang w:val="en-GB"/>
        </w:rPr>
      </w:pPr>
      <w:r w:rsidRPr="00A452F2">
        <w:rPr>
          <w:lang w:val="en-GB"/>
        </w:rPr>
        <w:t>When a Guest OS frees up a memory page, it normally just updates its list of free memory, it does not release it. This list is not exposed to the hypervisor, and so the physical page remains claimed by the VM. This is why the Consumed counter in vCenter remains high when the Active counter has long dropped.</w:t>
      </w:r>
      <w:r w:rsidRPr="00824650">
        <w:rPr>
          <w:lang w:val="en-GB"/>
        </w:rPr>
        <w:t xml:space="preserve"> </w:t>
      </w:r>
    </w:p>
    <w:p w14:paraId="06116286" w14:textId="77777777" w:rsidR="001406B1" w:rsidRPr="00A452F2" w:rsidRDefault="001406B1" w:rsidP="00624333">
      <w:pPr>
        <w:rPr>
          <w:lang w:val="en-GB"/>
        </w:rPr>
      </w:pPr>
      <w:r>
        <w:rPr>
          <w:lang w:val="en-GB"/>
        </w:rPr>
        <w:t>It is a c</w:t>
      </w:r>
      <w:r w:rsidRPr="00A452F2">
        <w:rPr>
          <w:lang w:val="en-GB"/>
        </w:rPr>
        <w:t xml:space="preserve">ommon mistake to think they are </w:t>
      </w:r>
      <w:r>
        <w:rPr>
          <w:lang w:val="en-GB"/>
        </w:rPr>
        <w:t xml:space="preserve">calculated in a similar, and simply differ based on </w:t>
      </w:r>
      <w:r w:rsidRPr="00A452F2">
        <w:rPr>
          <w:lang w:val="en-GB"/>
        </w:rPr>
        <w:t xml:space="preserve">aggressive vs conservative. </w:t>
      </w:r>
      <w:r>
        <w:rPr>
          <w:lang w:val="en-GB"/>
        </w:rPr>
        <w:t>The following test shows Active going down while Consumed going up!</w:t>
      </w:r>
    </w:p>
    <w:p w14:paraId="63FD5857" w14:textId="77777777" w:rsidR="001406B1" w:rsidRDefault="001406B1" w:rsidP="00624333">
      <w:pPr>
        <w:rPr>
          <w:lang w:val="en-GB"/>
        </w:rPr>
      </w:pPr>
      <w:r w:rsidRPr="00A452F2">
        <w:rPr>
          <w:noProof/>
          <w:lang w:val="en-GB"/>
        </w:rPr>
        <w:drawing>
          <wp:inline distT="0" distB="0" distL="0" distR="0" wp14:anchorId="46D7B402" wp14:editId="5C219102">
            <wp:extent cx="6645910" cy="3405505"/>
            <wp:effectExtent l="19050" t="19050" r="21590" b="23495"/>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87"/>
                    <a:srcRect l="2379" t="3386" r="1687" b="6425"/>
                    <a:stretch/>
                  </pic:blipFill>
                  <pic:spPr>
                    <a:xfrm>
                      <a:off x="0" y="0"/>
                      <a:ext cx="6645910" cy="3405505"/>
                    </a:xfrm>
                    <a:prstGeom prst="rect">
                      <a:avLst/>
                    </a:prstGeom>
                    <a:ln w="3175">
                      <a:solidFill>
                        <a:schemeClr val="tx1"/>
                      </a:solidFill>
                    </a:ln>
                  </pic:spPr>
                </pic:pic>
              </a:graphicData>
            </a:graphic>
          </wp:inline>
        </w:drawing>
      </w:r>
    </w:p>
    <w:p w14:paraId="0932DB26" w14:textId="77777777" w:rsidR="001406B1" w:rsidRDefault="001406B1" w:rsidP="00624333">
      <w:pPr>
        <w:pStyle w:val="BeforeTable"/>
        <w:rPr>
          <w:lang w:val="en-GB"/>
        </w:rPr>
      </w:pPr>
    </w:p>
    <w:p w14:paraId="5FADF34D" w14:textId="3C548FD8" w:rsidR="00636DDA" w:rsidRDefault="00636DDA" w:rsidP="00624333">
      <w:pPr>
        <w:rPr>
          <w:lang w:val="en-GB"/>
        </w:rPr>
      </w:pPr>
      <w:r>
        <w:rPr>
          <w:lang w:val="en-GB"/>
        </w:rPr>
        <w:lastRenderedPageBreak/>
        <w:t xml:space="preserve">Consumed does not include Shared page. When you see Consumed lower than Guest OS Used, check if there are plenty of shared pages. The following screenshot shows Guest OS Used consistently higher. It’s also constant, around 156 GB throughout. Consumed was relatively more </w:t>
      </w:r>
      <w:bookmarkStart w:id="76" w:name="_Hlk135054512"/>
      <w:r w:rsidR="004960CF">
        <w:rPr>
          <w:lang w:val="en-GB"/>
        </w:rPr>
        <w:t>volatile</w:t>
      </w:r>
      <w:r>
        <w:rPr>
          <w:lang w:val="en-GB"/>
        </w:rPr>
        <w:t xml:space="preserve">, but never exceed 131 GB. The reason for it is </w:t>
      </w:r>
      <w:r w:rsidR="004960CF">
        <w:rPr>
          <w:lang w:val="en-GB"/>
        </w:rPr>
        <w:t>Shared</w:t>
      </w:r>
      <w:bookmarkEnd w:id="76"/>
      <w:r>
        <w:rPr>
          <w:lang w:val="en-GB"/>
        </w:rPr>
        <w:t xml:space="preserve">. Notice the value is high, around 61 – 63 GB. </w:t>
      </w:r>
    </w:p>
    <w:p w14:paraId="08BE5AE4" w14:textId="269D9FAF" w:rsidR="00636DDA" w:rsidRDefault="00636DDA" w:rsidP="00624333">
      <w:pPr>
        <w:rPr>
          <w:lang w:val="en-GB"/>
        </w:rPr>
      </w:pPr>
      <w:r w:rsidRPr="00636DDA">
        <w:rPr>
          <w:noProof/>
          <w:lang w:val="en-GB"/>
        </w:rPr>
        <w:drawing>
          <wp:inline distT="0" distB="0" distL="0" distR="0" wp14:anchorId="0803D01F" wp14:editId="7C34563D">
            <wp:extent cx="6645910" cy="4140835"/>
            <wp:effectExtent l="0" t="0" r="2540" b="0"/>
            <wp:docPr id="1606338700" name="Picture 1606338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645910" cy="4140835"/>
                    </a:xfrm>
                    <a:prstGeom prst="rect">
                      <a:avLst/>
                    </a:prstGeom>
                  </pic:spPr>
                </pic:pic>
              </a:graphicData>
            </a:graphic>
          </wp:inline>
        </w:drawing>
      </w:r>
    </w:p>
    <w:p w14:paraId="7F0DF69A" w14:textId="4637A47C" w:rsidR="001406B1" w:rsidRDefault="001406B1" w:rsidP="00624333">
      <w:pPr>
        <w:rPr>
          <w:lang w:val="en-GB"/>
        </w:rPr>
      </w:pPr>
      <w:r>
        <w:rPr>
          <w:lang w:val="en-GB"/>
        </w:rPr>
        <w:t xml:space="preserve">Consumed is affected by Limit. The following is a VM configured with 8 GB RAM but was limited to 2 GB. </w:t>
      </w:r>
    </w:p>
    <w:p w14:paraId="55BA5BD1" w14:textId="77777777" w:rsidR="001406B1" w:rsidRPr="00A452F2" w:rsidRDefault="001406B1" w:rsidP="00624333">
      <w:pPr>
        <w:rPr>
          <w:lang w:val="en-GB"/>
        </w:rPr>
      </w:pPr>
      <w:r>
        <w:rPr>
          <w:noProof/>
        </w:rPr>
        <w:drawing>
          <wp:inline distT="0" distB="0" distL="0" distR="0" wp14:anchorId="0EC4EEB1" wp14:editId="3405C488">
            <wp:extent cx="6645910" cy="3060065"/>
            <wp:effectExtent l="0" t="0" r="2540" b="6985"/>
            <wp:docPr id="606394183" name="Picture 606394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3"/>
                    <pic:cNvPicPr/>
                  </pic:nvPicPr>
                  <pic:blipFill>
                    <a:blip r:embed="rId289">
                      <a:extLst>
                        <a:ext uri="{28A0092B-C50C-407E-A947-70E740481C1C}">
                          <a14:useLocalDpi xmlns:a14="http://schemas.microsoft.com/office/drawing/2010/main" val="0"/>
                        </a:ext>
                      </a:extLst>
                    </a:blip>
                    <a:stretch>
                      <a:fillRect/>
                    </a:stretch>
                  </pic:blipFill>
                  <pic:spPr>
                    <a:xfrm>
                      <a:off x="0" y="0"/>
                      <a:ext cx="6645910" cy="3060065"/>
                    </a:xfrm>
                    <a:prstGeom prst="rect">
                      <a:avLst/>
                    </a:prstGeom>
                  </pic:spPr>
                </pic:pic>
              </a:graphicData>
            </a:graphic>
          </wp:inline>
        </w:drawing>
      </w:r>
    </w:p>
    <w:p w14:paraId="56B15738" w14:textId="77777777" w:rsidR="00DC7648" w:rsidRDefault="00DC7648" w:rsidP="006C0A13">
      <w:pPr>
        <w:pStyle w:val="Heading4"/>
      </w:pPr>
      <w:bookmarkStart w:id="77" w:name="_Active"/>
      <w:bookmarkEnd w:id="77"/>
      <w:r w:rsidRPr="002D404B">
        <w:lastRenderedPageBreak/>
        <w:t>Utilization</w:t>
      </w:r>
    </w:p>
    <w:p w14:paraId="6C6BE638" w14:textId="77777777" w:rsidR="00DC7648" w:rsidRDefault="00DC7648" w:rsidP="00624333">
      <w:pPr>
        <w:rPr>
          <w:lang w:val="en-GB"/>
        </w:rPr>
      </w:pPr>
      <w:r w:rsidRPr="002D404B">
        <w:t>Utilization</w:t>
      </w:r>
      <w:r w:rsidRPr="4CAB3972">
        <w:rPr>
          <w:lang w:val="en-GB"/>
        </w:rPr>
        <w:t xml:space="preserve"> </w:t>
      </w:r>
      <w:r>
        <w:rPr>
          <w:lang w:val="en-GB"/>
        </w:rPr>
        <w:t xml:space="preserve">(KB) = </w:t>
      </w:r>
      <w:r w:rsidRPr="4CAB3972">
        <w:rPr>
          <w:lang w:val="en-GB"/>
        </w:rPr>
        <w:t>Guest Needed Memory (KB) + (</w:t>
      </w:r>
      <w:r>
        <w:rPr>
          <w:lang w:val="en-GB"/>
        </w:rPr>
        <w:t xml:space="preserve"> </w:t>
      </w:r>
      <w:r w:rsidRPr="4CAB3972">
        <w:rPr>
          <w:lang w:val="en-GB"/>
        </w:rPr>
        <w:t xml:space="preserve">Guest Page In Rate per second * Guest Page Size (KB) ) + Memory Total Capacity (KB) – Guest Physically Usable Memory (KB). </w:t>
      </w:r>
    </w:p>
    <w:p w14:paraId="026BDB3F" w14:textId="77777777" w:rsidR="00DC7648" w:rsidRDefault="00DC7648" w:rsidP="00624333">
      <w:pPr>
        <w:rPr>
          <w:lang w:val="en-GB"/>
        </w:rPr>
      </w:pPr>
      <w:r>
        <w:rPr>
          <w:lang w:val="en-GB"/>
        </w:rPr>
        <w:t xml:space="preserve">Because of the formula, the value can exceed 100%. The following is an example: </w:t>
      </w:r>
    </w:p>
    <w:p w14:paraId="7EC6BEC0" w14:textId="77777777" w:rsidR="00DC7648" w:rsidRDefault="00DC7648" w:rsidP="00624333">
      <w:pPr>
        <w:rPr>
          <w:lang w:val="en-GB"/>
        </w:rPr>
      </w:pPr>
      <w:r w:rsidRPr="00E540F0">
        <w:rPr>
          <w:noProof/>
          <w:lang w:val="en-GB"/>
        </w:rPr>
        <w:drawing>
          <wp:inline distT="0" distB="0" distL="0" distR="0" wp14:anchorId="7C85E6DD" wp14:editId="37F6A3F2">
            <wp:extent cx="6645910" cy="1716405"/>
            <wp:effectExtent l="0" t="0" r="2540" b="0"/>
            <wp:docPr id="1293284825" name="Picture 12932848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25" name="Picture 1293284825" descr="Chart&#10;&#10;Description automatically generated"/>
                    <pic:cNvPicPr/>
                  </pic:nvPicPr>
                  <pic:blipFill>
                    <a:blip r:embed="rId290"/>
                    <a:stretch>
                      <a:fillRect/>
                    </a:stretch>
                  </pic:blipFill>
                  <pic:spPr>
                    <a:xfrm>
                      <a:off x="0" y="0"/>
                      <a:ext cx="6645910" cy="1716405"/>
                    </a:xfrm>
                    <a:prstGeom prst="rect">
                      <a:avLst/>
                    </a:prstGeom>
                  </pic:spPr>
                </pic:pic>
              </a:graphicData>
            </a:graphic>
          </wp:inline>
        </w:drawing>
      </w:r>
    </w:p>
    <w:p w14:paraId="2990B4CE" w14:textId="77777777" w:rsidR="00DC7648" w:rsidRDefault="00DC7648" w:rsidP="00624333">
      <w:pPr>
        <w:rPr>
          <w:lang w:val="en-GB"/>
        </w:rPr>
      </w:pPr>
      <w:r>
        <w:rPr>
          <w:lang w:val="en-GB"/>
        </w:rPr>
        <w:t>It’s possible that vRealize Operations shows high value when Windows or Linux does not. Here are some reasons:</w:t>
      </w:r>
    </w:p>
    <w:p w14:paraId="2F75005A" w14:textId="77777777" w:rsidR="00DC7648" w:rsidRPr="00CC1430" w:rsidRDefault="00DC7648" w:rsidP="00624333">
      <w:pPr>
        <w:pStyle w:val="Bullet"/>
        <w:rPr>
          <w:lang w:val="en-GB"/>
        </w:rPr>
      </w:pPr>
      <w:r>
        <w:rPr>
          <w:lang w:val="en-GB"/>
        </w:rPr>
        <w:t>G</w:t>
      </w:r>
      <w:r w:rsidRPr="002D404B">
        <w:rPr>
          <w:lang w:val="en-GB"/>
        </w:rPr>
        <w:t>uest metrics from VMware Tools are not collecting</w:t>
      </w:r>
      <w:r>
        <w:rPr>
          <w:lang w:val="en-GB"/>
        </w:rPr>
        <w:t xml:space="preserve">. The value falls back to </w:t>
      </w:r>
      <w:r w:rsidRPr="002D404B">
        <w:rPr>
          <w:lang w:val="en-GB"/>
        </w:rPr>
        <w:t>Consumed (KB).</w:t>
      </w:r>
      <w:r>
        <w:rPr>
          <w:lang w:val="en-GB"/>
        </w:rPr>
        <w:t xml:space="preserve"> Ensure your collection is reliable, else the values you get over time contains mixed source. If their values aren’t similar, the counter values will be fluctuating wildly.</w:t>
      </w:r>
    </w:p>
    <w:p w14:paraId="369B5B68" w14:textId="77777777" w:rsidR="00DC7648" w:rsidRDefault="00DC7648" w:rsidP="00624333">
      <w:pPr>
        <w:pStyle w:val="Bullet"/>
        <w:rPr>
          <w:lang w:val="en-GB"/>
        </w:rPr>
      </w:pPr>
      <w:r w:rsidRPr="4CAB3972">
        <w:rPr>
          <w:lang w:val="en-GB"/>
        </w:rPr>
        <w:t>Guest Physically Usable Memory (KB)</w:t>
      </w:r>
      <w:r>
        <w:rPr>
          <w:lang w:val="en-GB"/>
        </w:rPr>
        <w:t xml:space="preserve"> is less than your configured memory. I’ve seen in one case where it’s showing 58 GB whereas the VM is configured with 80 GB. My first guess is the type of OS licensing. However, according to </w:t>
      </w:r>
      <w:hyperlink r:id="rId291" w:history="1">
        <w:r w:rsidRPr="006F2ECA">
          <w:rPr>
            <w:rStyle w:val="Hyperlink"/>
            <w:lang w:val="en-GB"/>
          </w:rPr>
          <w:t>this</w:t>
        </w:r>
      </w:hyperlink>
      <w:r>
        <w:rPr>
          <w:lang w:val="en-GB"/>
        </w:rPr>
        <w:t>, it should be 64 GB not 58 GB.</w:t>
      </w:r>
    </w:p>
    <w:p w14:paraId="010E6F0A" w14:textId="77777777" w:rsidR="00DC7648" w:rsidRDefault="00DC7648" w:rsidP="00624333">
      <w:pPr>
        <w:pStyle w:val="Bullet"/>
      </w:pPr>
      <w:r>
        <w:t xml:space="preserve">Low utilization. We add 5% of Total, not Used. A 128 GB VM will show 6.4 GB extra usage. </w:t>
      </w:r>
    </w:p>
    <w:p w14:paraId="21C68656" w14:textId="77777777" w:rsidR="00DC7648" w:rsidRDefault="00DC7648" w:rsidP="00624333">
      <w:pPr>
        <w:pStyle w:val="Bullet"/>
      </w:pPr>
      <w:r>
        <w:t>Excessive paging. We consider this. The tricky part is excessive is relative.</w:t>
      </w:r>
    </w:p>
    <w:p w14:paraId="581C5175" w14:textId="77777777" w:rsidR="00DC7648" w:rsidRDefault="00DC7648" w:rsidP="00624333">
      <w:pPr>
        <w:pStyle w:val="Bullet"/>
      </w:pPr>
      <w:r>
        <w:t>We include Available in Linux and cache in Windows, as we want to be conservative.</w:t>
      </w:r>
    </w:p>
    <w:p w14:paraId="03244257" w14:textId="77777777" w:rsidR="00DC7648" w:rsidRPr="00A452F2" w:rsidRDefault="00DC7648" w:rsidP="006C0A13">
      <w:pPr>
        <w:pStyle w:val="Heading4"/>
      </w:pPr>
      <w:r w:rsidRPr="00A452F2">
        <w:t>Demand</w:t>
      </w:r>
    </w:p>
    <w:p w14:paraId="2111A2B4" w14:textId="77777777" w:rsidR="00DC7648" w:rsidRPr="00A452F2" w:rsidRDefault="00DC7648" w:rsidP="00624333">
      <w:pPr>
        <w:rPr>
          <w:lang w:val="en-GB"/>
        </w:rPr>
      </w:pPr>
      <w:r w:rsidRPr="00A452F2">
        <w:rPr>
          <w:lang w:val="en-GB"/>
        </w:rPr>
        <w:t>Can you spot a major counter that exists for CPU, but not for RAM?</w:t>
      </w:r>
    </w:p>
    <w:p w14:paraId="3C9B957B" w14:textId="77777777" w:rsidR="00DC7648" w:rsidRPr="00A452F2" w:rsidRDefault="00DC7648" w:rsidP="00624333">
      <w:pPr>
        <w:rPr>
          <w:lang w:val="en-GB"/>
        </w:rPr>
      </w:pPr>
      <w:r w:rsidRPr="00A452F2">
        <w:rPr>
          <w:lang w:val="en-GB"/>
        </w:rPr>
        <w:t>That’s right. It’s Demand.</w:t>
      </w:r>
      <w:r>
        <w:rPr>
          <w:lang w:val="en-GB"/>
        </w:rPr>
        <w:t xml:space="preserve"> There is no memory demand counter in vCenter UI.</w:t>
      </w:r>
    </w:p>
    <w:p w14:paraId="37C2621B" w14:textId="77777777" w:rsidR="00DC7648" w:rsidRDefault="00DC7648" w:rsidP="00624333">
      <w:pPr>
        <w:rPr>
          <w:lang w:val="en-GB"/>
        </w:rPr>
      </w:pPr>
      <w:r>
        <w:rPr>
          <w:lang w:val="en-GB"/>
        </w:rPr>
        <w:t>To figure out demand, we need to figure out unmet demand, as demand is simply unmet demand + used (which is met demand). Since the context here is VM, and not Guest OS, then unmet demand includes only VM level metrics. The metrics are ballooned + swapped + compressed.</w:t>
      </w:r>
    </w:p>
    <w:p w14:paraId="373A7828" w14:textId="77777777" w:rsidR="00DC7648" w:rsidRDefault="00DC7648" w:rsidP="00624333">
      <w:pPr>
        <w:rPr>
          <w:lang w:val="en-GB"/>
        </w:rPr>
      </w:pPr>
      <w:r>
        <w:rPr>
          <w:lang w:val="en-GB"/>
        </w:rPr>
        <w:t>Do you agree with the above?</w:t>
      </w:r>
    </w:p>
    <w:p w14:paraId="592061E8" w14:textId="77777777" w:rsidR="00DC7648" w:rsidRPr="00974176" w:rsidRDefault="00DC7648" w:rsidP="00624333">
      <w:pPr>
        <w:rPr>
          <w:lang w:val="en-GB"/>
        </w:rPr>
      </w:pPr>
      <w:r>
        <w:rPr>
          <w:lang w:val="en-GB"/>
        </w:rPr>
        <w:t>If we are being strict with the unmet demand definition, then o</w:t>
      </w:r>
      <w:r w:rsidRPr="00A452F2">
        <w:rPr>
          <w:lang w:val="en-GB"/>
        </w:rPr>
        <w:t>nly</w:t>
      </w:r>
      <w:r>
        <w:rPr>
          <w:lang w:val="en-GB"/>
        </w:rPr>
        <w:t xml:space="preserve"> the</w:t>
      </w:r>
      <w:r w:rsidRPr="00A452F2">
        <w:rPr>
          <w:lang w:val="en-GB"/>
        </w:rPr>
        <w:t xml:space="preserve"> memory attributed to contention should be considered unmet demand</w:t>
      </w:r>
      <w:r>
        <w:rPr>
          <w:lang w:val="en-GB"/>
        </w:rPr>
        <w:t>. That means</w:t>
      </w:r>
      <w:r w:rsidRPr="00A452F2">
        <w:rPr>
          <w:lang w:val="en-GB"/>
        </w:rPr>
        <w:t xml:space="preserve"> balloon, swap, or compressed memory </w:t>
      </w:r>
      <w:r>
        <w:rPr>
          <w:lang w:val="en-GB"/>
        </w:rPr>
        <w:t xml:space="preserve">can’t be considered </w:t>
      </w:r>
      <w:r w:rsidRPr="00A452F2">
        <w:rPr>
          <w:lang w:val="en-GB"/>
        </w:rPr>
        <w:t>unmet demand</w:t>
      </w:r>
      <w:r>
        <w:rPr>
          <w:lang w:val="en-GB"/>
        </w:rPr>
        <w:t xml:space="preserve">. </w:t>
      </w:r>
      <w:r w:rsidRPr="00A452F2">
        <w:rPr>
          <w:lang w:val="en-GB"/>
        </w:rPr>
        <w:t>Swap in and decompression are the contention portion of memory. The problem then becomes the inability to differentiate contention due to limits using host level metrics, which means we’d need to look at VM level metric to exclude that expected contention.</w:t>
      </w:r>
      <w:r>
        <w:rPr>
          <w:lang w:val="en-GB"/>
        </w:rPr>
        <w:t xml:space="preserve"> </w:t>
      </w:r>
    </w:p>
    <w:p w14:paraId="69615417" w14:textId="77777777" w:rsidR="001406B1" w:rsidRPr="00A452F2" w:rsidRDefault="001406B1" w:rsidP="006C0A13">
      <w:pPr>
        <w:pStyle w:val="Heading4"/>
      </w:pPr>
      <w:r w:rsidRPr="00A452F2">
        <w:lastRenderedPageBreak/>
        <w:t xml:space="preserve">Active </w:t>
      </w:r>
    </w:p>
    <w:p w14:paraId="55E3D729" w14:textId="77777777" w:rsidR="001406B1" w:rsidRPr="00A452F2" w:rsidRDefault="001406B1" w:rsidP="00624333">
      <w:pPr>
        <w:rPr>
          <w:lang w:val="en-GB"/>
        </w:rPr>
      </w:pPr>
      <w:r w:rsidRPr="00A452F2">
        <w:rPr>
          <w:lang w:val="en-GB"/>
        </w:rPr>
        <w:t>This is a widely misunderstood counter. ESXi</w:t>
      </w:r>
      <w:r>
        <w:rPr>
          <w:lang w:val="en-GB"/>
        </w:rPr>
        <w:t xml:space="preserve"> calls this </w:t>
      </w:r>
      <w:r w:rsidRPr="008D0530">
        <w:rPr>
          <w:color w:val="00B0F0"/>
          <w:lang w:val="en-GB"/>
        </w:rPr>
        <w:t xml:space="preserve">Touch </w:t>
      </w:r>
      <w:r>
        <w:rPr>
          <w:lang w:val="en-GB"/>
        </w:rPr>
        <w:t xml:space="preserve">as it </w:t>
      </w:r>
      <w:r w:rsidRPr="00A452F2">
        <w:rPr>
          <w:lang w:val="en-GB"/>
        </w:rPr>
        <w:t xml:space="preserve">better represents the purpose of the metric. </w:t>
      </w:r>
      <w:r>
        <w:rPr>
          <w:lang w:val="en-GB"/>
        </w:rPr>
        <w:t xml:space="preserve">Note that </w:t>
      </w:r>
      <w:r w:rsidRPr="00A452F2">
        <w:rPr>
          <w:lang w:val="en-GB"/>
        </w:rPr>
        <w:t xml:space="preserve">vCenter still calls it </w:t>
      </w:r>
      <w:r w:rsidRPr="008D0530">
        <w:rPr>
          <w:color w:val="00B0F0"/>
          <w:lang w:val="en-GB"/>
        </w:rPr>
        <w:t>Active</w:t>
      </w:r>
      <w:r>
        <w:rPr>
          <w:lang w:val="en-GB"/>
        </w:rPr>
        <w:t xml:space="preserve">, so I will call it </w:t>
      </w:r>
      <w:r w:rsidRPr="008D0530">
        <w:rPr>
          <w:color w:val="00B0F0"/>
          <w:lang w:val="en-GB"/>
        </w:rPr>
        <w:t>Active</w:t>
      </w:r>
      <w:r>
        <w:rPr>
          <w:lang w:val="en-GB"/>
        </w:rPr>
        <w:t>.</w:t>
      </w:r>
    </w:p>
    <w:p w14:paraId="20C233D0" w14:textId="77777777" w:rsidR="001406B1" w:rsidRPr="00A452F2" w:rsidRDefault="001406B1" w:rsidP="00624333">
      <w:pPr>
        <w:rPr>
          <w:lang w:val="en-GB"/>
        </w:rPr>
      </w:pPr>
      <w:r>
        <w:rPr>
          <w:lang w:val="en-GB"/>
        </w:rPr>
        <w:t xml:space="preserve">This counter is often </w:t>
      </w:r>
      <w:r w:rsidRPr="00A452F2">
        <w:rPr>
          <w:lang w:val="en-GB"/>
        </w:rPr>
        <w:t xml:space="preserve">used to determine the VM utilization, which is not what it was designed for. To know why, we need to go back to fundamental. Let’s look at the word </w:t>
      </w:r>
      <w:r w:rsidRPr="0070099F">
        <w:rPr>
          <w:b/>
          <w:bCs/>
          <w:lang w:val="en-GB"/>
        </w:rPr>
        <w:t>active</w:t>
      </w:r>
      <w:r w:rsidRPr="00A452F2">
        <w:rPr>
          <w:lang w:val="en-GB"/>
        </w:rPr>
        <w:t>. It is an English word that needs to be quantified before we can use it as metric. There are 2 dimensions to consider before we apply it:</w:t>
      </w:r>
    </w:p>
    <w:p w14:paraId="554A65F6" w14:textId="77777777" w:rsidR="001406B1" w:rsidRPr="00DC3F9C" w:rsidRDefault="001406B1" w:rsidP="00624333">
      <w:pPr>
        <w:pStyle w:val="Bullet"/>
      </w:pPr>
      <w:r w:rsidRPr="00A452F2">
        <w:rPr>
          <w:lang w:val="en-GB"/>
        </w:rPr>
        <w:t xml:space="preserve">Definition of active. In RAM context, this means read or write activity. This is similar to disk IOPS. The more read/sec or </w:t>
      </w:r>
      <w:r w:rsidRPr="00DC3F9C">
        <w:t xml:space="preserve">write/sec to </w:t>
      </w:r>
      <w:r w:rsidRPr="006F05D7">
        <w:rPr>
          <w:i/>
          <w:iCs/>
          <w:color w:val="00B0F0"/>
        </w:rPr>
        <w:t>a page</w:t>
      </w:r>
      <w:r w:rsidRPr="00DC3F9C">
        <w:t>, the more active th</w:t>
      </w:r>
      <w:r>
        <w:t>at</w:t>
      </w:r>
      <w:r w:rsidRPr="00DC3F9C">
        <w:t xml:space="preserve"> page is. Note that the same page can be read/written to many times in a second. Because a page may be accessed multiple times, the actual active pages </w:t>
      </w:r>
      <w:r>
        <w:t>could be</w:t>
      </w:r>
      <w:r w:rsidRPr="00DC3F9C">
        <w:t xml:space="preserve"> lower. Example: a VM </w:t>
      </w:r>
      <w:r>
        <w:t xml:space="preserve">do 100 </w:t>
      </w:r>
      <w:r w:rsidRPr="00DC3F9C">
        <w:t xml:space="preserve">reads and </w:t>
      </w:r>
      <w:r>
        <w:t xml:space="preserve">100 </w:t>
      </w:r>
      <w:r w:rsidRPr="00DC3F9C">
        <w:t>writes</w:t>
      </w:r>
      <w:r>
        <w:t xml:space="preserve"> on its memory</w:t>
      </w:r>
      <w:r w:rsidRPr="00DC3F9C">
        <w:t>. However, 50 of the writes are on the page that were read. In addition, there are 10 pages that were read multiple times. Because of these 2 factors, the total active pages are far fewer than 300 pages. If the page is average 4 KB, then the total active is way less than 1200 KB.</w:t>
      </w:r>
    </w:p>
    <w:p w14:paraId="22367F70" w14:textId="77777777" w:rsidR="001406B1" w:rsidRPr="00DC3F9C" w:rsidRDefault="001406B1" w:rsidP="00624333">
      <w:pPr>
        <w:pStyle w:val="Bullet"/>
      </w:pPr>
      <w:r w:rsidRPr="00DC3F9C">
        <w:t xml:space="preserve">Active is time bound. Last week is certainly not active. Is 300 seconds ago active? What exactly, is </w:t>
      </w:r>
      <w:r w:rsidRPr="00001FB1">
        <w:rPr>
          <w:color w:val="00B0F0"/>
        </w:rPr>
        <w:t>recent</w:t>
      </w:r>
      <w:r w:rsidRPr="00DC3F9C">
        <w:t xml:space="preserve">? 1 second can be defended as a good definition of recent. </w:t>
      </w:r>
      <w:r>
        <w:t xml:space="preserve">Windows shows memory utilization in 1 second interval. </w:t>
      </w:r>
      <w:r w:rsidRPr="00DC3F9C">
        <w:t>IOPS is always measured per second, hence the name IOPS.</w:t>
      </w:r>
      <w:r>
        <w:t xml:space="preserve"> So I think 1 second seems like a good definition of recent.</w:t>
      </w:r>
    </w:p>
    <w:p w14:paraId="1FC3A2D6" w14:textId="77777777" w:rsidR="001406B1" w:rsidRPr="00A452F2" w:rsidRDefault="001406B1" w:rsidP="00624333">
      <w:pPr>
        <w:rPr>
          <w:lang w:val="en-GB"/>
        </w:rPr>
      </w:pPr>
      <w:r w:rsidRPr="00A452F2">
        <w:rPr>
          <w:lang w:val="en-GB"/>
        </w:rPr>
        <w:t xml:space="preserve">Applying the above understanding, the active counter is actually a rate, not a space. However, the counter reported by vCenter is in KB, not KB/s. </w:t>
      </w:r>
    </w:p>
    <w:p w14:paraId="2F4AB998" w14:textId="77777777" w:rsidR="001406B1" w:rsidRPr="00A452F2" w:rsidRDefault="001406B1" w:rsidP="00624333">
      <w:pPr>
        <w:rPr>
          <w:lang w:val="en-GB"/>
        </w:rPr>
      </w:pPr>
      <w:r w:rsidRPr="00A452F2">
        <w:rPr>
          <w:lang w:val="en-GB"/>
        </w:rPr>
        <w:t xml:space="preserve">To translate from KB/s to KB, we need to aggregate based on the sampling period. Assuming ESXi samples every 2 seconds, vCenter will have 10 sampling in its 20 second reporting period. The 10 samplings can be sampling the same identical pages, or completely different ones. So in the 20 seconds period, the active memory can be as small as 1 sampling, or as large as 10 samplings. </w:t>
      </w:r>
    </w:p>
    <w:p w14:paraId="60BECB7E" w14:textId="77777777" w:rsidR="001406B1" w:rsidRPr="00A452F2" w:rsidRDefault="001406B1" w:rsidP="00624333">
      <w:pPr>
        <w:rPr>
          <w:lang w:val="en-GB"/>
        </w:rPr>
      </w:pPr>
      <w:r w:rsidRPr="00A452F2">
        <w:rPr>
          <w:lang w:val="en-GB"/>
        </w:rPr>
        <w:t>Examples</w:t>
      </w:r>
      <w:r>
        <w:rPr>
          <w:lang w:val="en-GB"/>
        </w:rPr>
        <w:t>:</w:t>
      </w:r>
    </w:p>
    <w:p w14:paraId="1291815C" w14:textId="77777777" w:rsidR="001406B1" w:rsidRPr="00A452F2" w:rsidRDefault="001406B1" w:rsidP="00624333">
      <w:pPr>
        <w:pStyle w:val="Bullet"/>
        <w:rPr>
          <w:lang w:val="en-GB"/>
        </w:rPr>
      </w:pPr>
      <w:r w:rsidRPr="00A452F2">
        <w:rPr>
          <w:lang w:val="en-GB"/>
        </w:rPr>
        <w:t>First 2 seconds: 100 MB Active</w:t>
      </w:r>
    </w:p>
    <w:p w14:paraId="731C5F11" w14:textId="77777777" w:rsidR="001406B1" w:rsidRPr="00A452F2" w:rsidRDefault="001406B1" w:rsidP="00624333">
      <w:pPr>
        <w:pStyle w:val="Bullet"/>
        <w:rPr>
          <w:lang w:val="en-GB"/>
        </w:rPr>
      </w:pPr>
      <w:r w:rsidRPr="00A452F2">
        <w:rPr>
          <w:lang w:val="en-GB"/>
        </w:rPr>
        <w:t>Next 2 seconds: 150 MB Active</w:t>
      </w:r>
    </w:p>
    <w:p w14:paraId="2277F54E" w14:textId="77777777" w:rsidR="001406B1" w:rsidRDefault="001406B1" w:rsidP="00624333">
      <w:pPr>
        <w:rPr>
          <w:lang w:val="en-GB"/>
        </w:rPr>
      </w:pPr>
      <w:r w:rsidRPr="00A452F2">
        <w:rPr>
          <w:lang w:val="en-GB"/>
        </w:rPr>
        <w:t xml:space="preserve">In the above 4 seconds, the active page ranges from 150 MB to 250 MB. </w:t>
      </w:r>
    </w:p>
    <w:p w14:paraId="6F0A7AFD" w14:textId="77777777" w:rsidR="001406B1" w:rsidRDefault="001406B1" w:rsidP="00624333">
      <w:r w:rsidRPr="00A452F2">
        <w:rPr>
          <w:lang w:val="en-GB"/>
        </w:rPr>
        <w:t xml:space="preserve">Each sampling is done </w:t>
      </w:r>
      <w:r w:rsidRPr="0097791A">
        <w:rPr>
          <w:i/>
          <w:iCs/>
          <w:color w:val="00B0F0"/>
          <w:lang w:val="en-GB"/>
        </w:rPr>
        <w:t>independently</w:t>
      </w:r>
      <w:r>
        <w:rPr>
          <w:lang w:val="en-GB"/>
        </w:rPr>
        <w:t>, meaning you could be sampling the same block again</w:t>
      </w:r>
      <w:r w:rsidRPr="00A452F2">
        <w:rPr>
          <w:lang w:val="en-GB"/>
        </w:rPr>
        <w:t xml:space="preserve">. </w:t>
      </w:r>
      <w:r>
        <w:rPr>
          <w:lang w:val="en-GB"/>
        </w:rPr>
        <w:t xml:space="preserve">But the value is then </w:t>
      </w:r>
      <w:r>
        <w:t>averaged it with previous samples. Because sampling and averaging takes time, Active won't be exact, but becomes more accurate over time to approximate the amount of active memory for the VM. This is why there is actually a longer version of Active, which you will see in esxtop (it is not available in vSphere Client).</w:t>
      </w:r>
    </w:p>
    <w:p w14:paraId="001D2AF5" w14:textId="77777777" w:rsidR="001406B1" w:rsidRPr="002A7866" w:rsidRDefault="001406B1" w:rsidP="00624333">
      <w:r>
        <w:t>VM Active</w:t>
      </w:r>
      <w:r w:rsidRPr="00047DAC">
        <w:t xml:space="preserve"> </w:t>
      </w:r>
      <w:r>
        <w:t xml:space="preserve">is typically </w:t>
      </w:r>
      <w:r w:rsidRPr="00047DAC">
        <w:t xml:space="preserve">different from </w:t>
      </w:r>
      <w:r>
        <w:t>Guest OS</w:t>
      </w:r>
      <w:r w:rsidRPr="00047DAC">
        <w:t xml:space="preserve"> working set estimate. Sometimes the difference may be big, because</w:t>
      </w:r>
      <w:r>
        <w:t xml:space="preserve"> G</w:t>
      </w:r>
      <w:r w:rsidRPr="00047DAC">
        <w:t xml:space="preserve">uest OS </w:t>
      </w:r>
      <w:r>
        <w:t xml:space="preserve">and VMkernel </w:t>
      </w:r>
      <w:r w:rsidRPr="00047DAC">
        <w:t>use different working set estimate algorithm</w:t>
      </w:r>
      <w:r>
        <w:t xml:space="preserve">. Also, VM </w:t>
      </w:r>
      <w:r w:rsidRPr="00047DAC">
        <w:t>has a different view of active memory, due to ballooning and host swapping</w:t>
      </w:r>
      <w:r>
        <w:t>. Logically, ballooned memory is considered inactive, so, it is excluded from the sampling.</w:t>
      </w:r>
    </w:p>
    <w:p w14:paraId="7A05B3F8" w14:textId="77777777" w:rsidR="001406B1" w:rsidRDefault="001406B1" w:rsidP="00624333">
      <w:pPr>
        <w:rPr>
          <w:lang w:val="en-GB"/>
        </w:rPr>
      </w:pPr>
      <w:r>
        <w:rPr>
          <w:lang w:val="en-GB"/>
        </w:rPr>
        <w:t>If you plot a vRealize Operations VM in vCenter real-time performance chart, you will see 12 peaks in that one-hour line chart. The reason is vRealize Operations pulls, process, and writes data every 5-minutes. The chart for CPU, disk and network will sport the same pattern. This is expected.</w:t>
      </w:r>
    </w:p>
    <w:p w14:paraId="47D62F6D" w14:textId="77777777" w:rsidR="001406B1" w:rsidRDefault="001406B1" w:rsidP="00624333">
      <w:pPr>
        <w:rPr>
          <w:lang w:val="en-GB"/>
        </w:rPr>
      </w:pPr>
      <w:r>
        <w:rPr>
          <w:lang w:val="en-GB"/>
        </w:rPr>
        <w:t xml:space="preserve">But if you plot the memory metrics, be it total active, active write or consumed, you will not see the 12 peaks. This is what I got instead. </w:t>
      </w:r>
    </w:p>
    <w:p w14:paraId="7EE633E6" w14:textId="77777777" w:rsidR="001406B1" w:rsidRPr="00A452F2" w:rsidRDefault="001406B1" w:rsidP="00624333">
      <w:pPr>
        <w:rPr>
          <w:lang w:val="en-GB"/>
        </w:rPr>
      </w:pPr>
      <w:r>
        <w:rPr>
          <w:noProof/>
        </w:rPr>
        <w:lastRenderedPageBreak/>
        <w:drawing>
          <wp:inline distT="0" distB="0" distL="0" distR="0" wp14:anchorId="5C517324" wp14:editId="3BBB0ED6">
            <wp:extent cx="6645910" cy="2983865"/>
            <wp:effectExtent l="0" t="0" r="2540" b="6985"/>
            <wp:docPr id="606394279" name="Picture 606394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9"/>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6645910" cy="2983865"/>
                    </a:xfrm>
                    <a:prstGeom prst="rect">
                      <a:avLst/>
                    </a:prstGeom>
                  </pic:spPr>
                </pic:pic>
              </a:graphicData>
            </a:graphic>
          </wp:inline>
        </w:drawing>
      </w:r>
    </w:p>
    <w:p w14:paraId="6061ED72" w14:textId="77777777" w:rsidR="001406B1" w:rsidRDefault="001406B1" w:rsidP="00624333">
      <w:pPr>
        <w:rPr>
          <w:lang w:val="en-GB"/>
        </w:rPr>
      </w:pPr>
      <w:r>
        <w:rPr>
          <w:lang w:val="en-GB"/>
        </w:rPr>
        <w:t>Consume is completely flat and high. Active (read and write) and Active Write (write only) is much lower but again the 12 peaks are not shown.</w:t>
      </w:r>
    </w:p>
    <w:p w14:paraId="27DF2806" w14:textId="77777777" w:rsidR="001406B1" w:rsidRDefault="001406B1" w:rsidP="00624333">
      <w:pPr>
        <w:rPr>
          <w:lang w:val="en-GB"/>
        </w:rPr>
      </w:pPr>
      <w:r>
        <w:rPr>
          <w:lang w:val="en-GB"/>
        </w:rPr>
        <w:t xml:space="preserve">Can you figure it out? </w:t>
      </w:r>
    </w:p>
    <w:p w14:paraId="370F4074" w14:textId="77777777" w:rsidR="001406B1" w:rsidRDefault="001406B1" w:rsidP="00624333">
      <w:pPr>
        <w:rPr>
          <w:lang w:val="en-GB"/>
        </w:rPr>
      </w:pPr>
      <w:r>
        <w:rPr>
          <w:lang w:val="en-GB"/>
        </w:rPr>
        <w:t>My guess is the sampling size. That’s just a guess, so if you have a better answer let me know!</w:t>
      </w:r>
    </w:p>
    <w:p w14:paraId="5F28668C" w14:textId="77777777" w:rsidR="001406B1" w:rsidRDefault="001406B1" w:rsidP="00624333">
      <w:pPr>
        <w:rPr>
          <w:lang w:val="en-GB"/>
        </w:rPr>
      </w:pPr>
      <w:r>
        <w:rPr>
          <w:lang w:val="en-GB"/>
        </w:rPr>
        <w:t xml:space="preserve">Now let’s go to vRealize Operations. </w:t>
      </w:r>
      <w:r>
        <w:t xml:space="preserve">In vRealize Operations, this metric is called </w:t>
      </w:r>
      <w:r w:rsidRPr="00F0571C">
        <w:rPr>
          <w:rStyle w:val="Emphasis"/>
          <w:i w:val="0"/>
          <w:iCs w:val="0"/>
          <w:color w:val="00B0F0"/>
        </w:rPr>
        <w:t>Memory \ Non Zero Active (KB)</w:t>
      </w:r>
      <w:r>
        <w:rPr>
          <w:rStyle w:val="Emphasis"/>
          <w:i w:val="0"/>
          <w:iCs w:val="0"/>
          <w:color w:val="00B0F0"/>
        </w:rPr>
        <w:t>.</w:t>
      </w:r>
    </w:p>
    <w:p w14:paraId="2BF302D8" w14:textId="77777777" w:rsidR="001406B1" w:rsidRPr="00A452F2" w:rsidRDefault="001406B1" w:rsidP="00624333">
      <w:pPr>
        <w:rPr>
          <w:lang w:val="en-GB"/>
        </w:rPr>
      </w:pPr>
      <w:r w:rsidRPr="00A452F2">
        <w:rPr>
          <w:lang w:val="en-GB"/>
        </w:rPr>
        <w:t>vCenter reports in 20 seconds interval</w:t>
      </w:r>
      <w:r w:rsidRPr="00824650">
        <w:rPr>
          <w:i/>
          <w:iCs/>
        </w:rPr>
        <w:t>.</w:t>
      </w:r>
      <w:r>
        <w:t xml:space="preserve"> </w:t>
      </w:r>
      <w:r w:rsidRPr="00A452F2">
        <w:rPr>
          <w:lang w:val="en-GB"/>
        </w:rPr>
        <w:t>vRealize Operations takes 15 of these data and average them into a 300-second average. In the 300 second period, the same page can be read and written multiple times. Hence the active counter over reports the actual count.</w:t>
      </w:r>
    </w:p>
    <w:p w14:paraId="24C0E738" w14:textId="77777777" w:rsidR="001406B1" w:rsidRDefault="001406B1" w:rsidP="00624333">
      <w:pPr>
        <w:rPr>
          <w:lang w:val="en-GB"/>
        </w:rPr>
      </w:pPr>
      <w:r>
        <w:rPr>
          <w:lang w:val="en-GB"/>
        </w:rPr>
        <w:t>Quiz: n</w:t>
      </w:r>
      <w:r w:rsidRPr="00A452F2">
        <w:rPr>
          <w:lang w:val="en-GB"/>
        </w:rPr>
        <w:t xml:space="preserve">ow that </w:t>
      </w:r>
      <w:r>
        <w:rPr>
          <w:lang w:val="en-GB"/>
        </w:rPr>
        <w:t>you</w:t>
      </w:r>
      <w:r w:rsidRPr="00A452F2">
        <w:rPr>
          <w:lang w:val="en-GB"/>
        </w:rPr>
        <w:t xml:space="preserve"> know Active over</w:t>
      </w:r>
      <w:r>
        <w:rPr>
          <w:lang w:val="en-GB"/>
        </w:rPr>
        <w:t xml:space="preserve"> </w:t>
      </w:r>
      <w:r w:rsidRPr="00A452F2">
        <w:rPr>
          <w:lang w:val="en-GB"/>
        </w:rPr>
        <w:t xml:space="preserve">reports, why is it lower than Consumed? Why is it lower than Guest OS </w:t>
      </w:r>
      <w:r>
        <w:rPr>
          <w:lang w:val="en-GB"/>
        </w:rPr>
        <w:t>metrics</w:t>
      </w:r>
      <w:r w:rsidRPr="00A452F2">
        <w:rPr>
          <w:lang w:val="en-GB"/>
        </w:rPr>
        <w:t xml:space="preserve">? </w:t>
      </w:r>
    </w:p>
    <w:p w14:paraId="17732584" w14:textId="77777777" w:rsidR="001406B1" w:rsidRDefault="001406B1" w:rsidP="00624333">
      <w:pPr>
        <w:rPr>
          <w:lang w:val="en-GB"/>
        </w:rPr>
      </w:pPr>
      <w:r>
        <w:rPr>
          <w:lang w:val="en-GB"/>
        </w:rPr>
        <w:t xml:space="preserve">Active is lower than both metrics </w:t>
      </w:r>
      <w:r w:rsidRPr="00A452F2">
        <w:rPr>
          <w:lang w:val="en-GB"/>
        </w:rPr>
        <w:t>because the</w:t>
      </w:r>
      <w:r>
        <w:rPr>
          <w:lang w:val="en-GB"/>
        </w:rPr>
        <w:t>se 2 metrics</w:t>
      </w:r>
      <w:r w:rsidRPr="00A452F2">
        <w:rPr>
          <w:lang w:val="en-GB"/>
        </w:rPr>
        <w:t xml:space="preserve"> do </w:t>
      </w:r>
      <w:r w:rsidRPr="003D016E">
        <w:rPr>
          <w:i/>
          <w:iCs/>
          <w:color w:val="FF0000"/>
          <w:lang w:val="en-GB"/>
        </w:rPr>
        <w:t>not</w:t>
      </w:r>
      <w:r w:rsidRPr="003D016E">
        <w:rPr>
          <w:color w:val="FF0000"/>
          <w:lang w:val="en-GB"/>
        </w:rPr>
        <w:t xml:space="preserve"> </w:t>
      </w:r>
      <w:r w:rsidRPr="00A452F2">
        <w:rPr>
          <w:lang w:val="en-GB"/>
        </w:rPr>
        <w:t>actually measure how actively the page is used. They are measuring the disk space used, so it contains a lot of inactive pages</w:t>
      </w:r>
      <w:r>
        <w:rPr>
          <w:lang w:val="en-GB"/>
        </w:rPr>
        <w:t xml:space="preserve">. You can see it </w:t>
      </w:r>
      <w:r w:rsidRPr="00A452F2">
        <w:rPr>
          <w:lang w:val="en-GB"/>
        </w:rPr>
        <w:t xml:space="preserve">in the </w:t>
      </w:r>
      <w:r>
        <w:rPr>
          <w:lang w:val="en-GB"/>
        </w:rPr>
        <w:t xml:space="preserve">general </w:t>
      </w:r>
      <w:r w:rsidRPr="00A452F2">
        <w:rPr>
          <w:lang w:val="en-GB"/>
        </w:rPr>
        <w:t xml:space="preserve">pattern of Consume and Guest OS used </w:t>
      </w:r>
      <w:r>
        <w:rPr>
          <w:lang w:val="en-GB"/>
        </w:rPr>
        <w:t>metrics</w:t>
      </w:r>
      <w:r w:rsidRPr="00A452F2">
        <w:rPr>
          <w:lang w:val="en-GB"/>
        </w:rPr>
        <w:t xml:space="preserve">. </w:t>
      </w:r>
      <w:r>
        <w:rPr>
          <w:lang w:val="en-GB"/>
        </w:rPr>
        <w:t xml:space="preserve">The following is vRealize Operations appliance VM. </w:t>
      </w:r>
      <w:r w:rsidRPr="00A452F2">
        <w:rPr>
          <w:lang w:val="en-GB"/>
        </w:rPr>
        <w:t>Notice how stable the</w:t>
      </w:r>
      <w:r>
        <w:rPr>
          <w:lang w:val="en-GB"/>
        </w:rPr>
        <w:t xml:space="preserve"> metrics</w:t>
      </w:r>
      <w:r w:rsidRPr="00A452F2">
        <w:rPr>
          <w:lang w:val="en-GB"/>
        </w:rPr>
        <w:t xml:space="preserve"> are, even over </w:t>
      </w:r>
      <w:r>
        <w:rPr>
          <w:lang w:val="en-GB"/>
        </w:rPr>
        <w:t>millions</w:t>
      </w:r>
      <w:r w:rsidRPr="00A452F2">
        <w:rPr>
          <w:lang w:val="en-GB"/>
        </w:rPr>
        <w:t xml:space="preserve"> of seconds. </w:t>
      </w:r>
    </w:p>
    <w:p w14:paraId="3772E815" w14:textId="77777777" w:rsidR="001406B1" w:rsidRDefault="001406B1" w:rsidP="00624333">
      <w:pPr>
        <w:rPr>
          <w:lang w:val="en-GB"/>
        </w:rPr>
      </w:pPr>
      <w:r>
        <w:rPr>
          <w:noProof/>
        </w:rPr>
        <w:drawing>
          <wp:inline distT="0" distB="0" distL="0" distR="0" wp14:anchorId="1234EAA8" wp14:editId="131AEA61">
            <wp:extent cx="6645910" cy="2073910"/>
            <wp:effectExtent l="0" t="0" r="2540" b="2540"/>
            <wp:docPr id="606394280" name="Picture 60639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0"/>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6645910" cy="2073910"/>
                    </a:xfrm>
                    <a:prstGeom prst="rect">
                      <a:avLst/>
                    </a:prstGeom>
                  </pic:spPr>
                </pic:pic>
              </a:graphicData>
            </a:graphic>
          </wp:inline>
        </w:drawing>
      </w:r>
    </w:p>
    <w:p w14:paraId="4E3E5122" w14:textId="77777777" w:rsidR="001406B1" w:rsidRPr="00A452F2" w:rsidRDefault="001406B1" w:rsidP="00624333">
      <w:pPr>
        <w:rPr>
          <w:lang w:val="en-GB"/>
        </w:rPr>
      </w:pPr>
      <w:r w:rsidRPr="00A452F2">
        <w:rPr>
          <w:lang w:val="en-GB"/>
        </w:rPr>
        <w:t xml:space="preserve">Both </w:t>
      </w:r>
      <w:r>
        <w:rPr>
          <w:lang w:val="en-GB"/>
        </w:rPr>
        <w:t xml:space="preserve">Active and Consumed </w:t>
      </w:r>
      <w:r w:rsidRPr="00A452F2">
        <w:rPr>
          <w:lang w:val="en-GB"/>
        </w:rPr>
        <w:t xml:space="preserve">are </w:t>
      </w:r>
      <w:r w:rsidRPr="00BE4443">
        <w:rPr>
          <w:i/>
          <w:iCs/>
          <w:color w:val="FF0000"/>
          <w:lang w:val="en-GB"/>
        </w:rPr>
        <w:t>not</w:t>
      </w:r>
      <w:r w:rsidRPr="00BE4443">
        <w:rPr>
          <w:color w:val="FF0000"/>
          <w:lang w:val="en-GB"/>
        </w:rPr>
        <w:t xml:space="preserve"> </w:t>
      </w:r>
      <w:r w:rsidRPr="00A452F2">
        <w:rPr>
          <w:lang w:val="en-GB"/>
        </w:rPr>
        <w:t xml:space="preserve">suitable for sizing the Guest OS. They are VM level </w:t>
      </w:r>
      <w:r>
        <w:rPr>
          <w:lang w:val="en-GB"/>
        </w:rPr>
        <w:t>metrics</w:t>
      </w:r>
      <w:r w:rsidRPr="00A452F2">
        <w:rPr>
          <w:lang w:val="en-GB"/>
        </w:rPr>
        <w:t>, with little correlation to the Guest OS memory usage.</w:t>
      </w:r>
      <w:r>
        <w:rPr>
          <w:lang w:val="en-GB"/>
        </w:rPr>
        <w:t xml:space="preserve"> Read </w:t>
      </w:r>
      <w:hyperlink w:anchor="_In_Use" w:history="1">
        <w:r w:rsidRPr="00A452F2">
          <w:rPr>
            <w:rStyle w:val="Hyperlink"/>
            <w:lang w:val="en-GB"/>
          </w:rPr>
          <w:t>Guest OS Used counter</w:t>
        </w:r>
      </w:hyperlink>
      <w:r>
        <w:rPr>
          <w:lang w:val="en-GB"/>
        </w:rPr>
        <w:t xml:space="preserve"> for the counter we should use.</w:t>
      </w:r>
    </w:p>
    <w:p w14:paraId="47BB6795" w14:textId="77777777" w:rsidR="001406B1" w:rsidRPr="00A452F2" w:rsidRDefault="001406B1" w:rsidP="00624333">
      <w:pPr>
        <w:rPr>
          <w:lang w:val="en-GB"/>
        </w:rPr>
      </w:pPr>
      <w:r w:rsidRPr="00A452F2">
        <w:rPr>
          <w:lang w:val="en-GB"/>
        </w:rPr>
        <w:lastRenderedPageBreak/>
        <w:t xml:space="preserve">The reason is the use case. It is not about the IOPS. It is about the disk space used. Guest OS expects the non-active pages to be readily available. Using Active will result in a lot of paging. </w:t>
      </w:r>
    </w:p>
    <w:p w14:paraId="7B819DFC" w14:textId="77777777" w:rsidR="001406B1" w:rsidRPr="00A452F2" w:rsidRDefault="001406B1" w:rsidP="00624333">
      <w:pPr>
        <w:rPr>
          <w:lang w:val="en-GB"/>
        </w:rPr>
      </w:pPr>
      <w:r w:rsidRPr="00A452F2">
        <w:rPr>
          <w:lang w:val="en-GB"/>
        </w:rPr>
        <w:t xml:space="preserve">Reference: </w:t>
      </w:r>
      <w:hyperlink r:id="rId294" w:history="1">
        <w:r w:rsidRPr="00A452F2">
          <w:rPr>
            <w:rStyle w:val="Hyperlink"/>
            <w:lang w:val="en-GB"/>
          </w:rPr>
          <w:t>Active Memory</w:t>
        </w:r>
      </w:hyperlink>
      <w:r w:rsidRPr="00A452F2">
        <w:rPr>
          <w:lang w:val="en-GB"/>
        </w:rPr>
        <w:t xml:space="preserve"> by </w:t>
      </w:r>
      <w:hyperlink r:id="rId295" w:history="1">
        <w:r w:rsidRPr="005D0B18">
          <w:rPr>
            <w:rStyle w:val="Hyperlink"/>
            <w:lang w:val="en-GB"/>
          </w:rPr>
          <w:t>Mark Achtemichuk</w:t>
        </w:r>
      </w:hyperlink>
      <w:r w:rsidRPr="00A452F2">
        <w:rPr>
          <w:lang w:val="en-GB"/>
        </w:rPr>
        <w:t>.</w:t>
      </w:r>
    </w:p>
    <w:p w14:paraId="3AB06B19" w14:textId="77777777" w:rsidR="00DC7648" w:rsidRDefault="00DC7648" w:rsidP="006C0A13">
      <w:pPr>
        <w:pStyle w:val="Heading4"/>
      </w:pPr>
      <w:r>
        <w:t>Usage (%)</w:t>
      </w:r>
    </w:p>
    <w:p w14:paraId="1D0971B4" w14:textId="40A5E7B7" w:rsidR="00DC7648" w:rsidRDefault="00DC7648" w:rsidP="00624333">
      <w:pPr>
        <w:rPr>
          <w:lang w:val="en-GB"/>
        </w:rPr>
      </w:pPr>
      <w:r>
        <w:rPr>
          <w:lang w:val="en-GB"/>
        </w:rPr>
        <w:t xml:space="preserve">Usage </w:t>
      </w:r>
      <w:r w:rsidR="003403B6">
        <w:rPr>
          <w:lang w:val="en-GB"/>
        </w:rPr>
        <w:t xml:space="preserve">metric </w:t>
      </w:r>
      <w:r>
        <w:rPr>
          <w:lang w:val="en-GB"/>
        </w:rPr>
        <w:t xml:space="preserve">in vCenter differs to Usage </w:t>
      </w:r>
      <w:r w:rsidR="003403B6">
        <w:rPr>
          <w:lang w:val="en-GB"/>
        </w:rPr>
        <w:t xml:space="preserve">metric </w:t>
      </w:r>
      <w:r>
        <w:rPr>
          <w:lang w:val="en-GB"/>
        </w:rPr>
        <w:t xml:space="preserve">in vRealize Operations. </w:t>
      </w:r>
    </w:p>
    <w:p w14:paraId="0E5BD525" w14:textId="07CD3414" w:rsidR="00DC7648" w:rsidRPr="00682AA2" w:rsidRDefault="00DC7648" w:rsidP="00624333">
      <w:pPr>
        <w:rPr>
          <w:lang w:val="en-GB"/>
        </w:rPr>
      </w:pPr>
      <w:r>
        <w:rPr>
          <w:lang w:val="en-GB"/>
        </w:rPr>
        <w:t xml:space="preserve">What you see on the vCenter UI is Active, not Consumed. </w:t>
      </w:r>
    </w:p>
    <w:p w14:paraId="740C9C3E" w14:textId="77777777" w:rsidR="00DC7648" w:rsidRDefault="00DC7648" w:rsidP="00624333">
      <w:pPr>
        <w:rPr>
          <w:lang w:val="en-GB"/>
        </w:rPr>
      </w:pPr>
      <w:r w:rsidRPr="00682AA2">
        <w:rPr>
          <w:noProof/>
          <w:lang w:val="en-GB"/>
        </w:rPr>
        <w:drawing>
          <wp:inline distT="0" distB="0" distL="0" distR="0" wp14:anchorId="17579B5E" wp14:editId="16F0175A">
            <wp:extent cx="6645910" cy="3380105"/>
            <wp:effectExtent l="0" t="0" r="2540" b="0"/>
            <wp:docPr id="357815367" name="Picture 3578153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67" name="Picture 357815367" descr="Graphical user interface, text, application, email&#10;&#10;Description automatically generated"/>
                    <pic:cNvPicPr/>
                  </pic:nvPicPr>
                  <pic:blipFill>
                    <a:blip r:embed="rId296"/>
                    <a:stretch>
                      <a:fillRect/>
                    </a:stretch>
                  </pic:blipFill>
                  <pic:spPr>
                    <a:xfrm>
                      <a:off x="0" y="0"/>
                      <a:ext cx="6645910" cy="3380105"/>
                    </a:xfrm>
                    <a:prstGeom prst="rect">
                      <a:avLst/>
                    </a:prstGeom>
                  </pic:spPr>
                </pic:pic>
              </a:graphicData>
            </a:graphic>
          </wp:inline>
        </w:drawing>
      </w:r>
    </w:p>
    <w:p w14:paraId="22D2F262" w14:textId="2773E33B" w:rsidR="00DC7648" w:rsidRDefault="00DC7648" w:rsidP="00624333">
      <w:pPr>
        <w:rPr>
          <w:lang w:val="en-GB"/>
        </w:rPr>
      </w:pPr>
      <w:r>
        <w:rPr>
          <w:lang w:val="en-GB"/>
        </w:rPr>
        <w:t xml:space="preserve">Mapping to Active makes more sense as Consumed contains inactive pages. As covered earlier, neither Active nor Consumed actually measures the Guest OS memory. This is why vRealize Operations maps Usage to Guest OS. The following shows what Usage (%) = Guest OS Needed </w:t>
      </w:r>
      <w:r w:rsidR="003403B6">
        <w:rPr>
          <w:lang w:val="en-GB"/>
        </w:rPr>
        <w:t>M</w:t>
      </w:r>
      <w:r>
        <w:rPr>
          <w:lang w:val="en-GB"/>
        </w:rPr>
        <w:t>emory over configured memory. The VM has 1 GB of memory, so 757 MB / 1024 = 74%.</w:t>
      </w:r>
    </w:p>
    <w:p w14:paraId="11A956D2" w14:textId="77777777" w:rsidR="00DC7648" w:rsidRDefault="00DC7648" w:rsidP="00624333">
      <w:pPr>
        <w:rPr>
          <w:lang w:val="en-GB"/>
        </w:rPr>
      </w:pPr>
      <w:r>
        <w:rPr>
          <w:lang w:val="en-GB"/>
        </w:rPr>
        <w:t>Take note that there can be situation where Guest OS metrics do not make it to vRealize Operations. In that case, Usage (%) falls back to Active (notice the value dropped to 6.99%) whereas Workload (%) falls back to Consumed (notice the value jump to 98.95%).</w:t>
      </w:r>
    </w:p>
    <w:p w14:paraId="28747920" w14:textId="77777777" w:rsidR="00DC7648" w:rsidRDefault="00DC7648" w:rsidP="00624333">
      <w:pPr>
        <w:rPr>
          <w:lang w:val="en-GB"/>
        </w:rPr>
      </w:pPr>
      <w:r w:rsidRPr="006F4F2B">
        <w:rPr>
          <w:noProof/>
          <w:lang w:val="en-GB"/>
        </w:rPr>
        <w:lastRenderedPageBreak/>
        <w:drawing>
          <wp:inline distT="0" distB="0" distL="0" distR="0" wp14:anchorId="13BCA600" wp14:editId="4738FA5C">
            <wp:extent cx="6645910" cy="4027170"/>
            <wp:effectExtent l="0" t="0" r="2540" b="0"/>
            <wp:docPr id="357815365" name="Picture 35781536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65" name="Picture 357815365" descr="A picture containing graphical user interface&#10;&#10;Description automatically generated"/>
                    <pic:cNvPicPr/>
                  </pic:nvPicPr>
                  <pic:blipFill>
                    <a:blip r:embed="rId297"/>
                    <a:stretch>
                      <a:fillRect/>
                    </a:stretch>
                  </pic:blipFill>
                  <pic:spPr>
                    <a:xfrm>
                      <a:off x="0" y="0"/>
                      <a:ext cx="6645910" cy="4027170"/>
                    </a:xfrm>
                    <a:prstGeom prst="rect">
                      <a:avLst/>
                    </a:prstGeom>
                  </pic:spPr>
                </pic:pic>
              </a:graphicData>
            </a:graphic>
          </wp:inline>
        </w:drawing>
      </w:r>
    </w:p>
    <w:p w14:paraId="60F029A9" w14:textId="31C15DAE" w:rsidR="00580DA1" w:rsidRDefault="00580DA1" w:rsidP="006C0A13">
      <w:pPr>
        <w:pStyle w:val="Heading4"/>
      </w:pPr>
      <w:r>
        <w:t>Examples</w:t>
      </w:r>
    </w:p>
    <w:p w14:paraId="2014B70D" w14:textId="77777777" w:rsidR="00580DA1" w:rsidRDefault="00580DA1" w:rsidP="00624333">
      <w:pPr>
        <w:rPr>
          <w:lang w:val="en-GB"/>
        </w:rPr>
      </w:pPr>
      <w:r>
        <w:rPr>
          <w:lang w:val="en-GB"/>
        </w:rPr>
        <w:t xml:space="preserve">Let’s apply the knowledge. </w:t>
      </w:r>
    </w:p>
    <w:p w14:paraId="0C5CF422" w14:textId="547C1FE7" w:rsidR="00580DA1" w:rsidRPr="00053EFF" w:rsidRDefault="00580DA1" w:rsidP="00053EFF">
      <w:pPr>
        <w:pStyle w:val="Heading5"/>
      </w:pPr>
      <w:r w:rsidRPr="00053EFF">
        <w:t>Balloon vs Consumed</w:t>
      </w:r>
    </w:p>
    <w:p w14:paraId="787B1634" w14:textId="3987087A" w:rsidR="00580DA1" w:rsidRDefault="00580DA1" w:rsidP="00624333">
      <w:pPr>
        <w:rPr>
          <w:lang w:val="en-GB"/>
        </w:rPr>
      </w:pPr>
      <w:r>
        <w:rPr>
          <w:lang w:val="en-GB"/>
        </w:rPr>
        <w:t xml:space="preserve">This 64-bit CentOS VM runs My SQL and is configured with 8 GB of RAM. </w:t>
      </w:r>
    </w:p>
    <w:p w14:paraId="250FB29E" w14:textId="77777777" w:rsidR="00580DA1" w:rsidRDefault="00580DA1" w:rsidP="00624333">
      <w:pPr>
        <w:rPr>
          <w:lang w:val="en-GB"/>
        </w:rPr>
      </w:pPr>
      <w:r>
        <w:rPr>
          <w:lang w:val="en-GB"/>
        </w:rPr>
        <w:t xml:space="preserve">Linux was heavily ballooned out (default limit is around 63%). Why is that so? </w:t>
      </w:r>
    </w:p>
    <w:p w14:paraId="66441643" w14:textId="77777777" w:rsidR="00580DA1" w:rsidRDefault="00580DA1" w:rsidP="00624333">
      <w:pPr>
        <w:rPr>
          <w:lang w:val="en-GB"/>
        </w:rPr>
      </w:pPr>
      <w:r>
        <w:rPr>
          <w:noProof/>
        </w:rPr>
        <w:drawing>
          <wp:inline distT="0" distB="0" distL="0" distR="0" wp14:anchorId="292F85A6" wp14:editId="1F26FE2F">
            <wp:extent cx="6645910" cy="908050"/>
            <wp:effectExtent l="0" t="0" r="2540" b="6350"/>
            <wp:docPr id="606394299" name="Picture 60639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9"/>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6645910" cy="908050"/>
                    </a:xfrm>
                    <a:prstGeom prst="rect">
                      <a:avLst/>
                    </a:prstGeom>
                  </pic:spPr>
                </pic:pic>
              </a:graphicData>
            </a:graphic>
          </wp:inline>
        </w:drawing>
      </w:r>
    </w:p>
    <w:p w14:paraId="5D16F163" w14:textId="77777777" w:rsidR="00580DA1" w:rsidRDefault="00580DA1" w:rsidP="00624333">
      <w:pPr>
        <w:rPr>
          <w:lang w:val="en-GB"/>
        </w:rPr>
      </w:pPr>
      <w:r>
        <w:rPr>
          <w:lang w:val="en-GB"/>
        </w:rPr>
        <w:t>In this VM case, we set a limit to 2 GB. As a result, Consumed did not exceed 2 GB.</w:t>
      </w:r>
    </w:p>
    <w:p w14:paraId="54375621" w14:textId="77777777" w:rsidR="00580DA1" w:rsidRDefault="00580DA1" w:rsidP="00624333">
      <w:pPr>
        <w:rPr>
          <w:lang w:val="en-GB"/>
        </w:rPr>
      </w:pPr>
      <w:r>
        <w:rPr>
          <w:noProof/>
        </w:rPr>
        <w:drawing>
          <wp:inline distT="0" distB="0" distL="0" distR="0" wp14:anchorId="35F2127D" wp14:editId="22BC0ED8">
            <wp:extent cx="6645910" cy="1014095"/>
            <wp:effectExtent l="0" t="0" r="2540" b="0"/>
            <wp:docPr id="606394294" name="Picture 60639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4"/>
                    <pic:cNvPicPr/>
                  </pic:nvPicPr>
                  <pic:blipFill>
                    <a:blip r:embed="rId299">
                      <a:extLst>
                        <a:ext uri="{28A0092B-C50C-407E-A947-70E740481C1C}">
                          <a14:useLocalDpi xmlns:a14="http://schemas.microsoft.com/office/drawing/2010/main" val="0"/>
                        </a:ext>
                      </a:extLst>
                    </a:blip>
                    <a:stretch>
                      <a:fillRect/>
                    </a:stretch>
                  </pic:blipFill>
                  <pic:spPr>
                    <a:xfrm>
                      <a:off x="0" y="0"/>
                      <a:ext cx="6645910" cy="1014095"/>
                    </a:xfrm>
                    <a:prstGeom prst="rect">
                      <a:avLst/>
                    </a:prstGeom>
                  </pic:spPr>
                </pic:pic>
              </a:graphicData>
            </a:graphic>
          </wp:inline>
        </w:drawing>
      </w:r>
    </w:p>
    <w:p w14:paraId="69F010CB" w14:textId="77777777" w:rsidR="00580DA1" w:rsidRDefault="00580DA1" w:rsidP="00624333">
      <w:pPr>
        <w:rPr>
          <w:lang w:val="en-GB"/>
        </w:rPr>
      </w:pPr>
      <w:r>
        <w:rPr>
          <w:lang w:val="en-GB"/>
        </w:rPr>
        <w:lastRenderedPageBreak/>
        <w:t>Did you notice the common deep in Balloon and Consumed?</w:t>
      </w:r>
    </w:p>
    <w:p w14:paraId="39C12FA9" w14:textId="77777777" w:rsidR="00580DA1" w:rsidRDefault="00580DA1" w:rsidP="00624333">
      <w:pPr>
        <w:rPr>
          <w:lang w:val="en-GB"/>
        </w:rPr>
      </w:pPr>
      <w:r>
        <w:rPr>
          <w:lang w:val="en-GB"/>
        </w:rPr>
        <w:t>Can you explain them?</w:t>
      </w:r>
    </w:p>
    <w:p w14:paraId="434E4029" w14:textId="670150C0" w:rsidR="00580DA1" w:rsidRDefault="00580DA1" w:rsidP="00624333">
      <w:pPr>
        <w:rPr>
          <w:lang w:val="en-GB"/>
        </w:rPr>
      </w:pPr>
      <w:r>
        <w:rPr>
          <w:lang w:val="en-GB"/>
        </w:rPr>
        <w:t xml:space="preserve">Balloon dropped by 0.46 GB then went back to its limit again. This indicated Guest OS </w:t>
      </w:r>
      <w:r w:rsidR="003403B6">
        <w:rPr>
          <w:lang w:val="en-GB"/>
        </w:rPr>
        <w:t>was</w:t>
      </w:r>
      <w:r>
        <w:rPr>
          <w:lang w:val="en-GB"/>
        </w:rPr>
        <w:t xml:space="preserve"> active.</w:t>
      </w:r>
    </w:p>
    <w:p w14:paraId="2C002F99" w14:textId="77777777" w:rsidR="00580DA1" w:rsidRDefault="00580DA1" w:rsidP="00624333">
      <w:pPr>
        <w:rPr>
          <w:lang w:val="en-GB"/>
        </w:rPr>
      </w:pPr>
      <w:r>
        <w:rPr>
          <w:lang w:val="en-GB"/>
        </w:rPr>
        <w:t>Consumed went down from 2.09 GB to 1.6 GB, and then slowly going back up. Why did it suddenly consume 0.4 GB less in the span of 20 minutes? Both the configured limit and the runtime limit did not change. They were constant at 2 GB. This makes sense, else the Consumed would not be able to slowly go up again.</w:t>
      </w:r>
    </w:p>
    <w:p w14:paraId="1E2EDE18" w14:textId="77777777" w:rsidR="00580DA1" w:rsidRDefault="00580DA1" w:rsidP="00624333">
      <w:pPr>
        <w:rPr>
          <w:lang w:val="en-GB"/>
        </w:rPr>
      </w:pPr>
      <w:r>
        <w:rPr>
          <w:noProof/>
        </w:rPr>
        <w:drawing>
          <wp:inline distT="0" distB="0" distL="0" distR="0" wp14:anchorId="2392283F" wp14:editId="391EC012">
            <wp:extent cx="6645910" cy="872490"/>
            <wp:effectExtent l="0" t="0" r="2540" b="3810"/>
            <wp:docPr id="606394297" name="Picture 60639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7"/>
                    <pic:cNvPicPr/>
                  </pic:nvPicPr>
                  <pic:blipFill>
                    <a:blip r:embed="rId300">
                      <a:extLst>
                        <a:ext uri="{28A0092B-C50C-407E-A947-70E740481C1C}">
                          <a14:useLocalDpi xmlns:a14="http://schemas.microsoft.com/office/drawing/2010/main" val="0"/>
                        </a:ext>
                      </a:extLst>
                    </a:blip>
                    <a:stretch>
                      <a:fillRect/>
                    </a:stretch>
                  </pic:blipFill>
                  <pic:spPr>
                    <a:xfrm>
                      <a:off x="0" y="0"/>
                      <a:ext cx="6645910" cy="872490"/>
                    </a:xfrm>
                    <a:prstGeom prst="rect">
                      <a:avLst/>
                    </a:prstGeom>
                  </pic:spPr>
                </pic:pic>
              </a:graphicData>
            </a:graphic>
          </wp:inline>
        </w:drawing>
      </w:r>
    </w:p>
    <w:p w14:paraId="070B0C93" w14:textId="77777777" w:rsidR="00580DA1" w:rsidRDefault="00580DA1" w:rsidP="00624333">
      <w:pPr>
        <w:rPr>
          <w:lang w:val="en-GB"/>
        </w:rPr>
      </w:pPr>
      <w:r>
        <w:rPr>
          <w:lang w:val="en-GB"/>
        </w:rPr>
        <w:t>There must be activity by the VM and pages were compressed to make room for the newly requested pages. The Non Zero Active counter shows that there are activities.</w:t>
      </w:r>
    </w:p>
    <w:p w14:paraId="4DEE0C50" w14:textId="77777777" w:rsidR="00580DA1" w:rsidRDefault="00580DA1" w:rsidP="00624333">
      <w:pPr>
        <w:rPr>
          <w:lang w:val="en-GB"/>
        </w:rPr>
      </w:pPr>
      <w:r>
        <w:rPr>
          <w:noProof/>
        </w:rPr>
        <w:drawing>
          <wp:inline distT="0" distB="0" distL="0" distR="0" wp14:anchorId="6BBB3B71" wp14:editId="08E45424">
            <wp:extent cx="6645910" cy="890905"/>
            <wp:effectExtent l="0" t="0" r="2540" b="4445"/>
            <wp:docPr id="606394295" name="Picture 60639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5"/>
                    <pic:cNvPicPr/>
                  </pic:nvPicPr>
                  <pic:blipFill>
                    <a:blip r:embed="rId301">
                      <a:extLst>
                        <a:ext uri="{28A0092B-C50C-407E-A947-70E740481C1C}">
                          <a14:useLocalDpi xmlns:a14="http://schemas.microsoft.com/office/drawing/2010/main" val="0"/>
                        </a:ext>
                      </a:extLst>
                    </a:blip>
                    <a:stretch>
                      <a:fillRect/>
                    </a:stretch>
                  </pic:blipFill>
                  <pic:spPr>
                    <a:xfrm>
                      <a:off x="0" y="0"/>
                      <a:ext cx="6645910" cy="890905"/>
                    </a:xfrm>
                    <a:prstGeom prst="rect">
                      <a:avLst/>
                    </a:prstGeom>
                  </pic:spPr>
                </pic:pic>
              </a:graphicData>
            </a:graphic>
          </wp:inline>
        </w:drawing>
      </w:r>
    </w:p>
    <w:p w14:paraId="405B39A5" w14:textId="77777777" w:rsidR="00580DA1" w:rsidRDefault="00580DA1" w:rsidP="00624333">
      <w:pPr>
        <w:rPr>
          <w:lang w:val="en-GB"/>
        </w:rPr>
      </w:pPr>
      <w:r>
        <w:rPr>
          <w:lang w:val="en-GB"/>
        </w:rPr>
        <w:t>The pages that are not used must be compressed or swapped. The Swapped value is negligible, but the Compressed metric shows the matching spike.</w:t>
      </w:r>
    </w:p>
    <w:p w14:paraId="06BF4DF4" w14:textId="77777777" w:rsidR="00580DA1" w:rsidRDefault="00580DA1" w:rsidP="00624333">
      <w:pPr>
        <w:rPr>
          <w:lang w:val="en-GB"/>
        </w:rPr>
      </w:pPr>
      <w:r>
        <w:rPr>
          <w:noProof/>
        </w:rPr>
        <w:drawing>
          <wp:inline distT="0" distB="0" distL="0" distR="0" wp14:anchorId="3A7CA6BF" wp14:editId="5B15B3AB">
            <wp:extent cx="6645910" cy="949325"/>
            <wp:effectExtent l="0" t="0" r="2540" b="3175"/>
            <wp:docPr id="606394298" name="Picture 60639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8"/>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6645910" cy="949325"/>
                    </a:xfrm>
                    <a:prstGeom prst="rect">
                      <a:avLst/>
                    </a:prstGeom>
                  </pic:spPr>
                </pic:pic>
              </a:graphicData>
            </a:graphic>
          </wp:inline>
        </w:drawing>
      </w:r>
    </w:p>
    <w:p w14:paraId="741E4967" w14:textId="77777777" w:rsidR="00580DA1" w:rsidRDefault="00580DA1" w:rsidP="00624333">
      <w:pPr>
        <w:rPr>
          <w:lang w:val="en-GB"/>
        </w:rPr>
      </w:pPr>
      <w:r>
        <w:rPr>
          <w:lang w:val="en-GB"/>
        </w:rPr>
        <w:t xml:space="preserve">So far so good. Windows or Linux were active (2.4 GB in 5 minute at the highest point, but some pages were probably part of Consumed). Since Consumed was at 100%, some pages were moved out to accommodate new pages. The compression resulted in 0.6 GB, hence the uncompressed amount was in between 2x and 4x. </w:t>
      </w:r>
    </w:p>
    <w:p w14:paraId="48F2E45C" w14:textId="77777777" w:rsidR="00580DA1" w:rsidRDefault="00580DA1" w:rsidP="00624333">
      <w:pPr>
        <w:rPr>
          <w:lang w:val="en-GB"/>
        </w:rPr>
      </w:pPr>
      <w:r>
        <w:rPr>
          <w:lang w:val="en-GB"/>
        </w:rPr>
        <w:t>Consumed dropped by 0.4 GB as that’s the gap between what was added (new pages) and what was removed (existing pages).</w:t>
      </w:r>
    </w:p>
    <w:p w14:paraId="29EF5F85" w14:textId="77777777" w:rsidR="00580DA1" w:rsidRDefault="00580DA1" w:rsidP="00053EFF">
      <w:pPr>
        <w:pStyle w:val="Heading5"/>
      </w:pPr>
      <w:r>
        <w:t>Granted vs Consumed</w:t>
      </w:r>
    </w:p>
    <w:p w14:paraId="5F303487" w14:textId="77777777" w:rsidR="00580DA1" w:rsidRDefault="00580DA1" w:rsidP="00624333">
      <w:pPr>
        <w:rPr>
          <w:lang w:val="en-GB"/>
        </w:rPr>
      </w:pPr>
      <w:r>
        <w:rPr>
          <w:lang w:val="en-GB"/>
        </w:rPr>
        <w:t>This is a mystery to me.</w:t>
      </w:r>
    </w:p>
    <w:p w14:paraId="575BF642" w14:textId="77777777" w:rsidR="00580DA1" w:rsidRDefault="00580DA1" w:rsidP="00624333">
      <w:pPr>
        <w:rPr>
          <w:lang w:val="en-GB"/>
        </w:rPr>
      </w:pPr>
      <w:r>
        <w:rPr>
          <w:lang w:val="en-GB"/>
        </w:rPr>
        <w:t>Boot a Windows VM</w:t>
      </w:r>
      <w:r w:rsidRPr="00C8470C">
        <w:rPr>
          <w:lang w:val="en-GB"/>
        </w:rPr>
        <w:t xml:space="preserve">. Windows writes zeroes </w:t>
      </w:r>
      <w:r>
        <w:rPr>
          <w:lang w:val="en-GB"/>
        </w:rPr>
        <w:t xml:space="preserve">to </w:t>
      </w:r>
      <w:r w:rsidRPr="00C8470C">
        <w:rPr>
          <w:lang w:val="en-GB"/>
        </w:rPr>
        <w:t>initialize the pages</w:t>
      </w:r>
      <w:r>
        <w:rPr>
          <w:lang w:val="en-GB"/>
        </w:rPr>
        <w:t>, but VMkernel</w:t>
      </w:r>
      <w:r w:rsidRPr="00C8470C">
        <w:rPr>
          <w:lang w:val="en-GB"/>
        </w:rPr>
        <w:t xml:space="preserve"> is smart enough to do a copy-on-write, so all the pages are pointing to the</w:t>
      </w:r>
      <w:r>
        <w:rPr>
          <w:lang w:val="en-GB"/>
        </w:rPr>
        <w:t xml:space="preserve"> </w:t>
      </w:r>
      <w:r w:rsidRPr="00C8470C">
        <w:rPr>
          <w:lang w:val="en-GB"/>
        </w:rPr>
        <w:t>same physical page. After a while, as</w:t>
      </w:r>
      <w:r>
        <w:rPr>
          <w:lang w:val="en-GB"/>
        </w:rPr>
        <w:t xml:space="preserve"> </w:t>
      </w:r>
      <w:r w:rsidRPr="00C8470C">
        <w:rPr>
          <w:lang w:val="en-GB"/>
        </w:rPr>
        <w:t>the pages are replaced with actual data</w:t>
      </w:r>
      <w:r>
        <w:rPr>
          <w:lang w:val="en-GB"/>
        </w:rPr>
        <w:t xml:space="preserve">. </w:t>
      </w:r>
    </w:p>
    <w:p w14:paraId="7E032C4C" w14:textId="77777777" w:rsidR="00580DA1" w:rsidRDefault="00580DA1" w:rsidP="00624333">
      <w:pPr>
        <w:rPr>
          <w:lang w:val="en-GB"/>
        </w:rPr>
      </w:pPr>
      <w:r>
        <w:rPr>
          <w:lang w:val="en-GB"/>
        </w:rPr>
        <w:t xml:space="preserve">If the above is true, why Consumed </w:t>
      </w:r>
      <w:r w:rsidRPr="00C8470C">
        <w:rPr>
          <w:lang w:val="en-GB"/>
        </w:rPr>
        <w:t>shoots up ahead of Granted</w:t>
      </w:r>
      <w:r>
        <w:rPr>
          <w:lang w:val="en-GB"/>
        </w:rPr>
        <w:t>? It should be the other way around.</w:t>
      </w:r>
    </w:p>
    <w:p w14:paraId="7EF3B054" w14:textId="616C8DCB" w:rsidR="001406B1" w:rsidRDefault="00A45054" w:rsidP="00053EFF">
      <w:pPr>
        <w:pStyle w:val="Heading2"/>
      </w:pPr>
      <w:r>
        <w:lastRenderedPageBreak/>
        <w:t xml:space="preserve">VM </w:t>
      </w:r>
      <w:r w:rsidR="001406B1" w:rsidRPr="008D49CE">
        <w:t>Storage</w:t>
      </w:r>
    </w:p>
    <w:p w14:paraId="184E9AF7" w14:textId="77777777" w:rsidR="001406B1" w:rsidRDefault="001406B1" w:rsidP="00624333">
      <w:pPr>
        <w:rPr>
          <w:lang w:val="en-GB"/>
        </w:rPr>
      </w:pPr>
      <w:r w:rsidRPr="00A452F2">
        <w:rPr>
          <w:lang w:val="en-GB"/>
        </w:rPr>
        <w:t xml:space="preserve">At the VM level, you can look at </w:t>
      </w:r>
      <w:r>
        <w:rPr>
          <w:lang w:val="en-GB"/>
        </w:rPr>
        <w:t>metrics</w:t>
      </w:r>
      <w:r w:rsidRPr="00A452F2">
        <w:rPr>
          <w:lang w:val="en-GB"/>
        </w:rPr>
        <w:t xml:space="preserve"> at the individual virtual disk level, at the datastore level, and at the disk level. </w:t>
      </w:r>
      <w:r>
        <w:rPr>
          <w:lang w:val="en-GB"/>
        </w:rPr>
        <w:t>Which ones should you when?</w:t>
      </w:r>
    </w:p>
    <w:p w14:paraId="1A9BA3D1" w14:textId="77777777" w:rsidR="001406B1" w:rsidRDefault="001406B1" w:rsidP="00624333">
      <w:pPr>
        <w:jc w:val="center"/>
        <w:rPr>
          <w:lang w:val="en-GB"/>
        </w:rPr>
      </w:pPr>
      <w:r>
        <w:rPr>
          <w:noProof/>
        </w:rPr>
        <w:drawing>
          <wp:inline distT="0" distB="0" distL="0" distR="0" wp14:anchorId="0351C606" wp14:editId="73267898">
            <wp:extent cx="5979600" cy="2185200"/>
            <wp:effectExtent l="0" t="0" r="2540" b="5715"/>
            <wp:docPr id="606394366" name="Picture 60639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6"/>
                    <pic:cNvPicPr/>
                  </pic:nvPicPr>
                  <pic:blipFill>
                    <a:blip r:embed="rId303">
                      <a:extLst>
                        <a:ext uri="{28A0092B-C50C-407E-A947-70E740481C1C}">
                          <a14:useLocalDpi xmlns:a14="http://schemas.microsoft.com/office/drawing/2010/main" val="0"/>
                        </a:ext>
                      </a:extLst>
                    </a:blip>
                    <a:stretch>
                      <a:fillRect/>
                    </a:stretch>
                  </pic:blipFill>
                  <pic:spPr>
                    <a:xfrm>
                      <a:off x="0" y="0"/>
                      <a:ext cx="5979600" cy="2185200"/>
                    </a:xfrm>
                    <a:prstGeom prst="rect">
                      <a:avLst/>
                    </a:prstGeom>
                  </pic:spPr>
                </pic:pic>
              </a:graphicData>
            </a:graphic>
          </wp:inline>
        </w:drawing>
      </w:r>
    </w:p>
    <w:p w14:paraId="5FE8483D" w14:textId="77777777" w:rsidR="001406B1" w:rsidRDefault="001406B1" w:rsidP="00624333">
      <w:pPr>
        <w:pStyle w:val="BeforeTable"/>
        <w:rPr>
          <w:lang w:val="en-GB"/>
        </w:rPr>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985"/>
        <w:gridCol w:w="8471"/>
      </w:tblGrid>
      <w:tr w:rsidR="001406B1" w14:paraId="4AE561B9" w14:textId="77777777" w:rsidTr="00783F9F">
        <w:tc>
          <w:tcPr>
            <w:tcW w:w="1985" w:type="dxa"/>
            <w:shd w:val="clear" w:color="auto" w:fill="F2F2F2" w:themeFill="background1" w:themeFillShade="F2"/>
          </w:tcPr>
          <w:p w14:paraId="6D2838A7" w14:textId="77777777" w:rsidR="001406B1" w:rsidRDefault="001406B1" w:rsidP="00624333">
            <w:pPr>
              <w:pStyle w:val="Tablecontent"/>
              <w:rPr>
                <w:b/>
                <w:bCs/>
              </w:rPr>
            </w:pPr>
            <w:r>
              <w:rPr>
                <w:b/>
                <w:bCs/>
              </w:rPr>
              <w:t>Virtual Disk</w:t>
            </w:r>
          </w:p>
        </w:tc>
        <w:tc>
          <w:tcPr>
            <w:tcW w:w="8471" w:type="dxa"/>
          </w:tcPr>
          <w:p w14:paraId="3B125F78" w14:textId="273044F5" w:rsidR="001406B1" w:rsidRPr="00C24495" w:rsidRDefault="001406B1" w:rsidP="00624333">
            <w:pPr>
              <w:pStyle w:val="Tablecontent"/>
            </w:pPr>
            <w:r>
              <w:rPr>
                <w:lang w:val="en-GB"/>
              </w:rPr>
              <w:t>Use</w:t>
            </w:r>
            <w:r w:rsidRPr="00A452F2">
              <w:rPr>
                <w:lang w:val="en-GB"/>
              </w:rPr>
              <w:t xml:space="preserve"> the </w:t>
            </w:r>
            <w:r w:rsidRPr="003C1852">
              <w:rPr>
                <w:b/>
                <w:bCs/>
                <w:lang w:val="en-GB"/>
              </w:rPr>
              <w:t>virtual disk</w:t>
            </w:r>
            <w:r w:rsidRPr="00A452F2">
              <w:rPr>
                <w:lang w:val="en-GB"/>
              </w:rPr>
              <w:t xml:space="preserve"> </w:t>
            </w:r>
            <w:r>
              <w:rPr>
                <w:lang w:val="en-GB"/>
              </w:rPr>
              <w:t>metrics to</w:t>
            </w:r>
            <w:r w:rsidRPr="00A452F2">
              <w:rPr>
                <w:lang w:val="en-GB"/>
              </w:rPr>
              <w:t xml:space="preserve"> see VMFS vmdk files, NFS vmdk files, and RDMs. However, you don’t get data below the virtual disk. For example, if the VM has snapshot, the data does not know about it. Also, a VM typically has multiple virtual disks (OS drive, swap drive, data drive), so you need to add them manually if you use vCenter</w:t>
            </w:r>
            <w:r w:rsidR="00DF6BCC">
              <w:rPr>
                <w:lang w:val="en-GB"/>
              </w:rPr>
              <w:t>.</w:t>
            </w:r>
          </w:p>
        </w:tc>
      </w:tr>
      <w:tr w:rsidR="001406B1" w14:paraId="2A3286EA" w14:textId="77777777" w:rsidTr="00783F9F">
        <w:tc>
          <w:tcPr>
            <w:tcW w:w="1985" w:type="dxa"/>
            <w:shd w:val="clear" w:color="auto" w:fill="F2F2F2" w:themeFill="background1" w:themeFillShade="F2"/>
          </w:tcPr>
          <w:p w14:paraId="5CE2DBF5" w14:textId="77777777" w:rsidR="001406B1" w:rsidRDefault="001406B1" w:rsidP="00624333">
            <w:pPr>
              <w:pStyle w:val="Tablecontent"/>
              <w:rPr>
                <w:b/>
                <w:bCs/>
              </w:rPr>
            </w:pPr>
            <w:r>
              <w:rPr>
                <w:b/>
                <w:bCs/>
                <w:lang w:val="en-GB"/>
              </w:rPr>
              <w:t>D</w:t>
            </w:r>
            <w:r w:rsidRPr="003C1852">
              <w:rPr>
                <w:b/>
                <w:bCs/>
                <w:lang w:val="en-GB"/>
              </w:rPr>
              <w:t>atastore</w:t>
            </w:r>
          </w:p>
        </w:tc>
        <w:tc>
          <w:tcPr>
            <w:tcW w:w="8471" w:type="dxa"/>
          </w:tcPr>
          <w:p w14:paraId="061D3979" w14:textId="77777777" w:rsidR="001406B1" w:rsidRPr="00C24495" w:rsidRDefault="001406B1" w:rsidP="00624333">
            <w:pPr>
              <w:pStyle w:val="Tablecontent"/>
            </w:pPr>
            <w:r>
              <w:rPr>
                <w:lang w:val="en-GB"/>
              </w:rPr>
              <w:t xml:space="preserve">Use </w:t>
            </w:r>
            <w:r w:rsidRPr="00A452F2">
              <w:rPr>
                <w:lang w:val="en-GB"/>
              </w:rPr>
              <w:t xml:space="preserve">the </w:t>
            </w:r>
            <w:r>
              <w:rPr>
                <w:b/>
                <w:bCs/>
                <w:lang w:val="en-GB"/>
              </w:rPr>
              <w:t>d</w:t>
            </w:r>
            <w:r w:rsidRPr="003C1852">
              <w:rPr>
                <w:b/>
                <w:bCs/>
                <w:lang w:val="en-GB"/>
              </w:rPr>
              <w:t>atastore</w:t>
            </w:r>
            <w:r w:rsidRPr="00A452F2">
              <w:rPr>
                <w:lang w:val="en-GB"/>
              </w:rPr>
              <w:t xml:space="preserve"> </w:t>
            </w:r>
            <w:r>
              <w:rPr>
                <w:lang w:val="en-GB"/>
              </w:rPr>
              <w:t>metrics to</w:t>
            </w:r>
            <w:r w:rsidRPr="00A452F2">
              <w:rPr>
                <w:lang w:val="en-GB"/>
              </w:rPr>
              <w:t xml:space="preserve"> see VMFS and NFS, but not RDM. Because snapshots happen at Datastore level, the counter will include it. Datastore figures will be higher if your VM has a snapshot. You don’t have to add the data from each virtual disk together as the data presented is already at the VM level. It also has the Highest Latency counter, which is useful in tracking peak latency</w:t>
            </w:r>
          </w:p>
        </w:tc>
      </w:tr>
      <w:tr w:rsidR="001406B1" w14:paraId="57CAEE63" w14:textId="77777777" w:rsidTr="00783F9F">
        <w:tc>
          <w:tcPr>
            <w:tcW w:w="1985" w:type="dxa"/>
            <w:shd w:val="clear" w:color="auto" w:fill="F2F2F2" w:themeFill="background1" w:themeFillShade="F2"/>
          </w:tcPr>
          <w:p w14:paraId="6F6E7C12" w14:textId="77777777" w:rsidR="001406B1" w:rsidRDefault="001406B1" w:rsidP="00624333">
            <w:pPr>
              <w:pStyle w:val="Tablecontent"/>
              <w:rPr>
                <w:b/>
                <w:bCs/>
              </w:rPr>
            </w:pPr>
            <w:r>
              <w:rPr>
                <w:b/>
                <w:bCs/>
              </w:rPr>
              <w:t>Disk</w:t>
            </w:r>
          </w:p>
        </w:tc>
        <w:tc>
          <w:tcPr>
            <w:tcW w:w="8471" w:type="dxa"/>
          </w:tcPr>
          <w:p w14:paraId="7C9AC029" w14:textId="77777777" w:rsidR="001406B1" w:rsidRPr="00C24495" w:rsidRDefault="001406B1" w:rsidP="00624333">
            <w:pPr>
              <w:pStyle w:val="Tablecontent"/>
            </w:pPr>
            <w:r>
              <w:rPr>
                <w:lang w:val="en-GB"/>
              </w:rPr>
              <w:t xml:space="preserve">Use </w:t>
            </w:r>
            <w:r w:rsidRPr="00A452F2">
              <w:rPr>
                <w:lang w:val="en-GB"/>
              </w:rPr>
              <w:t xml:space="preserve">the </w:t>
            </w:r>
            <w:r>
              <w:rPr>
                <w:b/>
                <w:bCs/>
                <w:lang w:val="en-GB"/>
              </w:rPr>
              <w:t>d</w:t>
            </w:r>
            <w:r w:rsidRPr="003C1852">
              <w:rPr>
                <w:b/>
                <w:bCs/>
                <w:lang w:val="en-GB"/>
              </w:rPr>
              <w:t>isk</w:t>
            </w:r>
            <w:r w:rsidRPr="00A452F2">
              <w:rPr>
                <w:lang w:val="en-GB"/>
              </w:rPr>
              <w:t xml:space="preserve"> </w:t>
            </w:r>
            <w:r>
              <w:rPr>
                <w:lang w:val="en-GB"/>
              </w:rPr>
              <w:t>metrics to</w:t>
            </w:r>
            <w:r w:rsidRPr="00A452F2">
              <w:rPr>
                <w:lang w:val="en-GB"/>
              </w:rPr>
              <w:t xml:space="preserve"> see VMFS and RDM, but not NFS. The data at this level should be the same as at Datastore level because your blocks should be aligned; you should have a 1:1 mapping between Datastore and LUN, without extents. It also has the Highest Latency counter, which is useful in tracking peak latency</w:t>
            </w:r>
          </w:p>
        </w:tc>
      </w:tr>
    </w:tbl>
    <w:p w14:paraId="1F2831CB" w14:textId="77777777" w:rsidR="001406B1" w:rsidRDefault="001406B1" w:rsidP="00624333">
      <w:r>
        <w:t>If all the virtual disks of a VM are residing in the same datastore, and that datastore is backed by 1 LUN, then all the metrics will be identical. The following VM has 2 virtual disks (not shown). Notice all 3 metrics are identical over time.</w:t>
      </w:r>
    </w:p>
    <w:p w14:paraId="640B0CD0" w14:textId="3DE05A60" w:rsidR="001406B1" w:rsidRDefault="001406B1" w:rsidP="00624333">
      <w:r w:rsidRPr="007C1DA3">
        <w:rPr>
          <w:noProof/>
        </w:rPr>
        <w:lastRenderedPageBreak/>
        <w:drawing>
          <wp:inline distT="0" distB="0" distL="0" distR="0" wp14:anchorId="25ED43B4" wp14:editId="1A4B0AC3">
            <wp:extent cx="6645910" cy="1958340"/>
            <wp:effectExtent l="0" t="0" r="2540" b="3810"/>
            <wp:docPr id="1085195908" name="Picture 1085195908" descr="Graphical user interface, Exc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08" name="Picture 1085195908" descr="Graphical user interface, Excel&#10;&#10;Description automatically generated with medium confidence"/>
                    <pic:cNvPicPr/>
                  </pic:nvPicPr>
                  <pic:blipFill>
                    <a:blip r:embed="rId304"/>
                    <a:stretch>
                      <a:fillRect/>
                    </a:stretch>
                  </pic:blipFill>
                  <pic:spPr>
                    <a:xfrm>
                      <a:off x="0" y="0"/>
                      <a:ext cx="6645910" cy="1958340"/>
                    </a:xfrm>
                    <a:prstGeom prst="rect">
                      <a:avLst/>
                    </a:prstGeom>
                  </pic:spPr>
                </pic:pic>
              </a:graphicData>
            </a:graphic>
          </wp:inline>
        </w:drawing>
      </w:r>
    </w:p>
    <w:p w14:paraId="16F78020" w14:textId="77777777" w:rsidR="001406B1" w:rsidRDefault="001406B1" w:rsidP="00053EFF">
      <w:pPr>
        <w:pStyle w:val="Heading3"/>
      </w:pPr>
      <w:r>
        <w:t>Virtual Disk</w:t>
      </w:r>
    </w:p>
    <w:p w14:paraId="4C97A8EB" w14:textId="7A72BFBB" w:rsidR="001406B1" w:rsidRDefault="001406B1" w:rsidP="00624333">
      <w:pPr>
        <w:rPr>
          <w:lang w:val="en-GB"/>
        </w:rPr>
      </w:pPr>
      <w:r>
        <w:rPr>
          <w:lang w:val="en-GB"/>
        </w:rPr>
        <w:t xml:space="preserve">Take note that vSphere Client does not provide summary at VM level. Notice the target objects are individual scsiN:N, and there is no </w:t>
      </w:r>
      <w:r w:rsidR="00604F99">
        <w:rPr>
          <w:lang w:val="en-GB"/>
        </w:rPr>
        <w:t xml:space="preserve">aggregation at VM level </w:t>
      </w:r>
      <w:r>
        <w:rPr>
          <w:lang w:val="en-GB"/>
        </w:rPr>
        <w:t>as the option in Target Objects column below.</w:t>
      </w:r>
    </w:p>
    <w:p w14:paraId="71380DBE" w14:textId="77777777" w:rsidR="001406B1" w:rsidRDefault="001406B1" w:rsidP="00624333">
      <w:pPr>
        <w:jc w:val="center"/>
        <w:rPr>
          <w:lang w:val="en-GB"/>
        </w:rPr>
      </w:pPr>
      <w:r w:rsidRPr="00516665">
        <w:rPr>
          <w:noProof/>
          <w:lang w:val="en-GB"/>
        </w:rPr>
        <w:drawing>
          <wp:inline distT="0" distB="0" distL="0" distR="0" wp14:anchorId="4BE8A16C" wp14:editId="36858A1F">
            <wp:extent cx="3950208" cy="1261872"/>
            <wp:effectExtent l="0" t="0" r="0" b="0"/>
            <wp:docPr id="750070360" name="Picture 750070360"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0" name="Picture 750070360" descr="Application&#10;&#10;Description automatically generated with low confidence"/>
                    <pic:cNvPicPr/>
                  </pic:nvPicPr>
                  <pic:blipFill>
                    <a:blip r:embed="rId305"/>
                    <a:stretch>
                      <a:fillRect/>
                    </a:stretch>
                  </pic:blipFill>
                  <pic:spPr>
                    <a:xfrm>
                      <a:off x="0" y="0"/>
                      <a:ext cx="3950208" cy="1261872"/>
                    </a:xfrm>
                    <a:prstGeom prst="rect">
                      <a:avLst/>
                    </a:prstGeom>
                  </pic:spPr>
                </pic:pic>
              </a:graphicData>
            </a:graphic>
          </wp:inline>
        </w:drawing>
      </w:r>
    </w:p>
    <w:p w14:paraId="0E743214" w14:textId="6E22A1DC" w:rsidR="001406B1" w:rsidRDefault="004615D0" w:rsidP="006C0A13">
      <w:pPr>
        <w:pStyle w:val="Heading4"/>
      </w:pPr>
      <w:r>
        <w:t>Latency</w:t>
      </w:r>
      <w:r w:rsidR="001406B1">
        <w:t xml:space="preserve"> metrics</w:t>
      </w:r>
    </w:p>
    <w:p w14:paraId="1AB1ED14" w14:textId="77777777" w:rsidR="001406B1" w:rsidRDefault="001406B1" w:rsidP="00624333">
      <w:pPr>
        <w:rPr>
          <w:lang w:val="en-GB"/>
        </w:rPr>
      </w:pPr>
      <w:r>
        <w:rPr>
          <w:lang w:val="en-GB"/>
        </w:rPr>
        <w:t xml:space="preserve">The main metrics are latency. They are provided in both ms and microsecond. </w:t>
      </w:r>
    </w:p>
    <w:p w14:paraId="36E0DA81" w14:textId="77777777" w:rsidR="001406B1" w:rsidRDefault="001406B1" w:rsidP="00624333">
      <w:pPr>
        <w:jc w:val="center"/>
        <w:rPr>
          <w:lang w:val="en-GB"/>
        </w:rPr>
      </w:pPr>
      <w:r>
        <w:rPr>
          <w:noProof/>
          <w:lang w:val="en-GB"/>
        </w:rPr>
        <w:drawing>
          <wp:inline distT="0" distB="0" distL="0" distR="0" wp14:anchorId="3C109197" wp14:editId="62AE2EE3">
            <wp:extent cx="5815584" cy="1078992"/>
            <wp:effectExtent l="0" t="0" r="0" b="6985"/>
            <wp:docPr id="534447546" name="Picture 53444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815584" cy="1078992"/>
                    </a:xfrm>
                    <a:prstGeom prst="rect">
                      <a:avLst/>
                    </a:prstGeom>
                    <a:noFill/>
                    <a:ln>
                      <a:noFill/>
                    </a:ln>
                  </pic:spPr>
                </pic:pic>
              </a:graphicData>
            </a:graphic>
          </wp:inline>
        </w:drawing>
      </w:r>
    </w:p>
    <w:p w14:paraId="1DBBB34A" w14:textId="083A3152" w:rsidR="004615D0" w:rsidRDefault="004615D0" w:rsidP="006C0A13">
      <w:pPr>
        <w:pStyle w:val="Heading4"/>
      </w:pPr>
      <w:r>
        <w:t>Outstanding IO</w:t>
      </w:r>
    </w:p>
    <w:p w14:paraId="6FF9C11E" w14:textId="5FDB1265" w:rsidR="00B90FCA" w:rsidRDefault="00B90FCA" w:rsidP="00624333">
      <w:pPr>
        <w:rPr>
          <w:lang w:val="en-GB"/>
        </w:rPr>
      </w:pPr>
      <w:r>
        <w:rPr>
          <w:lang w:val="en-GB"/>
        </w:rPr>
        <w:t>vSphere</w:t>
      </w:r>
      <w:r w:rsidRPr="00087097">
        <w:rPr>
          <w:lang w:val="en-GB"/>
        </w:rPr>
        <w:t xml:space="preserve"> also provides information about the number of I/Os that have been issued, but not yet completed.</w:t>
      </w:r>
      <w:r>
        <w:rPr>
          <w:lang w:val="en-GB"/>
        </w:rPr>
        <w:t xml:space="preserve"> They are waiting in the queue, </w:t>
      </w:r>
      <w:r w:rsidR="004615D0">
        <w:rPr>
          <w:lang w:val="en-GB"/>
        </w:rPr>
        <w:t>indicating a bottleneck</w:t>
      </w:r>
    </w:p>
    <w:p w14:paraId="77B14783" w14:textId="77777777" w:rsidR="001406B1" w:rsidRDefault="001406B1" w:rsidP="00624333">
      <w:pPr>
        <w:rPr>
          <w:lang w:val="en-GB"/>
        </w:rPr>
      </w:pPr>
      <w:r>
        <w:rPr>
          <w:noProof/>
          <w:lang w:val="en-GB"/>
        </w:rPr>
        <w:lastRenderedPageBreak/>
        <w:drawing>
          <wp:inline distT="0" distB="0" distL="0" distR="0" wp14:anchorId="4F499CEC" wp14:editId="5615D722">
            <wp:extent cx="6645910" cy="521335"/>
            <wp:effectExtent l="0" t="0" r="2540" b="0"/>
            <wp:docPr id="534447547" name="Picture 534447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6645910" cy="521335"/>
                    </a:xfrm>
                    <a:prstGeom prst="rect">
                      <a:avLst/>
                    </a:prstGeom>
                    <a:noFill/>
                    <a:ln>
                      <a:noFill/>
                    </a:ln>
                  </pic:spPr>
                </pic:pic>
              </a:graphicData>
            </a:graphic>
          </wp:inline>
        </w:drawing>
      </w:r>
    </w:p>
    <w:p w14:paraId="14F05051" w14:textId="77777777" w:rsidR="00B90FCA" w:rsidRDefault="00B90FCA" w:rsidP="00624333">
      <w:pPr>
        <w:rPr>
          <w:lang w:val="en-GB"/>
        </w:rPr>
      </w:pPr>
      <w:r>
        <w:rPr>
          <w:lang w:val="en-GB"/>
        </w:rPr>
        <w:t xml:space="preserve">The formula is </w:t>
      </w:r>
    </w:p>
    <w:p w14:paraId="6245F643" w14:textId="77777777" w:rsidR="00B90FCA" w:rsidRDefault="00B90FCA" w:rsidP="00624333">
      <w:pPr>
        <w:pStyle w:val="Code"/>
      </w:pPr>
      <w:r>
        <w:t>Outstanding IO = Latency x IOPS</w:t>
      </w:r>
    </w:p>
    <w:p w14:paraId="31054E95" w14:textId="77777777" w:rsidR="00B90FCA" w:rsidRDefault="00B90FCA" w:rsidP="00624333">
      <w:pPr>
        <w:rPr>
          <w:rFonts w:eastAsiaTheme="minorEastAsia"/>
          <w:lang w:val="en-GB"/>
        </w:rPr>
      </w:pPr>
      <w:r>
        <w:rPr>
          <w:rFonts w:eastAsiaTheme="minorEastAsia"/>
          <w:lang w:val="en-GB"/>
        </w:rPr>
        <w:t xml:space="preserve">You can prove the above formula by plotting the latency metric. In the following example, this Windows 10 VM has good latency, constantly below 5 ms except for 1 occasion. </w:t>
      </w:r>
    </w:p>
    <w:p w14:paraId="33A46B05" w14:textId="77777777" w:rsidR="00B90FCA" w:rsidRDefault="00B90FCA" w:rsidP="00624333">
      <w:pPr>
        <w:rPr>
          <w:rFonts w:eastAsiaTheme="minorEastAsia"/>
          <w:lang w:val="en-GB"/>
        </w:rPr>
      </w:pPr>
      <w:r w:rsidRPr="00501C5D">
        <w:rPr>
          <w:rFonts w:eastAsiaTheme="minorEastAsia"/>
          <w:noProof/>
          <w:lang w:val="en-GB"/>
        </w:rPr>
        <w:drawing>
          <wp:inline distT="0" distB="0" distL="0" distR="0" wp14:anchorId="11988EDD" wp14:editId="24AD66A4">
            <wp:extent cx="6645910" cy="1089025"/>
            <wp:effectExtent l="0" t="0" r="2540" b="0"/>
            <wp:docPr id="1042" name="Picture 104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10;&#10;Description automatically generated with medium confidence"/>
                    <pic:cNvPicPr/>
                  </pic:nvPicPr>
                  <pic:blipFill>
                    <a:blip r:embed="rId308"/>
                    <a:stretch>
                      <a:fillRect/>
                    </a:stretch>
                  </pic:blipFill>
                  <pic:spPr>
                    <a:xfrm>
                      <a:off x="0" y="0"/>
                      <a:ext cx="6645910" cy="1089025"/>
                    </a:xfrm>
                    <a:prstGeom prst="rect">
                      <a:avLst/>
                    </a:prstGeom>
                  </pic:spPr>
                </pic:pic>
              </a:graphicData>
            </a:graphic>
          </wp:inline>
        </w:drawing>
      </w:r>
    </w:p>
    <w:p w14:paraId="45AA5DD5" w14:textId="77777777" w:rsidR="00B90FCA" w:rsidRDefault="00B90FCA" w:rsidP="00624333">
      <w:pPr>
        <w:rPr>
          <w:rFonts w:eastAsiaTheme="minorEastAsia"/>
          <w:lang w:val="en-GB"/>
        </w:rPr>
      </w:pPr>
      <w:r>
        <w:rPr>
          <w:rFonts w:eastAsiaTheme="minorEastAsia"/>
          <w:lang w:val="en-GB"/>
        </w:rPr>
        <w:t xml:space="preserve">If we plot the IOPS, it reveals a different pattern. There is a regular spike, albeit the number is very low. There is a one time spike near the start of the chart. </w:t>
      </w:r>
    </w:p>
    <w:p w14:paraId="33DE8501" w14:textId="77777777" w:rsidR="00B90FCA" w:rsidRDefault="00B90FCA" w:rsidP="00624333">
      <w:pPr>
        <w:rPr>
          <w:rFonts w:eastAsiaTheme="minorEastAsia"/>
          <w:lang w:val="en-GB"/>
        </w:rPr>
      </w:pPr>
      <w:r w:rsidRPr="00BD00CD">
        <w:rPr>
          <w:rFonts w:eastAsiaTheme="minorEastAsia"/>
          <w:noProof/>
          <w:lang w:val="en-GB"/>
        </w:rPr>
        <w:drawing>
          <wp:inline distT="0" distB="0" distL="0" distR="0" wp14:anchorId="2B475774" wp14:editId="6AF2C79E">
            <wp:extent cx="6645910" cy="1090295"/>
            <wp:effectExtent l="0" t="0" r="2540" b="0"/>
            <wp:docPr id="1043" name="Picture 104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Picture 1043" descr="A picture containing chart&#10;&#10;Description automatically generated"/>
                    <pic:cNvPicPr/>
                  </pic:nvPicPr>
                  <pic:blipFill>
                    <a:blip r:embed="rId309"/>
                    <a:stretch>
                      <a:fillRect/>
                    </a:stretch>
                  </pic:blipFill>
                  <pic:spPr>
                    <a:xfrm>
                      <a:off x="0" y="0"/>
                      <a:ext cx="6645910" cy="1090295"/>
                    </a:xfrm>
                    <a:prstGeom prst="rect">
                      <a:avLst/>
                    </a:prstGeom>
                  </pic:spPr>
                </pic:pic>
              </a:graphicData>
            </a:graphic>
          </wp:inline>
        </w:drawing>
      </w:r>
    </w:p>
    <w:p w14:paraId="7AA13BEB" w14:textId="77777777" w:rsidR="00B90FCA" w:rsidRDefault="00B90FCA" w:rsidP="00624333">
      <w:pPr>
        <w:rPr>
          <w:rFonts w:eastAsiaTheme="minorEastAsia"/>
          <w:lang w:val="en-GB"/>
        </w:rPr>
      </w:pPr>
      <w:r>
        <w:rPr>
          <w:rFonts w:eastAsiaTheme="minorEastAsia"/>
          <w:lang w:val="en-GB"/>
        </w:rPr>
        <w:t>What do you expect the Outstanding IO chart to look like?</w:t>
      </w:r>
    </w:p>
    <w:p w14:paraId="1684AE4B" w14:textId="77777777" w:rsidR="00B90FCA" w:rsidRDefault="00B90FCA" w:rsidP="00624333">
      <w:pPr>
        <w:rPr>
          <w:rFonts w:eastAsiaTheme="minorEastAsia"/>
          <w:lang w:val="en-GB"/>
        </w:rPr>
      </w:pPr>
      <w:r>
        <w:rPr>
          <w:rFonts w:eastAsiaTheme="minorEastAsia"/>
          <w:lang w:val="en-GB"/>
        </w:rPr>
        <w:t>Well, since we know the formula, we expect the chart to “combine” both latency and IOPS. And the following is exactly what we got:</w:t>
      </w:r>
    </w:p>
    <w:p w14:paraId="7B1F39E6" w14:textId="77777777" w:rsidR="00B90FCA" w:rsidRDefault="00B90FCA" w:rsidP="00624333">
      <w:pPr>
        <w:rPr>
          <w:rFonts w:eastAsiaTheme="minorEastAsia"/>
          <w:lang w:val="en-GB"/>
        </w:rPr>
      </w:pPr>
      <w:r w:rsidRPr="00223EA9">
        <w:rPr>
          <w:rFonts w:eastAsiaTheme="minorEastAsia"/>
          <w:noProof/>
          <w:lang w:val="en-GB"/>
        </w:rPr>
        <w:drawing>
          <wp:inline distT="0" distB="0" distL="0" distR="0" wp14:anchorId="7EE0E75D" wp14:editId="1518DB71">
            <wp:extent cx="6645910" cy="1108710"/>
            <wp:effectExtent l="0" t="0" r="2540" b="0"/>
            <wp:docPr id="1044" name="Picture 104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descr="Chart&#10;&#10;Description automatically generated with medium confidence"/>
                    <pic:cNvPicPr/>
                  </pic:nvPicPr>
                  <pic:blipFill>
                    <a:blip r:embed="rId310"/>
                    <a:stretch>
                      <a:fillRect/>
                    </a:stretch>
                  </pic:blipFill>
                  <pic:spPr>
                    <a:xfrm>
                      <a:off x="0" y="0"/>
                      <a:ext cx="6645910" cy="1108710"/>
                    </a:xfrm>
                    <a:prstGeom prst="rect">
                      <a:avLst/>
                    </a:prstGeom>
                  </pic:spPr>
                </pic:pic>
              </a:graphicData>
            </a:graphic>
          </wp:inline>
        </w:drawing>
      </w:r>
    </w:p>
    <w:p w14:paraId="77FD37C5" w14:textId="77777777" w:rsidR="00B90FCA" w:rsidRDefault="00B90FCA" w:rsidP="00624333">
      <w:pPr>
        <w:rPr>
          <w:rFonts w:eastAsiaTheme="minorEastAsia"/>
          <w:lang w:val="en-GB"/>
        </w:rPr>
      </w:pPr>
      <w:r w:rsidRPr="00A452F2">
        <w:rPr>
          <w:rFonts w:eastAsiaTheme="minorEastAsia"/>
          <w:lang w:val="en-GB"/>
        </w:rPr>
        <w:t>Outstanding IO should be seen in conjunction with latency. It can be acceptable to have high number of IO in the queue, so long the actual latency is low</w:t>
      </w:r>
      <w:r>
        <w:rPr>
          <w:rFonts w:eastAsiaTheme="minorEastAsia"/>
          <w:lang w:val="en-GB"/>
        </w:rPr>
        <w:t>.</w:t>
      </w:r>
    </w:p>
    <w:p w14:paraId="48516D4A" w14:textId="77777777" w:rsidR="00B90FCA" w:rsidRPr="002631FF" w:rsidRDefault="00B90FCA" w:rsidP="00624333">
      <w:pPr>
        <w:rPr>
          <w:rFonts w:eastAsiaTheme="minorEastAsia"/>
          <w:lang w:val="en-GB"/>
        </w:rPr>
      </w:pPr>
      <w:r>
        <w:rPr>
          <w:rFonts w:eastAsiaTheme="minorEastAsia"/>
          <w:lang w:val="en-GB"/>
        </w:rPr>
        <w:t xml:space="preserve">Since your goal is maximum IOPS and minimum latency, the metric is less useful as its value is impacted by IOPS. See </w:t>
      </w:r>
      <w:hyperlink r:id="rId311" w:history="1">
        <w:r w:rsidRPr="00F0083D">
          <w:rPr>
            <w:rStyle w:val="Hyperlink"/>
            <w:rFonts w:eastAsiaTheme="minorEastAsia"/>
            <w:lang w:val="en-GB"/>
          </w:rPr>
          <w:t>this KB article</w:t>
        </w:r>
      </w:hyperlink>
      <w:r>
        <w:rPr>
          <w:rFonts w:eastAsiaTheme="minorEastAsia"/>
          <w:lang w:val="en-GB"/>
        </w:rPr>
        <w:t xml:space="preserve"> for VSAN specific recommendation on the expected value. </w:t>
      </w:r>
    </w:p>
    <w:p w14:paraId="76DA78EF" w14:textId="77777777" w:rsidR="00B90FCA" w:rsidRDefault="00B90FCA" w:rsidP="00624333">
      <w:pPr>
        <w:rPr>
          <w:lang w:val="en-GB"/>
        </w:rPr>
      </w:pPr>
      <w:r>
        <w:rPr>
          <w:lang w:val="en-GB"/>
        </w:rPr>
        <w:t xml:space="preserve">What should be the threshold value? </w:t>
      </w:r>
    </w:p>
    <w:p w14:paraId="365E6CD9" w14:textId="77777777" w:rsidR="00B90FCA" w:rsidRDefault="00B90FCA" w:rsidP="00624333">
      <w:pPr>
        <w:rPr>
          <w:lang w:val="en-GB"/>
        </w:rPr>
      </w:pPr>
      <w:r>
        <w:rPr>
          <w:lang w:val="en-GB"/>
        </w:rPr>
        <w:t xml:space="preserve">That depends on your storage, because the range varies widely. Use the profiling technique to establish the threshold that is suitable for your environment. </w:t>
      </w:r>
    </w:p>
    <w:p w14:paraId="5F829CC4" w14:textId="77777777" w:rsidR="00B90FCA" w:rsidRPr="00A91F5C" w:rsidRDefault="00B90FCA" w:rsidP="00624333">
      <w:pPr>
        <w:rPr>
          <w:lang w:val="en-GB"/>
        </w:rPr>
      </w:pPr>
      <w:r>
        <w:rPr>
          <w:lang w:val="en-GB"/>
        </w:rPr>
        <w:t>In the following analysis, we take more than 63 million data points (2400 VM x 3 months worth of data). Using data like this, discuss with the storage vendor if that’s inline with what they sold you.</w:t>
      </w:r>
    </w:p>
    <w:p w14:paraId="30C50689" w14:textId="77777777" w:rsidR="00B90FCA" w:rsidRDefault="00B90FCA" w:rsidP="00624333">
      <w:pPr>
        <w:rPr>
          <w:lang w:val="en-GB"/>
        </w:rPr>
      </w:pPr>
      <w:r>
        <w:rPr>
          <w:noProof/>
        </w:rPr>
        <w:lastRenderedPageBreak/>
        <w:drawing>
          <wp:inline distT="0" distB="0" distL="0" distR="0" wp14:anchorId="75A72CE1" wp14:editId="2971A1BC">
            <wp:extent cx="6639559" cy="2750185"/>
            <wp:effectExtent l="0" t="0" r="8890" b="0"/>
            <wp:docPr id="606394309" name="Picture 606394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9"/>
                    <pic:cNvPicPr/>
                  </pic:nvPicPr>
                  <pic:blipFill>
                    <a:blip r:embed="rId312">
                      <a:extLst>
                        <a:ext uri="{28A0092B-C50C-407E-A947-70E740481C1C}">
                          <a14:useLocalDpi xmlns:a14="http://schemas.microsoft.com/office/drawing/2010/main" val="0"/>
                        </a:ext>
                      </a:extLst>
                    </a:blip>
                    <a:stretch>
                      <a:fillRect/>
                    </a:stretch>
                  </pic:blipFill>
                  <pic:spPr>
                    <a:xfrm>
                      <a:off x="0" y="0"/>
                      <a:ext cx="6639559" cy="2750185"/>
                    </a:xfrm>
                    <a:prstGeom prst="rect">
                      <a:avLst/>
                    </a:prstGeom>
                  </pic:spPr>
                </pic:pic>
              </a:graphicData>
            </a:graphic>
          </wp:inline>
        </w:drawing>
      </w:r>
    </w:p>
    <w:p w14:paraId="67115E67" w14:textId="77777777" w:rsidR="001406B1" w:rsidRDefault="001406B1" w:rsidP="006C0A13">
      <w:pPr>
        <w:pStyle w:val="Heading4"/>
      </w:pPr>
      <w:r>
        <w:t xml:space="preserve">Utilization metrics </w:t>
      </w:r>
    </w:p>
    <w:p w14:paraId="205F9253" w14:textId="77777777" w:rsidR="001406B1" w:rsidRDefault="001406B1" w:rsidP="00624333">
      <w:pPr>
        <w:rPr>
          <w:lang w:val="en-GB"/>
        </w:rPr>
      </w:pPr>
      <w:r>
        <w:rPr>
          <w:lang w:val="en-GB"/>
        </w:rPr>
        <w:t xml:space="preserve">A typical suspect for high latency is high utilization. As you can expect, you’re given both IOPS and throughput metrics. </w:t>
      </w:r>
    </w:p>
    <w:p w14:paraId="0D7D4C21" w14:textId="77777777" w:rsidR="001406B1" w:rsidRDefault="001406B1" w:rsidP="00624333">
      <w:pPr>
        <w:rPr>
          <w:lang w:val="en-GB"/>
        </w:rPr>
      </w:pPr>
      <w:r>
        <w:rPr>
          <w:noProof/>
          <w:lang w:val="en-GB"/>
        </w:rPr>
        <w:drawing>
          <wp:inline distT="0" distB="0" distL="0" distR="0" wp14:anchorId="1EEB258B" wp14:editId="3E0C1871">
            <wp:extent cx="6645910" cy="1237615"/>
            <wp:effectExtent l="0" t="0" r="2540" b="635"/>
            <wp:docPr id="534447548" name="Picture 534447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6645910" cy="1237615"/>
                    </a:xfrm>
                    <a:prstGeom prst="rect">
                      <a:avLst/>
                    </a:prstGeom>
                    <a:noFill/>
                    <a:ln>
                      <a:noFill/>
                    </a:ln>
                  </pic:spPr>
                </pic:pic>
              </a:graphicData>
            </a:graphic>
          </wp:inline>
        </w:drawing>
      </w:r>
    </w:p>
    <w:p w14:paraId="1ADE3687" w14:textId="77777777" w:rsidR="001406B1" w:rsidRDefault="001406B1" w:rsidP="00624333">
      <w:pPr>
        <w:rPr>
          <w:lang w:val="en-GB"/>
        </w:rPr>
      </w:pPr>
      <w:r>
        <w:rPr>
          <w:lang w:val="en-GB"/>
        </w:rPr>
        <w:t>If the IOPS is low, but the throughput is high, then the block size is large. Compare this with your expected block size, as they should not deviate greatly from plan.</w:t>
      </w:r>
    </w:p>
    <w:p w14:paraId="59DE96C8" w14:textId="77777777" w:rsidR="001406B1" w:rsidRDefault="001406B1" w:rsidP="00624333">
      <w:pPr>
        <w:jc w:val="center"/>
        <w:rPr>
          <w:lang w:val="en-GB"/>
        </w:rPr>
      </w:pPr>
      <w:r>
        <w:rPr>
          <w:noProof/>
          <w:lang w:val="en-GB"/>
        </w:rPr>
        <w:drawing>
          <wp:inline distT="0" distB="0" distL="0" distR="0" wp14:anchorId="711283CF" wp14:editId="6E579774">
            <wp:extent cx="4510800" cy="547200"/>
            <wp:effectExtent l="0" t="0" r="4445" b="5715"/>
            <wp:docPr id="534447549" name="Picture 534447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510800" cy="547200"/>
                    </a:xfrm>
                    <a:prstGeom prst="rect">
                      <a:avLst/>
                    </a:prstGeom>
                    <a:noFill/>
                    <a:ln>
                      <a:noFill/>
                    </a:ln>
                  </pic:spPr>
                </pic:pic>
              </a:graphicData>
            </a:graphic>
          </wp:inline>
        </w:drawing>
      </w:r>
    </w:p>
    <w:p w14:paraId="0F1D4AAA" w14:textId="0FFB922B" w:rsidR="004615D0" w:rsidRDefault="004615D0" w:rsidP="00053EFF">
      <w:pPr>
        <w:pStyle w:val="Heading5"/>
      </w:pPr>
      <w:r>
        <w:t>Real-World Profiling</w:t>
      </w:r>
    </w:p>
    <w:p w14:paraId="7797CE48" w14:textId="3795F679" w:rsidR="007A3A78" w:rsidRDefault="007A3A78" w:rsidP="00624333">
      <w:pPr>
        <w:rPr>
          <w:lang w:val="en-GB"/>
        </w:rPr>
      </w:pPr>
      <w:r>
        <w:rPr>
          <w:lang w:val="en-GB"/>
        </w:rPr>
        <w:t xml:space="preserve">VM Disk IOPS and throughput vary widely among workload. For a single workload or VM, it also depends on whether you measure during its busy time or quiet time. </w:t>
      </w:r>
    </w:p>
    <w:p w14:paraId="15D19832" w14:textId="77777777" w:rsidR="007A3A78" w:rsidRDefault="007A3A78" w:rsidP="00624333">
      <w:pPr>
        <w:rPr>
          <w:lang w:val="en-GB"/>
        </w:rPr>
      </w:pPr>
      <w:r>
        <w:rPr>
          <w:lang w:val="en-GB"/>
        </w:rPr>
        <w:t>In the following example, I plotted from a 3500 production VMs. They are sorted by the largest IOPS on any given 5 minute. What’s your take?</w:t>
      </w:r>
    </w:p>
    <w:p w14:paraId="24C86958" w14:textId="77777777" w:rsidR="007A3A78" w:rsidRDefault="007A3A78" w:rsidP="00624333">
      <w:pPr>
        <w:jc w:val="center"/>
        <w:rPr>
          <w:lang w:val="en-GB"/>
        </w:rPr>
      </w:pPr>
      <w:r w:rsidRPr="003201E9">
        <w:rPr>
          <w:noProof/>
          <w:lang w:val="en-GB"/>
        </w:rPr>
        <w:lastRenderedPageBreak/>
        <w:drawing>
          <wp:inline distT="0" distB="0" distL="0" distR="0" wp14:anchorId="4BD1A6DD" wp14:editId="44FB52DD">
            <wp:extent cx="4845600" cy="2430000"/>
            <wp:effectExtent l="0" t="0" r="0" b="8890"/>
            <wp:docPr id="918289611" name="Picture 91828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845600" cy="2430000"/>
                    </a:xfrm>
                    <a:prstGeom prst="rect">
                      <a:avLst/>
                    </a:prstGeom>
                  </pic:spPr>
                </pic:pic>
              </a:graphicData>
            </a:graphic>
          </wp:inline>
        </w:drawing>
      </w:r>
    </w:p>
    <w:p w14:paraId="377E0AC5" w14:textId="77777777" w:rsidR="007A3A78" w:rsidRDefault="007A3A78" w:rsidP="00624333">
      <w:pPr>
        <w:rPr>
          <w:lang w:val="en-GB"/>
        </w:rPr>
      </w:pPr>
      <w:r>
        <w:rPr>
          <w:lang w:val="en-GB"/>
        </w:rPr>
        <w:t xml:space="preserve">I think those numbers are high. At 1000 IOPS averaged over 5 minutes, that means 300,000 total IO commands that need to be processed. So 10K IOPS translates into 3 millions commands, which must be completed within 300 seconds. </w:t>
      </w:r>
    </w:p>
    <w:p w14:paraId="796FEB13" w14:textId="77777777" w:rsidR="007A3A78" w:rsidRDefault="007A3A78" w:rsidP="00624333">
      <w:pPr>
        <w:rPr>
          <w:lang w:val="en-GB"/>
        </w:rPr>
      </w:pPr>
      <w:r>
        <w:rPr>
          <w:lang w:val="en-GB"/>
        </w:rPr>
        <w:t xml:space="preserve">A high IOPS can also impact the pipe bandwidth, as it’s shared by many VMs and VMkernel. If a single VM chews up 1 Gb/s, you just need a handful of them to saturate 10 Gb ethernet link. </w:t>
      </w:r>
    </w:p>
    <w:p w14:paraId="559A2AFE" w14:textId="77777777" w:rsidR="007A3A78" w:rsidRDefault="007A3A78" w:rsidP="00624333">
      <w:pPr>
        <w:rPr>
          <w:lang w:val="en-GB"/>
        </w:rPr>
      </w:pPr>
      <w:r>
        <w:rPr>
          <w:lang w:val="en-GB"/>
        </w:rPr>
        <w:t xml:space="preserve">There is another problem, which is sustained load. The longer the time, the higher the chance that other VMs are affected. </w:t>
      </w:r>
    </w:p>
    <w:p w14:paraId="16702C1E" w14:textId="77777777" w:rsidR="007A3A78" w:rsidRPr="00785895" w:rsidRDefault="007A3A78" w:rsidP="00624333">
      <w:pPr>
        <w:rPr>
          <w:lang w:val="en-GB"/>
        </w:rPr>
      </w:pPr>
      <w:r>
        <w:rPr>
          <w:lang w:val="en-GB"/>
        </w:rPr>
        <w:t xml:space="preserve">In the following example, it’s a burst IOPS. Regardless, discuss with the application team if it is higher than expected. What’s normal from one application may not be for another. </w:t>
      </w:r>
    </w:p>
    <w:p w14:paraId="68592634" w14:textId="77777777" w:rsidR="007A3A78" w:rsidRDefault="007A3A78" w:rsidP="00624333">
      <w:pPr>
        <w:rPr>
          <w:lang w:val="en-GB"/>
        </w:rPr>
      </w:pPr>
      <w:r w:rsidRPr="00261B4B">
        <w:rPr>
          <w:noProof/>
          <w:lang w:val="en-GB"/>
        </w:rPr>
        <w:drawing>
          <wp:inline distT="0" distB="0" distL="0" distR="0" wp14:anchorId="78A6B54F" wp14:editId="2E868D6A">
            <wp:extent cx="6645910" cy="2248535"/>
            <wp:effectExtent l="0" t="0" r="2540" b="0"/>
            <wp:docPr id="918289612" name="Picture 91828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645910" cy="2248535"/>
                    </a:xfrm>
                    <a:prstGeom prst="rect">
                      <a:avLst/>
                    </a:prstGeom>
                  </pic:spPr>
                </pic:pic>
              </a:graphicData>
            </a:graphic>
          </wp:inline>
        </w:drawing>
      </w:r>
    </w:p>
    <w:p w14:paraId="3F1B98A5" w14:textId="77777777" w:rsidR="007A3A78" w:rsidRDefault="007A3A78" w:rsidP="00624333">
      <w:pPr>
        <w:rPr>
          <w:lang w:val="en-GB"/>
        </w:rPr>
      </w:pPr>
      <w:r>
        <w:rPr>
          <w:lang w:val="en-GB"/>
        </w:rPr>
        <w:t>While there is no such thing as normal distribution or range, you can analyse your environment so you get a sense. I plotted all the 3500 VMs and almost 85% did not exceed 1000 IOPS in the last 1 week. The ones hitting &gt;5K IOPS only form around 3%.</w:t>
      </w:r>
    </w:p>
    <w:p w14:paraId="20BBC02B" w14:textId="77777777" w:rsidR="007A3A78" w:rsidRDefault="007A3A78" w:rsidP="00624333">
      <w:pPr>
        <w:jc w:val="center"/>
        <w:rPr>
          <w:lang w:val="en-GB"/>
        </w:rPr>
      </w:pPr>
      <w:r w:rsidRPr="00794805">
        <w:rPr>
          <w:noProof/>
          <w:lang w:val="en-GB"/>
        </w:rPr>
        <w:lastRenderedPageBreak/>
        <w:drawing>
          <wp:inline distT="0" distB="0" distL="0" distR="0" wp14:anchorId="7AEBDCC4" wp14:editId="4581536C">
            <wp:extent cx="4222800" cy="1720800"/>
            <wp:effectExtent l="0" t="0" r="6350" b="0"/>
            <wp:docPr id="918289613" name="Picture 91828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222800" cy="1720800"/>
                    </a:xfrm>
                    <a:prstGeom prst="rect">
                      <a:avLst/>
                    </a:prstGeom>
                  </pic:spPr>
                </pic:pic>
              </a:graphicData>
            </a:graphic>
          </wp:inline>
        </w:drawing>
      </w:r>
    </w:p>
    <w:p w14:paraId="0372999F" w14:textId="77777777" w:rsidR="007A3A78" w:rsidRDefault="007A3A78" w:rsidP="00624333">
      <w:pPr>
        <w:rPr>
          <w:lang w:val="en-GB"/>
        </w:rPr>
      </w:pPr>
      <w:bookmarkStart w:id="78" w:name="_IOPS_Limit"/>
      <w:bookmarkEnd w:id="78"/>
      <w:r>
        <w:rPr>
          <w:lang w:val="en-GB"/>
        </w:rPr>
        <w:t xml:space="preserve">Lastly, there are storage DRS metric and seek size. </w:t>
      </w:r>
    </w:p>
    <w:p w14:paraId="5E7C2334" w14:textId="77777777" w:rsidR="007A3A78" w:rsidRDefault="007A3A78" w:rsidP="00624333">
      <w:pPr>
        <w:rPr>
          <w:lang w:val="en-GB"/>
        </w:rPr>
      </w:pPr>
      <w:r>
        <w:rPr>
          <w:noProof/>
          <w:lang w:val="en-GB"/>
        </w:rPr>
        <w:drawing>
          <wp:inline distT="0" distB="0" distL="0" distR="0" wp14:anchorId="5B5F75CE" wp14:editId="78373999">
            <wp:extent cx="6645910" cy="1283970"/>
            <wp:effectExtent l="0" t="0" r="2540" b="0"/>
            <wp:docPr id="534447550" name="Picture 534447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645910" cy="1283970"/>
                    </a:xfrm>
                    <a:prstGeom prst="rect">
                      <a:avLst/>
                    </a:prstGeom>
                    <a:noFill/>
                    <a:ln>
                      <a:noFill/>
                    </a:ln>
                  </pic:spPr>
                </pic:pic>
              </a:graphicData>
            </a:graphic>
          </wp:inline>
        </w:drawing>
      </w:r>
    </w:p>
    <w:p w14:paraId="5DC7FD5F" w14:textId="77777777" w:rsidR="007A3A78" w:rsidRDefault="007A3A78" w:rsidP="00053EFF">
      <w:pPr>
        <w:pStyle w:val="Heading5"/>
      </w:pPr>
      <w:r>
        <w:t>IOPS Limit</w:t>
      </w:r>
    </w:p>
    <w:p w14:paraId="5C5017DA" w14:textId="77777777" w:rsidR="007A3A78" w:rsidRDefault="007A3A78" w:rsidP="00624333">
      <w:pPr>
        <w:rPr>
          <w:lang w:val="en-GB"/>
        </w:rPr>
      </w:pPr>
      <w:r>
        <w:rPr>
          <w:lang w:val="en-GB"/>
        </w:rPr>
        <w:t>You can set the limit for a VM. Note that the limit is per virtual disk, not per VM.</w:t>
      </w:r>
    </w:p>
    <w:p w14:paraId="07AFE715" w14:textId="77777777" w:rsidR="007A3A78" w:rsidRDefault="007A3A78" w:rsidP="00624333">
      <w:pPr>
        <w:rPr>
          <w:lang w:val="en-GB"/>
        </w:rPr>
      </w:pPr>
      <w:r w:rsidRPr="00D27E7B">
        <w:rPr>
          <w:noProof/>
          <w:lang w:val="en-GB"/>
        </w:rPr>
        <w:drawing>
          <wp:inline distT="0" distB="0" distL="0" distR="0" wp14:anchorId="0D6A38C5" wp14:editId="3F108B93">
            <wp:extent cx="6645910" cy="1774825"/>
            <wp:effectExtent l="0" t="0" r="2540" b="0"/>
            <wp:docPr id="910169591" name="Picture 91016959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91" name="Picture 910169591" descr="Graphical user interface, application, table&#10;&#10;Description automatically generated"/>
                    <pic:cNvPicPr/>
                  </pic:nvPicPr>
                  <pic:blipFill>
                    <a:blip r:embed="rId319"/>
                    <a:stretch>
                      <a:fillRect/>
                    </a:stretch>
                  </pic:blipFill>
                  <pic:spPr>
                    <a:xfrm>
                      <a:off x="0" y="0"/>
                      <a:ext cx="6645910" cy="1774825"/>
                    </a:xfrm>
                    <a:prstGeom prst="rect">
                      <a:avLst/>
                    </a:prstGeom>
                  </pic:spPr>
                </pic:pic>
              </a:graphicData>
            </a:graphic>
          </wp:inline>
        </w:drawing>
      </w:r>
    </w:p>
    <w:p w14:paraId="0240BECA" w14:textId="77777777" w:rsidR="007A3A78" w:rsidRPr="00D27E7B" w:rsidRDefault="007A3A78" w:rsidP="00624333">
      <w:pPr>
        <w:rPr>
          <w:lang w:val="en-GB"/>
        </w:rPr>
      </w:pPr>
      <w:r>
        <w:rPr>
          <w:lang w:val="en-GB"/>
        </w:rPr>
        <w:t xml:space="preserve">A few rows below, and you will see the following. </w:t>
      </w:r>
    </w:p>
    <w:p w14:paraId="08E3FAAB" w14:textId="77777777" w:rsidR="007A3A78" w:rsidRDefault="007A3A78" w:rsidP="00624333">
      <w:pPr>
        <w:rPr>
          <w:lang w:val="en-GB"/>
        </w:rPr>
      </w:pPr>
      <w:r w:rsidRPr="00D27E7B">
        <w:rPr>
          <w:noProof/>
          <w:lang w:val="en-GB"/>
        </w:rPr>
        <w:drawing>
          <wp:inline distT="0" distB="0" distL="0" distR="0" wp14:anchorId="78C74E1B" wp14:editId="110C5B7F">
            <wp:extent cx="6645910" cy="36258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645910" cy="362585"/>
                    </a:xfrm>
                    <a:prstGeom prst="rect">
                      <a:avLst/>
                    </a:prstGeom>
                  </pic:spPr>
                </pic:pic>
              </a:graphicData>
            </a:graphic>
          </wp:inline>
        </w:drawing>
      </w:r>
    </w:p>
    <w:p w14:paraId="2D1416D7" w14:textId="77777777" w:rsidR="007A3A78" w:rsidRDefault="007A3A78" w:rsidP="00624333">
      <w:pPr>
        <w:rPr>
          <w:lang w:val="en-GB"/>
        </w:rPr>
      </w:pPr>
      <w:r>
        <w:rPr>
          <w:lang w:val="en-GB"/>
        </w:rPr>
        <w:t>The default setting is no limit, which is what I recommend.</w:t>
      </w:r>
    </w:p>
    <w:p w14:paraId="76BD00B9" w14:textId="77777777" w:rsidR="007A3A78" w:rsidRDefault="007A3A78" w:rsidP="00624333">
      <w:pPr>
        <w:rPr>
          <w:lang w:val="en-GB"/>
        </w:rPr>
      </w:pPr>
      <w:r>
        <w:rPr>
          <w:lang w:val="en-GB"/>
        </w:rPr>
        <w:t>Take note that since the limit is applied at VM level, the metrics that will show high latency is at Guest OS levels. The VM metric will not show high latency, as the IO that were allowed to pass was not affected by this limit. This is no different to any problem at Guest OS layer. For example, if LSI Logic or PVSCSI driver is causing problem, the VM will not report anything as it’s below the Guest OS driver.</w:t>
      </w:r>
    </w:p>
    <w:p w14:paraId="1FEEA666" w14:textId="77777777" w:rsidR="001406B1" w:rsidRDefault="001406B1" w:rsidP="00053EFF">
      <w:pPr>
        <w:pStyle w:val="Heading3"/>
      </w:pPr>
      <w:r>
        <w:lastRenderedPageBreak/>
        <w:t>Disk</w:t>
      </w:r>
    </w:p>
    <w:p w14:paraId="217249C9" w14:textId="77777777" w:rsidR="001406B1" w:rsidRDefault="001406B1" w:rsidP="00624333">
      <w:pPr>
        <w:rPr>
          <w:noProof/>
          <w:lang w:val="en-GB"/>
        </w:rPr>
      </w:pPr>
      <w:r>
        <w:rPr>
          <w:noProof/>
          <w:lang w:val="en-GB"/>
        </w:rPr>
        <w:t>I think this should be called Physical Disk or Device, as the terminology “</w:t>
      </w:r>
      <w:r w:rsidRPr="000B0E1B">
        <w:rPr>
          <w:noProof/>
          <w:color w:val="00B0F0"/>
          <w:lang w:val="en-GB"/>
        </w:rPr>
        <w:t>disk</w:t>
      </w:r>
      <w:r>
        <w:rPr>
          <w:noProof/>
          <w:lang w:val="en-GB"/>
        </w:rPr>
        <w:t>” sounds like a superset of virtual disk.</w:t>
      </w:r>
    </w:p>
    <w:p w14:paraId="3885565F" w14:textId="77777777" w:rsidR="001406B1" w:rsidRDefault="001406B1" w:rsidP="00624333">
      <w:pPr>
        <w:rPr>
          <w:noProof/>
          <w:lang w:val="en-GB"/>
        </w:rPr>
      </w:pPr>
      <w:r>
        <w:rPr>
          <w:noProof/>
          <w:lang w:val="en-GB"/>
        </w:rPr>
        <w:t>Disk means device, so we’re measuring at LUN level or RDM level. It’s great to know that we can associate the metrics back to the VM. Notice we can’t associate it to specific virtual disk. This is one benefit of keeping all the VM files in 1 datastore.</w:t>
      </w:r>
    </w:p>
    <w:p w14:paraId="6E4F56BF" w14:textId="77777777" w:rsidR="001406B1" w:rsidRDefault="001406B1" w:rsidP="00624333">
      <w:pPr>
        <w:jc w:val="center"/>
        <w:rPr>
          <w:noProof/>
          <w:lang w:val="en-GB"/>
        </w:rPr>
      </w:pPr>
      <w:r w:rsidRPr="00BF28F9">
        <w:rPr>
          <w:noProof/>
          <w:lang w:val="en-GB"/>
        </w:rPr>
        <w:drawing>
          <wp:inline distT="0" distB="0" distL="0" distR="0" wp14:anchorId="41955DFE" wp14:editId="1A43A388">
            <wp:extent cx="4254719" cy="1244664"/>
            <wp:effectExtent l="0" t="0" r="0" b="0"/>
            <wp:docPr id="750070361" name="Picture 7500703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1" name="Picture 750070361" descr="Graphical user interface, text, application, email&#10;&#10;Description automatically generated"/>
                    <pic:cNvPicPr/>
                  </pic:nvPicPr>
                  <pic:blipFill>
                    <a:blip r:embed="rId321"/>
                    <a:stretch>
                      <a:fillRect/>
                    </a:stretch>
                  </pic:blipFill>
                  <pic:spPr>
                    <a:xfrm>
                      <a:off x="0" y="0"/>
                      <a:ext cx="4254719" cy="1244664"/>
                    </a:xfrm>
                    <a:prstGeom prst="rect">
                      <a:avLst/>
                    </a:prstGeom>
                  </pic:spPr>
                </pic:pic>
              </a:graphicData>
            </a:graphic>
          </wp:inline>
        </w:drawing>
      </w:r>
    </w:p>
    <w:p w14:paraId="74BFCE3A" w14:textId="77777777" w:rsidR="001406B1" w:rsidRDefault="001406B1" w:rsidP="00624333">
      <w:pPr>
        <w:rPr>
          <w:noProof/>
          <w:lang w:val="en-GB"/>
        </w:rPr>
      </w:pPr>
      <w:r>
        <w:rPr>
          <w:noProof/>
          <w:lang w:val="en-GB"/>
        </w:rPr>
        <w:t>Also, depending on the metric, the association is at the disk level. So I’m not 100% sure if the value is per VM or per disk (which typically has many VM).</w:t>
      </w:r>
    </w:p>
    <w:p w14:paraId="7D577630" w14:textId="77777777" w:rsidR="001406B1" w:rsidRDefault="001406B1" w:rsidP="00624333">
      <w:pPr>
        <w:rPr>
          <w:noProof/>
          <w:lang w:val="en-GB"/>
        </w:rPr>
      </w:pPr>
      <w:r w:rsidRPr="00B12196">
        <w:rPr>
          <w:noProof/>
          <w:lang w:val="en-GB"/>
        </w:rPr>
        <w:drawing>
          <wp:inline distT="0" distB="0" distL="0" distR="0" wp14:anchorId="2FE54C1C" wp14:editId="0AA58E64">
            <wp:extent cx="6645910" cy="2728595"/>
            <wp:effectExtent l="0" t="0" r="2540" b="0"/>
            <wp:docPr id="1085195904" name="Picture 108519590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04" name="Picture 1085195904" descr="Graphical user interface, table&#10;&#10;Description automatically generated"/>
                    <pic:cNvPicPr/>
                  </pic:nvPicPr>
                  <pic:blipFill>
                    <a:blip r:embed="rId322"/>
                    <a:stretch>
                      <a:fillRect/>
                    </a:stretch>
                  </pic:blipFill>
                  <pic:spPr>
                    <a:xfrm>
                      <a:off x="0" y="0"/>
                      <a:ext cx="6645910" cy="2728595"/>
                    </a:xfrm>
                    <a:prstGeom prst="rect">
                      <a:avLst/>
                    </a:prstGeom>
                  </pic:spPr>
                </pic:pic>
              </a:graphicData>
            </a:graphic>
          </wp:inline>
        </w:drawing>
      </w:r>
    </w:p>
    <w:p w14:paraId="1F5DF7AA" w14:textId="77777777" w:rsidR="001406B1" w:rsidRDefault="001406B1" w:rsidP="00624333">
      <w:pPr>
        <w:rPr>
          <w:noProof/>
          <w:lang w:val="en-GB"/>
        </w:rPr>
      </w:pPr>
      <w:r>
        <w:rPr>
          <w:noProof/>
          <w:lang w:val="en-GB"/>
        </w:rPr>
        <w:t>As usual, we start with error metrics before we look at latency.</w:t>
      </w:r>
    </w:p>
    <w:p w14:paraId="72F301B5" w14:textId="77777777" w:rsidR="001406B1" w:rsidRDefault="001406B1" w:rsidP="00624333">
      <w:pPr>
        <w:rPr>
          <w:lang w:val="en-GB"/>
        </w:rPr>
      </w:pPr>
      <w:r>
        <w:rPr>
          <w:noProof/>
          <w:lang w:val="en-GB"/>
        </w:rPr>
        <w:drawing>
          <wp:inline distT="0" distB="0" distL="0" distR="0" wp14:anchorId="0C5438FF" wp14:editId="161B37A0">
            <wp:extent cx="6645910" cy="586740"/>
            <wp:effectExtent l="0" t="0" r="2540" b="3810"/>
            <wp:docPr id="750070356" name="Picture 75007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6645910" cy="586740"/>
                    </a:xfrm>
                    <a:prstGeom prst="rect">
                      <a:avLst/>
                    </a:prstGeom>
                    <a:noFill/>
                    <a:ln>
                      <a:noFill/>
                    </a:ln>
                  </pic:spPr>
                </pic:pic>
              </a:graphicData>
            </a:graphic>
          </wp:inline>
        </w:drawing>
      </w:r>
    </w:p>
    <w:p w14:paraId="6F956B7F" w14:textId="77777777" w:rsidR="001406B1" w:rsidRDefault="001406B1" w:rsidP="00624333">
      <w:pPr>
        <w:rPr>
          <w:lang w:val="en-GB"/>
        </w:rPr>
      </w:pPr>
      <w:r>
        <w:rPr>
          <w:lang w:val="en-GB"/>
        </w:rPr>
        <w:t>For latency, there is no breakdown. It’s also the highest among all disks. Take note the roll-up is latest.</w:t>
      </w:r>
    </w:p>
    <w:p w14:paraId="5249D2F5" w14:textId="77777777" w:rsidR="001406B1" w:rsidRDefault="001406B1" w:rsidP="00624333">
      <w:pPr>
        <w:rPr>
          <w:lang w:val="en-GB"/>
        </w:rPr>
      </w:pPr>
      <w:r>
        <w:rPr>
          <w:noProof/>
          <w:lang w:val="en-GB"/>
        </w:rPr>
        <w:drawing>
          <wp:inline distT="0" distB="0" distL="0" distR="0" wp14:anchorId="2D31B650" wp14:editId="672BF5F3">
            <wp:extent cx="6645910" cy="339725"/>
            <wp:effectExtent l="0" t="0" r="2540" b="3175"/>
            <wp:docPr id="750070357" name="Picture 75007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6645910" cy="339725"/>
                    </a:xfrm>
                    <a:prstGeom prst="rect">
                      <a:avLst/>
                    </a:prstGeom>
                    <a:noFill/>
                    <a:ln>
                      <a:noFill/>
                    </a:ln>
                  </pic:spPr>
                </pic:pic>
              </a:graphicData>
            </a:graphic>
          </wp:inline>
        </w:drawing>
      </w:r>
    </w:p>
    <w:p w14:paraId="752EE987" w14:textId="77777777" w:rsidR="001406B1" w:rsidRDefault="001406B1" w:rsidP="00624333">
      <w:pPr>
        <w:rPr>
          <w:lang w:val="en-GB"/>
        </w:rPr>
      </w:pPr>
      <w:r>
        <w:rPr>
          <w:lang w:val="en-GB"/>
        </w:rPr>
        <w:t xml:space="preserve">There are 2 sets of metrics for IOPS. Both are basically the same. One if the total number of IO in the collection period, while the other one is average of 1 second. </w:t>
      </w:r>
    </w:p>
    <w:p w14:paraId="23C1C8CB" w14:textId="77777777" w:rsidR="001406B1" w:rsidRDefault="001406B1" w:rsidP="00624333">
      <w:pPr>
        <w:rPr>
          <w:lang w:val="en-GB"/>
        </w:rPr>
      </w:pPr>
      <w:r>
        <w:rPr>
          <w:noProof/>
          <w:lang w:val="en-GB"/>
        </w:rPr>
        <w:lastRenderedPageBreak/>
        <w:drawing>
          <wp:inline distT="0" distB="0" distL="0" distR="0" wp14:anchorId="1C8751C8" wp14:editId="0E592BB8">
            <wp:extent cx="6645910" cy="1541780"/>
            <wp:effectExtent l="0" t="0" r="2540" b="1270"/>
            <wp:docPr id="750070358" name="Picture 7500703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58" name="Picture 750070358" descr="Table&#10;&#10;Description automatically generated"/>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6645910" cy="1541780"/>
                    </a:xfrm>
                    <a:prstGeom prst="rect">
                      <a:avLst/>
                    </a:prstGeom>
                    <a:noFill/>
                    <a:ln>
                      <a:noFill/>
                    </a:ln>
                  </pic:spPr>
                </pic:pic>
              </a:graphicData>
            </a:graphic>
          </wp:inline>
        </w:drawing>
      </w:r>
    </w:p>
    <w:p w14:paraId="5C40EB30" w14:textId="77777777" w:rsidR="001406B1" w:rsidRDefault="001406B1" w:rsidP="00624333">
      <w:pPr>
        <w:rPr>
          <w:lang w:val="en-GB"/>
        </w:rPr>
      </w:pPr>
      <w:r>
        <w:rPr>
          <w:lang w:val="en-GB"/>
        </w:rPr>
        <w:t>There are the usual metrics for throughput.</w:t>
      </w:r>
    </w:p>
    <w:p w14:paraId="418B694D" w14:textId="77777777" w:rsidR="001406B1" w:rsidRDefault="001406B1" w:rsidP="00624333">
      <w:pPr>
        <w:rPr>
          <w:lang w:val="en-GB"/>
        </w:rPr>
      </w:pPr>
      <w:r>
        <w:rPr>
          <w:noProof/>
          <w:lang w:val="en-GB"/>
        </w:rPr>
        <w:drawing>
          <wp:inline distT="0" distB="0" distL="0" distR="0" wp14:anchorId="0DEEDEF4" wp14:editId="1FEBF775">
            <wp:extent cx="6640830" cy="644525"/>
            <wp:effectExtent l="0" t="0" r="7620" b="3175"/>
            <wp:docPr id="750070359" name="Picture 75007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6640830" cy="644525"/>
                    </a:xfrm>
                    <a:prstGeom prst="rect">
                      <a:avLst/>
                    </a:prstGeom>
                    <a:noFill/>
                    <a:ln>
                      <a:noFill/>
                    </a:ln>
                  </pic:spPr>
                </pic:pic>
              </a:graphicData>
            </a:graphic>
          </wp:inline>
        </w:drawing>
      </w:r>
    </w:p>
    <w:p w14:paraId="1C539926" w14:textId="77777777" w:rsidR="001406B1" w:rsidRDefault="001406B1" w:rsidP="00624333">
      <w:pPr>
        <w:rPr>
          <w:lang w:val="en-GB"/>
        </w:rPr>
      </w:pPr>
      <w:r>
        <w:rPr>
          <w:lang w:val="en-GB"/>
        </w:rPr>
        <w:t>It will be great to have block size, especially the maximum one during the collection period.</w:t>
      </w:r>
    </w:p>
    <w:p w14:paraId="4E27090A" w14:textId="77777777" w:rsidR="001406B1" w:rsidRDefault="001406B1" w:rsidP="00053EFF">
      <w:pPr>
        <w:pStyle w:val="Heading3"/>
      </w:pPr>
      <w:r>
        <w:t>Datastore</w:t>
      </w:r>
    </w:p>
    <w:p w14:paraId="4A92B45A" w14:textId="77777777" w:rsidR="001406B1" w:rsidRDefault="001406B1" w:rsidP="00624333">
      <w:pPr>
        <w:rPr>
          <w:lang w:val="en-GB"/>
        </w:rPr>
      </w:pPr>
      <w:r>
        <w:rPr>
          <w:lang w:val="en-GB"/>
        </w:rPr>
        <w:t>Just like LUN level, we lose the breakdown at virtual disk. The metric is only available at VM level.</w:t>
      </w:r>
    </w:p>
    <w:p w14:paraId="791DB3DD" w14:textId="77777777" w:rsidR="001406B1" w:rsidRDefault="001406B1" w:rsidP="00624333">
      <w:pPr>
        <w:jc w:val="center"/>
        <w:rPr>
          <w:lang w:val="en-GB"/>
        </w:rPr>
      </w:pPr>
      <w:r w:rsidRPr="00BF28F9">
        <w:rPr>
          <w:noProof/>
          <w:lang w:val="en-GB"/>
        </w:rPr>
        <w:drawing>
          <wp:inline distT="0" distB="0" distL="0" distR="0" wp14:anchorId="3A80FB8D" wp14:editId="013F24F9">
            <wp:extent cx="4254719" cy="1244664"/>
            <wp:effectExtent l="0" t="0" r="0" b="0"/>
            <wp:docPr id="750070362" name="Picture 7500703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1" name="Picture 750070361" descr="Graphical user interface, text, application, email&#10;&#10;Description automatically generated"/>
                    <pic:cNvPicPr/>
                  </pic:nvPicPr>
                  <pic:blipFill>
                    <a:blip r:embed="rId321"/>
                    <a:stretch>
                      <a:fillRect/>
                    </a:stretch>
                  </pic:blipFill>
                  <pic:spPr>
                    <a:xfrm>
                      <a:off x="0" y="0"/>
                      <a:ext cx="4254719" cy="1244664"/>
                    </a:xfrm>
                    <a:prstGeom prst="rect">
                      <a:avLst/>
                    </a:prstGeom>
                  </pic:spPr>
                </pic:pic>
              </a:graphicData>
            </a:graphic>
          </wp:inline>
        </w:drawing>
      </w:r>
    </w:p>
    <w:p w14:paraId="038A16F5" w14:textId="77777777" w:rsidR="001406B1" w:rsidRDefault="001406B1" w:rsidP="00624333">
      <w:pPr>
        <w:rPr>
          <w:lang w:val="en-GB"/>
        </w:rPr>
      </w:pPr>
      <w:r>
        <w:rPr>
          <w:lang w:val="en-GB"/>
        </w:rPr>
        <w:t>For contention, only latency is provided. There is no outstanding IO.</w:t>
      </w:r>
    </w:p>
    <w:p w14:paraId="639F573F" w14:textId="77777777" w:rsidR="001406B1" w:rsidRDefault="001406B1" w:rsidP="00624333">
      <w:pPr>
        <w:jc w:val="center"/>
        <w:rPr>
          <w:lang w:val="en-GB"/>
        </w:rPr>
      </w:pPr>
      <w:r>
        <w:rPr>
          <w:noProof/>
          <w:lang w:val="en-GB"/>
        </w:rPr>
        <w:drawing>
          <wp:inline distT="0" distB="0" distL="0" distR="0" wp14:anchorId="6E7A0247" wp14:editId="59B642DF">
            <wp:extent cx="6645910" cy="1033780"/>
            <wp:effectExtent l="0" t="0" r="2540" b="0"/>
            <wp:docPr id="1085195909" name="Picture 1085195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6645910" cy="1033780"/>
                    </a:xfrm>
                    <a:prstGeom prst="rect">
                      <a:avLst/>
                    </a:prstGeom>
                    <a:noFill/>
                    <a:ln>
                      <a:noFill/>
                    </a:ln>
                  </pic:spPr>
                </pic:pic>
              </a:graphicData>
            </a:graphic>
          </wp:inline>
        </w:drawing>
      </w:r>
    </w:p>
    <w:p w14:paraId="72E2E619" w14:textId="77777777" w:rsidR="001406B1" w:rsidRDefault="001406B1" w:rsidP="00624333">
      <w:pPr>
        <w:rPr>
          <w:lang w:val="en-GB"/>
        </w:rPr>
      </w:pPr>
      <w:r>
        <w:rPr>
          <w:lang w:val="en-GB"/>
        </w:rPr>
        <w:t xml:space="preserve">The highest latency is useful for VMs with multiple datastores. But take note the roll-up is </w:t>
      </w:r>
      <w:r w:rsidRPr="005438C1">
        <w:rPr>
          <w:color w:val="FF0000"/>
          <w:lang w:val="en-GB"/>
        </w:rPr>
        <w:t>Latest</w:t>
      </w:r>
      <w:r>
        <w:rPr>
          <w:lang w:val="en-GB"/>
        </w:rPr>
        <w:t xml:space="preserve">, not average. </w:t>
      </w:r>
    </w:p>
    <w:p w14:paraId="3CBB4F71" w14:textId="77777777" w:rsidR="001406B1" w:rsidRDefault="001406B1" w:rsidP="00624333">
      <w:pPr>
        <w:rPr>
          <w:lang w:val="en-GB"/>
        </w:rPr>
      </w:pPr>
      <w:r>
        <w:rPr>
          <w:lang w:val="en-GB"/>
        </w:rPr>
        <w:t xml:space="preserve">For utilization, both IOPS and throughput are provided. </w:t>
      </w:r>
    </w:p>
    <w:p w14:paraId="78E3791D" w14:textId="77777777" w:rsidR="001406B1" w:rsidRDefault="001406B1" w:rsidP="00624333">
      <w:pPr>
        <w:rPr>
          <w:lang w:val="en-GB"/>
        </w:rPr>
      </w:pPr>
      <w:r>
        <w:rPr>
          <w:noProof/>
          <w:lang w:val="en-GB"/>
        </w:rPr>
        <w:drawing>
          <wp:inline distT="0" distB="0" distL="0" distR="0" wp14:anchorId="40304BBD" wp14:editId="17D66CA0">
            <wp:extent cx="6639560" cy="922655"/>
            <wp:effectExtent l="0" t="0" r="8890" b="0"/>
            <wp:docPr id="1085195910" name="Picture 1085195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6639560" cy="922655"/>
                    </a:xfrm>
                    <a:prstGeom prst="rect">
                      <a:avLst/>
                    </a:prstGeom>
                    <a:noFill/>
                    <a:ln>
                      <a:noFill/>
                    </a:ln>
                  </pic:spPr>
                </pic:pic>
              </a:graphicData>
            </a:graphic>
          </wp:inline>
        </w:drawing>
      </w:r>
    </w:p>
    <w:p w14:paraId="25D6D903" w14:textId="77777777" w:rsidR="001406B1" w:rsidRDefault="001406B1" w:rsidP="00624333">
      <w:pPr>
        <w:rPr>
          <w:lang w:val="en-GB"/>
        </w:rPr>
      </w:pPr>
      <w:r>
        <w:rPr>
          <w:lang w:val="en-GB"/>
        </w:rPr>
        <w:lastRenderedPageBreak/>
        <w:t xml:space="preserve">Review the following screenshot. Notice something strange among the 3 metrics? </w:t>
      </w:r>
    </w:p>
    <w:p w14:paraId="3E500F6C" w14:textId="77777777" w:rsidR="001406B1" w:rsidRDefault="001406B1" w:rsidP="00624333">
      <w:pPr>
        <w:rPr>
          <w:lang w:val="en-GB"/>
        </w:rPr>
      </w:pPr>
      <w:r w:rsidRPr="00866ABC">
        <w:rPr>
          <w:noProof/>
          <w:lang w:val="en-GB"/>
        </w:rPr>
        <w:drawing>
          <wp:inline distT="0" distB="0" distL="0" distR="0" wp14:anchorId="1811FD3C" wp14:editId="052CA8BD">
            <wp:extent cx="6645910" cy="2533015"/>
            <wp:effectExtent l="0" t="0" r="2540" b="635"/>
            <wp:docPr id="1085195906" name="Picture 108519590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06" name="Picture 1085195906" descr="Chart&#10;&#10;Description automatically generated"/>
                    <pic:cNvPicPr/>
                  </pic:nvPicPr>
                  <pic:blipFill>
                    <a:blip r:embed="rId329"/>
                    <a:stretch>
                      <a:fillRect/>
                    </a:stretch>
                  </pic:blipFill>
                  <pic:spPr>
                    <a:xfrm>
                      <a:off x="0" y="0"/>
                      <a:ext cx="6645910" cy="2533015"/>
                    </a:xfrm>
                    <a:prstGeom prst="rect">
                      <a:avLst/>
                    </a:prstGeom>
                  </pic:spPr>
                </pic:pic>
              </a:graphicData>
            </a:graphic>
          </wp:inline>
        </w:drawing>
      </w:r>
    </w:p>
    <w:p w14:paraId="206C7914" w14:textId="77777777" w:rsidR="001406B1" w:rsidRDefault="001406B1" w:rsidP="00624333">
      <w:pPr>
        <w:rPr>
          <w:lang w:val="en-GB"/>
        </w:rPr>
      </w:pPr>
      <w:r>
        <w:rPr>
          <w:lang w:val="en-GB"/>
        </w:rPr>
        <w:t xml:space="preserve">Yes, the total IOPS at datastore level is much lower than the IOPS at physical disk and virtual disk levels. The IOPS at physical disk and virtual disk are identical over the last 7 days. They are quite active. </w:t>
      </w:r>
    </w:p>
    <w:p w14:paraId="7C6DBBBE" w14:textId="77777777" w:rsidR="001406B1" w:rsidRPr="003E68B0" w:rsidRDefault="001406B1" w:rsidP="00624333">
      <w:pPr>
        <w:rPr>
          <w:lang w:val="en-GB"/>
        </w:rPr>
      </w:pPr>
      <w:r>
        <w:rPr>
          <w:lang w:val="en-GB"/>
        </w:rPr>
        <w:t xml:space="preserve">The IOPS at datastore level is much lower, and only spike once a day. This VM is an Oracle EBS VM with 26 virtual disks. Majority of its disks are RDM, hence the IOPS hitting the datastore is much less. </w:t>
      </w:r>
    </w:p>
    <w:p w14:paraId="77D41A92" w14:textId="77777777" w:rsidR="001406B1" w:rsidRDefault="001406B1" w:rsidP="00053EFF">
      <w:pPr>
        <w:pStyle w:val="Heading3"/>
      </w:pPr>
      <w:r>
        <w:t>Snapshot Impact</w:t>
      </w:r>
    </w:p>
    <w:p w14:paraId="1F0C599D" w14:textId="77777777" w:rsidR="001406B1" w:rsidRDefault="001406B1" w:rsidP="00624333">
      <w:pPr>
        <w:rPr>
          <w:lang w:val="en-GB"/>
        </w:rPr>
      </w:pPr>
      <w:r>
        <w:rPr>
          <w:lang w:val="en-GB"/>
        </w:rPr>
        <w:t>Snapshot requires additional read operations, as the reads have to be performed on all the snapshots. The impact on write is less. I’m not sure why it goes up so high, but logically it should be because many files are involved. Based on the manual, a s</w:t>
      </w:r>
      <w:r w:rsidRPr="006D5063">
        <w:rPr>
          <w:lang w:val="en-GB"/>
        </w:rPr>
        <w:t>napshot operation creates .vmdk, -delta.vmdk, .vmsd, and .vmsn files</w:t>
      </w:r>
      <w:r>
        <w:rPr>
          <w:lang w:val="en-GB"/>
        </w:rPr>
        <w:t xml:space="preserve">. Read more </w:t>
      </w:r>
      <w:hyperlink r:id="rId330" w:history="1">
        <w:r w:rsidRPr="006D5063">
          <w:rPr>
            <w:rStyle w:val="Hyperlink"/>
            <w:lang w:val="en-GB"/>
          </w:rPr>
          <w:t>here</w:t>
        </w:r>
      </w:hyperlink>
      <w:r>
        <w:rPr>
          <w:lang w:val="en-GB"/>
        </w:rPr>
        <w:t xml:space="preserve">. </w:t>
      </w:r>
    </w:p>
    <w:p w14:paraId="37D69834" w14:textId="77777777" w:rsidR="001406B1" w:rsidRDefault="001406B1" w:rsidP="00624333">
      <w:pPr>
        <w:rPr>
          <w:lang w:val="en-GB"/>
        </w:rPr>
      </w:pPr>
      <w:r>
        <w:rPr>
          <w:lang w:val="en-GB"/>
        </w:rPr>
        <w:t>For Write, ESXi just need to write into the newest file.</w:t>
      </w:r>
    </w:p>
    <w:p w14:paraId="3E99D743" w14:textId="77777777" w:rsidR="001406B1" w:rsidRDefault="001406B1" w:rsidP="00624333">
      <w:pPr>
        <w:rPr>
          <w:lang w:val="en-GB"/>
        </w:rPr>
      </w:pPr>
      <w:r w:rsidRPr="00FA42E3">
        <w:rPr>
          <w:noProof/>
          <w:lang w:val="en-GB"/>
        </w:rPr>
        <w:lastRenderedPageBreak/>
        <w:drawing>
          <wp:inline distT="0" distB="0" distL="0" distR="0" wp14:anchorId="7C39CDCB" wp14:editId="5098D690">
            <wp:extent cx="6645910" cy="333438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645910" cy="3334385"/>
                    </a:xfrm>
                    <a:prstGeom prst="rect">
                      <a:avLst/>
                    </a:prstGeom>
                  </pic:spPr>
                </pic:pic>
              </a:graphicData>
            </a:graphic>
          </wp:inline>
        </w:drawing>
      </w:r>
    </w:p>
    <w:p w14:paraId="2EE3ED0C" w14:textId="77777777" w:rsidR="001406B1" w:rsidRDefault="001406B1" w:rsidP="00624333">
      <w:pPr>
        <w:rPr>
          <w:lang w:val="en-GB"/>
        </w:rPr>
      </w:pPr>
      <w:r>
        <w:rPr>
          <w:lang w:val="en-GB"/>
        </w:rPr>
        <w:t>The pattern is actually identical. I take one of the VM and show it over 7 days. Notice how similar the 2 trend charts in terms of pattern.</w:t>
      </w:r>
    </w:p>
    <w:p w14:paraId="7909B8AD" w14:textId="77777777" w:rsidR="001406B1" w:rsidRDefault="001406B1" w:rsidP="00624333">
      <w:pPr>
        <w:jc w:val="center"/>
        <w:rPr>
          <w:lang w:val="en-GB"/>
        </w:rPr>
      </w:pPr>
      <w:r w:rsidRPr="00B82DB1">
        <w:rPr>
          <w:noProof/>
          <w:lang w:val="en-GB"/>
        </w:rPr>
        <w:drawing>
          <wp:inline distT="0" distB="0" distL="0" distR="0" wp14:anchorId="126C28DC" wp14:editId="5A682B87">
            <wp:extent cx="6156000" cy="3654000"/>
            <wp:effectExtent l="0" t="0" r="0" b="3810"/>
            <wp:docPr id="1293284848" name="Picture 1293284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156000" cy="3654000"/>
                    </a:xfrm>
                    <a:prstGeom prst="rect">
                      <a:avLst/>
                    </a:prstGeom>
                  </pic:spPr>
                </pic:pic>
              </a:graphicData>
            </a:graphic>
          </wp:inline>
        </w:drawing>
      </w:r>
    </w:p>
    <w:p w14:paraId="04FEC474" w14:textId="77777777" w:rsidR="001406B1" w:rsidRDefault="001406B1" w:rsidP="00624333">
      <w:pPr>
        <w:rPr>
          <w:lang w:val="en-GB"/>
        </w:rPr>
      </w:pPr>
      <w:r>
        <w:rPr>
          <w:lang w:val="en-GB"/>
        </w:rPr>
        <w:t xml:space="preserve">You can validate if snapshot causes the problem by comparing before and after snapshot. That’s exactly what I did below. Notice initially there was no snapshot. There was a snapshot briefly and you could see the effect immediately. When the snapshot was removed, the 2 lines overlaps 100% hence you only see 1 line. When we took the snapshot again, the read IOPS at datastore level is </w:t>
      </w:r>
      <w:r w:rsidRPr="006D5063">
        <w:rPr>
          <w:i/>
          <w:iCs/>
          <w:color w:val="FF0000"/>
          <w:lang w:val="en-GB"/>
        </w:rPr>
        <w:t>consistently</w:t>
      </w:r>
      <w:r w:rsidRPr="006D5063">
        <w:rPr>
          <w:color w:val="FF0000"/>
          <w:lang w:val="en-GB"/>
        </w:rPr>
        <w:t xml:space="preserve"> </w:t>
      </w:r>
      <w:r>
        <w:rPr>
          <w:lang w:val="en-GB"/>
        </w:rPr>
        <w:t>higher.</w:t>
      </w:r>
    </w:p>
    <w:p w14:paraId="3CC35681" w14:textId="77777777" w:rsidR="001406B1" w:rsidRDefault="001406B1" w:rsidP="00624333">
      <w:pPr>
        <w:rPr>
          <w:lang w:val="en-GB"/>
        </w:rPr>
      </w:pPr>
      <w:r>
        <w:rPr>
          <w:noProof/>
          <w:lang w:val="en-GB"/>
        </w:rPr>
        <w:lastRenderedPageBreak/>
        <w:drawing>
          <wp:inline distT="0" distB="0" distL="0" distR="0" wp14:anchorId="695ACF4E" wp14:editId="5BCFC770">
            <wp:extent cx="6640830" cy="2918460"/>
            <wp:effectExtent l="0" t="0" r="7620" b="0"/>
            <wp:docPr id="357815363" name="Picture 35781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6640830" cy="2918460"/>
                    </a:xfrm>
                    <a:prstGeom prst="rect">
                      <a:avLst/>
                    </a:prstGeom>
                    <a:noFill/>
                    <a:ln>
                      <a:noFill/>
                    </a:ln>
                  </pic:spPr>
                </pic:pic>
              </a:graphicData>
            </a:graphic>
          </wp:inline>
        </w:drawing>
      </w:r>
    </w:p>
    <w:p w14:paraId="2CDA6DD4" w14:textId="77777777" w:rsidR="001406B1" w:rsidRDefault="001406B1" w:rsidP="00624333">
      <w:pPr>
        <w:rPr>
          <w:lang w:val="en-GB"/>
        </w:rPr>
      </w:pPr>
      <w:r>
        <w:rPr>
          <w:lang w:val="en-GB"/>
        </w:rPr>
        <w:t>How I know that’s IOPS effect as the throughput is identical. The additional reads do not bring back any data. Using the same VM but at different time period, notice the throughput at both levels are identical.</w:t>
      </w:r>
    </w:p>
    <w:p w14:paraId="52B4251F" w14:textId="77777777" w:rsidR="001406B1" w:rsidRDefault="001406B1" w:rsidP="00624333">
      <w:pPr>
        <w:rPr>
          <w:lang w:val="en-GB"/>
        </w:rPr>
      </w:pPr>
      <w:r w:rsidRPr="00D16AEC">
        <w:rPr>
          <w:noProof/>
          <w:lang w:val="en-GB"/>
        </w:rPr>
        <w:drawing>
          <wp:inline distT="0" distB="0" distL="0" distR="0" wp14:anchorId="4D23074D" wp14:editId="53DBF93A">
            <wp:extent cx="6645910" cy="1580515"/>
            <wp:effectExtent l="0" t="0" r="2540" b="635"/>
            <wp:docPr id="357815364" name="Picture 357815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645910" cy="1580515"/>
                    </a:xfrm>
                    <a:prstGeom prst="rect">
                      <a:avLst/>
                    </a:prstGeom>
                  </pic:spPr>
                </pic:pic>
              </a:graphicData>
            </a:graphic>
          </wp:inline>
        </w:drawing>
      </w:r>
    </w:p>
    <w:p w14:paraId="6400FE8F" w14:textId="77777777" w:rsidR="001406B1" w:rsidRDefault="001406B1" w:rsidP="00624333">
      <w:pPr>
        <w:rPr>
          <w:lang w:val="en-GB"/>
        </w:rPr>
      </w:pPr>
      <w:r>
        <w:rPr>
          <w:lang w:val="en-GB"/>
        </w:rPr>
        <w:t>And here is the IOPS on the same time period. Notice the value at datastore layer is consistently higher.</w:t>
      </w:r>
    </w:p>
    <w:p w14:paraId="1532AE29" w14:textId="77777777" w:rsidR="001406B1" w:rsidRDefault="001406B1" w:rsidP="00624333">
      <w:pPr>
        <w:rPr>
          <w:lang w:val="en-GB"/>
        </w:rPr>
      </w:pPr>
      <w:r w:rsidRPr="00D16AEC">
        <w:rPr>
          <w:noProof/>
          <w:lang w:val="en-GB"/>
        </w:rPr>
        <w:drawing>
          <wp:inline distT="0" distB="0" distL="0" distR="0" wp14:anchorId="38F50142" wp14:editId="2A3E1CFD">
            <wp:extent cx="6645910" cy="1253490"/>
            <wp:effectExtent l="0" t="0" r="2540" b="3810"/>
            <wp:docPr id="357815366" name="Picture 35781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645910" cy="1253490"/>
                    </a:xfrm>
                    <a:prstGeom prst="rect">
                      <a:avLst/>
                    </a:prstGeom>
                  </pic:spPr>
                </pic:pic>
              </a:graphicData>
            </a:graphic>
          </wp:inline>
        </w:drawing>
      </w:r>
    </w:p>
    <w:p w14:paraId="5450182F" w14:textId="36E6C9ED" w:rsidR="001406B1" w:rsidRDefault="001406B1" w:rsidP="00624333">
      <w:pPr>
        <w:rPr>
          <w:lang w:val="en-GB"/>
        </w:rPr>
      </w:pPr>
      <w:r>
        <w:rPr>
          <w:lang w:val="en-GB"/>
        </w:rPr>
        <w:t xml:space="preserve">For further reading, </w:t>
      </w:r>
      <w:bookmarkStart w:id="79" w:name="&amp;lpos=apps_scodevmw_:_19"/>
      <w:r>
        <w:fldChar w:fldCharType="begin"/>
      </w:r>
      <w:r>
        <w:instrText xml:space="preserve"> HYPERLINK "https://blogs.vmware.com/performance/author/sreekanth_setty" </w:instrText>
      </w:r>
      <w:r>
        <w:fldChar w:fldCharType="separate"/>
      </w:r>
      <w:r>
        <w:rPr>
          <w:rStyle w:val="Hyperlink"/>
        </w:rPr>
        <w:t>Sreekanth Setty</w:t>
      </w:r>
      <w:r>
        <w:fldChar w:fldCharType="end"/>
      </w:r>
      <w:bookmarkEnd w:id="79"/>
      <w:r>
        <w:rPr>
          <w:lang w:val="en-GB"/>
        </w:rPr>
        <w:t xml:space="preserve"> has shared best practice </w:t>
      </w:r>
      <w:hyperlink r:id="rId336" w:history="1">
        <w:r w:rsidRPr="001060F4">
          <w:rPr>
            <w:rStyle w:val="Hyperlink"/>
            <w:lang w:val="en-GB"/>
          </w:rPr>
          <w:t>here</w:t>
        </w:r>
      </w:hyperlink>
      <w:r>
        <w:rPr>
          <w:lang w:val="en-GB"/>
        </w:rPr>
        <w:t xml:space="preserve">. </w:t>
      </w:r>
    </w:p>
    <w:p w14:paraId="3C0508BC" w14:textId="767934AC" w:rsidR="00D3250F" w:rsidRDefault="00D3250F" w:rsidP="00053EFF">
      <w:pPr>
        <w:pStyle w:val="Heading3"/>
      </w:pPr>
      <w:r>
        <w:t>Disk Space</w:t>
      </w:r>
    </w:p>
    <w:p w14:paraId="22E6A30C" w14:textId="08E7B98E" w:rsidR="00B223A4" w:rsidRPr="00B223A4" w:rsidRDefault="00B223A4" w:rsidP="00B223A4">
      <w:pPr>
        <w:rPr>
          <w:lang w:val="en-GB"/>
        </w:rPr>
      </w:pPr>
      <w:bookmarkStart w:id="80" w:name="_Hlk133854857"/>
      <w:r>
        <w:rPr>
          <w:lang w:val="en-GB"/>
        </w:rPr>
        <w:t xml:space="preserve">I’m splitting disk space separately as operationally you manage performance and capacity differently. </w:t>
      </w:r>
    </w:p>
    <w:bookmarkEnd w:id="80"/>
    <w:p w14:paraId="282CE43F" w14:textId="77777777" w:rsidR="00D3250F" w:rsidRDefault="00D3250F" w:rsidP="006C0A13">
      <w:pPr>
        <w:pStyle w:val="Heading4"/>
      </w:pPr>
      <w:r>
        <w:lastRenderedPageBreak/>
        <w:t>Simple Example</w:t>
      </w:r>
    </w:p>
    <w:p w14:paraId="5D3D1775" w14:textId="77777777" w:rsidR="00D3250F" w:rsidRDefault="00D3250F" w:rsidP="00624333">
      <w:pPr>
        <w:rPr>
          <w:lang w:val="en-GB"/>
        </w:rPr>
      </w:pPr>
      <w:r>
        <w:rPr>
          <w:lang w:val="en-GB"/>
        </w:rPr>
        <w:t>Let’s start with a single virtual VMDK disk. Review the following diagram. What potential operational complexity do you see?</w:t>
      </w:r>
    </w:p>
    <w:p w14:paraId="0BB9C3CA" w14:textId="77777777" w:rsidR="00D3250F" w:rsidRDefault="00D3250F" w:rsidP="00624333">
      <w:pPr>
        <w:jc w:val="center"/>
        <w:rPr>
          <w:lang w:val="en-GB"/>
        </w:rPr>
      </w:pPr>
      <w:r w:rsidRPr="005C6F93">
        <w:rPr>
          <w:noProof/>
          <w:lang w:val="en-GB"/>
        </w:rPr>
        <w:drawing>
          <wp:inline distT="0" distB="0" distL="0" distR="0" wp14:anchorId="4D7C999C" wp14:editId="401DE324">
            <wp:extent cx="4992624" cy="2157984"/>
            <wp:effectExtent l="0" t="0" r="0" b="0"/>
            <wp:docPr id="1525330299" name="Picture 152533029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99" name="Picture 1525330299" descr="Timeline&#10;&#10;Description automatically generated"/>
                    <pic:cNvPicPr/>
                  </pic:nvPicPr>
                  <pic:blipFill>
                    <a:blip r:embed="rId337"/>
                    <a:stretch>
                      <a:fillRect/>
                    </a:stretch>
                  </pic:blipFill>
                  <pic:spPr>
                    <a:xfrm>
                      <a:off x="0" y="0"/>
                      <a:ext cx="4992624" cy="2157984"/>
                    </a:xfrm>
                    <a:prstGeom prst="rect">
                      <a:avLst/>
                    </a:prstGeom>
                  </pic:spPr>
                </pic:pic>
              </a:graphicData>
            </a:graphic>
          </wp:inline>
        </w:drawing>
      </w:r>
    </w:p>
    <w:p w14:paraId="7098DF84" w14:textId="77777777" w:rsidR="00D3250F" w:rsidRDefault="00D3250F" w:rsidP="00624333">
      <w:pPr>
        <w:rPr>
          <w:lang w:val="en-GB"/>
        </w:rPr>
      </w:pPr>
      <w:r>
        <w:rPr>
          <w:lang w:val="en-GB"/>
        </w:rPr>
        <w:t>The above disk is thin provisioned. It still has uncommitted space as it’s not yet fully used up.</w:t>
      </w:r>
    </w:p>
    <w:p w14:paraId="33C3C191" w14:textId="77777777" w:rsidR="00D3250F" w:rsidRDefault="00D3250F" w:rsidP="00624333">
      <w:pPr>
        <w:rPr>
          <w:lang w:val="en-GB"/>
        </w:rPr>
      </w:pPr>
      <w:r>
        <w:rPr>
          <w:lang w:val="en-GB"/>
        </w:rPr>
        <w:t xml:space="preserve">There are actually 4 types of consumption in Virtual Disk. </w:t>
      </w:r>
    </w:p>
    <w:p w14:paraId="77E59FD4" w14:textId="77777777" w:rsidR="00D3250F" w:rsidRDefault="00D3250F" w:rsidP="00624333">
      <w:pPr>
        <w:pStyle w:val="Bullet"/>
        <w:rPr>
          <w:lang w:val="en-GB"/>
        </w:rPr>
      </w:pPr>
      <w:r>
        <w:rPr>
          <w:lang w:val="en-GB"/>
        </w:rPr>
        <w:t>Actual used by Guest OS</w:t>
      </w:r>
    </w:p>
    <w:p w14:paraId="3F318525" w14:textId="77777777" w:rsidR="00D3250F" w:rsidRDefault="00D3250F" w:rsidP="00624333">
      <w:pPr>
        <w:pStyle w:val="Bullet"/>
        <w:rPr>
          <w:lang w:val="en-GB"/>
        </w:rPr>
      </w:pPr>
      <w:r>
        <w:rPr>
          <w:lang w:val="en-GB"/>
        </w:rPr>
        <w:t>Unmapped block</w:t>
      </w:r>
    </w:p>
    <w:p w14:paraId="69CDC377" w14:textId="77777777" w:rsidR="00D3250F" w:rsidRDefault="00D3250F" w:rsidP="00624333">
      <w:pPr>
        <w:pStyle w:val="Bullet"/>
        <w:rPr>
          <w:lang w:val="en-GB"/>
        </w:rPr>
      </w:pPr>
      <w:r>
        <w:rPr>
          <w:lang w:val="en-GB"/>
        </w:rPr>
        <w:t>vSAN protection (FTT)</w:t>
      </w:r>
    </w:p>
    <w:p w14:paraId="15D0A312" w14:textId="77777777" w:rsidR="00D3250F" w:rsidRDefault="00D3250F" w:rsidP="00624333">
      <w:pPr>
        <w:pStyle w:val="Bullet"/>
        <w:rPr>
          <w:lang w:val="en-GB"/>
        </w:rPr>
      </w:pPr>
      <w:r>
        <w:rPr>
          <w:lang w:val="en-GB"/>
        </w:rPr>
        <w:t xml:space="preserve">vSAN savings (dedupe and compressed). </w:t>
      </w:r>
    </w:p>
    <w:p w14:paraId="000CA02B" w14:textId="77777777" w:rsidR="00D3250F" w:rsidRDefault="00D3250F" w:rsidP="006C0A13">
      <w:pPr>
        <w:pStyle w:val="Heading4"/>
      </w:pPr>
      <w:r>
        <w:t>Advanced Example</w:t>
      </w:r>
    </w:p>
    <w:p w14:paraId="7F692EB1" w14:textId="77777777" w:rsidR="00D3250F" w:rsidRDefault="00D3250F" w:rsidP="00624333">
      <w:pPr>
        <w:rPr>
          <w:lang w:val="en-GB"/>
        </w:rPr>
      </w:pPr>
      <w:r>
        <w:rPr>
          <w:lang w:val="en-GB"/>
        </w:rPr>
        <w:t xml:space="preserve">Let’s take an example of a VM with 3 virtual disks, so we can cover all the combinations. </w:t>
      </w:r>
      <w:r>
        <w:t xml:space="preserve">We’re using </w:t>
      </w:r>
      <w:r w:rsidRPr="0042494D">
        <w:t>vSAN</w:t>
      </w:r>
      <w:r>
        <w:t xml:space="preserve"> so we can show the additional disk space consumed by vSAN.</w:t>
      </w:r>
    </w:p>
    <w:p w14:paraId="0131286E" w14:textId="77777777" w:rsidR="00D3250F" w:rsidRDefault="00D3250F" w:rsidP="00624333">
      <w:pPr>
        <w:rPr>
          <w:lang w:val="en-GB"/>
        </w:rPr>
      </w:pPr>
      <w:r w:rsidRPr="00BE2322">
        <w:rPr>
          <w:noProof/>
          <w:lang w:val="en-GB"/>
        </w:rPr>
        <w:drawing>
          <wp:inline distT="0" distB="0" distL="0" distR="0" wp14:anchorId="559FC461" wp14:editId="6D3D9115">
            <wp:extent cx="6645910" cy="2883535"/>
            <wp:effectExtent l="0" t="0" r="2540" b="0"/>
            <wp:docPr id="1525330297" name="Picture 152533029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97" name="Picture 1525330297" descr="Graphical user interface&#10;&#10;Description automatically generated with medium confidence"/>
                    <pic:cNvPicPr/>
                  </pic:nvPicPr>
                  <pic:blipFill>
                    <a:blip r:embed="rId338"/>
                    <a:stretch>
                      <a:fillRect/>
                    </a:stretch>
                  </pic:blipFill>
                  <pic:spPr>
                    <a:xfrm>
                      <a:off x="0" y="0"/>
                      <a:ext cx="6645910" cy="2883535"/>
                    </a:xfrm>
                    <a:prstGeom prst="rect">
                      <a:avLst/>
                    </a:prstGeom>
                  </pic:spPr>
                </pic:pic>
              </a:graphicData>
            </a:graphic>
          </wp:inline>
        </w:drawing>
      </w:r>
    </w:p>
    <w:p w14:paraId="55E8A2E8" w14:textId="77777777" w:rsidR="00D3250F" w:rsidRDefault="00D3250F" w:rsidP="00624333">
      <w:pPr>
        <w:rPr>
          <w:lang w:val="en-GB"/>
        </w:rPr>
      </w:pPr>
      <w:r>
        <w:rPr>
          <w:lang w:val="en-GB"/>
        </w:rPr>
        <w:lastRenderedPageBreak/>
        <w:t xml:space="preserve">The various vRealize Operations metrics are shown in </w:t>
      </w:r>
      <w:r w:rsidRPr="0042494D">
        <w:rPr>
          <w:rFonts w:ascii="Times New Roman" w:hAnsi="Times New Roman" w:cs="Times New Roman"/>
          <w:color w:val="0070C0"/>
          <w:sz w:val="20"/>
          <w:szCs w:val="20"/>
          <w:lang w:val="en-GB"/>
        </w:rPr>
        <w:t>Times New Roman</w:t>
      </w:r>
      <w:r w:rsidRPr="0042494D">
        <w:rPr>
          <w:color w:val="0070C0"/>
          <w:sz w:val="20"/>
          <w:szCs w:val="20"/>
          <w:lang w:val="en-GB"/>
        </w:rPr>
        <w:t xml:space="preserve"> </w:t>
      </w:r>
      <w:r>
        <w:rPr>
          <w:lang w:val="en-GB"/>
        </w:rPr>
        <w:t xml:space="preserve">font. </w:t>
      </w:r>
    </w:p>
    <w:p w14:paraId="58BE78CB" w14:textId="77777777" w:rsidR="00D3250F" w:rsidRDefault="00D3250F" w:rsidP="00624333">
      <w:pPr>
        <w:rPr>
          <w:lang w:val="en-GB"/>
        </w:rPr>
      </w:pPr>
      <w:r>
        <w:rPr>
          <w:lang w:val="en-GB"/>
        </w:rPr>
        <w:t xml:space="preserve">The boxes with blue line show the actual consumption at VM layer. Let’s go through each rectangle. </w:t>
      </w:r>
    </w:p>
    <w:p w14:paraId="1E2CF93C" w14:textId="77777777" w:rsidR="00D3250F" w:rsidRDefault="00D3250F" w:rsidP="00624333">
      <w:pPr>
        <w:pStyle w:val="BeforeTable"/>
        <w:rPr>
          <w:lang w:val="en-GB"/>
        </w:rPr>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418"/>
        <w:gridCol w:w="9038"/>
      </w:tblGrid>
      <w:tr w:rsidR="00D3250F" w14:paraId="4CF9B159" w14:textId="77777777" w:rsidTr="00B53900">
        <w:tc>
          <w:tcPr>
            <w:tcW w:w="1418" w:type="dxa"/>
            <w:shd w:val="clear" w:color="auto" w:fill="F2F2F2" w:themeFill="background1" w:themeFillShade="F2"/>
          </w:tcPr>
          <w:p w14:paraId="3E624571" w14:textId="77777777" w:rsidR="00D3250F" w:rsidRDefault="00D3250F" w:rsidP="00624333">
            <w:pPr>
              <w:pStyle w:val="Tablecontent"/>
              <w:rPr>
                <w:b/>
                <w:bCs/>
              </w:rPr>
            </w:pPr>
            <w:r>
              <w:rPr>
                <w:b/>
                <w:bCs/>
              </w:rPr>
              <w:t>vDisk 1</w:t>
            </w:r>
          </w:p>
        </w:tc>
        <w:tc>
          <w:tcPr>
            <w:tcW w:w="9038" w:type="dxa"/>
          </w:tcPr>
          <w:p w14:paraId="5B0EE74D" w14:textId="77777777" w:rsidR="00D3250F" w:rsidRDefault="00D3250F" w:rsidP="00624333">
            <w:pPr>
              <w:pStyle w:val="Tablecontent"/>
              <w:rPr>
                <w:lang w:val="en-SG"/>
              </w:rPr>
            </w:pPr>
            <w:r>
              <w:rPr>
                <w:lang w:val="en-SG"/>
              </w:rPr>
              <w:t xml:space="preserve">RDM. </w:t>
            </w:r>
          </w:p>
          <w:p w14:paraId="65CC5A59" w14:textId="77777777" w:rsidR="00D3250F" w:rsidRDefault="00D3250F" w:rsidP="00624333">
            <w:pPr>
              <w:pStyle w:val="Tablecontent"/>
              <w:rPr>
                <w:lang w:val="en-SG"/>
              </w:rPr>
            </w:pPr>
            <w:r>
              <w:rPr>
                <w:lang w:val="en-SG"/>
              </w:rPr>
              <w:t>That’s why it’s not on vSAN as can’t be on a VMFS datastore. It’s mapped to a LUN backed by an external storage.</w:t>
            </w:r>
          </w:p>
          <w:p w14:paraId="6BB2FF51" w14:textId="77777777" w:rsidR="00D3250F" w:rsidRPr="00B7040A" w:rsidRDefault="00D3250F" w:rsidP="00624333">
            <w:pPr>
              <w:pStyle w:val="Tablecontent"/>
              <w:rPr>
                <w:lang w:val="en-SG"/>
              </w:rPr>
            </w:pPr>
            <w:r>
              <w:rPr>
                <w:lang w:val="en-SG"/>
              </w:rPr>
              <w:t>It’s always thick provisioned, regardless of what Windows or Linux uses. The LUN itself could be thin provisioned but that’s another issue and transparent to ESXi (hence VM).</w:t>
            </w:r>
          </w:p>
        </w:tc>
      </w:tr>
      <w:tr w:rsidR="00D3250F" w14:paraId="5CA06C03" w14:textId="77777777" w:rsidTr="00B53900">
        <w:tc>
          <w:tcPr>
            <w:tcW w:w="1418" w:type="dxa"/>
            <w:shd w:val="clear" w:color="auto" w:fill="F2F2F2" w:themeFill="background1" w:themeFillShade="F2"/>
          </w:tcPr>
          <w:p w14:paraId="221584F7" w14:textId="77777777" w:rsidR="00D3250F" w:rsidRDefault="00D3250F" w:rsidP="00624333">
            <w:pPr>
              <w:pStyle w:val="Tablecontent"/>
              <w:rPr>
                <w:b/>
                <w:bCs/>
              </w:rPr>
            </w:pPr>
            <w:r>
              <w:rPr>
                <w:b/>
                <w:bCs/>
              </w:rPr>
              <w:t>vDisk 2</w:t>
            </w:r>
          </w:p>
        </w:tc>
        <w:tc>
          <w:tcPr>
            <w:tcW w:w="9038" w:type="dxa"/>
          </w:tcPr>
          <w:p w14:paraId="2E9AC535" w14:textId="77777777" w:rsidR="00D3250F" w:rsidRDefault="00D3250F" w:rsidP="00624333">
            <w:pPr>
              <w:pStyle w:val="Tablecontent"/>
              <w:rPr>
                <w:lang w:val="en-SG"/>
              </w:rPr>
            </w:pPr>
            <w:r w:rsidRPr="0042494D">
              <w:rPr>
                <w:lang w:val="en-SG"/>
              </w:rPr>
              <w:t xml:space="preserve">VMDK thin. </w:t>
            </w:r>
          </w:p>
          <w:p w14:paraId="028C550E" w14:textId="77777777" w:rsidR="00D3250F" w:rsidRDefault="00D3250F" w:rsidP="00624333">
            <w:pPr>
              <w:pStyle w:val="Tablecontent"/>
              <w:rPr>
                <w:lang w:val="en-SG"/>
              </w:rPr>
            </w:pPr>
            <w:r w:rsidRPr="001F53C9">
              <w:rPr>
                <w:lang w:val="en-SG"/>
              </w:rPr>
              <w:t xml:space="preserve">We blended vSAN protection </w:t>
            </w:r>
            <w:r>
              <w:rPr>
                <w:lang w:val="en-SG"/>
              </w:rPr>
              <w:t xml:space="preserve">into a single box </w:t>
            </w:r>
            <w:r w:rsidRPr="001F53C9">
              <w:rPr>
                <w:lang w:val="en-SG"/>
              </w:rPr>
              <w:t xml:space="preserve">as you can't see </w:t>
            </w:r>
            <w:r>
              <w:rPr>
                <w:lang w:val="en-SG"/>
              </w:rPr>
              <w:t>the breakdown</w:t>
            </w:r>
            <w:r w:rsidRPr="001F53C9">
              <w:rPr>
                <w:lang w:val="en-SG"/>
              </w:rPr>
              <w:t>. It's inside the same file (so there is only 1 file but inside there is actual data + vSAN protection - vSAN dedupe - vSAN compressed)</w:t>
            </w:r>
            <w:r>
              <w:rPr>
                <w:lang w:val="en-SG"/>
              </w:rPr>
              <w:t xml:space="preserve">. </w:t>
            </w:r>
          </w:p>
          <w:p w14:paraId="5CA7A28C" w14:textId="77777777" w:rsidR="00D3250F" w:rsidRDefault="00D3250F" w:rsidP="00624333">
            <w:pPr>
              <w:pStyle w:val="Tablecontent"/>
              <w:rPr>
                <w:lang w:val="en-SG"/>
              </w:rPr>
            </w:pPr>
            <w:r>
              <w:rPr>
                <w:lang w:val="en-SG"/>
              </w:rPr>
              <w:t>Thin Provisioned can accumulate unmapped block over time. You should reclaim them by running a trim operation.</w:t>
            </w:r>
          </w:p>
          <w:p w14:paraId="2613B200" w14:textId="77777777" w:rsidR="00D3250F" w:rsidRDefault="00D3250F" w:rsidP="00624333">
            <w:pPr>
              <w:pStyle w:val="Tablecontent"/>
              <w:rPr>
                <w:lang w:val="en-SG"/>
              </w:rPr>
            </w:pPr>
            <w:r>
              <w:rPr>
                <w:lang w:val="en-SG"/>
              </w:rPr>
              <w:t>Uncommitted space is the remaining amount that the VMDK can grow into. Since it’s not yet written, it does not have vSAN overhead yet.</w:t>
            </w:r>
          </w:p>
        </w:tc>
      </w:tr>
      <w:tr w:rsidR="00D3250F" w14:paraId="42E2CACD" w14:textId="77777777" w:rsidTr="00B53900">
        <w:tc>
          <w:tcPr>
            <w:tcW w:w="1418" w:type="dxa"/>
            <w:shd w:val="clear" w:color="auto" w:fill="F2F2F2" w:themeFill="background1" w:themeFillShade="F2"/>
          </w:tcPr>
          <w:p w14:paraId="115C89E8" w14:textId="77777777" w:rsidR="00D3250F" w:rsidRDefault="00D3250F" w:rsidP="00624333">
            <w:pPr>
              <w:pStyle w:val="Tablecontent"/>
              <w:rPr>
                <w:b/>
                <w:bCs/>
              </w:rPr>
            </w:pPr>
            <w:r>
              <w:rPr>
                <w:b/>
                <w:bCs/>
              </w:rPr>
              <w:t>vDisk 3</w:t>
            </w:r>
          </w:p>
        </w:tc>
        <w:tc>
          <w:tcPr>
            <w:tcW w:w="9038" w:type="dxa"/>
          </w:tcPr>
          <w:p w14:paraId="26234274" w14:textId="77777777" w:rsidR="00D3250F" w:rsidRDefault="00D3250F" w:rsidP="00624333">
            <w:pPr>
              <w:pStyle w:val="Tablecontent"/>
              <w:rPr>
                <w:lang w:val="en-SG"/>
              </w:rPr>
            </w:pPr>
            <w:r w:rsidRPr="0042494D">
              <w:rPr>
                <w:lang w:val="en-SG"/>
              </w:rPr>
              <w:t xml:space="preserve">VMDK thick. </w:t>
            </w:r>
          </w:p>
          <w:p w14:paraId="31B92652" w14:textId="77777777" w:rsidR="00D3250F" w:rsidRDefault="00D3250F" w:rsidP="00624333">
            <w:pPr>
              <w:pStyle w:val="Tablecontent"/>
              <w:rPr>
                <w:lang w:val="en-SG"/>
              </w:rPr>
            </w:pPr>
            <w:r>
              <w:rPr>
                <w:lang w:val="en-SG"/>
              </w:rPr>
              <w:t>The Used size equals the configured size as it’s fully provisioned regardless of usage by Guest OS.</w:t>
            </w:r>
          </w:p>
          <w:p w14:paraId="26FFEAE3" w14:textId="77777777" w:rsidR="00D3250F" w:rsidRPr="0042494D" w:rsidRDefault="00D3250F" w:rsidP="00624333">
            <w:pPr>
              <w:pStyle w:val="Tablecontent"/>
              <w:rPr>
                <w:lang w:val="en-SG"/>
              </w:rPr>
            </w:pPr>
            <w:r>
              <w:rPr>
                <w:lang w:val="en-SG"/>
              </w:rPr>
              <w:t>I’m not sure the final of dedupe and compression. I expect it will be near 100% saving in both lazy zero and eager zero.</w:t>
            </w:r>
          </w:p>
        </w:tc>
      </w:tr>
    </w:tbl>
    <w:p w14:paraId="118AE721" w14:textId="45CA7ACF" w:rsidR="00D3250F" w:rsidRDefault="00D3250F" w:rsidP="00624333">
      <w:pPr>
        <w:rPr>
          <w:lang w:val="en-GB"/>
        </w:rPr>
      </w:pPr>
      <w:r>
        <w:rPr>
          <w:lang w:val="en-GB"/>
        </w:rPr>
        <w:t xml:space="preserve">vSAN protection (Failure To Tolerate) is shown in </w:t>
      </w:r>
      <w:r w:rsidRPr="00A750AE">
        <w:rPr>
          <w:color w:val="7030A0"/>
          <w:lang w:val="en-GB"/>
        </w:rPr>
        <w:t>purple</w:t>
      </w:r>
      <w:r>
        <w:rPr>
          <w:lang w:val="en-GB"/>
        </w:rPr>
        <w:t>. It applies to every file in the datastore. Yes, even your snapshot and log files are protected if you choose so.</w:t>
      </w:r>
    </w:p>
    <w:p w14:paraId="18D18980" w14:textId="43A0748B" w:rsidR="00D3250F" w:rsidRDefault="00D3250F" w:rsidP="006C0A13">
      <w:pPr>
        <w:pStyle w:val="Heading4"/>
      </w:pPr>
      <w:r>
        <w:t>Metrics and Properties</w:t>
      </w:r>
    </w:p>
    <w:p w14:paraId="3994A2EE" w14:textId="77777777" w:rsidR="00D3250F" w:rsidRDefault="00D3250F" w:rsidP="00624333">
      <w:pPr>
        <w:rPr>
          <w:lang w:val="en-GB"/>
        </w:rPr>
      </w:pPr>
      <w:r>
        <w:rPr>
          <w:lang w:val="en-GB"/>
        </w:rPr>
        <w:t>These are the fundamental metrics you use to see the VM disk space consumption.</w:t>
      </w:r>
    </w:p>
    <w:p w14:paraId="163B5D7B" w14:textId="77777777" w:rsidR="00D3250F" w:rsidRPr="002C4037" w:rsidRDefault="00D3250F" w:rsidP="00624333">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623"/>
        <w:gridCol w:w="7843"/>
      </w:tblGrid>
      <w:tr w:rsidR="00D3250F" w:rsidRPr="00E51A31" w14:paraId="5831C906" w14:textId="77777777" w:rsidTr="00B539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Borders>
              <w:bottom w:val="none" w:sz="0" w:space="0" w:color="auto"/>
            </w:tcBorders>
            <w:shd w:val="clear" w:color="auto" w:fill="F2F2F2" w:themeFill="background1" w:themeFillShade="F2"/>
          </w:tcPr>
          <w:p w14:paraId="7E7DE310" w14:textId="77777777" w:rsidR="00D3250F" w:rsidRPr="00D855F0" w:rsidRDefault="00D3250F" w:rsidP="00624333">
            <w:pPr>
              <w:pStyle w:val="Tableheading"/>
              <w:rPr>
                <w:b/>
                <w:bCs w:val="0"/>
              </w:rPr>
            </w:pPr>
            <w:r>
              <w:rPr>
                <w:b/>
                <w:bCs w:val="0"/>
              </w:rPr>
              <w:t>Metric</w:t>
            </w:r>
          </w:p>
        </w:tc>
        <w:tc>
          <w:tcPr>
            <w:tcW w:w="7843" w:type="dxa"/>
            <w:tcBorders>
              <w:bottom w:val="none" w:sz="0" w:space="0" w:color="auto"/>
            </w:tcBorders>
            <w:shd w:val="clear" w:color="auto" w:fill="F2F2F2" w:themeFill="background1" w:themeFillShade="F2"/>
          </w:tcPr>
          <w:p w14:paraId="3E7CE389" w14:textId="77777777" w:rsidR="00D3250F" w:rsidRPr="00D855F0" w:rsidRDefault="00D3250F" w:rsidP="00624333">
            <w:pPr>
              <w:pStyle w:val="Tableheading"/>
              <w:cnfStyle w:val="100000000000" w:firstRow="1" w:lastRow="0" w:firstColumn="0" w:lastColumn="0" w:oddVBand="0" w:evenVBand="0" w:oddHBand="0" w:evenHBand="0" w:firstRowFirstColumn="0" w:firstRowLastColumn="0" w:lastRowFirstColumn="0" w:lastRowLastColumn="0"/>
              <w:rPr>
                <w:b/>
                <w:bCs w:val="0"/>
              </w:rPr>
            </w:pPr>
            <w:r w:rsidRPr="00D855F0">
              <w:rPr>
                <w:b/>
                <w:bCs w:val="0"/>
              </w:rPr>
              <w:t>Description</w:t>
            </w:r>
          </w:p>
        </w:tc>
      </w:tr>
      <w:tr w:rsidR="00D3250F" w:rsidRPr="00E51A31" w14:paraId="2185B0E4" w14:textId="77777777" w:rsidTr="00B53900">
        <w:tc>
          <w:tcPr>
            <w:cnfStyle w:val="001000000000" w:firstRow="0" w:lastRow="0" w:firstColumn="1" w:lastColumn="0" w:oddVBand="0" w:evenVBand="0" w:oddHBand="0" w:evenHBand="0" w:firstRowFirstColumn="0" w:firstRowLastColumn="0" w:lastRowFirstColumn="0" w:lastRowLastColumn="0"/>
            <w:tcW w:w="2623" w:type="dxa"/>
          </w:tcPr>
          <w:p w14:paraId="08F9C53F" w14:textId="77777777" w:rsidR="00D3250F" w:rsidRDefault="00D3250F" w:rsidP="00624333">
            <w:pPr>
              <w:pStyle w:val="Tablecontent"/>
              <w:rPr>
                <w:lang w:val="en-GB"/>
              </w:rPr>
            </w:pPr>
            <w:r w:rsidRPr="00CB27C4">
              <w:rPr>
                <w:lang w:val="en-SG"/>
              </w:rPr>
              <w:t xml:space="preserve">Disk Space | </w:t>
            </w:r>
            <w:r>
              <w:rPr>
                <w:lang w:val="en-GB"/>
              </w:rPr>
              <w:t>Virtual Disk Used (GB)</w:t>
            </w:r>
          </w:p>
        </w:tc>
        <w:tc>
          <w:tcPr>
            <w:tcW w:w="7843" w:type="dxa"/>
          </w:tcPr>
          <w:p w14:paraId="7110C219" w14:textId="77777777" w:rsidR="00D3250F" w:rsidRPr="009D2BDF" w:rsidRDefault="00D3250F"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9D2BDF">
              <w:rPr>
                <w:lang w:val="en-GB"/>
              </w:rPr>
              <w:t xml:space="preserve">The actual consumed size of the VMDK files + the configured size of the RDM files. It excludes other files such as snapshot files. Note: RDM actually appears as a VMDK in the datastore folder, when you browse files of a VM. </w:t>
            </w:r>
          </w:p>
          <w:p w14:paraId="2AF32C79" w14:textId="77777777" w:rsidR="00D3250F" w:rsidRPr="009D2BDF" w:rsidRDefault="00D3250F"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9D2BDF">
              <w:rPr>
                <w:lang w:val="en-GB"/>
              </w:rPr>
              <w:t xml:space="preserve">Note: For RDM the used space is the configured size of the RDM, unless the LUN is thin provisioned by the physical storage array. So its disk space consumption at VM level works like a thick provisioned disk. </w:t>
            </w:r>
          </w:p>
          <w:p w14:paraId="4DFDED4E" w14:textId="77777777" w:rsidR="00D3250F" w:rsidRDefault="00D3250F"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If this is higher than Guest OS used, and you’re using thin provisioned, then run unmap to trim the unmapped blocks.</w:t>
            </w:r>
          </w:p>
        </w:tc>
      </w:tr>
      <w:tr w:rsidR="00D3250F" w:rsidRPr="00E51A31" w14:paraId="24AAE3E8" w14:textId="77777777" w:rsidTr="00B53900">
        <w:tc>
          <w:tcPr>
            <w:cnfStyle w:val="001000000000" w:firstRow="0" w:lastRow="0" w:firstColumn="1" w:lastColumn="0" w:oddVBand="0" w:evenVBand="0" w:oddHBand="0" w:evenHBand="0" w:firstRowFirstColumn="0" w:firstRowLastColumn="0" w:lastRowFirstColumn="0" w:lastRowLastColumn="0"/>
            <w:tcW w:w="2623" w:type="dxa"/>
          </w:tcPr>
          <w:p w14:paraId="20DFCF5B" w14:textId="77777777" w:rsidR="00D3250F" w:rsidRDefault="00D3250F" w:rsidP="00624333">
            <w:pPr>
              <w:pStyle w:val="Tablecontent"/>
              <w:rPr>
                <w:lang w:val="en-GB"/>
              </w:rPr>
            </w:pPr>
            <w:r w:rsidRPr="00CB27C4">
              <w:rPr>
                <w:lang w:val="en-SG"/>
              </w:rPr>
              <w:t xml:space="preserve">Disk Space | </w:t>
            </w:r>
            <w:r>
              <w:rPr>
                <w:lang w:val="en-GB"/>
              </w:rPr>
              <w:t>Virtual Machine Used (GB)</w:t>
            </w:r>
          </w:p>
        </w:tc>
        <w:tc>
          <w:tcPr>
            <w:tcW w:w="7843" w:type="dxa"/>
          </w:tcPr>
          <w:p w14:paraId="45229632" w14:textId="77777777" w:rsidR="00D3250F" w:rsidRPr="00CB27C4" w:rsidRDefault="00D3250F"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CB27C4">
              <w:rPr>
                <w:lang w:val="en-GB"/>
              </w:rPr>
              <w:t>Just like above, but includes non virtual disks. So this metric is always larger.</w:t>
            </w:r>
          </w:p>
          <w:p w14:paraId="5AE8E895" w14:textId="77777777" w:rsidR="00D3250F" w:rsidRDefault="00D3250F"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CB27C4">
              <w:rPr>
                <w:rFonts w:eastAsiaTheme="minorHAnsi"/>
                <w:lang w:val="en-GB" w:eastAsia="en-GB"/>
              </w:rPr>
              <w:t>The actual consumed size of the VM files + the configured size of the RDM files. It includes all files in the VM folder in the datastore(s).</w:t>
            </w:r>
          </w:p>
          <w:p w14:paraId="342F95F7" w14:textId="77777777" w:rsidR="00D3250F" w:rsidRDefault="00D3250F"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Formula:</w:t>
            </w:r>
          </w:p>
          <w:p w14:paraId="2098E58C" w14:textId="77777777" w:rsidR="00D3250F" w:rsidRDefault="00D3250F"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CB27C4">
              <w:rPr>
                <w:lang w:val="en-GB"/>
              </w:rPr>
              <w:t>Sum ( [layoutEx.file] uniqueSize != null ? uniqueSize : size) / (1024 * 1024 * 1024)</w:t>
            </w:r>
          </w:p>
        </w:tc>
      </w:tr>
      <w:tr w:rsidR="00D3250F" w:rsidRPr="00E51A31" w14:paraId="710FE4A5" w14:textId="77777777" w:rsidTr="00B53900">
        <w:tc>
          <w:tcPr>
            <w:cnfStyle w:val="001000000000" w:firstRow="0" w:lastRow="0" w:firstColumn="1" w:lastColumn="0" w:oddVBand="0" w:evenVBand="0" w:oddHBand="0" w:evenHBand="0" w:firstRowFirstColumn="0" w:firstRowLastColumn="0" w:lastRowFirstColumn="0" w:lastRowLastColumn="0"/>
            <w:tcW w:w="2623" w:type="dxa"/>
          </w:tcPr>
          <w:p w14:paraId="4AF61006" w14:textId="77777777" w:rsidR="00D3250F" w:rsidRPr="00CB27C4" w:rsidRDefault="00D3250F" w:rsidP="00624333">
            <w:pPr>
              <w:pStyle w:val="Tablecontent"/>
              <w:rPr>
                <w:lang w:val="en-SG"/>
              </w:rPr>
            </w:pPr>
            <w:r w:rsidRPr="00CB27C4">
              <w:rPr>
                <w:lang w:val="en-SG"/>
              </w:rPr>
              <w:lastRenderedPageBreak/>
              <w:t>Disk Space | &lt;Datastore Name&gt; | Virtual Machine Used</w:t>
            </w:r>
            <w:r>
              <w:rPr>
                <w:lang w:val="en-SG"/>
              </w:rPr>
              <w:t xml:space="preserve"> (GB)</w:t>
            </w:r>
          </w:p>
        </w:tc>
        <w:tc>
          <w:tcPr>
            <w:tcW w:w="7843" w:type="dxa"/>
          </w:tcPr>
          <w:p w14:paraId="5CD1A0BA" w14:textId="77777777" w:rsidR="00D3250F" w:rsidRPr="00CB27C4" w:rsidRDefault="00D3250F"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CB27C4">
              <w:rPr>
                <w:lang w:val="en-GB"/>
              </w:rPr>
              <w:t>Just like above, but only includes files in that specific datastore only. For VM that only reside</w:t>
            </w:r>
            <w:r>
              <w:rPr>
                <w:lang w:val="en-GB"/>
              </w:rPr>
              <w:t>s</w:t>
            </w:r>
            <w:r w:rsidRPr="00CB27C4">
              <w:rPr>
                <w:lang w:val="en-GB"/>
              </w:rPr>
              <w:t xml:space="preserve"> in 1 datastore, the value will be identical to above.</w:t>
            </w:r>
          </w:p>
        </w:tc>
      </w:tr>
      <w:tr w:rsidR="00D3250F" w:rsidRPr="00E51A31" w14:paraId="54BD0A8A" w14:textId="77777777" w:rsidTr="00B53900">
        <w:tc>
          <w:tcPr>
            <w:cnfStyle w:val="001000000000" w:firstRow="0" w:lastRow="0" w:firstColumn="1" w:lastColumn="0" w:oddVBand="0" w:evenVBand="0" w:oddHBand="0" w:evenHBand="0" w:firstRowFirstColumn="0" w:firstRowLastColumn="0" w:lastRowFirstColumn="0" w:lastRowLastColumn="0"/>
            <w:tcW w:w="2623" w:type="dxa"/>
          </w:tcPr>
          <w:p w14:paraId="09C38F6C" w14:textId="77777777" w:rsidR="00D3250F" w:rsidRPr="00A452F2" w:rsidRDefault="00D3250F" w:rsidP="00624333">
            <w:pPr>
              <w:pStyle w:val="Tablecontent"/>
              <w:rPr>
                <w:lang w:val="en-GB"/>
              </w:rPr>
            </w:pPr>
            <w:r w:rsidRPr="00CB27C4">
              <w:rPr>
                <w:lang w:val="en-GB"/>
              </w:rPr>
              <w:t>Disk Space |</w:t>
            </w:r>
            <w:r>
              <w:rPr>
                <w:lang w:val="en-GB"/>
              </w:rPr>
              <w:t xml:space="preserve"> Provisioned Space for VM</w:t>
            </w:r>
          </w:p>
        </w:tc>
        <w:tc>
          <w:tcPr>
            <w:tcW w:w="7843" w:type="dxa"/>
          </w:tcPr>
          <w:p w14:paraId="2E61D0EB" w14:textId="77777777" w:rsidR="00D3250F" w:rsidRDefault="00D3250F"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CB27C4">
              <w:rPr>
                <w:lang w:val="en-GB"/>
              </w:rPr>
              <w:t xml:space="preserve">Just like the </w:t>
            </w:r>
            <w:r w:rsidRPr="00F84E6A">
              <w:rPr>
                <w:color w:val="00B0F0"/>
                <w:lang w:val="en-GB"/>
              </w:rPr>
              <w:t>Disk Space | Virtual Machine Used (GB)</w:t>
            </w:r>
            <w:r w:rsidRPr="00CB27C4">
              <w:rPr>
                <w:lang w:val="en-GB"/>
              </w:rPr>
              <w:t>, but thin provisioned is based on configured not actual usage. So this metric will have higher value i</w:t>
            </w:r>
            <w:r>
              <w:rPr>
                <w:lang w:val="en-GB"/>
              </w:rPr>
              <w:t>f</w:t>
            </w:r>
            <w:r w:rsidRPr="00CB27C4">
              <w:rPr>
                <w:lang w:val="en-GB"/>
              </w:rPr>
              <w:t xml:space="preserve"> the thin provisioned is not fully used.</w:t>
            </w:r>
          </w:p>
          <w:p w14:paraId="79988110" w14:textId="77777777" w:rsidR="00D3250F" w:rsidRDefault="00D3250F"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This metric is useful at the datastore level. When you overcommit the space and want to know what the total space would be when all the VMs grow to the full size. </w:t>
            </w:r>
          </w:p>
          <w:p w14:paraId="6A9C3DC4" w14:textId="77777777" w:rsidR="00D3250F" w:rsidRDefault="00D3250F"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This metric is not useful for capacity as it mixes both allocation and utilization.</w:t>
            </w:r>
          </w:p>
          <w:p w14:paraId="06FA8B42" w14:textId="77777777" w:rsidR="00D3250F" w:rsidRPr="00A452F2" w:rsidRDefault="00D3250F"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BTW, there can be cased where the number here is rep</w:t>
            </w:r>
            <w:r>
              <w:t>orted as much higher number</w:t>
            </w:r>
            <w:r>
              <w:rPr>
                <w:lang w:val="en-GB"/>
              </w:rPr>
              <w:t xml:space="preserve">. See </w:t>
            </w:r>
            <w:hyperlink r:id="rId339" w:history="1">
              <w:r w:rsidRPr="00E6215C">
                <w:rPr>
                  <w:rStyle w:val="Hyperlink"/>
                  <w:lang w:val="en-GB"/>
                </w:rPr>
                <w:t>KB 83990</w:t>
              </w:r>
            </w:hyperlink>
            <w:r>
              <w:rPr>
                <w:lang w:val="en-GB"/>
              </w:rPr>
              <w:t xml:space="preserve">. This is fixed in </w:t>
            </w:r>
            <w:hyperlink r:id="rId340" w:history="1">
              <w:r w:rsidRPr="00583EAA">
                <w:rPr>
                  <w:rStyle w:val="Hyperlink"/>
                  <w:lang w:val="en-GB"/>
                </w:rPr>
                <w:t xml:space="preserve">7.0.2 P03 </w:t>
              </w:r>
              <w:r>
                <w:rPr>
                  <w:rStyle w:val="Hyperlink"/>
                  <w:lang w:val="en-GB"/>
                </w:rPr>
                <w:t>or</w:t>
              </w:r>
              <w:r w:rsidRPr="00583EAA">
                <w:rPr>
                  <w:rStyle w:val="Hyperlink"/>
                  <w:lang w:val="en-GB"/>
                </w:rPr>
                <w:t xml:space="preserve"> 7.0 U2c</w:t>
              </w:r>
            </w:hyperlink>
            <w:r>
              <w:rPr>
                <w:lang w:val="en-GB"/>
              </w:rPr>
              <w:t>, specifically in PR</w:t>
            </w:r>
            <w:r w:rsidRPr="00F828E1">
              <w:rPr>
                <w:lang w:val="en-GB"/>
              </w:rPr>
              <w:t xml:space="preserve"> 2725886</w:t>
            </w:r>
            <w:r>
              <w:rPr>
                <w:lang w:val="en-GB"/>
              </w:rPr>
              <w:t>.</w:t>
            </w:r>
          </w:p>
        </w:tc>
      </w:tr>
    </w:tbl>
    <w:p w14:paraId="734A265F" w14:textId="77777777" w:rsidR="00D3250F" w:rsidRDefault="00D3250F" w:rsidP="00624333">
      <w:pPr>
        <w:pStyle w:val="BeforeTable"/>
        <w:rPr>
          <w:lang w:val="en-GB"/>
        </w:rPr>
      </w:pPr>
    </w:p>
    <w:p w14:paraId="7EAF0D55" w14:textId="77777777" w:rsidR="00D3250F" w:rsidRDefault="00D3250F" w:rsidP="00053EFF">
      <w:pPr>
        <w:pStyle w:val="Heading5"/>
      </w:pPr>
      <w:r>
        <w:t>Snapshot</w:t>
      </w:r>
    </w:p>
    <w:p w14:paraId="7D4589F5" w14:textId="77777777" w:rsidR="00F61D6C" w:rsidRDefault="00F61D6C" w:rsidP="00F61D6C">
      <w:pPr>
        <w:rPr>
          <w:lang w:val="en-GB"/>
        </w:rPr>
      </w:pPr>
      <w:r>
        <w:rPr>
          <w:lang w:val="en-GB"/>
        </w:rPr>
        <w:t xml:space="preserve">In addition of latency and IOPS, snapshot can also consume more than the actual space consumed by the virtual disk, especially if you are using thin and you take snapshot early while the disk is basically empty. The following VM has 3 virtual disks, where the snapshot file </w:t>
      </w:r>
      <w:r w:rsidRPr="00B30B91">
        <w:rPr>
          <w:color w:val="00B0F0"/>
          <w:lang w:val="en-GB"/>
        </w:rPr>
        <w:t>_1-00001.vmdk</w:t>
      </w:r>
      <w:r>
        <w:rPr>
          <w:lang w:val="en-GB"/>
        </w:rPr>
        <w:t xml:space="preserve"> is much larger than the corresponding vmdk. </w:t>
      </w:r>
    </w:p>
    <w:p w14:paraId="6FCA83B2" w14:textId="77777777" w:rsidR="00F61D6C" w:rsidRDefault="00F61D6C" w:rsidP="00F61D6C">
      <w:pPr>
        <w:jc w:val="center"/>
        <w:rPr>
          <w:lang w:val="en-GB"/>
        </w:rPr>
      </w:pPr>
      <w:r>
        <w:rPr>
          <w:noProof/>
        </w:rPr>
        <w:drawing>
          <wp:inline distT="0" distB="0" distL="0" distR="0" wp14:anchorId="472B4211" wp14:editId="6192707F">
            <wp:extent cx="4956048" cy="2715768"/>
            <wp:effectExtent l="0" t="0" r="0" b="8890"/>
            <wp:docPr id="1293284846" name="Picture 2">
              <a:extLst xmlns:a="http://schemas.openxmlformats.org/drawingml/2006/main">
                <a:ext uri="{FF2B5EF4-FFF2-40B4-BE49-F238E27FC236}">
                  <a16:creationId xmlns:a16="http://schemas.microsoft.com/office/drawing/2014/main" id="{293ADC6A-4082-4B98-A5C8-7CE8213243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93ADC6A-4082-4B98-A5C8-7CE8213243EE}"/>
                        </a:ext>
                      </a:extLst>
                    </pic:cNvPr>
                    <pic:cNvPicPr>
                      <a:picLocks noChangeAspect="1"/>
                    </pic:cNvPicPr>
                  </pic:nvPicPr>
                  <pic:blipFill>
                    <a:blip r:embed="rId341"/>
                    <a:stretch>
                      <a:fillRect/>
                    </a:stretch>
                  </pic:blipFill>
                  <pic:spPr>
                    <a:xfrm>
                      <a:off x="0" y="0"/>
                      <a:ext cx="4956048" cy="2715768"/>
                    </a:xfrm>
                    <a:prstGeom prst="rect">
                      <a:avLst/>
                    </a:prstGeom>
                  </pic:spPr>
                </pic:pic>
              </a:graphicData>
            </a:graphic>
          </wp:inline>
        </w:drawing>
      </w:r>
    </w:p>
    <w:p w14:paraId="733C6CBF" w14:textId="77777777" w:rsidR="00F61D6C" w:rsidRPr="00F61D6C" w:rsidRDefault="00F61D6C" w:rsidP="00F61D6C">
      <w:pPr>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623"/>
        <w:gridCol w:w="7843"/>
      </w:tblGrid>
      <w:tr w:rsidR="00D3250F" w:rsidRPr="00E51A31" w14:paraId="13F666B5" w14:textId="77777777" w:rsidTr="00B53900">
        <w:tc>
          <w:tcPr>
            <w:cnfStyle w:val="001000000000" w:firstRow="0" w:lastRow="0" w:firstColumn="1" w:lastColumn="0" w:oddVBand="0" w:evenVBand="0" w:oddHBand="0" w:evenHBand="0" w:firstRowFirstColumn="0" w:firstRowLastColumn="0" w:lastRowFirstColumn="0" w:lastRowLastColumn="0"/>
            <w:tcW w:w="2623" w:type="dxa"/>
          </w:tcPr>
          <w:p w14:paraId="1C9F7BC7" w14:textId="77777777" w:rsidR="00D3250F" w:rsidRPr="003902CF" w:rsidRDefault="00D3250F" w:rsidP="00624333">
            <w:pPr>
              <w:pStyle w:val="Tablecontent"/>
            </w:pPr>
            <w:r w:rsidRPr="003902CF">
              <w:t xml:space="preserve">Disk Space | </w:t>
            </w:r>
            <w:r w:rsidRPr="003902CF">
              <w:rPr>
                <w:lang w:val="en-SG"/>
              </w:rPr>
              <w:t>Snapshot | Virtual Machine Used (GB)</w:t>
            </w:r>
          </w:p>
        </w:tc>
        <w:tc>
          <w:tcPr>
            <w:tcW w:w="7843" w:type="dxa"/>
          </w:tcPr>
          <w:p w14:paraId="2D5C4B8C" w14:textId="77777777" w:rsidR="00D3250F" w:rsidRDefault="00D3250F"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3902CF">
              <w:rPr>
                <w:lang w:val="en-SG"/>
              </w:rPr>
              <w:t>Disk Space used by all files created by snapshot (vmdk and non vmdk). This is the total space that can be reclaimed if the snapshot is removed.</w:t>
            </w:r>
            <w:r>
              <w:rPr>
                <w:lang w:val="en-SG"/>
              </w:rPr>
              <w:t xml:space="preserve"> </w:t>
            </w:r>
            <w:r>
              <w:rPr>
                <w:lang w:val="en-GB"/>
              </w:rPr>
              <w:t>Use this to quickly determine which VMs have large snapshot.</w:t>
            </w:r>
          </w:p>
          <w:p w14:paraId="48CB13EC" w14:textId="77777777" w:rsidR="00D3250F" w:rsidRDefault="00D3250F"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Formula:</w:t>
            </w:r>
          </w:p>
          <w:p w14:paraId="31C82B50" w14:textId="77777777" w:rsidR="00D3250F" w:rsidRPr="003902CF" w:rsidRDefault="00D3250F" w:rsidP="00624333">
            <w:pPr>
              <w:pStyle w:val="Tablecontent"/>
              <w:cnfStyle w:val="000000000000" w:firstRow="0" w:lastRow="0" w:firstColumn="0" w:lastColumn="0" w:oddVBand="0" w:evenVBand="0" w:oddHBand="0" w:evenHBand="0" w:firstRowFirstColumn="0" w:firstRowLastColumn="0" w:lastRowFirstColumn="0" w:lastRowLastColumn="0"/>
            </w:pPr>
            <w:r w:rsidRPr="003902CF">
              <w:t>Sum of all files size / (1024 * 1024 * 1024) </w:t>
            </w:r>
          </w:p>
          <w:p w14:paraId="67326916" w14:textId="6900068E" w:rsidR="00D3250F" w:rsidRPr="003902CF" w:rsidRDefault="00D3250F" w:rsidP="00624333">
            <w:pPr>
              <w:pStyle w:val="Tablecontent"/>
              <w:cnfStyle w:val="000000000000" w:firstRow="0" w:lastRow="0" w:firstColumn="0" w:lastColumn="0" w:oddVBand="0" w:evenVBand="0" w:oddHBand="0" w:evenHBand="0" w:firstRowFirstColumn="0" w:firstRowLastColumn="0" w:lastRowFirstColumn="0" w:lastRowLastColumn="0"/>
            </w:pPr>
            <w:r w:rsidRPr="003902CF">
              <w:t xml:space="preserve">where aggregation is only done for snapshot files. A file is a snapshot file if its layoutEx file type </w:t>
            </w:r>
            <w:r w:rsidR="00E70BFF" w:rsidRPr="003902CF">
              <w:t>equals</w:t>
            </w:r>
            <w:r w:rsidRPr="003902CF">
              <w:t xml:space="preserve"> to snapshotData, or snapshotList or snapshotMemory</w:t>
            </w:r>
          </w:p>
        </w:tc>
      </w:tr>
      <w:tr w:rsidR="00D3250F" w:rsidRPr="00E51A31" w14:paraId="18E6A544" w14:textId="77777777" w:rsidTr="00B53900">
        <w:tc>
          <w:tcPr>
            <w:cnfStyle w:val="001000000000" w:firstRow="0" w:lastRow="0" w:firstColumn="1" w:lastColumn="0" w:oddVBand="0" w:evenVBand="0" w:oddHBand="0" w:evenHBand="0" w:firstRowFirstColumn="0" w:firstRowLastColumn="0" w:lastRowFirstColumn="0" w:lastRowLastColumn="0"/>
            <w:tcW w:w="2623" w:type="dxa"/>
          </w:tcPr>
          <w:p w14:paraId="6ECEEEF0" w14:textId="77777777" w:rsidR="00D3250F" w:rsidRDefault="00D3250F" w:rsidP="00624333">
            <w:pPr>
              <w:pStyle w:val="Tablecontent"/>
              <w:rPr>
                <w:lang w:val="en-GB"/>
              </w:rPr>
            </w:pPr>
            <w:r w:rsidRPr="00925EBF">
              <w:rPr>
                <w:lang w:val="en-GB"/>
              </w:rPr>
              <w:t>Disk Space | Snapshot | Access Time (ms)</w:t>
            </w:r>
          </w:p>
        </w:tc>
        <w:tc>
          <w:tcPr>
            <w:tcW w:w="7843" w:type="dxa"/>
          </w:tcPr>
          <w:p w14:paraId="13B16E71" w14:textId="77777777" w:rsidR="00D3250F" w:rsidRDefault="00D3250F"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925EBF">
              <w:rPr>
                <w:lang w:val="en-GB"/>
              </w:rPr>
              <w:t>The date and timestamp the snapshot was taken.</w:t>
            </w:r>
            <w:r>
              <w:rPr>
                <w:lang w:val="en-GB"/>
              </w:rPr>
              <w:t xml:space="preserve"> Note you need to format this.</w:t>
            </w:r>
          </w:p>
        </w:tc>
      </w:tr>
    </w:tbl>
    <w:p w14:paraId="635EEEBA" w14:textId="77777777" w:rsidR="00D3250F" w:rsidRDefault="00D3250F" w:rsidP="00053EFF">
      <w:pPr>
        <w:pStyle w:val="Heading5"/>
      </w:pPr>
      <w:r>
        <w:lastRenderedPageBreak/>
        <w:t xml:space="preserve">Multi Writer Disk </w:t>
      </w: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623"/>
        <w:gridCol w:w="7843"/>
      </w:tblGrid>
      <w:tr w:rsidR="00D3250F" w:rsidRPr="00E51A31" w14:paraId="1F242AA5" w14:textId="77777777" w:rsidTr="00B53900">
        <w:tc>
          <w:tcPr>
            <w:cnfStyle w:val="001000000000" w:firstRow="0" w:lastRow="0" w:firstColumn="1" w:lastColumn="0" w:oddVBand="0" w:evenVBand="0" w:oddHBand="0" w:evenHBand="0" w:firstRowFirstColumn="0" w:firstRowLastColumn="0" w:lastRowFirstColumn="0" w:lastRowLastColumn="0"/>
            <w:tcW w:w="2623" w:type="dxa"/>
            <w:shd w:val="clear" w:color="auto" w:fill="F2F2F2" w:themeFill="background1" w:themeFillShade="F2"/>
          </w:tcPr>
          <w:p w14:paraId="4BF94B48" w14:textId="77777777" w:rsidR="00D3250F" w:rsidRPr="0047264B" w:rsidRDefault="00D3250F" w:rsidP="00624333">
            <w:pPr>
              <w:pStyle w:val="Tableheading"/>
              <w:rPr>
                <w:b/>
                <w:bCs w:val="0"/>
              </w:rPr>
            </w:pPr>
            <w:r w:rsidRPr="0047264B">
              <w:rPr>
                <w:b/>
                <w:bCs w:val="0"/>
              </w:rPr>
              <w:t>Name</w:t>
            </w:r>
          </w:p>
        </w:tc>
        <w:tc>
          <w:tcPr>
            <w:tcW w:w="7843" w:type="dxa"/>
            <w:shd w:val="clear" w:color="auto" w:fill="F2F2F2" w:themeFill="background1" w:themeFillShade="F2"/>
          </w:tcPr>
          <w:p w14:paraId="35C9F0B5" w14:textId="77777777" w:rsidR="00D3250F" w:rsidRDefault="00D3250F" w:rsidP="00624333">
            <w:pPr>
              <w:pStyle w:val="Tableheading"/>
              <w:cnfStyle w:val="000000000000" w:firstRow="0" w:lastRow="0" w:firstColumn="0" w:lastColumn="0" w:oddVBand="0" w:evenVBand="0" w:oddHBand="0" w:evenHBand="0" w:firstRowFirstColumn="0" w:firstRowLastColumn="0" w:lastRowFirstColumn="0" w:lastRowLastColumn="0"/>
            </w:pPr>
            <w:r>
              <w:t>Description</w:t>
            </w:r>
          </w:p>
        </w:tc>
      </w:tr>
      <w:tr w:rsidR="00D3250F" w:rsidRPr="00E51A31" w14:paraId="0F411A41" w14:textId="77777777" w:rsidTr="00B53900">
        <w:tc>
          <w:tcPr>
            <w:cnfStyle w:val="001000000000" w:firstRow="0" w:lastRow="0" w:firstColumn="1" w:lastColumn="0" w:oddVBand="0" w:evenVBand="0" w:oddHBand="0" w:evenHBand="0" w:firstRowFirstColumn="0" w:firstRowLastColumn="0" w:lastRowFirstColumn="0" w:lastRowLastColumn="0"/>
            <w:tcW w:w="2623" w:type="dxa"/>
          </w:tcPr>
          <w:p w14:paraId="4984BC14" w14:textId="77777777" w:rsidR="00D3250F" w:rsidRPr="008D3A3F" w:rsidRDefault="00D3250F" w:rsidP="00624333">
            <w:pPr>
              <w:pStyle w:val="Tablecontent"/>
              <w:rPr>
                <w:b w:val="0"/>
                <w:bCs w:val="0"/>
                <w:lang w:val="en-GB"/>
              </w:rPr>
            </w:pPr>
            <w:r w:rsidRPr="008D3A3F">
              <w:rPr>
                <w:b w:val="0"/>
                <w:bCs w:val="0"/>
                <w:lang w:val="en-GB"/>
              </w:rPr>
              <w:t>Disk Space | Active Not Shared (GB)</w:t>
            </w:r>
          </w:p>
        </w:tc>
        <w:tc>
          <w:tcPr>
            <w:tcW w:w="7843" w:type="dxa"/>
          </w:tcPr>
          <w:p w14:paraId="043037B1" w14:textId="77777777" w:rsidR="00D3250F" w:rsidRPr="008D3A3F" w:rsidRDefault="00D3250F"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D3A3F">
              <w:rPr>
                <w:lang w:val="en-GB"/>
              </w:rPr>
              <w:t xml:space="preserve">The </w:t>
            </w:r>
            <w:r>
              <w:rPr>
                <w:lang w:val="en-GB"/>
              </w:rPr>
              <w:t xml:space="preserve">total </w:t>
            </w:r>
            <w:r w:rsidRPr="008D3A3F">
              <w:rPr>
                <w:lang w:val="en-GB"/>
              </w:rPr>
              <w:t xml:space="preserve">amount of </w:t>
            </w:r>
            <w:r>
              <w:rPr>
                <w:lang w:val="en-GB"/>
              </w:rPr>
              <w:t>disk space from all the VMDK and RDM that are exclusively</w:t>
            </w:r>
            <w:r w:rsidRPr="008D3A3F">
              <w:rPr>
                <w:lang w:val="en-GB"/>
              </w:rPr>
              <w:t xml:space="preserve"> owned by this VM</w:t>
            </w:r>
            <w:r>
              <w:rPr>
                <w:lang w:val="en-GB"/>
              </w:rPr>
              <w:t xml:space="preserve">. </w:t>
            </w:r>
          </w:p>
          <w:p w14:paraId="48D52E68" w14:textId="77777777" w:rsidR="00D3250F" w:rsidRPr="008D3A3F" w:rsidRDefault="00D3250F"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D3A3F">
              <w:rPr>
                <w:lang w:val="en-GB"/>
              </w:rPr>
              <w:t>Shared means the virtual disk is mounted by multiple VMs. So, this metric is useful only when we have multi-writer disks</w:t>
            </w:r>
            <w:r>
              <w:rPr>
                <w:lang w:val="en-GB"/>
              </w:rPr>
              <w:t>.</w:t>
            </w:r>
          </w:p>
          <w:p w14:paraId="356232F5" w14:textId="2B44AF3F" w:rsidR="00D3250F" w:rsidRDefault="00D3250F" w:rsidP="00624333">
            <w:pPr>
              <w:pStyle w:val="Tablecontent"/>
              <w:cnfStyle w:val="000000000000" w:firstRow="0" w:lastRow="0" w:firstColumn="0" w:lastColumn="0" w:oddVBand="0" w:evenVBand="0" w:oddHBand="0" w:evenHBand="0" w:firstRowFirstColumn="0" w:firstRowLastColumn="0" w:lastRowFirstColumn="0" w:lastRowLastColumn="0"/>
              <w:rPr>
                <w:rFonts w:eastAsiaTheme="minorHAnsi"/>
                <w:lang w:val="en-GB" w:eastAsia="en-GB"/>
              </w:rPr>
            </w:pPr>
            <w:r w:rsidRPr="008D3A3F">
              <w:rPr>
                <w:rFonts w:eastAsiaTheme="minorHAnsi"/>
                <w:lang w:val="en-GB" w:eastAsia="en-GB"/>
              </w:rPr>
              <w:t xml:space="preserve">Active means the disks minus snapshot. Snapshot is considered as </w:t>
            </w:r>
            <w:r w:rsidR="00267B64" w:rsidRPr="008D3A3F">
              <w:rPr>
                <w:rFonts w:eastAsiaTheme="minorHAnsi"/>
                <w:lang w:val="en-GB" w:eastAsia="en-GB"/>
              </w:rPr>
              <w:t>non-active</w:t>
            </w:r>
            <w:r w:rsidRPr="008D3A3F">
              <w:rPr>
                <w:rFonts w:eastAsiaTheme="minorHAnsi"/>
                <w:lang w:val="en-GB" w:eastAsia="en-GB"/>
              </w:rPr>
              <w:t>.</w:t>
            </w:r>
          </w:p>
          <w:p w14:paraId="1349BF6B" w14:textId="77777777" w:rsidR="00D3250F" w:rsidRPr="008D3A3F" w:rsidRDefault="00D3250F"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eastAsia="en-GB"/>
              </w:rPr>
              <w:t xml:space="preserve">Formula: </w:t>
            </w:r>
            <w:r w:rsidRPr="008D3A3F">
              <w:rPr>
                <w:lang w:val="en-SG" w:eastAsia="en-GB"/>
              </w:rPr>
              <w:t>Disk Space|Not Shared (GB) - Disk Space|Snapshot Space (GB)</w:t>
            </w:r>
          </w:p>
        </w:tc>
      </w:tr>
    </w:tbl>
    <w:p w14:paraId="4F98F3CC" w14:textId="7EE8DE08" w:rsidR="00D3250F" w:rsidRDefault="00D3250F" w:rsidP="00053EFF">
      <w:pPr>
        <w:pStyle w:val="Heading5"/>
      </w:pPr>
      <w:r>
        <w:t>Virtual Disk</w:t>
      </w:r>
    </w:p>
    <w:p w14:paraId="469AE3D3" w14:textId="5A4BD244" w:rsidR="001214D2" w:rsidRDefault="001214D2" w:rsidP="00624333">
      <w:pPr>
        <w:rPr>
          <w:lang w:val="en-GB"/>
        </w:rPr>
      </w:pPr>
      <w:r>
        <w:rPr>
          <w:lang w:val="en-GB"/>
        </w:rPr>
        <w:t>The following properties is available on each virtual disk:</w:t>
      </w:r>
    </w:p>
    <w:p w14:paraId="3BB64276" w14:textId="77777777" w:rsidR="001214D2" w:rsidRPr="001214D2" w:rsidRDefault="001214D2" w:rsidP="0062433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340"/>
        <w:gridCol w:w="8010"/>
      </w:tblGrid>
      <w:tr w:rsidR="00D3250F" w14:paraId="75028043" w14:textId="77777777" w:rsidTr="001214D2">
        <w:tc>
          <w:tcPr>
            <w:tcW w:w="2340" w:type="dxa"/>
            <w:shd w:val="clear" w:color="auto" w:fill="F2F2F2" w:themeFill="background1" w:themeFillShade="F2"/>
          </w:tcPr>
          <w:p w14:paraId="39CDBE30" w14:textId="77777777" w:rsidR="00D3250F" w:rsidRDefault="00D3250F" w:rsidP="00624333">
            <w:pPr>
              <w:pStyle w:val="Tableheading"/>
              <w:rPr>
                <w:color w:val="FF0000"/>
              </w:rPr>
            </w:pPr>
            <w:r w:rsidRPr="009018CD">
              <w:t>Property Name</w:t>
            </w:r>
          </w:p>
        </w:tc>
        <w:tc>
          <w:tcPr>
            <w:tcW w:w="8010" w:type="dxa"/>
            <w:shd w:val="clear" w:color="auto" w:fill="F2F2F2" w:themeFill="background1" w:themeFillShade="F2"/>
          </w:tcPr>
          <w:p w14:paraId="2506128D" w14:textId="77777777" w:rsidR="00D3250F" w:rsidRDefault="00D3250F" w:rsidP="00624333">
            <w:pPr>
              <w:pStyle w:val="Tableheading"/>
              <w:rPr>
                <w:color w:val="FF0000"/>
              </w:rPr>
            </w:pPr>
            <w:r w:rsidRPr="009018CD">
              <w:t>Values</w:t>
            </w:r>
          </w:p>
        </w:tc>
      </w:tr>
      <w:tr w:rsidR="00D3250F" w14:paraId="25B729D3" w14:textId="77777777" w:rsidTr="001214D2">
        <w:tc>
          <w:tcPr>
            <w:tcW w:w="2340" w:type="dxa"/>
          </w:tcPr>
          <w:p w14:paraId="09463CCD" w14:textId="2A3BF0EF" w:rsidR="00D3250F" w:rsidRPr="001214D2" w:rsidRDefault="001214D2" w:rsidP="00624333">
            <w:pPr>
              <w:pStyle w:val="Tablecontent"/>
            </w:pPr>
            <w:r w:rsidRPr="001214D2">
              <w:t>Virtual Device Node</w:t>
            </w:r>
          </w:p>
        </w:tc>
        <w:tc>
          <w:tcPr>
            <w:tcW w:w="8010" w:type="dxa"/>
          </w:tcPr>
          <w:p w14:paraId="51DCFBDD" w14:textId="627080EE" w:rsidR="00D3250F" w:rsidRPr="001214D2" w:rsidRDefault="001214D2" w:rsidP="00624333">
            <w:pPr>
              <w:pStyle w:val="Tablecontent"/>
            </w:pPr>
            <w:r w:rsidRPr="001214D2">
              <w:t>Virtual disks SCSI bus location. Virtual disks are enumerated starting with the first controller and moving along the bus.</w:t>
            </w:r>
          </w:p>
        </w:tc>
      </w:tr>
      <w:tr w:rsidR="00D3250F" w14:paraId="1D116006" w14:textId="77777777" w:rsidTr="001214D2">
        <w:tc>
          <w:tcPr>
            <w:tcW w:w="2340" w:type="dxa"/>
          </w:tcPr>
          <w:p w14:paraId="7ECC43A3" w14:textId="0ADCCEB7" w:rsidR="00D3250F" w:rsidRDefault="00D3250F" w:rsidP="00624333">
            <w:pPr>
              <w:pStyle w:val="Tablecontent"/>
              <w:rPr>
                <w:color w:val="FF0000"/>
              </w:rPr>
            </w:pPr>
            <w:r w:rsidRPr="009018CD">
              <w:t>Compatibility Mode</w:t>
            </w:r>
          </w:p>
        </w:tc>
        <w:tc>
          <w:tcPr>
            <w:tcW w:w="8010" w:type="dxa"/>
          </w:tcPr>
          <w:p w14:paraId="7D4BC90F" w14:textId="77777777" w:rsidR="00D3250F" w:rsidRPr="009018CD" w:rsidRDefault="00D3250F" w:rsidP="00624333">
            <w:pPr>
              <w:pStyle w:val="Tablecontent"/>
            </w:pPr>
            <w:r w:rsidRPr="009018CD">
              <w:t>Physical</w:t>
            </w:r>
          </w:p>
          <w:p w14:paraId="5F6D4699" w14:textId="77777777" w:rsidR="00D3250F" w:rsidRDefault="00D3250F" w:rsidP="00624333">
            <w:pPr>
              <w:pStyle w:val="Tablecontent"/>
            </w:pPr>
            <w:r w:rsidRPr="009018CD">
              <w:t>Virtual</w:t>
            </w:r>
          </w:p>
          <w:p w14:paraId="7E3A490C" w14:textId="77777777" w:rsidR="00D3250F" w:rsidRPr="0038024F" w:rsidRDefault="00D3250F" w:rsidP="00624333">
            <w:pPr>
              <w:pStyle w:val="Tablecontent"/>
            </w:pPr>
            <w:r w:rsidRPr="0038024F">
              <w:t>Virtual mode specifies full virtualization of the mapped device. Physical mode specifies minimal SCSI virtualization of the mapped device.</w:t>
            </w:r>
          </w:p>
        </w:tc>
      </w:tr>
      <w:tr w:rsidR="00D3250F" w14:paraId="1342A843" w14:textId="77777777" w:rsidTr="001214D2">
        <w:tc>
          <w:tcPr>
            <w:tcW w:w="2340" w:type="dxa"/>
          </w:tcPr>
          <w:p w14:paraId="3E9D9A06" w14:textId="3523F9F9" w:rsidR="00D3250F" w:rsidRDefault="00D3250F" w:rsidP="00624333">
            <w:pPr>
              <w:pStyle w:val="Tablecontent"/>
              <w:rPr>
                <w:color w:val="FF0000"/>
              </w:rPr>
            </w:pPr>
            <w:r w:rsidRPr="009018CD">
              <w:t>Disk Mode</w:t>
            </w:r>
          </w:p>
        </w:tc>
        <w:tc>
          <w:tcPr>
            <w:tcW w:w="8010" w:type="dxa"/>
          </w:tcPr>
          <w:p w14:paraId="3F2ABBD6" w14:textId="77777777" w:rsidR="00D3250F" w:rsidRPr="009018CD" w:rsidRDefault="00D3250F" w:rsidP="00624333">
            <w:pPr>
              <w:pStyle w:val="Tablecontent"/>
            </w:pPr>
            <w:r w:rsidRPr="009018CD">
              <w:t>Dependent</w:t>
            </w:r>
          </w:p>
          <w:p w14:paraId="6574CA8B" w14:textId="77777777" w:rsidR="00D3250F" w:rsidRPr="009018CD" w:rsidRDefault="00D3250F" w:rsidP="00624333">
            <w:pPr>
              <w:pStyle w:val="Tablecontent"/>
            </w:pPr>
            <w:r w:rsidRPr="009018CD">
              <w:t>Independent – Persistent</w:t>
            </w:r>
          </w:p>
          <w:p w14:paraId="4C8B337A" w14:textId="77777777" w:rsidR="00D3250F" w:rsidRDefault="00D3250F" w:rsidP="00624333">
            <w:pPr>
              <w:pStyle w:val="Tablecontent"/>
              <w:rPr>
                <w:color w:val="FF0000"/>
              </w:rPr>
            </w:pPr>
            <w:r w:rsidRPr="009018CD">
              <w:t>Independent – Nonpersistent</w:t>
            </w:r>
          </w:p>
        </w:tc>
      </w:tr>
      <w:tr w:rsidR="00D3250F" w14:paraId="12A5F2FA" w14:textId="77777777" w:rsidTr="001214D2">
        <w:tc>
          <w:tcPr>
            <w:tcW w:w="2340" w:type="dxa"/>
          </w:tcPr>
          <w:p w14:paraId="7F3DDD1D" w14:textId="4821D620" w:rsidR="00D3250F" w:rsidRDefault="00D3250F" w:rsidP="00624333">
            <w:pPr>
              <w:pStyle w:val="Tablecontent"/>
              <w:rPr>
                <w:color w:val="FF0000"/>
              </w:rPr>
            </w:pPr>
            <w:r w:rsidRPr="009018CD">
              <w:t>SCSI Bus Sharing</w:t>
            </w:r>
          </w:p>
        </w:tc>
        <w:tc>
          <w:tcPr>
            <w:tcW w:w="8010" w:type="dxa"/>
          </w:tcPr>
          <w:p w14:paraId="0358AC62" w14:textId="77777777" w:rsidR="00D3250F" w:rsidRPr="009018CD" w:rsidRDefault="00D3250F" w:rsidP="00624333">
            <w:pPr>
              <w:pStyle w:val="Tablecontent"/>
            </w:pPr>
            <w:r w:rsidRPr="009018CD">
              <w:t>None</w:t>
            </w:r>
          </w:p>
          <w:p w14:paraId="7BD9CF0A" w14:textId="77777777" w:rsidR="00D3250F" w:rsidRPr="009018CD" w:rsidRDefault="00D3250F" w:rsidP="00624333">
            <w:pPr>
              <w:pStyle w:val="Tablecontent"/>
            </w:pPr>
            <w:r w:rsidRPr="009018CD">
              <w:t>Physical</w:t>
            </w:r>
          </w:p>
          <w:p w14:paraId="6DE8AF9C" w14:textId="77777777" w:rsidR="00D3250F" w:rsidRDefault="00D3250F" w:rsidP="00624333">
            <w:pPr>
              <w:pStyle w:val="Tablecontent"/>
              <w:rPr>
                <w:color w:val="FF0000"/>
              </w:rPr>
            </w:pPr>
            <w:r w:rsidRPr="009018CD">
              <w:t>Virtual</w:t>
            </w:r>
          </w:p>
        </w:tc>
      </w:tr>
      <w:tr w:rsidR="00D3250F" w14:paraId="0AFB1A2D" w14:textId="77777777" w:rsidTr="001214D2">
        <w:tc>
          <w:tcPr>
            <w:tcW w:w="2340" w:type="dxa"/>
          </w:tcPr>
          <w:p w14:paraId="03672BAD" w14:textId="67DB7796" w:rsidR="00D3250F" w:rsidRDefault="00D3250F" w:rsidP="00624333">
            <w:pPr>
              <w:pStyle w:val="Tablecontent"/>
              <w:rPr>
                <w:color w:val="FF0000"/>
              </w:rPr>
            </w:pPr>
            <w:r w:rsidRPr="009018CD">
              <w:t>SCSI Controller Type</w:t>
            </w:r>
          </w:p>
        </w:tc>
        <w:tc>
          <w:tcPr>
            <w:tcW w:w="8010" w:type="dxa"/>
          </w:tcPr>
          <w:p w14:paraId="280350EF" w14:textId="77777777" w:rsidR="00D3250F" w:rsidRPr="009018CD" w:rsidRDefault="00D3250F" w:rsidP="00624333">
            <w:pPr>
              <w:pStyle w:val="Tablecontent"/>
            </w:pPr>
            <w:r w:rsidRPr="009018CD">
              <w:t>BusLogic Parallel</w:t>
            </w:r>
          </w:p>
          <w:p w14:paraId="2244A66F" w14:textId="77777777" w:rsidR="00D3250F" w:rsidRPr="009018CD" w:rsidRDefault="00D3250F" w:rsidP="00624333">
            <w:pPr>
              <w:pStyle w:val="Tablecontent"/>
            </w:pPr>
            <w:r w:rsidRPr="009018CD">
              <w:t>LSI Logic Parallel</w:t>
            </w:r>
          </w:p>
          <w:p w14:paraId="3EB1C059" w14:textId="77777777" w:rsidR="00D3250F" w:rsidRPr="009018CD" w:rsidRDefault="00D3250F" w:rsidP="00624333">
            <w:pPr>
              <w:pStyle w:val="Tablecontent"/>
            </w:pPr>
            <w:r w:rsidRPr="009018CD">
              <w:t>LSI Logic SAS</w:t>
            </w:r>
          </w:p>
          <w:p w14:paraId="442CEFDF" w14:textId="77777777" w:rsidR="00D3250F" w:rsidRDefault="00D3250F" w:rsidP="00624333">
            <w:pPr>
              <w:pStyle w:val="Tablecontent"/>
              <w:rPr>
                <w:color w:val="FF0000"/>
              </w:rPr>
            </w:pPr>
            <w:r w:rsidRPr="009018CD">
              <w:t>VMware Paravirtual</w:t>
            </w:r>
          </w:p>
        </w:tc>
      </w:tr>
      <w:tr w:rsidR="00D3250F" w14:paraId="41E33C13" w14:textId="77777777" w:rsidTr="001214D2">
        <w:tc>
          <w:tcPr>
            <w:tcW w:w="2340" w:type="dxa"/>
          </w:tcPr>
          <w:p w14:paraId="5E27F3DB" w14:textId="4846EFAF" w:rsidR="00D3250F" w:rsidRDefault="00D3250F" w:rsidP="00624333">
            <w:pPr>
              <w:pStyle w:val="Tablecontent"/>
              <w:rPr>
                <w:color w:val="FF0000"/>
              </w:rPr>
            </w:pPr>
            <w:r w:rsidRPr="009018CD">
              <w:t>Virtual Disk Sharing</w:t>
            </w:r>
          </w:p>
        </w:tc>
        <w:tc>
          <w:tcPr>
            <w:tcW w:w="8010" w:type="dxa"/>
          </w:tcPr>
          <w:p w14:paraId="3DC30BA6" w14:textId="77777777" w:rsidR="00D3250F" w:rsidRPr="009018CD" w:rsidRDefault="00D3250F" w:rsidP="00624333">
            <w:pPr>
              <w:pStyle w:val="Tablecontent"/>
            </w:pPr>
            <w:r w:rsidRPr="009018CD">
              <w:t>Unspecified</w:t>
            </w:r>
          </w:p>
          <w:p w14:paraId="7EA2B924" w14:textId="77777777" w:rsidR="00D3250F" w:rsidRPr="009018CD" w:rsidRDefault="00D3250F" w:rsidP="00624333">
            <w:pPr>
              <w:pStyle w:val="Tablecontent"/>
            </w:pPr>
            <w:r w:rsidRPr="009018CD">
              <w:t>No Sharing</w:t>
            </w:r>
          </w:p>
          <w:p w14:paraId="43A5921D" w14:textId="77777777" w:rsidR="00D3250F" w:rsidRDefault="00D3250F" w:rsidP="00624333">
            <w:pPr>
              <w:pStyle w:val="Tablecontent"/>
              <w:rPr>
                <w:color w:val="FF0000"/>
              </w:rPr>
            </w:pPr>
            <w:r w:rsidRPr="009018CD">
              <w:t>Multi-Writer</w:t>
            </w:r>
          </w:p>
        </w:tc>
      </w:tr>
      <w:tr w:rsidR="001214D2" w14:paraId="22E6183E" w14:textId="77777777" w:rsidTr="001214D2">
        <w:tc>
          <w:tcPr>
            <w:tcW w:w="2340" w:type="dxa"/>
          </w:tcPr>
          <w:p w14:paraId="4027312A" w14:textId="21358D41" w:rsidR="001214D2" w:rsidRPr="009018CD" w:rsidRDefault="001214D2" w:rsidP="00624333">
            <w:pPr>
              <w:pStyle w:val="Tablecontent"/>
            </w:pPr>
            <w:r w:rsidRPr="001214D2">
              <w:t>Encryption Status</w:t>
            </w:r>
          </w:p>
        </w:tc>
        <w:tc>
          <w:tcPr>
            <w:tcW w:w="8010" w:type="dxa"/>
          </w:tcPr>
          <w:p w14:paraId="3A95E104" w14:textId="77777777" w:rsidR="001214D2" w:rsidRPr="009018CD" w:rsidRDefault="001214D2" w:rsidP="00624333">
            <w:pPr>
              <w:pStyle w:val="Tablecontent"/>
            </w:pPr>
          </w:p>
        </w:tc>
      </w:tr>
      <w:tr w:rsidR="001214D2" w14:paraId="06E78B42" w14:textId="77777777" w:rsidTr="001214D2">
        <w:tc>
          <w:tcPr>
            <w:tcW w:w="2340" w:type="dxa"/>
          </w:tcPr>
          <w:p w14:paraId="41B8C7D1" w14:textId="08B017A9" w:rsidR="001214D2" w:rsidRPr="001214D2" w:rsidRDefault="001214D2" w:rsidP="00624333">
            <w:pPr>
              <w:pStyle w:val="Tablecontent"/>
            </w:pPr>
            <w:r w:rsidRPr="009018CD">
              <w:t>Number of RDMs</w:t>
            </w:r>
          </w:p>
        </w:tc>
        <w:tc>
          <w:tcPr>
            <w:tcW w:w="8010" w:type="dxa"/>
          </w:tcPr>
          <w:p w14:paraId="0D6C8EE4" w14:textId="77777777" w:rsidR="001214D2" w:rsidRDefault="001214D2" w:rsidP="00624333">
            <w:pPr>
              <w:pStyle w:val="Tablecontent"/>
            </w:pPr>
            <w:r w:rsidRPr="009018CD">
              <w:t>Number of RDMs attached to the VM</w:t>
            </w:r>
            <w:r>
              <w:t>.</w:t>
            </w:r>
          </w:p>
          <w:p w14:paraId="58F1BCD8" w14:textId="77777777" w:rsidR="0014273A" w:rsidRDefault="001214D2" w:rsidP="00624333">
            <w:pPr>
              <w:pStyle w:val="Tablecontent"/>
            </w:pPr>
            <w:r>
              <w:t xml:space="preserve">Pro Tip: sum these for all the VMs in a single physical array. Compare the result with the number of LUNs carved out for RDM purpose. </w:t>
            </w:r>
          </w:p>
          <w:p w14:paraId="026EC785" w14:textId="6AF1DA9C" w:rsidR="0014273A" w:rsidRDefault="001214D2" w:rsidP="00624333">
            <w:pPr>
              <w:pStyle w:val="Tablecontent"/>
            </w:pPr>
            <w:r>
              <w:t>If there are more LUNs than this number, you have unused RDM.</w:t>
            </w:r>
            <w:r w:rsidR="0014273A">
              <w:t xml:space="preserve"> You can’t have less </w:t>
            </w:r>
            <w:r w:rsidR="0014273A">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68D678DC" w14:textId="447C4BB5" w:rsidR="001214D2" w:rsidRPr="009018CD" w:rsidRDefault="0014273A" w:rsidP="00624333">
            <w:pPr>
              <w:pStyle w:val="Tablecontent"/>
            </w:pPr>
            <w:r>
              <w:t xml:space="preserve">You need to do the above per physical </w:t>
            </w:r>
            <w:r w:rsidR="00267B64">
              <w:t>array,</w:t>
            </w:r>
            <w:r>
              <w:t xml:space="preserve"> so you know which array needs attention.</w:t>
            </w:r>
          </w:p>
        </w:tc>
      </w:tr>
      <w:tr w:rsidR="00493AF7" w14:paraId="45C65778" w14:textId="77777777" w:rsidTr="001214D2">
        <w:tc>
          <w:tcPr>
            <w:tcW w:w="2340" w:type="dxa"/>
          </w:tcPr>
          <w:p w14:paraId="24E00F80" w14:textId="7B9C0BE8" w:rsidR="00493AF7" w:rsidRPr="009018CD" w:rsidRDefault="00493AF7" w:rsidP="00624333">
            <w:pPr>
              <w:pStyle w:val="Tablecontent"/>
            </w:pPr>
            <w:r>
              <w:lastRenderedPageBreak/>
              <w:t>Number of VDMK</w:t>
            </w:r>
          </w:p>
        </w:tc>
        <w:tc>
          <w:tcPr>
            <w:tcW w:w="8010" w:type="dxa"/>
          </w:tcPr>
          <w:p w14:paraId="42BF73B2" w14:textId="6E18CB3E" w:rsidR="00493AF7" w:rsidRPr="009018CD" w:rsidRDefault="00493AF7" w:rsidP="00624333">
            <w:pPr>
              <w:pStyle w:val="Tablecontent"/>
            </w:pPr>
            <w:r>
              <w:t xml:space="preserve">This excludes RDM. </w:t>
            </w:r>
          </w:p>
        </w:tc>
      </w:tr>
      <w:tr w:rsidR="001214D2" w14:paraId="71842A2F" w14:textId="77777777" w:rsidTr="001214D2">
        <w:tc>
          <w:tcPr>
            <w:tcW w:w="2340" w:type="dxa"/>
          </w:tcPr>
          <w:p w14:paraId="3E5FADC5" w14:textId="24364952" w:rsidR="001214D2" w:rsidRPr="009018CD" w:rsidRDefault="001214D2" w:rsidP="00624333">
            <w:pPr>
              <w:pStyle w:val="Tablecontent"/>
            </w:pPr>
            <w:r w:rsidRPr="009018CD">
              <w:t>Is RDM</w:t>
            </w:r>
          </w:p>
        </w:tc>
        <w:tc>
          <w:tcPr>
            <w:tcW w:w="8010" w:type="dxa"/>
          </w:tcPr>
          <w:p w14:paraId="51A79033" w14:textId="77777777" w:rsidR="001214D2" w:rsidRPr="009018CD" w:rsidRDefault="001214D2" w:rsidP="00624333">
            <w:pPr>
              <w:pStyle w:val="Tablecontent"/>
            </w:pPr>
            <w:r w:rsidRPr="009018CD">
              <w:t>true</w:t>
            </w:r>
          </w:p>
          <w:p w14:paraId="04D2E05F" w14:textId="77777777" w:rsidR="001214D2" w:rsidRDefault="001214D2" w:rsidP="00624333">
            <w:pPr>
              <w:pStyle w:val="Tablecontent"/>
            </w:pPr>
            <w:r w:rsidRPr="009018CD">
              <w:t>false</w:t>
            </w:r>
          </w:p>
          <w:p w14:paraId="779A322F" w14:textId="4EB22BC7" w:rsidR="001214D2" w:rsidRPr="009018CD" w:rsidRDefault="001214D2" w:rsidP="00624333">
            <w:pPr>
              <w:pStyle w:val="Tablecontent"/>
            </w:pPr>
            <w:r>
              <w:t>False means the virtual disk is a VDMK not RDM.</w:t>
            </w:r>
          </w:p>
        </w:tc>
      </w:tr>
    </w:tbl>
    <w:p w14:paraId="45848110" w14:textId="5A88E681" w:rsidR="00D3250F" w:rsidRDefault="00D3250F" w:rsidP="00053EFF">
      <w:pPr>
        <w:pStyle w:val="Heading5"/>
      </w:pPr>
      <w:r>
        <w:t xml:space="preserve">vSphere </w:t>
      </w:r>
      <w:r w:rsidR="00B42652">
        <w:t xml:space="preserve">Client </w:t>
      </w:r>
      <w:r>
        <w:t>UI</w:t>
      </w:r>
    </w:p>
    <w:p w14:paraId="5CB728AA" w14:textId="77777777" w:rsidR="00D3250F" w:rsidRDefault="00D3250F" w:rsidP="00D3250F">
      <w:pPr>
        <w:rPr>
          <w:lang w:val="en-GB"/>
        </w:rPr>
      </w:pPr>
      <w:r>
        <w:rPr>
          <w:lang w:val="en-GB"/>
        </w:rPr>
        <w:t>Let’s start with the basic and progress quickly. In the following example, I would create a small VM from scratch, with 2 VMDK disk.</w:t>
      </w:r>
    </w:p>
    <w:p w14:paraId="799FDB98" w14:textId="77777777" w:rsidR="00D3250F" w:rsidRDefault="00D3250F" w:rsidP="00D3250F">
      <w:pPr>
        <w:rPr>
          <w:lang w:val="en-GB"/>
        </w:rPr>
      </w:pPr>
      <w:r w:rsidRPr="00754D3D">
        <w:rPr>
          <w:noProof/>
          <w:lang w:val="en-GB"/>
        </w:rPr>
        <w:drawing>
          <wp:inline distT="0" distB="0" distL="0" distR="0" wp14:anchorId="6DF3B648" wp14:editId="39A4D879">
            <wp:extent cx="6645910" cy="2947035"/>
            <wp:effectExtent l="0" t="0" r="2540" b="5715"/>
            <wp:docPr id="1525330295" name="Picture 15253302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95" name="Picture 1525330295" descr="Graphical user interface, text, application, email&#10;&#10;Description automatically generated"/>
                    <pic:cNvPicPr/>
                  </pic:nvPicPr>
                  <pic:blipFill>
                    <a:blip r:embed="rId342"/>
                    <a:stretch>
                      <a:fillRect/>
                    </a:stretch>
                  </pic:blipFill>
                  <pic:spPr>
                    <a:xfrm>
                      <a:off x="0" y="0"/>
                      <a:ext cx="6645910" cy="2947035"/>
                    </a:xfrm>
                    <a:prstGeom prst="rect">
                      <a:avLst/>
                    </a:prstGeom>
                  </pic:spPr>
                </pic:pic>
              </a:graphicData>
            </a:graphic>
          </wp:inline>
        </w:drawing>
      </w:r>
    </w:p>
    <w:p w14:paraId="04B84E42" w14:textId="77777777" w:rsidR="00D3250F" w:rsidRDefault="00D3250F" w:rsidP="00D3250F">
      <w:pPr>
        <w:rPr>
          <w:lang w:val="en-GB"/>
        </w:rPr>
      </w:pPr>
      <w:r>
        <w:rPr>
          <w:lang w:val="en-GB"/>
        </w:rPr>
        <w:t>Hard disk 1 is 10 GB. Thin Provisioned. On vSAN.</w:t>
      </w:r>
    </w:p>
    <w:p w14:paraId="2D9EED27" w14:textId="77777777" w:rsidR="00D3250F" w:rsidRDefault="00D3250F" w:rsidP="00D3250F">
      <w:pPr>
        <w:rPr>
          <w:lang w:val="en-GB"/>
        </w:rPr>
      </w:pPr>
      <w:r>
        <w:rPr>
          <w:lang w:val="en-GB"/>
        </w:rPr>
        <w:t>The VM is powered off. All other settings follow default setting.</w:t>
      </w:r>
    </w:p>
    <w:p w14:paraId="44FCCD54" w14:textId="77777777" w:rsidR="00D3250F" w:rsidRDefault="00D3250F" w:rsidP="00D3250F">
      <w:pPr>
        <w:rPr>
          <w:lang w:val="en-GB"/>
        </w:rPr>
      </w:pPr>
      <w:r>
        <w:rPr>
          <w:lang w:val="en-GB"/>
        </w:rPr>
        <w:t>I created the VM with just the first disk, to validate the metrics value that will be shown upon creation. What do you expect to see on the vCenter UI?</w:t>
      </w:r>
    </w:p>
    <w:p w14:paraId="315DF964" w14:textId="77777777" w:rsidR="00D3250F" w:rsidRDefault="00D3250F" w:rsidP="00D3250F">
      <w:pPr>
        <w:rPr>
          <w:lang w:val="en-GB"/>
        </w:rPr>
      </w:pPr>
      <w:r>
        <w:rPr>
          <w:lang w:val="en-GB"/>
        </w:rPr>
        <w:t>Here is what I got on vSphere 7.</w:t>
      </w:r>
    </w:p>
    <w:p w14:paraId="7D353E0D" w14:textId="77777777" w:rsidR="00D3250F" w:rsidRPr="00662174" w:rsidRDefault="00D3250F" w:rsidP="00D3250F">
      <w:pPr>
        <w:rPr>
          <w:lang w:val="en-GB"/>
        </w:rPr>
      </w:pPr>
      <w:r w:rsidRPr="006700B8">
        <w:rPr>
          <w:noProof/>
          <w:lang w:val="en-GB"/>
        </w:rPr>
        <w:lastRenderedPageBreak/>
        <w:drawing>
          <wp:inline distT="0" distB="0" distL="0" distR="0" wp14:anchorId="04117E97" wp14:editId="2E321829">
            <wp:extent cx="6645910" cy="3064510"/>
            <wp:effectExtent l="0" t="0" r="2540" b="2540"/>
            <wp:docPr id="1525330287" name="Picture 15253302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87" name="Picture 1525330287" descr="Graphical user interface, application&#10;&#10;Description automatically generated"/>
                    <pic:cNvPicPr/>
                  </pic:nvPicPr>
                  <pic:blipFill>
                    <a:blip r:embed="rId343"/>
                    <a:stretch>
                      <a:fillRect/>
                    </a:stretch>
                  </pic:blipFill>
                  <pic:spPr>
                    <a:xfrm>
                      <a:off x="0" y="0"/>
                      <a:ext cx="6645910" cy="3064510"/>
                    </a:xfrm>
                    <a:prstGeom prst="rect">
                      <a:avLst/>
                    </a:prstGeom>
                  </pic:spPr>
                </pic:pic>
              </a:graphicData>
            </a:graphic>
          </wp:inline>
        </w:drawing>
      </w:r>
    </w:p>
    <w:p w14:paraId="7E9A78EC" w14:textId="77777777" w:rsidR="00D3250F" w:rsidRPr="00754D3D" w:rsidRDefault="00D3250F" w:rsidP="00D3250F">
      <w:pPr>
        <w:rPr>
          <w:lang w:val="en-GB"/>
        </w:rPr>
      </w:pPr>
      <w:r>
        <w:rPr>
          <w:lang w:val="en-GB"/>
        </w:rPr>
        <w:t xml:space="preserve">You get 2 numbers, </w:t>
      </w:r>
      <w:r w:rsidRPr="00754D3D">
        <w:rPr>
          <w:color w:val="00B0F0"/>
          <w:lang w:val="en-GB"/>
        </w:rPr>
        <w:t>used</w:t>
      </w:r>
      <w:r>
        <w:rPr>
          <w:lang w:val="en-GB"/>
        </w:rPr>
        <w:t xml:space="preserve"> and </w:t>
      </w:r>
      <w:r w:rsidRPr="00754D3D">
        <w:rPr>
          <w:color w:val="00B0F0"/>
          <w:lang w:val="en-GB"/>
        </w:rPr>
        <w:t>allocated</w:t>
      </w:r>
      <w:r>
        <w:rPr>
          <w:lang w:val="en-GB"/>
        </w:rPr>
        <w:t xml:space="preserve">, as shown in the </w:t>
      </w:r>
      <w:r w:rsidRPr="00490BE5">
        <w:rPr>
          <w:color w:val="00B0F0"/>
          <w:lang w:val="en-GB"/>
        </w:rPr>
        <w:t xml:space="preserve">Capacity and Usage </w:t>
      </w:r>
      <w:r>
        <w:rPr>
          <w:lang w:val="en-GB"/>
        </w:rPr>
        <w:t xml:space="preserve">section. </w:t>
      </w:r>
    </w:p>
    <w:p w14:paraId="071DEDD9" w14:textId="77777777" w:rsidR="00D3250F" w:rsidRDefault="00D3250F" w:rsidP="00D3250F">
      <w:pPr>
        <w:rPr>
          <w:lang w:val="en-GB"/>
        </w:rPr>
      </w:pPr>
      <w:r w:rsidRPr="00490BE5">
        <w:rPr>
          <w:color w:val="00B0F0"/>
          <w:lang w:val="en-GB"/>
        </w:rPr>
        <w:t xml:space="preserve">Used </w:t>
      </w:r>
      <w:r>
        <w:rPr>
          <w:lang w:val="en-GB"/>
        </w:rPr>
        <w:t>is only 1.9 KB. This is expected as it’s thin provision and the VM is powered off. This is very low, so let’s check the next number….</w:t>
      </w:r>
    </w:p>
    <w:p w14:paraId="223A57E7" w14:textId="77777777" w:rsidR="00D3250F" w:rsidRDefault="00D3250F" w:rsidP="00D3250F">
      <w:pPr>
        <w:rPr>
          <w:lang w:val="en-GB"/>
        </w:rPr>
      </w:pPr>
      <w:r w:rsidRPr="00490BE5">
        <w:rPr>
          <w:color w:val="00B0F0"/>
          <w:lang w:val="en-GB"/>
        </w:rPr>
        <w:t xml:space="preserve">Allocated </w:t>
      </w:r>
      <w:r>
        <w:rPr>
          <w:lang w:val="en-GB"/>
        </w:rPr>
        <w:t xml:space="preserve">is 12.22 GB. This is 10 GB configured + 2.22 GB used. The </w:t>
      </w:r>
      <w:r w:rsidRPr="00EC3559">
        <w:rPr>
          <w:color w:val="00B0F0"/>
          <w:lang w:val="en-GB"/>
        </w:rPr>
        <w:t xml:space="preserve">hard disk 1 </w:t>
      </w:r>
      <w:r>
        <w:rPr>
          <w:lang w:val="en-GB"/>
        </w:rPr>
        <w:t>size shows 10 GB not 20 GB. This is what is being configured, and what Guest OS see. It is not impacted by vSAN as it’s not utilization.</w:t>
      </w:r>
    </w:p>
    <w:p w14:paraId="334B09FE" w14:textId="77777777" w:rsidR="00D3250F" w:rsidRDefault="00D3250F" w:rsidP="00D3250F">
      <w:pPr>
        <w:rPr>
          <w:lang w:val="en-GB"/>
        </w:rPr>
      </w:pPr>
      <w:r>
        <w:rPr>
          <w:lang w:val="en-GB"/>
        </w:rPr>
        <w:t>So you have 2 different numbers for the use portion: 1.9 KB and 2.22 GB.</w:t>
      </w:r>
    </w:p>
    <w:p w14:paraId="60CB1D47" w14:textId="77777777" w:rsidR="00D3250F" w:rsidRDefault="00D3250F" w:rsidP="00D3250F">
      <w:pPr>
        <w:rPr>
          <w:lang w:val="en-GB"/>
        </w:rPr>
      </w:pPr>
      <w:r>
        <w:rPr>
          <w:lang w:val="en-GB"/>
        </w:rPr>
        <w:t xml:space="preserve">Why 2 different values? </w:t>
      </w:r>
    </w:p>
    <w:p w14:paraId="6B2F1BFC" w14:textId="77777777" w:rsidR="00D3250F" w:rsidRDefault="00D3250F" w:rsidP="00D3250F">
      <w:pPr>
        <w:rPr>
          <w:lang w:val="en-GB"/>
        </w:rPr>
      </w:pPr>
      <w:r>
        <w:rPr>
          <w:lang w:val="en-GB"/>
        </w:rPr>
        <w:t>Let’s see what the files are. We can do this by browsing the datastore and find the VM folder.</w:t>
      </w:r>
    </w:p>
    <w:p w14:paraId="095181AB" w14:textId="77777777" w:rsidR="00D3250F" w:rsidRDefault="00D3250F" w:rsidP="00D3250F">
      <w:pPr>
        <w:rPr>
          <w:lang w:val="en-GB"/>
        </w:rPr>
      </w:pPr>
      <w:r w:rsidRPr="00F67447">
        <w:rPr>
          <w:noProof/>
          <w:lang w:val="en-GB"/>
        </w:rPr>
        <w:drawing>
          <wp:inline distT="0" distB="0" distL="0" distR="0" wp14:anchorId="52D5A44D" wp14:editId="690CFBC8">
            <wp:extent cx="6645910" cy="1585595"/>
            <wp:effectExtent l="0" t="0" r="254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344"/>
                    <a:stretch>
                      <a:fillRect/>
                    </a:stretch>
                  </pic:blipFill>
                  <pic:spPr>
                    <a:xfrm>
                      <a:off x="0" y="0"/>
                      <a:ext cx="6645910" cy="1585595"/>
                    </a:xfrm>
                    <a:prstGeom prst="rect">
                      <a:avLst/>
                    </a:prstGeom>
                  </pic:spPr>
                </pic:pic>
              </a:graphicData>
            </a:graphic>
          </wp:inline>
        </w:drawing>
      </w:r>
    </w:p>
    <w:p w14:paraId="16E83EFC" w14:textId="77777777" w:rsidR="00D3250F" w:rsidRDefault="00D3250F" w:rsidP="00D3250F">
      <w:pPr>
        <w:rPr>
          <w:lang w:val="en-GB"/>
        </w:rPr>
      </w:pPr>
      <w:r>
        <w:rPr>
          <w:lang w:val="en-GB"/>
        </w:rPr>
        <w:t>The total from the files above is 36 MB. This does not explain 1.9 KB nor 2.22 GB.</w:t>
      </w:r>
    </w:p>
    <w:p w14:paraId="66C5166C" w14:textId="77777777" w:rsidR="00D3250F" w:rsidRDefault="00D3250F" w:rsidP="00D3250F">
      <w:pPr>
        <w:rPr>
          <w:lang w:val="en-GB"/>
        </w:rPr>
      </w:pPr>
      <w:r>
        <w:rPr>
          <w:lang w:val="en-GB"/>
        </w:rPr>
        <w:t>Let’s continue the validation. This time I added Hard disk 2 and configure it with 20 GB. Unlike the first disk, this is Thick Provisioned so we can see the impact. It is also on vSAN.</w:t>
      </w:r>
    </w:p>
    <w:p w14:paraId="31FA1503" w14:textId="77777777" w:rsidR="00D3250F" w:rsidRPr="00D81F57" w:rsidRDefault="00D3250F" w:rsidP="00D3250F">
      <w:pPr>
        <w:jc w:val="center"/>
        <w:rPr>
          <w:lang w:val="en-GB"/>
        </w:rPr>
      </w:pPr>
      <w:r w:rsidRPr="00D81F57">
        <w:rPr>
          <w:noProof/>
          <w:lang w:val="en-GB"/>
        </w:rPr>
        <w:lastRenderedPageBreak/>
        <w:drawing>
          <wp:inline distT="0" distB="0" distL="0" distR="0" wp14:anchorId="32241162" wp14:editId="2CBB9B65">
            <wp:extent cx="6263640" cy="2450592"/>
            <wp:effectExtent l="0" t="0" r="3810" b="6985"/>
            <wp:docPr id="1525330293" name="Picture 15253302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93" name="Picture 1525330293" descr="Graphical user interface, application&#10;&#10;Description automatically generated"/>
                    <pic:cNvPicPr/>
                  </pic:nvPicPr>
                  <pic:blipFill>
                    <a:blip r:embed="rId345"/>
                    <a:stretch>
                      <a:fillRect/>
                    </a:stretch>
                  </pic:blipFill>
                  <pic:spPr>
                    <a:xfrm>
                      <a:off x="0" y="0"/>
                      <a:ext cx="6263640" cy="2450592"/>
                    </a:xfrm>
                    <a:prstGeom prst="rect">
                      <a:avLst/>
                    </a:prstGeom>
                  </pic:spPr>
                </pic:pic>
              </a:graphicData>
            </a:graphic>
          </wp:inline>
        </w:drawing>
      </w:r>
    </w:p>
    <w:p w14:paraId="6204DD85" w14:textId="524DA0E5" w:rsidR="00D3250F" w:rsidRDefault="00D3250F" w:rsidP="00D3250F">
      <w:pPr>
        <w:rPr>
          <w:lang w:val="en-GB"/>
        </w:rPr>
      </w:pPr>
      <w:r w:rsidRPr="005C4CF5">
        <w:rPr>
          <w:color w:val="00B0F0"/>
          <w:lang w:val="en-GB"/>
        </w:rPr>
        <w:t xml:space="preserve">Used </w:t>
      </w:r>
      <w:r>
        <w:rPr>
          <w:lang w:val="en-GB"/>
        </w:rPr>
        <w:t xml:space="preserve">has gone up from 1.9 KB to 760 MB. As this is on vSAN, it consists of 380 MB of vSphere + 380 MB of vSAN protection. The vSAN has no dedupe nor </w:t>
      </w:r>
      <w:r w:rsidR="00E70BFF">
        <w:rPr>
          <w:lang w:val="en-GB"/>
        </w:rPr>
        <w:t>compression</w:t>
      </w:r>
      <w:r>
        <w:rPr>
          <w:lang w:val="en-GB"/>
        </w:rPr>
        <w:t>, so it’s a simple 2x.</w:t>
      </w:r>
      <w:r w:rsidRPr="00F67447">
        <w:rPr>
          <w:lang w:val="en-GB"/>
        </w:rPr>
        <w:t xml:space="preserve"> </w:t>
      </w:r>
    </w:p>
    <w:p w14:paraId="6FB31174" w14:textId="77777777" w:rsidR="00D3250F" w:rsidRDefault="00D3250F" w:rsidP="00D3250F">
      <w:pPr>
        <w:rPr>
          <w:lang w:val="en-GB"/>
        </w:rPr>
      </w:pPr>
      <w:r>
        <w:rPr>
          <w:lang w:val="en-GB"/>
        </w:rPr>
        <w:t xml:space="preserve">Allocated is 32.93 GB as it consists of 30 GB configured and 2.93 GB. This 2.93 is half vSphere overhead + vSAN protection on the overhead. </w:t>
      </w:r>
    </w:p>
    <w:p w14:paraId="43B17CB0" w14:textId="746B180A" w:rsidR="00D3250F" w:rsidRDefault="00D3250F" w:rsidP="00D3250F">
      <w:pPr>
        <w:rPr>
          <w:lang w:val="en-GB"/>
        </w:rPr>
      </w:pPr>
      <w:r>
        <w:rPr>
          <w:lang w:val="en-GB"/>
        </w:rPr>
        <w:t xml:space="preserve">Looking at the datastore level, the second hard disk is showing 40.86 GB. </w:t>
      </w:r>
      <w:bookmarkStart w:id="81" w:name="_Hlk135078490"/>
      <w:r>
        <w:rPr>
          <w:lang w:val="en-GB"/>
        </w:rPr>
        <w:t>It</w:t>
      </w:r>
      <w:r w:rsidR="00267B64">
        <w:rPr>
          <w:lang w:val="en-GB"/>
        </w:rPr>
        <w:t xml:space="preserve"> maps to</w:t>
      </w:r>
      <w:r>
        <w:rPr>
          <w:lang w:val="en-GB"/>
        </w:rPr>
        <w:t xml:space="preserve"> hard disk 2</w:t>
      </w:r>
      <w:r w:rsidR="00267B64">
        <w:rPr>
          <w:lang w:val="en-GB"/>
        </w:rPr>
        <w:t>.</w:t>
      </w:r>
      <w:bookmarkEnd w:id="81"/>
    </w:p>
    <w:p w14:paraId="0B0934FF" w14:textId="77777777" w:rsidR="00D3250F" w:rsidRDefault="00D3250F" w:rsidP="00D3250F">
      <w:pPr>
        <w:rPr>
          <w:lang w:val="en-GB"/>
        </w:rPr>
      </w:pPr>
      <w:r w:rsidRPr="00F67447">
        <w:rPr>
          <w:noProof/>
          <w:lang w:val="en-GB"/>
        </w:rPr>
        <w:drawing>
          <wp:inline distT="0" distB="0" distL="0" distR="0" wp14:anchorId="34452D69" wp14:editId="5CEBE611">
            <wp:extent cx="6254496" cy="1828800"/>
            <wp:effectExtent l="0" t="0" r="0" b="0"/>
            <wp:docPr id="1525330298" name="Picture 15253302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98" name="Picture 1525330298" descr="Graphical user interface, application&#10;&#10;Description automatically generated"/>
                    <pic:cNvPicPr/>
                  </pic:nvPicPr>
                  <pic:blipFill>
                    <a:blip r:embed="rId346"/>
                    <a:stretch>
                      <a:fillRect/>
                    </a:stretch>
                  </pic:blipFill>
                  <pic:spPr>
                    <a:xfrm>
                      <a:off x="0" y="0"/>
                      <a:ext cx="6254496" cy="1828800"/>
                    </a:xfrm>
                    <a:prstGeom prst="rect">
                      <a:avLst/>
                    </a:prstGeom>
                  </pic:spPr>
                </pic:pic>
              </a:graphicData>
            </a:graphic>
          </wp:inline>
        </w:drawing>
      </w:r>
    </w:p>
    <w:p w14:paraId="7B42D1EE" w14:textId="77777777" w:rsidR="00D3250F" w:rsidRDefault="00D3250F" w:rsidP="00D3250F">
      <w:pPr>
        <w:rPr>
          <w:lang w:val="en-GB"/>
        </w:rPr>
      </w:pPr>
      <w:r>
        <w:rPr>
          <w:lang w:val="en-GB"/>
        </w:rPr>
        <w:t xml:space="preserve">From this simple example, you can see that </w:t>
      </w:r>
      <w:r w:rsidRPr="00EC3559">
        <w:rPr>
          <w:color w:val="00B0F0"/>
          <w:lang w:val="en-GB"/>
        </w:rPr>
        <w:t xml:space="preserve">Allocated </w:t>
      </w:r>
      <w:r>
        <w:rPr>
          <w:lang w:val="en-GB"/>
        </w:rPr>
        <w:t xml:space="preserve">in vCenter UI actually contains used and allocated. By allocated it means the future potential used, which is up to the hard disk configured size. The used portion contains vSAN consumption if it’s on vSAN, while the unused portion does not (obviously since vSAN has not written any block). </w:t>
      </w:r>
    </w:p>
    <w:p w14:paraId="7A332D3F" w14:textId="04BB9EB2" w:rsidR="001406B1" w:rsidRDefault="00A45054" w:rsidP="00053EFF">
      <w:pPr>
        <w:pStyle w:val="Heading2"/>
      </w:pPr>
      <w:r>
        <w:lastRenderedPageBreak/>
        <w:t xml:space="preserve">VM </w:t>
      </w:r>
      <w:r w:rsidR="001406B1">
        <w:t>Network</w:t>
      </w:r>
    </w:p>
    <w:p w14:paraId="185BC526" w14:textId="77777777" w:rsidR="001406B1" w:rsidRPr="003B4E7B" w:rsidRDefault="001406B1" w:rsidP="00624333">
      <w:pPr>
        <w:rPr>
          <w:lang w:val="en-GB"/>
        </w:rPr>
      </w:pPr>
      <w:r>
        <w:rPr>
          <w:lang w:val="en-GB"/>
        </w:rPr>
        <w:t>VM is not an Operating System, so it has far less networking metric than Windows or Linux.</w:t>
      </w:r>
    </w:p>
    <w:p w14:paraId="13A6EEA4" w14:textId="77777777" w:rsidR="001406B1" w:rsidRDefault="001406B1" w:rsidP="00053EFF">
      <w:pPr>
        <w:pStyle w:val="Heading3"/>
      </w:pPr>
      <w:r>
        <w:t>Overview</w:t>
      </w:r>
    </w:p>
    <w:p w14:paraId="061DC706" w14:textId="77777777" w:rsidR="001406B1" w:rsidRDefault="001406B1" w:rsidP="00624333">
      <w:r>
        <w:t>We will cover each metric in-depth, so let’s do an overview first.</w:t>
      </w:r>
    </w:p>
    <w:p w14:paraId="3F68E28F" w14:textId="77777777" w:rsidR="001406B1" w:rsidRDefault="001406B1" w:rsidP="00624333">
      <w:r>
        <w:t>As usual, we start with contention. There is no latency metric</w:t>
      </w:r>
    </w:p>
    <w:p w14:paraId="35C85653" w14:textId="77777777" w:rsidR="001406B1" w:rsidRDefault="001406B1" w:rsidP="00624333">
      <w:pPr>
        <w:jc w:val="center"/>
        <w:rPr>
          <w:lang w:val="en-GB"/>
        </w:rPr>
      </w:pPr>
      <w:r>
        <w:rPr>
          <w:noProof/>
          <w:lang w:val="en-GB"/>
        </w:rPr>
        <w:drawing>
          <wp:inline distT="0" distB="0" distL="0" distR="0" wp14:anchorId="5D6CCFFF" wp14:editId="32744952">
            <wp:extent cx="4730400" cy="885600"/>
            <wp:effectExtent l="0" t="0" r="0" b="0"/>
            <wp:docPr id="750070366" name="Picture 750070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730400" cy="885600"/>
                    </a:xfrm>
                    <a:prstGeom prst="rect">
                      <a:avLst/>
                    </a:prstGeom>
                    <a:noFill/>
                    <a:ln>
                      <a:noFill/>
                    </a:ln>
                  </pic:spPr>
                </pic:pic>
              </a:graphicData>
            </a:graphic>
          </wp:inline>
        </w:drawing>
      </w:r>
    </w:p>
    <w:p w14:paraId="0B809801" w14:textId="1A451877" w:rsidR="00A471D7" w:rsidRDefault="001406B1" w:rsidP="00624333">
      <w:pPr>
        <w:rPr>
          <w:lang w:val="en-GB"/>
        </w:rPr>
      </w:pPr>
      <w:r>
        <w:rPr>
          <w:lang w:val="en-GB"/>
        </w:rPr>
        <w:t>Next, you check if there are unusual traffic. Your network should be mostly unicast, so it’s good to track the broadcast and multicast packets. They might explain why you have many dropped packets.</w:t>
      </w:r>
    </w:p>
    <w:p w14:paraId="7FFC2D33" w14:textId="77777777" w:rsidR="001406B1" w:rsidRDefault="001406B1" w:rsidP="00624333">
      <w:pPr>
        <w:rPr>
          <w:lang w:val="en-GB"/>
        </w:rPr>
      </w:pPr>
      <w:r>
        <w:rPr>
          <w:noProof/>
          <w:lang w:val="en-GB"/>
        </w:rPr>
        <w:drawing>
          <wp:inline distT="0" distB="0" distL="0" distR="0" wp14:anchorId="322DA6E8" wp14:editId="1C68DD23">
            <wp:extent cx="6642100" cy="1079500"/>
            <wp:effectExtent l="0" t="0" r="6350" b="6350"/>
            <wp:docPr id="750070367" name="Picture 750070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6642100" cy="1079500"/>
                    </a:xfrm>
                    <a:prstGeom prst="rect">
                      <a:avLst/>
                    </a:prstGeom>
                    <a:noFill/>
                    <a:ln>
                      <a:noFill/>
                    </a:ln>
                  </pic:spPr>
                </pic:pic>
              </a:graphicData>
            </a:graphic>
          </wp:inline>
        </w:drawing>
      </w:r>
    </w:p>
    <w:p w14:paraId="085F0587" w14:textId="77777777" w:rsidR="001406B1" w:rsidRDefault="001406B1" w:rsidP="00624333">
      <w:pPr>
        <w:rPr>
          <w:lang w:val="en-GB"/>
        </w:rPr>
      </w:pPr>
      <w:r>
        <w:rPr>
          <w:lang w:val="en-GB"/>
        </w:rPr>
        <w:t>Next you check utilization. There are 6 metrics, but I think they are triplicate.</w:t>
      </w:r>
    </w:p>
    <w:p w14:paraId="4063B33B" w14:textId="77777777" w:rsidR="001406B1" w:rsidRDefault="001406B1" w:rsidP="00624333">
      <w:pPr>
        <w:rPr>
          <w:lang w:val="en-GB"/>
        </w:rPr>
      </w:pPr>
      <w:r>
        <w:rPr>
          <w:noProof/>
          <w:lang w:val="en-GB"/>
        </w:rPr>
        <w:drawing>
          <wp:inline distT="0" distB="0" distL="0" distR="0" wp14:anchorId="7DF84CCC" wp14:editId="39A71A15">
            <wp:extent cx="6642100" cy="1657350"/>
            <wp:effectExtent l="0" t="0" r="6350" b="0"/>
            <wp:docPr id="750070368" name="Picture 75007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6642100" cy="1657350"/>
                    </a:xfrm>
                    <a:prstGeom prst="rect">
                      <a:avLst/>
                    </a:prstGeom>
                    <a:noFill/>
                    <a:ln>
                      <a:noFill/>
                    </a:ln>
                  </pic:spPr>
                </pic:pic>
              </a:graphicData>
            </a:graphic>
          </wp:inline>
        </w:drawing>
      </w:r>
    </w:p>
    <w:p w14:paraId="4BDFB833" w14:textId="77777777" w:rsidR="001406B1" w:rsidRDefault="001406B1" w:rsidP="00624333">
      <w:pPr>
        <w:rPr>
          <w:lang w:val="en-GB"/>
        </w:rPr>
      </w:pPr>
      <w:r>
        <w:rPr>
          <w:lang w:val="en-GB"/>
        </w:rPr>
        <w:t>Each packet takes up CPU for processing, so it’s good to check if the packet per second becomes too high</w:t>
      </w:r>
    </w:p>
    <w:p w14:paraId="60AA473B" w14:textId="77777777" w:rsidR="001406B1" w:rsidRDefault="001406B1" w:rsidP="00624333">
      <w:pPr>
        <w:rPr>
          <w:lang w:val="en-GB"/>
        </w:rPr>
      </w:pPr>
      <w:r>
        <w:rPr>
          <w:noProof/>
          <w:lang w:val="en-GB"/>
        </w:rPr>
        <w:lastRenderedPageBreak/>
        <w:drawing>
          <wp:inline distT="0" distB="0" distL="0" distR="0" wp14:anchorId="5AA067BA" wp14:editId="56B82B14">
            <wp:extent cx="6229350" cy="603250"/>
            <wp:effectExtent l="0" t="0" r="0" b="6350"/>
            <wp:docPr id="750070369" name="Picture 750070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6229350" cy="603250"/>
                    </a:xfrm>
                    <a:prstGeom prst="rect">
                      <a:avLst/>
                    </a:prstGeom>
                    <a:noFill/>
                    <a:ln>
                      <a:noFill/>
                    </a:ln>
                  </pic:spPr>
                </pic:pic>
              </a:graphicData>
            </a:graphic>
          </wp:inline>
        </w:drawing>
      </w:r>
    </w:p>
    <w:p w14:paraId="7F7B7FF1" w14:textId="77777777" w:rsidR="001406B1" w:rsidRDefault="001406B1" w:rsidP="00624333">
      <w:pPr>
        <w:rPr>
          <w:lang w:val="en-GB"/>
        </w:rPr>
      </w:pPr>
      <w:r w:rsidRPr="003533BD">
        <w:rPr>
          <w:lang w:val="en-GB"/>
        </w:rPr>
        <w:t xml:space="preserve">The </w:t>
      </w:r>
      <w:r>
        <w:rPr>
          <w:lang w:val="en-GB"/>
        </w:rPr>
        <w:t>metrics</w:t>
      </w:r>
      <w:r w:rsidRPr="003533BD">
        <w:rPr>
          <w:lang w:val="en-GB"/>
        </w:rPr>
        <w:t xml:space="preserve"> are available at each individual vNIC level and at the VM level. Most VMs </w:t>
      </w:r>
      <w:r>
        <w:rPr>
          <w:lang w:val="en-GB"/>
        </w:rPr>
        <w:t>should only</w:t>
      </w:r>
      <w:r w:rsidRPr="003533BD">
        <w:rPr>
          <w:lang w:val="en-GB"/>
        </w:rPr>
        <w:t xml:space="preserve"> have 1 vNIC, so the data at VM level and vNIC level will be identical. </w:t>
      </w:r>
    </w:p>
    <w:p w14:paraId="3FE834C4" w14:textId="77777777" w:rsidR="001406B1" w:rsidRDefault="001406B1" w:rsidP="00624333">
      <w:pPr>
        <w:rPr>
          <w:lang w:val="en-GB"/>
        </w:rPr>
      </w:pPr>
      <w:r w:rsidRPr="003533BD">
        <w:rPr>
          <w:lang w:val="en-GB"/>
        </w:rPr>
        <w:t>The vNICs are named using the convention "400x". That means the first vNIC is 4000, the second vNIC is 4001, and so on.</w:t>
      </w:r>
      <w:r>
        <w:rPr>
          <w:lang w:val="en-GB"/>
        </w:rPr>
        <w:t xml:space="preserve"> The following is a vCenter VM. Notice it receives a few broadcast packets, but it’s not broadcasting (which is what you expect). It also does not participate in multicast, which is again expected.</w:t>
      </w:r>
    </w:p>
    <w:p w14:paraId="4A3D128D" w14:textId="77777777" w:rsidR="001406B1" w:rsidRDefault="001406B1" w:rsidP="00624333">
      <w:pPr>
        <w:rPr>
          <w:lang w:val="en-GB"/>
        </w:rPr>
      </w:pPr>
      <w:r w:rsidRPr="00E75584">
        <w:rPr>
          <w:noProof/>
          <w:lang w:val="en-GB"/>
        </w:rPr>
        <w:drawing>
          <wp:inline distT="0" distB="0" distL="0" distR="0" wp14:anchorId="7259764E" wp14:editId="6D1C7895">
            <wp:extent cx="6645910" cy="3708400"/>
            <wp:effectExtent l="0" t="0" r="2540" b="6350"/>
            <wp:docPr id="1859674547" name="Picture 1859674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645910" cy="3708400"/>
                    </a:xfrm>
                    <a:prstGeom prst="rect">
                      <a:avLst/>
                    </a:prstGeom>
                  </pic:spPr>
                </pic:pic>
              </a:graphicData>
            </a:graphic>
          </wp:inline>
        </w:drawing>
      </w:r>
    </w:p>
    <w:p w14:paraId="23FD92C7" w14:textId="77777777" w:rsidR="001406B1" w:rsidRDefault="001406B1" w:rsidP="00624333">
      <w:pPr>
        <w:rPr>
          <w:lang w:val="en-GB"/>
        </w:rPr>
      </w:pPr>
      <w:r>
        <w:rPr>
          <w:lang w:val="en-GB"/>
        </w:rPr>
        <w:t xml:space="preserve">The metrics are grouped into 2: </w:t>
      </w:r>
    </w:p>
    <w:p w14:paraId="51F490D1" w14:textId="77777777" w:rsidR="001406B1" w:rsidRDefault="001406B1" w:rsidP="00624333">
      <w:pPr>
        <w:pStyle w:val="Bullet"/>
        <w:rPr>
          <w:lang w:val="en-GB"/>
        </w:rPr>
      </w:pPr>
      <w:r>
        <w:rPr>
          <w:lang w:val="en-GB"/>
        </w:rPr>
        <w:t>Transmit for outgoing</w:t>
      </w:r>
    </w:p>
    <w:p w14:paraId="2E64886E" w14:textId="77777777" w:rsidR="001406B1" w:rsidRDefault="001406B1" w:rsidP="00624333">
      <w:pPr>
        <w:pStyle w:val="Bullet"/>
        <w:rPr>
          <w:lang w:val="en-GB"/>
        </w:rPr>
      </w:pPr>
      <w:r>
        <w:rPr>
          <w:lang w:val="en-GB"/>
        </w:rPr>
        <w:t xml:space="preserve">Receive for incoming. </w:t>
      </w:r>
    </w:p>
    <w:p w14:paraId="61D2AA04" w14:textId="77777777" w:rsidR="001406B1" w:rsidRDefault="001406B1" w:rsidP="00624333">
      <w:pPr>
        <w:rPr>
          <w:lang w:val="en-GB"/>
        </w:rPr>
      </w:pPr>
      <w:r>
        <w:rPr>
          <w:lang w:val="en-GB"/>
        </w:rPr>
        <w:t xml:space="preserve">For each group, the following metrics are provided: </w:t>
      </w:r>
    </w:p>
    <w:p w14:paraId="69D15549" w14:textId="77777777" w:rsidR="001406B1" w:rsidRPr="00A452F2" w:rsidRDefault="001406B1" w:rsidP="00624333">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694"/>
        <w:gridCol w:w="7796"/>
      </w:tblGrid>
      <w:tr w:rsidR="001406B1" w:rsidRPr="00E51A31" w14:paraId="7DB8F87C" w14:textId="77777777" w:rsidTr="00D61D38">
        <w:tc>
          <w:tcPr>
            <w:tcW w:w="2694" w:type="dxa"/>
            <w:shd w:val="clear" w:color="auto" w:fill="F2F2F2" w:themeFill="background1" w:themeFillShade="F2"/>
          </w:tcPr>
          <w:p w14:paraId="1EC1B8B3" w14:textId="77777777" w:rsidR="001406B1" w:rsidRDefault="001406B1" w:rsidP="00624333">
            <w:pPr>
              <w:pStyle w:val="Tablecontent"/>
              <w:rPr>
                <w:lang w:val="en-GB"/>
              </w:rPr>
            </w:pPr>
            <w:r>
              <w:rPr>
                <w:lang w:val="en-GB"/>
              </w:rPr>
              <w:t>Broadcast packets</w:t>
            </w:r>
          </w:p>
        </w:tc>
        <w:tc>
          <w:tcPr>
            <w:tcW w:w="7796" w:type="dxa"/>
            <w:vMerge w:val="restart"/>
          </w:tcPr>
          <w:p w14:paraId="08D76314" w14:textId="77777777" w:rsidR="001406B1" w:rsidRDefault="001406B1" w:rsidP="00624333">
            <w:pPr>
              <w:pStyle w:val="Tablecontent"/>
              <w:rPr>
                <w:lang w:val="en-GB"/>
              </w:rPr>
            </w:pPr>
            <w:r>
              <w:rPr>
                <w:lang w:val="en-GB"/>
              </w:rPr>
              <w:t xml:space="preserve">Count of packets. </w:t>
            </w:r>
          </w:p>
          <w:p w14:paraId="4A00A4A5" w14:textId="77777777" w:rsidR="001406B1" w:rsidRDefault="001406B1" w:rsidP="00624333">
            <w:pPr>
              <w:pStyle w:val="Tablecontent"/>
              <w:rPr>
                <w:lang w:val="en-GB"/>
              </w:rPr>
            </w:pPr>
            <w:r>
              <w:rPr>
                <w:lang w:val="en-GB"/>
              </w:rPr>
              <w:t>It is the sum during the sampling window, not the rate (which is packet/second).</w:t>
            </w:r>
          </w:p>
          <w:p w14:paraId="15B9387E" w14:textId="77777777" w:rsidR="001406B1" w:rsidRDefault="001406B1" w:rsidP="00624333">
            <w:pPr>
              <w:pStyle w:val="Tablecontent"/>
              <w:rPr>
                <w:lang w:val="en-GB"/>
              </w:rPr>
            </w:pPr>
            <w:r>
              <w:rPr>
                <w:lang w:val="en-GB"/>
              </w:rPr>
              <w:t>Multicast packet and broadcast packet are listed separately. This is handy as they are supposed to low for most VM. Understand the nature of the applications so you can check if the behaviour is normal or not.</w:t>
            </w:r>
          </w:p>
        </w:tc>
      </w:tr>
      <w:tr w:rsidR="001406B1" w:rsidRPr="00E51A31" w14:paraId="3E9ADC44" w14:textId="77777777" w:rsidTr="00D61D38">
        <w:tc>
          <w:tcPr>
            <w:tcW w:w="2694" w:type="dxa"/>
            <w:shd w:val="clear" w:color="auto" w:fill="F2F2F2" w:themeFill="background1" w:themeFillShade="F2"/>
          </w:tcPr>
          <w:p w14:paraId="3C21AE86" w14:textId="77777777" w:rsidR="001406B1" w:rsidRDefault="001406B1" w:rsidP="00624333">
            <w:pPr>
              <w:pStyle w:val="Tablecontent"/>
              <w:rPr>
                <w:lang w:val="en-GB"/>
              </w:rPr>
            </w:pPr>
            <w:r>
              <w:rPr>
                <w:lang w:val="en-GB"/>
              </w:rPr>
              <w:t>Multicast packets</w:t>
            </w:r>
          </w:p>
        </w:tc>
        <w:tc>
          <w:tcPr>
            <w:tcW w:w="7796" w:type="dxa"/>
            <w:vMerge/>
          </w:tcPr>
          <w:p w14:paraId="73311FB8" w14:textId="77777777" w:rsidR="001406B1" w:rsidRDefault="001406B1" w:rsidP="00624333">
            <w:pPr>
              <w:pStyle w:val="Tablecontent"/>
              <w:rPr>
                <w:lang w:val="en-GB"/>
              </w:rPr>
            </w:pPr>
          </w:p>
        </w:tc>
      </w:tr>
      <w:tr w:rsidR="001406B1" w:rsidRPr="00E51A31" w14:paraId="709B9E71" w14:textId="77777777" w:rsidTr="00D61D38">
        <w:tc>
          <w:tcPr>
            <w:tcW w:w="2694" w:type="dxa"/>
            <w:shd w:val="clear" w:color="auto" w:fill="F2F2F2" w:themeFill="background1" w:themeFillShade="F2"/>
          </w:tcPr>
          <w:p w14:paraId="5600F172" w14:textId="77777777" w:rsidR="001406B1" w:rsidRDefault="001406B1" w:rsidP="00624333">
            <w:pPr>
              <w:pStyle w:val="Tablecontent"/>
              <w:rPr>
                <w:lang w:val="en-GB"/>
              </w:rPr>
            </w:pPr>
            <w:r>
              <w:rPr>
                <w:lang w:val="en-GB"/>
              </w:rPr>
              <w:t>Packet dropped</w:t>
            </w:r>
          </w:p>
        </w:tc>
        <w:tc>
          <w:tcPr>
            <w:tcW w:w="7796" w:type="dxa"/>
            <w:vMerge/>
          </w:tcPr>
          <w:p w14:paraId="7D3B8CF5" w14:textId="77777777" w:rsidR="001406B1" w:rsidRDefault="001406B1" w:rsidP="00624333">
            <w:pPr>
              <w:pStyle w:val="Tablecontent"/>
              <w:rPr>
                <w:lang w:val="en-GB"/>
              </w:rPr>
            </w:pPr>
          </w:p>
        </w:tc>
      </w:tr>
      <w:tr w:rsidR="001406B1" w:rsidRPr="00E51A31" w14:paraId="41E7CBD0" w14:textId="77777777" w:rsidTr="00D61D38">
        <w:tc>
          <w:tcPr>
            <w:tcW w:w="2694" w:type="dxa"/>
            <w:shd w:val="clear" w:color="auto" w:fill="F2F2F2" w:themeFill="background1" w:themeFillShade="F2"/>
          </w:tcPr>
          <w:p w14:paraId="1D1A569B" w14:textId="77777777" w:rsidR="001406B1" w:rsidRDefault="001406B1" w:rsidP="00624333">
            <w:pPr>
              <w:pStyle w:val="Tablecontent"/>
              <w:rPr>
                <w:lang w:val="en-GB"/>
              </w:rPr>
            </w:pPr>
            <w:r>
              <w:rPr>
                <w:lang w:val="en-GB"/>
              </w:rPr>
              <w:t>Total packets</w:t>
            </w:r>
          </w:p>
        </w:tc>
        <w:tc>
          <w:tcPr>
            <w:tcW w:w="7796" w:type="dxa"/>
          </w:tcPr>
          <w:p w14:paraId="16792E09" w14:textId="77777777" w:rsidR="001406B1" w:rsidRDefault="001406B1" w:rsidP="00624333">
            <w:pPr>
              <w:pStyle w:val="Tablecontent"/>
              <w:rPr>
                <w:lang w:val="en-GB"/>
              </w:rPr>
            </w:pPr>
            <w:r>
              <w:rPr>
                <w:lang w:val="en-GB"/>
              </w:rPr>
              <w:t>The total includes the broadcast and multicast, but not the dropped ones.</w:t>
            </w:r>
          </w:p>
        </w:tc>
      </w:tr>
      <w:tr w:rsidR="001406B1" w:rsidRPr="00E51A31" w14:paraId="05A3F74B" w14:textId="77777777" w:rsidTr="00D61D38">
        <w:tc>
          <w:tcPr>
            <w:tcW w:w="2694" w:type="dxa"/>
            <w:shd w:val="clear" w:color="auto" w:fill="F2F2F2" w:themeFill="background1" w:themeFillShade="F2"/>
          </w:tcPr>
          <w:p w14:paraId="7482BB68" w14:textId="77777777" w:rsidR="001406B1" w:rsidRDefault="001406B1" w:rsidP="00624333">
            <w:pPr>
              <w:pStyle w:val="Tablecontent"/>
              <w:rPr>
                <w:lang w:val="en-GB"/>
              </w:rPr>
            </w:pPr>
            <w:r>
              <w:rPr>
                <w:lang w:val="en-GB"/>
              </w:rPr>
              <w:t>Throughput per second</w:t>
            </w:r>
          </w:p>
        </w:tc>
        <w:tc>
          <w:tcPr>
            <w:tcW w:w="7796" w:type="dxa"/>
          </w:tcPr>
          <w:p w14:paraId="565C849C" w14:textId="77777777" w:rsidR="001406B1" w:rsidRDefault="001406B1" w:rsidP="00624333">
            <w:pPr>
              <w:pStyle w:val="Tablecontent"/>
              <w:rPr>
                <w:lang w:val="en-GB"/>
              </w:rPr>
            </w:pPr>
            <w:r>
              <w:rPr>
                <w:lang w:val="en-GB"/>
              </w:rPr>
              <w:t xml:space="preserve">This is measured in kilobyte, as packet length is typically measured in bytes. While there are other packet size, the standard packet is 1500 bytes. </w:t>
            </w:r>
          </w:p>
          <w:p w14:paraId="36582A04" w14:textId="77777777" w:rsidR="001406B1" w:rsidRDefault="001406B1" w:rsidP="00624333">
            <w:pPr>
              <w:pStyle w:val="Tablecontent"/>
              <w:rPr>
                <w:lang w:val="en-GB"/>
              </w:rPr>
            </w:pPr>
            <w:r>
              <w:rPr>
                <w:lang w:val="en-GB"/>
              </w:rPr>
              <w:t>BTW, esxtop measures in megabit.</w:t>
            </w:r>
          </w:p>
          <w:p w14:paraId="6F50B105" w14:textId="77777777" w:rsidR="001406B1" w:rsidRDefault="001406B1" w:rsidP="00624333">
            <w:pPr>
              <w:pStyle w:val="Tablecontent"/>
              <w:rPr>
                <w:lang w:val="en-GB"/>
              </w:rPr>
            </w:pPr>
            <w:r>
              <w:rPr>
                <w:lang w:val="en-GB"/>
              </w:rPr>
              <w:t>I assume this includes broadcast and multicast, but not the dropped packet.</w:t>
            </w:r>
          </w:p>
        </w:tc>
      </w:tr>
    </w:tbl>
    <w:p w14:paraId="7E52B010" w14:textId="77777777" w:rsidR="001406B1" w:rsidRPr="002B683A" w:rsidRDefault="001406B1" w:rsidP="00624333">
      <w:pPr>
        <w:pStyle w:val="BeforeTable"/>
      </w:pPr>
    </w:p>
    <w:p w14:paraId="45396261" w14:textId="77777777" w:rsidR="001406B1" w:rsidRDefault="001406B1" w:rsidP="00624333">
      <w:pPr>
        <w:rPr>
          <w:lang w:val="en-GB"/>
        </w:rPr>
      </w:pPr>
      <w:r>
        <w:rPr>
          <w:lang w:val="en-GB"/>
        </w:rPr>
        <w:lastRenderedPageBreak/>
        <w:t>Guess what metrics are missing?</w:t>
      </w:r>
    </w:p>
    <w:p w14:paraId="457FF3C9" w14:textId="77777777" w:rsidR="001406B1" w:rsidRDefault="001406B1" w:rsidP="00624333">
      <w:pPr>
        <w:pStyle w:val="Bullet"/>
        <w:rPr>
          <w:lang w:val="en-GB"/>
        </w:rPr>
      </w:pPr>
      <w:r>
        <w:rPr>
          <w:lang w:val="en-GB"/>
        </w:rPr>
        <w:t>Retransmit. This can be useful in troubleshooting TCP packet. It naturally does not apply to UDP traffic.</w:t>
      </w:r>
    </w:p>
    <w:p w14:paraId="58B849F9" w14:textId="77777777" w:rsidR="001406B1" w:rsidRDefault="001406B1" w:rsidP="00624333">
      <w:pPr>
        <w:pStyle w:val="Bullet"/>
        <w:rPr>
          <w:lang w:val="en-GB"/>
        </w:rPr>
      </w:pPr>
      <w:r>
        <w:rPr>
          <w:lang w:val="en-GB"/>
        </w:rPr>
        <w:t>Latency. A normalized latency would help, especially if it’s broken into internal network and external network.</w:t>
      </w:r>
      <w:r w:rsidRPr="00EA30C5">
        <w:rPr>
          <w:lang w:val="en-GB"/>
        </w:rPr>
        <w:t xml:space="preserve"> </w:t>
      </w:r>
      <w:r w:rsidRPr="00F463AB">
        <w:rPr>
          <w:lang w:val="en-GB"/>
        </w:rPr>
        <w:t>Network latency could be impacted by CPU. CPU might not fast enough to process the packet. In VM, this could also be due to the VM having CPU c</w:t>
      </w:r>
      <w:r>
        <w:rPr>
          <w:lang w:val="en-GB"/>
        </w:rPr>
        <w:t>ontention.</w:t>
      </w:r>
    </w:p>
    <w:p w14:paraId="30FABB23" w14:textId="77777777" w:rsidR="001406B1" w:rsidRDefault="001406B1" w:rsidP="00624333">
      <w:pPr>
        <w:pStyle w:val="Bullet"/>
        <w:rPr>
          <w:lang w:val="en-GB"/>
        </w:rPr>
      </w:pPr>
      <w:r>
        <w:rPr>
          <w:lang w:val="en-GB"/>
        </w:rPr>
        <w:t>Packets per second. This can be derived by packet count / sampling window. If you have 200 packets in 20 seconds, that means 10 packets per second.</w:t>
      </w:r>
    </w:p>
    <w:p w14:paraId="1DE9F3DA" w14:textId="77777777" w:rsidR="001406B1" w:rsidRPr="00565A87" w:rsidRDefault="001406B1" w:rsidP="00624333">
      <w:pPr>
        <w:pStyle w:val="Bullet"/>
        <w:rPr>
          <w:lang w:val="en-GB"/>
        </w:rPr>
      </w:pPr>
      <w:r>
        <w:rPr>
          <w:lang w:val="en-GB"/>
        </w:rPr>
        <w:t>Packet size. This can be computed by throughput / packet count. Expect this to be around 1500 byte.</w:t>
      </w:r>
    </w:p>
    <w:p w14:paraId="2AE2BDDD" w14:textId="77777777" w:rsidR="00DE7943" w:rsidRDefault="00DE7943" w:rsidP="00053EFF">
      <w:pPr>
        <w:pStyle w:val="Heading3"/>
      </w:pPr>
      <w:r>
        <w:t>Dropped Packet</w:t>
      </w:r>
    </w:p>
    <w:p w14:paraId="579A9270" w14:textId="77777777" w:rsidR="00DE7943" w:rsidRDefault="00DE7943" w:rsidP="00624333">
      <w:pPr>
        <w:rPr>
          <w:lang w:val="en-GB"/>
        </w:rPr>
      </w:pPr>
      <w:r w:rsidRPr="00F463AB">
        <w:rPr>
          <w:lang w:val="en-GB"/>
        </w:rPr>
        <w:t xml:space="preserve">As usual, let’s approach the </w:t>
      </w:r>
      <w:r>
        <w:rPr>
          <w:lang w:val="en-GB"/>
        </w:rPr>
        <w:t>metrics</w:t>
      </w:r>
      <w:r w:rsidRPr="00F463AB">
        <w:rPr>
          <w:lang w:val="en-GB"/>
        </w:rPr>
        <w:t xml:space="preserve"> starting with Contention. There </w:t>
      </w:r>
      <w:r>
        <w:rPr>
          <w:lang w:val="en-GB"/>
        </w:rPr>
        <w:t>are</w:t>
      </w:r>
      <w:r w:rsidRPr="00F463AB">
        <w:rPr>
          <w:lang w:val="en-GB"/>
        </w:rPr>
        <w:t xml:space="preserve"> no </w:t>
      </w:r>
      <w:r w:rsidRPr="000715E5">
        <w:rPr>
          <w:color w:val="00B0F0"/>
          <w:lang w:val="en-GB"/>
        </w:rPr>
        <w:t xml:space="preserve">latency counter </w:t>
      </w:r>
      <w:r w:rsidRPr="000715E5">
        <w:t>nor</w:t>
      </w:r>
      <w:r>
        <w:rPr>
          <w:color w:val="00B0F0"/>
          <w:lang w:val="en-GB"/>
        </w:rPr>
        <w:t xml:space="preserve"> retransmit counter </w:t>
      </w:r>
      <w:r w:rsidRPr="00F463AB">
        <w:rPr>
          <w:lang w:val="en-GB"/>
        </w:rPr>
        <w:t xml:space="preserve">so you cannot track how long it takes for a packet to reach its destination. There are, however, </w:t>
      </w:r>
      <w:r>
        <w:rPr>
          <w:lang w:val="en-GB"/>
        </w:rPr>
        <w:t>metrics</w:t>
      </w:r>
      <w:r w:rsidRPr="00F463AB">
        <w:rPr>
          <w:lang w:val="en-GB"/>
        </w:rPr>
        <w:t xml:space="preserve"> that track packet</w:t>
      </w:r>
      <w:r>
        <w:rPr>
          <w:lang w:val="en-GB"/>
        </w:rPr>
        <w:t xml:space="preserve"> loss</w:t>
      </w:r>
      <w:r w:rsidRPr="00F463AB">
        <w:rPr>
          <w:lang w:val="en-GB"/>
        </w:rPr>
        <w:t xml:space="preserve">. </w:t>
      </w:r>
    </w:p>
    <w:p w14:paraId="5FF0B3A5" w14:textId="77777777" w:rsidR="00DE7943" w:rsidRDefault="00DE7943" w:rsidP="00624333">
      <w:pPr>
        <w:rPr>
          <w:lang w:val="en-GB"/>
        </w:rPr>
      </w:pPr>
      <w:r>
        <w:rPr>
          <w:lang w:val="en-GB"/>
        </w:rPr>
        <w:t>For TCP connection, d</w:t>
      </w:r>
      <w:r w:rsidRPr="00F463AB">
        <w:rPr>
          <w:lang w:val="en-GB"/>
        </w:rPr>
        <w:t xml:space="preserve">ropped packet needs to be retransmitted and therefore increases network latency from application point of view. </w:t>
      </w:r>
      <w:r>
        <w:rPr>
          <w:lang w:val="en-GB"/>
        </w:rPr>
        <w:t xml:space="preserve">The counter will </w:t>
      </w:r>
      <w:r w:rsidRPr="00FD772A">
        <w:rPr>
          <w:i/>
          <w:iCs/>
          <w:color w:val="FF0000"/>
          <w:lang w:val="en-GB"/>
        </w:rPr>
        <w:t>not</w:t>
      </w:r>
      <w:r w:rsidRPr="00FD772A">
        <w:rPr>
          <w:color w:val="FF0000"/>
          <w:lang w:val="en-GB"/>
        </w:rPr>
        <w:t xml:space="preserve"> </w:t>
      </w:r>
      <w:r>
        <w:rPr>
          <w:lang w:val="en-GB"/>
        </w:rPr>
        <w:t xml:space="preserve">match the values from Guest OS level as packets are dropped before it’s handed into Guest OS, or after it left the Guest OS. ESXi dropped the packet because it’s not for the Guest OS or it violates the security setting you set. </w:t>
      </w:r>
    </w:p>
    <w:p w14:paraId="30289C6E" w14:textId="77777777" w:rsidR="00DE7943" w:rsidRDefault="00DE7943" w:rsidP="00624333">
      <w:pPr>
        <w:rPr>
          <w:lang w:val="en-GB"/>
        </w:rPr>
      </w:pPr>
      <w:r>
        <w:rPr>
          <w:lang w:val="en-GB"/>
        </w:rPr>
        <w:t>The following summary proves that receive packet gets dropped many more times than transmit packet. This is based on 3938 VMs. Each shows the last 1 month, so approximately 35 million data points in total. The average of 35 million data points show that dropped RX is significantly higher than dropped TX. This is why it’s not in the SLA.</w:t>
      </w:r>
    </w:p>
    <w:p w14:paraId="2105F97C" w14:textId="77777777" w:rsidR="00DE7943" w:rsidRDefault="00DE7943" w:rsidP="00624333">
      <w:pPr>
        <w:rPr>
          <w:lang w:val="en-GB"/>
        </w:rPr>
      </w:pPr>
      <w:r w:rsidRPr="00CE230C">
        <w:rPr>
          <w:noProof/>
          <w:lang w:val="en-GB"/>
        </w:rPr>
        <w:drawing>
          <wp:inline distT="0" distB="0" distL="0" distR="0" wp14:anchorId="5377C7BC" wp14:editId="35364DFD">
            <wp:extent cx="6645910" cy="1783080"/>
            <wp:effectExtent l="0" t="0" r="2540" b="7620"/>
            <wp:docPr id="918289605" name="Picture 91828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645910" cy="1783080"/>
                    </a:xfrm>
                    <a:prstGeom prst="rect">
                      <a:avLst/>
                    </a:prstGeom>
                  </pic:spPr>
                </pic:pic>
              </a:graphicData>
            </a:graphic>
          </wp:inline>
        </w:drawing>
      </w:r>
    </w:p>
    <w:p w14:paraId="7D40D57F" w14:textId="77777777" w:rsidR="00DE7943" w:rsidRDefault="00DE7943" w:rsidP="00624333">
      <w:pPr>
        <w:rPr>
          <w:lang w:val="en-GB"/>
        </w:rPr>
      </w:pPr>
      <w:r>
        <w:rPr>
          <w:lang w:val="en-GB"/>
        </w:rPr>
        <w:t>The following table shows that the drop is short and spiky, which is a good thing. The value at 99</w:t>
      </w:r>
      <w:r w:rsidRPr="00211751">
        <w:rPr>
          <w:vertAlign w:val="superscript"/>
          <w:lang w:val="en-GB"/>
        </w:rPr>
        <w:t>th</w:t>
      </w:r>
      <w:r>
        <w:rPr>
          <w:lang w:val="en-GB"/>
        </w:rPr>
        <w:t xml:space="preserve"> percentile is 35x smaller than the value at 100</w:t>
      </w:r>
      <w:r w:rsidRPr="00211751">
        <w:rPr>
          <w:vertAlign w:val="superscript"/>
          <w:lang w:val="en-GB"/>
        </w:rPr>
        <w:t>th</w:t>
      </w:r>
      <w:r>
        <w:rPr>
          <w:lang w:val="en-GB"/>
        </w:rPr>
        <w:t xml:space="preserve"> percentile. </w:t>
      </w:r>
    </w:p>
    <w:p w14:paraId="3B4B65F8" w14:textId="77777777" w:rsidR="00DE7943" w:rsidRDefault="00DE7943" w:rsidP="00624333">
      <w:pPr>
        <w:jc w:val="center"/>
        <w:rPr>
          <w:lang w:val="en-GB"/>
        </w:rPr>
      </w:pPr>
      <w:r w:rsidRPr="00D74EE1">
        <w:rPr>
          <w:noProof/>
          <w:lang w:val="en-GB"/>
        </w:rPr>
        <w:lastRenderedPageBreak/>
        <w:drawing>
          <wp:inline distT="0" distB="0" distL="0" distR="0" wp14:anchorId="7F5AC2D1" wp14:editId="57F0B8F2">
            <wp:extent cx="5544000" cy="1558800"/>
            <wp:effectExtent l="0" t="0" r="0" b="3810"/>
            <wp:docPr id="1859674522" name="Picture 1859674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544000" cy="1558800"/>
                    </a:xfrm>
                    <a:prstGeom prst="rect">
                      <a:avLst/>
                    </a:prstGeom>
                  </pic:spPr>
                </pic:pic>
              </a:graphicData>
            </a:graphic>
          </wp:inline>
        </w:drawing>
      </w:r>
    </w:p>
    <w:p w14:paraId="5693A63F" w14:textId="77777777" w:rsidR="00DE7943" w:rsidRDefault="00DE7943" w:rsidP="00624333">
      <w:pPr>
        <w:rPr>
          <w:lang w:val="en-GB"/>
        </w:rPr>
      </w:pPr>
      <w:r>
        <w:rPr>
          <w:lang w:val="en-GB"/>
        </w:rPr>
        <w:t>The high value in receive can impact the overall packet dropped (%) counter, as it’s based on the following formula</w:t>
      </w:r>
    </w:p>
    <w:p w14:paraId="795D9FD7" w14:textId="77777777" w:rsidR="00DE7943" w:rsidRPr="00FC27EC" w:rsidRDefault="00DE7943" w:rsidP="00624333">
      <w:pPr>
        <w:pStyle w:val="Code"/>
      </w:pPr>
      <w:r w:rsidRPr="00FC27EC">
        <w:t>dropped = Network|Received Packets Dropped + Network|Transmitted Packets Dropped</w:t>
      </w:r>
    </w:p>
    <w:p w14:paraId="17C9FCF5" w14:textId="77777777" w:rsidR="00DE7943" w:rsidRPr="00FC27EC" w:rsidRDefault="00DE7943" w:rsidP="00624333">
      <w:pPr>
        <w:pStyle w:val="Code"/>
      </w:pPr>
      <w:r w:rsidRPr="00FC27EC">
        <w:t>total = Network|Packets Received + Network|Packets Transmitted</w:t>
      </w:r>
    </w:p>
    <w:p w14:paraId="3AFA149A" w14:textId="77777777" w:rsidR="00DE7943" w:rsidRDefault="00DE7943" w:rsidP="00624333">
      <w:pPr>
        <w:pStyle w:val="Code"/>
      </w:pPr>
      <w:r w:rsidRPr="00FC27EC">
        <w:t>Network|Packets Dropped (%) = dropped / total * 100</w:t>
      </w:r>
    </w:p>
    <w:p w14:paraId="26F52A5E" w14:textId="77777777" w:rsidR="00DE7943" w:rsidRDefault="00DE7943" w:rsidP="00624333">
      <w:pPr>
        <w:rPr>
          <w:lang w:val="en-GB"/>
        </w:rPr>
      </w:pPr>
      <w:r>
        <w:rPr>
          <w:lang w:val="en-GB"/>
        </w:rPr>
        <w:t>I’ve seen multiple occurrences where the packet dropped (%) jumps to well over 95%. That’s naturally worrying. They typically do not last beyond 15 minutes.</w:t>
      </w:r>
    </w:p>
    <w:p w14:paraId="26672A7F" w14:textId="77777777" w:rsidR="00DE7943" w:rsidRDefault="00DE7943" w:rsidP="00624333">
      <w:pPr>
        <w:jc w:val="center"/>
        <w:rPr>
          <w:lang w:val="en-GB"/>
        </w:rPr>
      </w:pPr>
      <w:r w:rsidRPr="00FC27EC">
        <w:rPr>
          <w:noProof/>
          <w:lang w:val="en-GB"/>
        </w:rPr>
        <w:drawing>
          <wp:inline distT="0" distB="0" distL="0" distR="0" wp14:anchorId="48F400D8" wp14:editId="53D12BA5">
            <wp:extent cx="4507200" cy="1252800"/>
            <wp:effectExtent l="0" t="0" r="0" b="5080"/>
            <wp:docPr id="357815374" name="Picture 35781537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74" name="Picture 357815374" descr="Chart, line chart&#10;&#10;Description automatically generated"/>
                    <pic:cNvPicPr/>
                  </pic:nvPicPr>
                  <pic:blipFill>
                    <a:blip r:embed="rId354"/>
                    <a:stretch>
                      <a:fillRect/>
                    </a:stretch>
                  </pic:blipFill>
                  <pic:spPr>
                    <a:xfrm>
                      <a:off x="0" y="0"/>
                      <a:ext cx="4507200" cy="1252800"/>
                    </a:xfrm>
                    <a:prstGeom prst="rect">
                      <a:avLst/>
                    </a:prstGeom>
                  </pic:spPr>
                </pic:pic>
              </a:graphicData>
            </a:graphic>
          </wp:inline>
        </w:drawing>
      </w:r>
    </w:p>
    <w:p w14:paraId="5ED61583" w14:textId="77777777" w:rsidR="00DE7943" w:rsidRDefault="00DE7943" w:rsidP="00624333">
      <w:pPr>
        <w:rPr>
          <w:lang w:val="en-GB"/>
        </w:rPr>
      </w:pPr>
      <w:r>
        <w:rPr>
          <w:lang w:val="en-GB"/>
        </w:rPr>
        <w:t xml:space="preserve">In this, plot the following 4 metrics. You will likely notice that the high spike is driven by </w:t>
      </w:r>
      <w:r w:rsidRPr="00526EAD">
        <w:rPr>
          <w:i/>
          <w:iCs/>
          <w:color w:val="00B0F0"/>
          <w:lang w:val="en-GB"/>
        </w:rPr>
        <w:t>low</w:t>
      </w:r>
      <w:r w:rsidRPr="00526EAD">
        <w:rPr>
          <w:color w:val="00B0F0"/>
          <w:lang w:val="en-GB"/>
        </w:rPr>
        <w:t xml:space="preserve"> </w:t>
      </w:r>
      <w:r>
        <w:rPr>
          <w:lang w:val="en-GB"/>
        </w:rPr>
        <w:t xml:space="preserve">network throughput and </w:t>
      </w:r>
      <w:r w:rsidRPr="00526EAD">
        <w:rPr>
          <w:i/>
          <w:iCs/>
          <w:color w:val="00B0F0"/>
          <w:lang w:val="en-GB"/>
        </w:rPr>
        <w:t>high</w:t>
      </w:r>
      <w:r w:rsidRPr="00526EAD">
        <w:rPr>
          <w:color w:val="00B0F0"/>
          <w:lang w:val="en-GB"/>
        </w:rPr>
        <w:t xml:space="preserve"> </w:t>
      </w:r>
      <w:r>
        <w:rPr>
          <w:lang w:val="en-GB"/>
        </w:rPr>
        <w:t xml:space="preserve">received packet dropped. </w:t>
      </w:r>
    </w:p>
    <w:p w14:paraId="56043873" w14:textId="77777777" w:rsidR="00DE7943" w:rsidRDefault="00DE7943" w:rsidP="00624333">
      <w:pPr>
        <w:jc w:val="center"/>
        <w:rPr>
          <w:lang w:val="en-GB"/>
        </w:rPr>
      </w:pPr>
      <w:r w:rsidRPr="00FC27EC">
        <w:rPr>
          <w:noProof/>
          <w:lang w:val="en-GB"/>
        </w:rPr>
        <w:lastRenderedPageBreak/>
        <w:drawing>
          <wp:inline distT="0" distB="0" distL="0" distR="0" wp14:anchorId="1A84363B" wp14:editId="5D212E61">
            <wp:extent cx="4406400" cy="6404400"/>
            <wp:effectExtent l="0" t="0" r="0" b="0"/>
            <wp:docPr id="534447515" name="Picture 5344475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5" name="Picture 534447515" descr="Graphical user interface, application&#10;&#10;Description automatically generated"/>
                    <pic:cNvPicPr/>
                  </pic:nvPicPr>
                  <pic:blipFill>
                    <a:blip r:embed="rId355"/>
                    <a:stretch>
                      <a:fillRect/>
                    </a:stretch>
                  </pic:blipFill>
                  <pic:spPr>
                    <a:xfrm>
                      <a:off x="0" y="0"/>
                      <a:ext cx="4406400" cy="6404400"/>
                    </a:xfrm>
                    <a:prstGeom prst="rect">
                      <a:avLst/>
                    </a:prstGeom>
                  </pic:spPr>
                </pic:pic>
              </a:graphicData>
            </a:graphic>
          </wp:inline>
        </w:drawing>
      </w:r>
    </w:p>
    <w:p w14:paraId="7AF68943" w14:textId="77777777" w:rsidR="00DE7943" w:rsidRDefault="00DE7943" w:rsidP="00624333">
      <w:pPr>
        <w:rPr>
          <w:lang w:val="en-GB"/>
        </w:rPr>
      </w:pPr>
      <w:r>
        <w:rPr>
          <w:lang w:val="en-GB"/>
        </w:rPr>
        <w:t xml:space="preserve">Because of the above problem, profile your VM dropped packets, focusing on the </w:t>
      </w:r>
      <w:r w:rsidRPr="00526EAD">
        <w:rPr>
          <w:color w:val="00B0F0"/>
          <w:lang w:val="en-GB"/>
        </w:rPr>
        <w:t xml:space="preserve">transmit </w:t>
      </w:r>
      <w:r>
        <w:rPr>
          <w:lang w:val="en-GB"/>
        </w:rPr>
        <w:t>packets. I notice in several customers production environment they exist, yet no one seem to complain. The following is one way to do it, giving surprising results like this:</w:t>
      </w:r>
    </w:p>
    <w:p w14:paraId="5EFCC859" w14:textId="77777777" w:rsidR="00DE7943" w:rsidRDefault="00DE7943" w:rsidP="00624333">
      <w:pPr>
        <w:jc w:val="center"/>
        <w:rPr>
          <w:lang w:val="en-GB"/>
        </w:rPr>
      </w:pPr>
      <w:r w:rsidRPr="00807AC5">
        <w:rPr>
          <w:noProof/>
          <w:lang w:val="en-GB"/>
        </w:rPr>
        <w:lastRenderedPageBreak/>
        <w:drawing>
          <wp:inline distT="0" distB="0" distL="0" distR="0" wp14:anchorId="5CFD1AE0" wp14:editId="74FCE2D5">
            <wp:extent cx="4237200" cy="3657600"/>
            <wp:effectExtent l="0" t="0" r="0" b="0"/>
            <wp:docPr id="1859674520" name="Picture 1859674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237200" cy="3657600"/>
                    </a:xfrm>
                    <a:prstGeom prst="rect">
                      <a:avLst/>
                    </a:prstGeom>
                  </pic:spPr>
                </pic:pic>
              </a:graphicData>
            </a:graphic>
          </wp:inline>
        </w:drawing>
      </w:r>
    </w:p>
    <w:p w14:paraId="229EE5A9" w14:textId="77777777" w:rsidR="00DE7943" w:rsidRDefault="00DE7943" w:rsidP="00624333">
      <w:pPr>
        <w:rPr>
          <w:lang w:val="en-GB"/>
        </w:rPr>
      </w:pPr>
      <w:r>
        <w:rPr>
          <w:lang w:val="en-GB"/>
        </w:rPr>
        <w:t>The design of the preceding table is:</w:t>
      </w:r>
    </w:p>
    <w:p w14:paraId="44DD4A61" w14:textId="77777777" w:rsidR="00DE7943" w:rsidRDefault="00DE7943" w:rsidP="00624333">
      <w:pPr>
        <w:pStyle w:val="Bullet"/>
        <w:rPr>
          <w:lang w:val="en-GB"/>
        </w:rPr>
      </w:pPr>
      <w:r>
        <w:rPr>
          <w:lang w:val="en-GB"/>
        </w:rPr>
        <w:t>First column calculates the percentage packets dropped. I took 99</w:t>
      </w:r>
      <w:r w:rsidRPr="009536B9">
        <w:rPr>
          <w:vertAlign w:val="superscript"/>
          <w:lang w:val="en-GB"/>
        </w:rPr>
        <w:t>th</w:t>
      </w:r>
      <w:r>
        <w:rPr>
          <w:lang w:val="en-GB"/>
        </w:rPr>
        <w:t xml:space="preserve"> percentile else many of the results will be 100%. </w:t>
      </w:r>
    </w:p>
    <w:p w14:paraId="787B37BD" w14:textId="77777777" w:rsidR="00DE7943" w:rsidRDefault="00DE7943" w:rsidP="00624333">
      <w:pPr>
        <w:pStyle w:val="Bullet"/>
        <w:rPr>
          <w:lang w:val="en-GB"/>
        </w:rPr>
      </w:pPr>
      <w:r>
        <w:rPr>
          <w:lang w:val="en-GB"/>
        </w:rPr>
        <w:t xml:space="preserve">Second column sums all the transmitted dropped packets (actual packet counts). </w:t>
      </w:r>
    </w:p>
    <w:p w14:paraId="2A1638F6" w14:textId="77777777" w:rsidR="00DE7943" w:rsidRDefault="00DE7943" w:rsidP="00624333">
      <w:pPr>
        <w:pStyle w:val="Bullet"/>
        <w:rPr>
          <w:lang w:val="en-GB"/>
        </w:rPr>
      </w:pPr>
      <w:r>
        <w:rPr>
          <w:lang w:val="en-GB"/>
        </w:rPr>
        <w:t>Third column takes the 99</w:t>
      </w:r>
      <w:r w:rsidRPr="006B1793">
        <w:rPr>
          <w:vertAlign w:val="superscript"/>
          <w:lang w:val="en-GB"/>
        </w:rPr>
        <w:t>th</w:t>
      </w:r>
      <w:r>
        <w:rPr>
          <w:lang w:val="en-GB"/>
        </w:rPr>
        <w:t xml:space="preserve"> percentile maximum of dropped packet within any 300 seconds. Each network packet is typically 1500 bytes. Using 1.5 KB packet size, 1 thousand packets dropped = 1500 MB worth of packets within 300 seconds. </w:t>
      </w:r>
    </w:p>
    <w:p w14:paraId="3193ED0A" w14:textId="77777777" w:rsidR="00DE7943" w:rsidRDefault="00DE7943" w:rsidP="00624333">
      <w:pPr>
        <w:rPr>
          <w:lang w:val="en-GB"/>
        </w:rPr>
      </w:pPr>
      <w:r>
        <w:rPr>
          <w:lang w:val="en-GB"/>
        </w:rPr>
        <w:t xml:space="preserve">I don’t expect dropped packets in data center network, so to see millions of dropped packets over a month needs further investigation with network team. More over, those metrics are Transmit, not Received. So the VM sent them but they got dropped. </w:t>
      </w:r>
    </w:p>
    <w:p w14:paraId="12F970E7" w14:textId="77777777" w:rsidR="00DE7943" w:rsidRDefault="00DE7943" w:rsidP="00624333">
      <w:pPr>
        <w:rPr>
          <w:lang w:val="en-GB"/>
        </w:rPr>
      </w:pPr>
      <w:r>
        <w:rPr>
          <w:lang w:val="en-GB"/>
        </w:rPr>
        <w:t>What I typically notice is the spike rarely happens. They look like an outlier, especially when the number is very high. The following is an example. I only showed in the last 1 month as the rest of the 6 months had similar pattern. The jump is well cover 100 millions packets, and they were all dropped. Assuming each packet is 1 KB, since vRealize Operations reports every 5 minutes, that’s 333 MB per second sustained for 300 seconds.</w:t>
      </w:r>
    </w:p>
    <w:p w14:paraId="066D0059" w14:textId="77777777" w:rsidR="00DE7943" w:rsidRDefault="00DE7943" w:rsidP="00624333">
      <w:pPr>
        <w:rPr>
          <w:lang w:val="en-GB"/>
        </w:rPr>
      </w:pPr>
      <w:r w:rsidRPr="00854E06">
        <w:rPr>
          <w:noProof/>
          <w:lang w:val="en-GB"/>
        </w:rPr>
        <w:drawing>
          <wp:inline distT="0" distB="0" distL="0" distR="0" wp14:anchorId="2496EEF4" wp14:editId="4D59DDEE">
            <wp:extent cx="6645910" cy="2146300"/>
            <wp:effectExtent l="0" t="0" r="2540" b="6350"/>
            <wp:docPr id="910169586" name="Picture 91016958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6" name="Picture 910169586" descr="Chart, scatter chart&#10;&#10;Description automatically generated"/>
                    <pic:cNvPicPr/>
                  </pic:nvPicPr>
                  <pic:blipFill>
                    <a:blip r:embed="rId357"/>
                    <a:stretch>
                      <a:fillRect/>
                    </a:stretch>
                  </pic:blipFill>
                  <pic:spPr>
                    <a:xfrm>
                      <a:off x="0" y="0"/>
                      <a:ext cx="6645910" cy="2146300"/>
                    </a:xfrm>
                    <a:prstGeom prst="rect">
                      <a:avLst/>
                    </a:prstGeom>
                  </pic:spPr>
                </pic:pic>
              </a:graphicData>
            </a:graphic>
          </wp:inline>
        </w:drawing>
      </w:r>
    </w:p>
    <w:p w14:paraId="1EB3132D" w14:textId="77777777" w:rsidR="00DE7943" w:rsidRDefault="00DE7943" w:rsidP="00624333">
      <w:pPr>
        <w:rPr>
          <w:lang w:val="en-GB"/>
        </w:rPr>
      </w:pPr>
      <w:r>
        <w:rPr>
          <w:lang w:val="en-GB"/>
        </w:rPr>
        <w:lastRenderedPageBreak/>
        <w:t>I also notice regular, predictable pattern like this. This is worth discussing with network team. It’s around 3800 packets each 5-minute, so it’s worth finding out.</w:t>
      </w:r>
    </w:p>
    <w:p w14:paraId="56F36BB4" w14:textId="77777777" w:rsidR="00DE7943" w:rsidRDefault="00DE7943" w:rsidP="00624333">
      <w:pPr>
        <w:rPr>
          <w:lang w:val="en-GB"/>
        </w:rPr>
      </w:pPr>
      <w:r w:rsidRPr="00807AC5">
        <w:rPr>
          <w:noProof/>
          <w:lang w:val="en-GB"/>
        </w:rPr>
        <w:drawing>
          <wp:inline distT="0" distB="0" distL="0" distR="0" wp14:anchorId="0BA3E4C2" wp14:editId="298B8C2B">
            <wp:extent cx="6645910" cy="767715"/>
            <wp:effectExtent l="0" t="0" r="2540" b="0"/>
            <wp:docPr id="1859674518" name="Picture 1859674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645910" cy="767715"/>
                    </a:xfrm>
                    <a:prstGeom prst="rect">
                      <a:avLst/>
                    </a:prstGeom>
                  </pic:spPr>
                </pic:pic>
              </a:graphicData>
            </a:graphic>
          </wp:inline>
        </w:drawing>
      </w:r>
    </w:p>
    <w:p w14:paraId="4049EC0C" w14:textId="720F4274" w:rsidR="001406B1" w:rsidRDefault="005E2967" w:rsidP="00053EFF">
      <w:pPr>
        <w:pStyle w:val="Heading3"/>
      </w:pPr>
      <w:r>
        <w:t>Consumption</w:t>
      </w:r>
    </w:p>
    <w:p w14:paraId="6EF15994" w14:textId="77777777" w:rsidR="001406B1" w:rsidRDefault="001406B1" w:rsidP="00624333">
      <w:pPr>
        <w:rPr>
          <w:lang w:val="en-GB"/>
        </w:rPr>
      </w:pPr>
      <w:r>
        <w:rPr>
          <w:lang w:val="en-GB"/>
        </w:rPr>
        <w:t>There are 2 main metrics to measure utilization: throughput and packets.</w:t>
      </w:r>
    </w:p>
    <w:p w14:paraId="3C067F12" w14:textId="49866674" w:rsidR="001406B1" w:rsidRDefault="001406B1" w:rsidP="00624333">
      <w:pPr>
        <w:rPr>
          <w:lang w:val="en-GB"/>
        </w:rPr>
      </w:pPr>
      <w:r>
        <w:rPr>
          <w:lang w:val="en-GB"/>
        </w:rPr>
        <w:t xml:space="preserve">Both matter as you may still have bandwidth but unable to process that many packets per second. </w:t>
      </w:r>
      <w:hyperlink r:id="rId359" w:history="1">
        <w:r w:rsidRPr="00E52A29">
          <w:rPr>
            <w:rStyle w:val="Hyperlink"/>
            <w:lang w:val="en-GB"/>
          </w:rPr>
          <w:t>This outage</w:t>
        </w:r>
      </w:hyperlink>
      <w:r>
        <w:rPr>
          <w:lang w:val="en-GB"/>
        </w:rPr>
        <w:t xml:space="preserve"> shows 700K packets per second that only consumes 800 Mbps as the packet is small. The broadcast packet is only 60 bytes long, instead of the usual 1500 bytes.</w:t>
      </w:r>
    </w:p>
    <w:p w14:paraId="44153B85" w14:textId="5DA83ACC" w:rsidR="00492ED0" w:rsidRDefault="00492ED0" w:rsidP="00624333">
      <w:pPr>
        <w:rPr>
          <w:lang w:val="en-GB"/>
        </w:rPr>
      </w:pPr>
      <w:r w:rsidRPr="00492ED0">
        <w:rPr>
          <w:noProof/>
          <w:lang w:val="en-GB"/>
        </w:rPr>
        <w:drawing>
          <wp:inline distT="0" distB="0" distL="0" distR="0" wp14:anchorId="19E47A81" wp14:editId="018813FC">
            <wp:extent cx="6645910" cy="99377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645910" cy="993775"/>
                    </a:xfrm>
                    <a:prstGeom prst="rect">
                      <a:avLst/>
                    </a:prstGeom>
                  </pic:spPr>
                </pic:pic>
              </a:graphicData>
            </a:graphic>
          </wp:inline>
        </w:drawing>
      </w:r>
    </w:p>
    <w:p w14:paraId="41521FFB" w14:textId="07182F1F" w:rsidR="004615D0" w:rsidRDefault="004615D0" w:rsidP="00053EFF">
      <w:pPr>
        <w:pStyle w:val="Heading2"/>
      </w:pPr>
      <w:r>
        <w:lastRenderedPageBreak/>
        <w:t>Performance</w:t>
      </w:r>
    </w:p>
    <w:p w14:paraId="4B882EAC" w14:textId="02C8045B" w:rsidR="00B223A4" w:rsidRDefault="00B223A4" w:rsidP="00B223A4">
      <w:pPr>
        <w:rPr>
          <w:rStyle w:val="normaltextrun"/>
          <w:rFonts w:ascii="Calibri" w:hAnsi="Calibri" w:cs="Calibri"/>
          <w:lang w:val="en-GB"/>
        </w:rPr>
      </w:pPr>
      <w:r>
        <w:rPr>
          <w:rStyle w:val="normaltextrun"/>
          <w:rFonts w:ascii="Calibri" w:hAnsi="Calibri" w:cs="Calibri"/>
          <w:lang w:val="en-GB"/>
        </w:rPr>
        <w:t xml:space="preserve">With so many metrics, how do you monitor at scale? </w:t>
      </w:r>
      <w:bookmarkStart w:id="82" w:name="_Hlk133855022"/>
      <w:r>
        <w:rPr>
          <w:rStyle w:val="normaltextrun"/>
          <w:rFonts w:ascii="Calibri" w:hAnsi="Calibri" w:cs="Calibri"/>
          <w:lang w:val="en-GB"/>
        </w:rPr>
        <w:t>Say you have 1000 VM and you want to monitor every 5 minutes and see the performance trend in the last 24 hours. That would be far too many trend charts.</w:t>
      </w:r>
      <w:bookmarkEnd w:id="82"/>
    </w:p>
    <w:p w14:paraId="42735BA5" w14:textId="77777777" w:rsidR="00B223A4" w:rsidRDefault="00B223A4" w:rsidP="00B223A4">
      <w:pPr>
        <w:rPr>
          <w:rStyle w:val="normaltextrun"/>
          <w:rFonts w:ascii="Calibri" w:hAnsi="Calibri" w:cs="Calibri"/>
          <w:lang w:val="en-GB"/>
        </w:rPr>
      </w:pPr>
      <w:r>
        <w:rPr>
          <w:rStyle w:val="normaltextrun"/>
          <w:rFonts w:ascii="Calibri" w:hAnsi="Calibri" w:cs="Calibri"/>
          <w:lang w:val="en-GB"/>
        </w:rPr>
        <w:t>Enter Performance (%) metric.</w:t>
      </w:r>
    </w:p>
    <w:p w14:paraId="06A1C125" w14:textId="47FDEE78" w:rsidR="004615D0" w:rsidRDefault="004615D0" w:rsidP="00624333">
      <w:pPr>
        <w:rPr>
          <w:rStyle w:val="normaltextrun"/>
          <w:rFonts w:ascii="Calibri" w:hAnsi="Calibri" w:cs="Calibri"/>
          <w:lang w:val="en-GB"/>
        </w:rPr>
      </w:pPr>
      <w:r>
        <w:rPr>
          <w:rStyle w:val="normaltextrun"/>
          <w:rFonts w:ascii="Calibri" w:hAnsi="Calibri" w:cs="Calibri"/>
          <w:lang w:val="en-GB"/>
        </w:rPr>
        <w:t>VM KPI includes Guest OS metrics as operationally we troubleshoot them as one</w:t>
      </w:r>
      <w:r w:rsidR="004414EA">
        <w:rPr>
          <w:rStyle w:val="normaltextrun"/>
          <w:rFonts w:ascii="Calibri" w:hAnsi="Calibri" w:cs="Calibri"/>
          <w:lang w:val="en-GB"/>
        </w:rPr>
        <w:t>, due to their 1:1 relationship.</w:t>
      </w:r>
    </w:p>
    <w:p w14:paraId="067B5D92" w14:textId="77777777" w:rsidR="004615D0" w:rsidRPr="00A452F2" w:rsidRDefault="004615D0" w:rsidP="00624333">
      <w:pPr>
        <w:rPr>
          <w:lang w:val="en-GB"/>
        </w:rPr>
      </w:pPr>
      <w:r>
        <w:rPr>
          <w:rStyle w:val="normaltextrun"/>
          <w:rFonts w:ascii="Calibri" w:hAnsi="Calibri" w:cs="Calibri"/>
          <w:lang w:val="en-GB"/>
        </w:rPr>
        <w:t>Let’s now put together all the metrics from Guest OS and VM. For completeness, I added the utilization metrics to act as leading indicators.</w:t>
      </w:r>
    </w:p>
    <w:p w14:paraId="45C15533" w14:textId="77777777" w:rsidR="004615D0" w:rsidRPr="00A452F2" w:rsidRDefault="004615D0" w:rsidP="00624333">
      <w:pPr>
        <w:pStyle w:val="paragraph"/>
        <w:rPr>
          <w:lang w:val="en-GB"/>
        </w:rPr>
      </w:pPr>
      <w:r>
        <w:rPr>
          <w:noProof/>
        </w:rPr>
        <w:drawing>
          <wp:inline distT="0" distB="0" distL="0" distR="0" wp14:anchorId="565ACA80" wp14:editId="741766AA">
            <wp:extent cx="6536798" cy="1961909"/>
            <wp:effectExtent l="0" t="0" r="0" b="635"/>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361">
                      <a:extLst>
                        <a:ext uri="{28A0092B-C50C-407E-A947-70E740481C1C}">
                          <a14:useLocalDpi xmlns:a14="http://schemas.microsoft.com/office/drawing/2010/main" val="0"/>
                        </a:ext>
                      </a:extLst>
                    </a:blip>
                    <a:stretch>
                      <a:fillRect/>
                    </a:stretch>
                  </pic:blipFill>
                  <pic:spPr>
                    <a:xfrm>
                      <a:off x="0" y="0"/>
                      <a:ext cx="6536798" cy="1961909"/>
                    </a:xfrm>
                    <a:prstGeom prst="rect">
                      <a:avLst/>
                    </a:prstGeom>
                  </pic:spPr>
                </pic:pic>
              </a:graphicData>
            </a:graphic>
          </wp:inline>
        </w:drawing>
      </w:r>
    </w:p>
    <w:p w14:paraId="24EE50FB" w14:textId="77777777" w:rsidR="004615D0" w:rsidRDefault="004615D0" w:rsidP="00624333">
      <w:pPr>
        <w:rPr>
          <w:lang w:val="en-GB"/>
        </w:rPr>
      </w:pPr>
      <w:r w:rsidRPr="4CAB3972">
        <w:rPr>
          <w:rStyle w:val="normaltextrun"/>
          <w:rFonts w:ascii="Calibri" w:hAnsi="Calibri" w:cs="Calibri"/>
          <w:lang w:val="en-GB"/>
        </w:rPr>
        <w:t xml:space="preserve">The KPI </w:t>
      </w:r>
      <w:r>
        <w:rPr>
          <w:rStyle w:val="normaltextrun"/>
          <w:rFonts w:ascii="Calibri" w:hAnsi="Calibri" w:cs="Calibri"/>
          <w:lang w:val="en-GB"/>
        </w:rPr>
        <w:t>metrics</w:t>
      </w:r>
      <w:r w:rsidRPr="4CAB3972">
        <w:rPr>
          <w:rStyle w:val="normaltextrun"/>
          <w:rFonts w:ascii="Calibri" w:hAnsi="Calibri" w:cs="Calibri"/>
          <w:lang w:val="en-GB"/>
        </w:rPr>
        <w:t xml:space="preserve"> maybe too technical for some users</w:t>
      </w:r>
      <w:r>
        <w:rPr>
          <w:rStyle w:val="normaltextrun"/>
          <w:rFonts w:ascii="Calibri" w:hAnsi="Calibri" w:cs="Calibri"/>
          <w:lang w:val="en-GB"/>
        </w:rPr>
        <w:t xml:space="preserve">. You also need to reduce them into a single metric so you can manage at scale. </w:t>
      </w:r>
      <w:r>
        <w:rPr>
          <w:lang w:val="en-GB"/>
        </w:rPr>
        <w:t xml:space="preserve">As each metric has their own units, we need to convert them into a </w:t>
      </w:r>
      <w:r w:rsidRPr="00E32884">
        <w:rPr>
          <w:i/>
          <w:iCs/>
          <w:color w:val="00B0F0"/>
          <w:lang w:val="en-GB"/>
        </w:rPr>
        <w:t>unit-less</w:t>
      </w:r>
      <w:r w:rsidRPr="00E32884">
        <w:rPr>
          <w:color w:val="00B0F0"/>
          <w:lang w:val="en-GB"/>
        </w:rPr>
        <w:t xml:space="preserve"> </w:t>
      </w:r>
      <w:r>
        <w:rPr>
          <w:lang w:val="en-GB"/>
        </w:rPr>
        <w:t xml:space="preserve">range. I picked 0 – 100 range as that’s easier to understand. </w:t>
      </w:r>
    </w:p>
    <w:p w14:paraId="65A583A6" w14:textId="77777777" w:rsidR="004615D0" w:rsidRDefault="004615D0" w:rsidP="00624333">
      <w:r>
        <w:rPr>
          <w:rStyle w:val="normaltextrun"/>
          <w:rFonts w:ascii="Calibri" w:hAnsi="Calibri" w:cs="Calibri"/>
          <w:lang w:val="en-GB"/>
        </w:rPr>
        <w:t xml:space="preserve">Pick the metrics that’s relevant to your environment. Here is what I recommend, including their threshold. </w:t>
      </w:r>
    </w:p>
    <w:p w14:paraId="19B868AD" w14:textId="77777777" w:rsidR="004615D0" w:rsidRDefault="004615D0" w:rsidP="00624333">
      <w:pPr>
        <w:pStyle w:val="Tablecontent"/>
        <w:rPr>
          <w:lang w:val="en-SG"/>
        </w:rPr>
      </w:pPr>
      <w:r w:rsidRPr="00193E64">
        <w:rPr>
          <w:noProof/>
          <w:lang w:val="en-SG"/>
        </w:rPr>
        <w:lastRenderedPageBreak/>
        <w:drawing>
          <wp:inline distT="0" distB="0" distL="0" distR="0" wp14:anchorId="40CA839D" wp14:editId="3428019E">
            <wp:extent cx="6645910" cy="3547745"/>
            <wp:effectExtent l="0" t="0" r="2540" b="0"/>
            <wp:docPr id="910169589" name="Picture 9101695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9" name="Picture 910169589" descr="Table&#10;&#10;Description automatically generated"/>
                    <pic:cNvPicPr/>
                  </pic:nvPicPr>
                  <pic:blipFill>
                    <a:blip r:embed="rId362"/>
                    <a:stretch>
                      <a:fillRect/>
                    </a:stretch>
                  </pic:blipFill>
                  <pic:spPr>
                    <a:xfrm>
                      <a:off x="0" y="0"/>
                      <a:ext cx="6645910" cy="3547745"/>
                    </a:xfrm>
                    <a:prstGeom prst="rect">
                      <a:avLst/>
                    </a:prstGeom>
                  </pic:spPr>
                </pic:pic>
              </a:graphicData>
            </a:graphic>
          </wp:inline>
        </w:drawing>
      </w:r>
    </w:p>
    <w:p w14:paraId="52946181" w14:textId="77777777" w:rsidR="004615D0" w:rsidRDefault="004615D0" w:rsidP="00624333">
      <w:pPr>
        <w:pStyle w:val="Tablecontent"/>
        <w:rPr>
          <w:lang w:val="en-SG"/>
        </w:rPr>
      </w:pPr>
      <w:r w:rsidRPr="00990DB5">
        <w:rPr>
          <w:lang w:val="en-SG"/>
        </w:rPr>
        <w:t>Memory</w:t>
      </w:r>
      <w:r>
        <w:rPr>
          <w:lang w:val="en-SG"/>
        </w:rPr>
        <w:t xml:space="preserve"> </w:t>
      </w:r>
      <w:r w:rsidRPr="00990DB5">
        <w:rPr>
          <w:lang w:val="en-SG"/>
        </w:rPr>
        <w:t>Ballooned, Swapped, Compressed</w:t>
      </w:r>
      <w:r>
        <w:rPr>
          <w:lang w:val="en-SG"/>
        </w:rPr>
        <w:t xml:space="preserve"> are added even though their presence do not indicate real performance as they are leading indicators. Swapped and Compressed are combined as they are the result of the same action. Together they tell the complete picture.</w:t>
      </w:r>
    </w:p>
    <w:p w14:paraId="216D7598" w14:textId="77777777" w:rsidR="004615D0" w:rsidRDefault="004615D0" w:rsidP="00624333">
      <w:pPr>
        <w:pStyle w:val="Tablecontent"/>
        <w:rPr>
          <w:lang w:val="en-SG"/>
        </w:rPr>
      </w:pPr>
      <w:r>
        <w:rPr>
          <w:lang w:val="en-SG"/>
        </w:rPr>
        <w:t xml:space="preserve">Do you know why we use CPU Run – Overlap as opposed to CPU Usage? Read Part 2 Chapter 2 CPU Metrics. </w:t>
      </w:r>
    </w:p>
    <w:p w14:paraId="7F4518FD" w14:textId="77777777" w:rsidR="004615D0" w:rsidRPr="00990DB5" w:rsidRDefault="004615D0" w:rsidP="00624333">
      <w:pPr>
        <w:pStyle w:val="Tablecontent"/>
        <w:rPr>
          <w:lang w:val="en-SG"/>
        </w:rPr>
      </w:pPr>
      <w:r w:rsidRPr="00502465">
        <w:rPr>
          <w:lang w:val="en-SG"/>
        </w:rPr>
        <w:t>We can only put metric here if they can be quantified in to the 4 brackets. Else it might do a disservice. Hence majority of utilization metrics (e.g. disk IOPS</w:t>
      </w:r>
      <w:r>
        <w:rPr>
          <w:lang w:val="en-SG"/>
        </w:rPr>
        <w:t>, network throughput</w:t>
      </w:r>
      <w:r w:rsidRPr="00502465">
        <w:rPr>
          <w:lang w:val="en-SG"/>
        </w:rPr>
        <w:t>) are not here.</w:t>
      </w:r>
    </w:p>
    <w:p w14:paraId="18DC9AC6" w14:textId="6935125F" w:rsidR="004615D0" w:rsidRDefault="004615D0" w:rsidP="00624333">
      <w:pPr>
        <w:rPr>
          <w:lang w:val="en-GB"/>
        </w:rPr>
      </w:pPr>
      <w:r>
        <w:rPr>
          <w:lang w:val="en-GB"/>
        </w:rPr>
        <w:t>The threshold is designed to support p</w:t>
      </w:r>
      <w:r w:rsidRPr="0084772A">
        <w:rPr>
          <w:lang w:val="en-GB"/>
        </w:rPr>
        <w:t>roactive, not alert based</w:t>
      </w:r>
      <w:r>
        <w:rPr>
          <w:lang w:val="en-GB"/>
        </w:rPr>
        <w:t xml:space="preserve"> operations. Hence, the </w:t>
      </w:r>
      <w:r w:rsidR="008F2723" w:rsidRPr="008F2723">
        <w:rPr>
          <w:color w:val="FF0000"/>
          <w:lang w:val="en-GB"/>
        </w:rPr>
        <w:t>red</w:t>
      </w:r>
      <w:r w:rsidRPr="0071506B">
        <w:rPr>
          <w:lang w:val="en-GB"/>
        </w:rPr>
        <w:t xml:space="preserve"> </w:t>
      </w:r>
      <w:r>
        <w:rPr>
          <w:lang w:val="en-GB"/>
        </w:rPr>
        <w:t xml:space="preserve">range </w:t>
      </w:r>
      <w:r w:rsidRPr="0071506B">
        <w:rPr>
          <w:lang w:val="en-GB"/>
        </w:rPr>
        <w:t>does not mean emergency</w:t>
      </w:r>
      <w:r>
        <w:rPr>
          <w:lang w:val="en-GB"/>
        </w:rPr>
        <w:t xml:space="preserve"> and you must drop everything</w:t>
      </w:r>
      <w:r w:rsidRPr="0071506B">
        <w:rPr>
          <w:lang w:val="en-GB"/>
        </w:rPr>
        <w:t xml:space="preserve">. It means you need to take a look </w:t>
      </w:r>
      <w:r>
        <w:rPr>
          <w:lang w:val="en-GB"/>
        </w:rPr>
        <w:t xml:space="preserve">within the next 24 hours. This also gives you time to evaluate how many times it falls into the </w:t>
      </w:r>
      <w:r w:rsidR="008F2723" w:rsidRPr="008F2723">
        <w:rPr>
          <w:color w:val="FF0000"/>
          <w:lang w:val="en-GB"/>
        </w:rPr>
        <w:t>red</w:t>
      </w:r>
      <w:r>
        <w:rPr>
          <w:lang w:val="en-GB"/>
        </w:rPr>
        <w:t xml:space="preserve"> zone and the overall trend.</w:t>
      </w:r>
    </w:p>
    <w:p w14:paraId="7B90BD01" w14:textId="77777777" w:rsidR="004615D0" w:rsidRPr="00C12F50" w:rsidRDefault="004615D0" w:rsidP="00053EFF">
      <w:pPr>
        <w:pStyle w:val="Heading3"/>
      </w:pPr>
      <w:bookmarkStart w:id="83" w:name="_Troubleshooting_metrics"/>
      <w:bookmarkEnd w:id="83"/>
      <w:r>
        <w:t>20-second Peak Metrics</w:t>
      </w:r>
    </w:p>
    <w:p w14:paraId="7AAFCB84" w14:textId="58D4AC82" w:rsidR="004615D0" w:rsidRDefault="004615D0" w:rsidP="00624333">
      <w:pPr>
        <w:rPr>
          <w:lang w:val="en-GB" w:eastAsia="en-SG"/>
        </w:rPr>
      </w:pPr>
      <w:r w:rsidRPr="4CAB3972">
        <w:rPr>
          <w:lang w:val="en-GB" w:eastAsia="en-SG"/>
        </w:rPr>
        <w:t>5 minutes</w:t>
      </w:r>
      <w:r w:rsidR="00DF6BCC">
        <w:rPr>
          <w:lang w:val="en-GB" w:eastAsia="en-SG"/>
        </w:rPr>
        <w:t xml:space="preserve"> interval </w:t>
      </w:r>
      <w:r w:rsidRPr="4CAB3972">
        <w:rPr>
          <w:lang w:val="en-GB" w:eastAsia="en-SG"/>
        </w:rPr>
        <w:t xml:space="preserve">is good enough for </w:t>
      </w:r>
      <w:r w:rsidRPr="4CAB3972">
        <w:rPr>
          <w:i/>
          <w:iCs/>
          <w:lang w:val="en-GB" w:eastAsia="en-SG"/>
        </w:rPr>
        <w:t xml:space="preserve">monitoring </w:t>
      </w:r>
      <w:r w:rsidRPr="4CAB3972">
        <w:rPr>
          <w:lang w:val="en-GB" w:eastAsia="en-SG"/>
        </w:rPr>
        <w:t xml:space="preserve">use case, but not for troubleshooting. 300-second average is not granular enough, as performance problem may not be sustained that long. Even a performance issue that last </w:t>
      </w:r>
      <w:r>
        <w:rPr>
          <w:lang w:val="en-GB" w:eastAsia="en-SG"/>
        </w:rPr>
        <w:t>days</w:t>
      </w:r>
      <w:r w:rsidRPr="4CAB3972">
        <w:rPr>
          <w:lang w:val="en-GB" w:eastAsia="en-SG"/>
        </w:rPr>
        <w:t xml:space="preserve"> may consist of </w:t>
      </w:r>
      <w:r w:rsidRPr="00826558">
        <w:rPr>
          <w:i/>
          <w:iCs/>
          <w:color w:val="FF0000"/>
          <w:lang w:val="en-GB" w:eastAsia="en-SG"/>
        </w:rPr>
        <w:t xml:space="preserve">repeated </w:t>
      </w:r>
      <w:r>
        <w:rPr>
          <w:i/>
          <w:iCs/>
          <w:color w:val="FF0000"/>
          <w:lang w:val="en-GB" w:eastAsia="en-SG"/>
        </w:rPr>
        <w:t>microbursts</w:t>
      </w:r>
      <w:r w:rsidRPr="4CAB3972">
        <w:rPr>
          <w:lang w:val="en-GB" w:eastAsia="en-SG"/>
        </w:rPr>
        <w:t xml:space="preserve">. </w:t>
      </w:r>
      <w:r>
        <w:rPr>
          <w:lang w:val="en-GB" w:eastAsia="en-SG"/>
        </w:rPr>
        <w:t>I check if repeated burst exist by profiling a few thousand VMs. Here are some of the results. I compare 3 metrics (disk latency, network throughput and CPU context switch).</w:t>
      </w:r>
    </w:p>
    <w:p w14:paraId="451F8668" w14:textId="77777777" w:rsidR="004615D0" w:rsidRDefault="004615D0" w:rsidP="00624333">
      <w:pPr>
        <w:rPr>
          <w:lang w:val="en-GB" w:eastAsia="en-SG"/>
        </w:rPr>
      </w:pPr>
      <w:r w:rsidRPr="00940A96">
        <w:rPr>
          <w:noProof/>
          <w:lang w:val="en-GB" w:eastAsia="en-SG"/>
        </w:rPr>
        <w:lastRenderedPageBreak/>
        <w:drawing>
          <wp:inline distT="0" distB="0" distL="0" distR="0" wp14:anchorId="7DD2CD3B" wp14:editId="1B18518A">
            <wp:extent cx="6645910" cy="3586480"/>
            <wp:effectExtent l="0" t="0" r="2540" b="0"/>
            <wp:docPr id="1293284838" name="Picture 129328483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38" name="Picture 1293284838" descr="Graphical user interface&#10;&#10;Description automatically generated with medium confidence"/>
                    <pic:cNvPicPr/>
                  </pic:nvPicPr>
                  <pic:blipFill>
                    <a:blip r:embed="rId363"/>
                    <a:stretch>
                      <a:fillRect/>
                    </a:stretch>
                  </pic:blipFill>
                  <pic:spPr>
                    <a:xfrm>
                      <a:off x="0" y="0"/>
                      <a:ext cx="6645910" cy="3586480"/>
                    </a:xfrm>
                    <a:prstGeom prst="rect">
                      <a:avLst/>
                    </a:prstGeom>
                  </pic:spPr>
                </pic:pic>
              </a:graphicData>
            </a:graphic>
          </wp:inline>
        </w:drawing>
      </w:r>
    </w:p>
    <w:p w14:paraId="65741C92" w14:textId="77777777" w:rsidR="004615D0" w:rsidRDefault="004615D0" w:rsidP="00624333">
      <w:pPr>
        <w:rPr>
          <w:lang w:val="en-GB" w:eastAsia="en-SG"/>
        </w:rPr>
      </w:pPr>
      <w:r>
        <w:rPr>
          <w:lang w:val="en-GB" w:eastAsia="en-SG"/>
        </w:rPr>
        <w:t>The peak column is based on 20-second average. So it’s 15x sharper than the 300-second average. It gives better visibility into the microbursts. If the burst exists, you will see something like this, where the 20-second shows much worse value consistently.</w:t>
      </w:r>
    </w:p>
    <w:p w14:paraId="3278F03F" w14:textId="77777777" w:rsidR="004615D0" w:rsidRDefault="004615D0" w:rsidP="00624333">
      <w:pPr>
        <w:rPr>
          <w:lang w:val="en-GB" w:eastAsia="en-SG"/>
        </w:rPr>
      </w:pPr>
      <w:r w:rsidRPr="00D7069B">
        <w:rPr>
          <w:noProof/>
          <w:lang w:val="en-GB" w:eastAsia="en-SG"/>
        </w:rPr>
        <w:drawing>
          <wp:inline distT="0" distB="0" distL="0" distR="0" wp14:anchorId="0EFCCD6A" wp14:editId="13610A6A">
            <wp:extent cx="6645910" cy="1490980"/>
            <wp:effectExtent l="0" t="0" r="2540" b="0"/>
            <wp:docPr id="1293284843" name="Picture 12932848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43" name="Picture 1293284843" descr="Graphical user interface, application&#10;&#10;Description automatically generated"/>
                    <pic:cNvPicPr/>
                  </pic:nvPicPr>
                  <pic:blipFill>
                    <a:blip r:embed="rId364"/>
                    <a:stretch>
                      <a:fillRect/>
                    </a:stretch>
                  </pic:blipFill>
                  <pic:spPr>
                    <a:xfrm>
                      <a:off x="0" y="0"/>
                      <a:ext cx="6645910" cy="1490980"/>
                    </a:xfrm>
                    <a:prstGeom prst="rect">
                      <a:avLst/>
                    </a:prstGeom>
                  </pic:spPr>
                </pic:pic>
              </a:graphicData>
            </a:graphic>
          </wp:inline>
        </w:drawing>
      </w:r>
    </w:p>
    <w:p w14:paraId="64A5673E" w14:textId="77777777" w:rsidR="004615D0" w:rsidRDefault="004615D0" w:rsidP="00624333">
      <w:pPr>
        <w:rPr>
          <w:lang w:val="en-GB" w:eastAsia="en-SG"/>
        </w:rPr>
      </w:pPr>
      <w:r>
        <w:rPr>
          <w:lang w:val="en-GB" w:eastAsia="en-SG"/>
        </w:rPr>
        <w:t>Are you surprised to see that the 20-second peak is a lot worse than 15x worse? The preceding chart shows 10370 ms latency at 20-second vs 257 ms at 300 second.</w:t>
      </w:r>
    </w:p>
    <w:p w14:paraId="3876A4DE" w14:textId="77777777" w:rsidR="004615D0" w:rsidRDefault="004615D0" w:rsidP="00624333">
      <w:pPr>
        <w:rPr>
          <w:lang w:val="en-GB" w:eastAsia="en-SG"/>
        </w:rPr>
      </w:pPr>
      <w:r>
        <w:rPr>
          <w:lang w:val="en-GB" w:eastAsia="en-SG"/>
        </w:rPr>
        <w:t>The huge gap is due to 2 things</w:t>
      </w:r>
    </w:p>
    <w:p w14:paraId="3A9FAF57" w14:textId="77777777" w:rsidR="004615D0" w:rsidRDefault="004615D0" w:rsidP="00624333">
      <w:pPr>
        <w:pStyle w:val="Bullet"/>
        <w:rPr>
          <w:lang w:val="en-GB" w:eastAsia="en-SG"/>
        </w:rPr>
      </w:pPr>
      <w:r>
        <w:rPr>
          <w:lang w:val="en-GB" w:eastAsia="en-SG"/>
        </w:rPr>
        <w:t>There is only 1 or 2 microbursts, and it’s much higher than the average. This can happen on counter such as disk latency and CPU context switch, where the value can be astronomically high.</w:t>
      </w:r>
    </w:p>
    <w:p w14:paraId="1B167C84" w14:textId="77777777" w:rsidR="004615D0" w:rsidRDefault="004615D0" w:rsidP="00624333">
      <w:pPr>
        <w:pStyle w:val="Bullet"/>
        <w:rPr>
          <w:lang w:val="en-GB" w:eastAsia="en-SG"/>
        </w:rPr>
      </w:pPr>
      <w:r>
        <w:rPr>
          <w:lang w:val="en-GB" w:eastAsia="en-SG"/>
        </w:rPr>
        <w:t>There are many sets. A VM can have many disks. For example, a database VM with 20 virtual disks will have 40 sets of metrics. Each set has 15 datapoints, giving a total of 600 metrics. The peak is reporting the highest of 600 metrics. If the remaining is much lower, then the gap will naturally be high.</w:t>
      </w:r>
    </w:p>
    <w:p w14:paraId="48B39A9C" w14:textId="77777777" w:rsidR="004615D0" w:rsidRPr="00A452F2" w:rsidRDefault="004615D0" w:rsidP="00053EFF">
      <w:pPr>
        <w:pStyle w:val="Heading3"/>
      </w:pPr>
      <w:r>
        <w:lastRenderedPageBreak/>
        <w:t>H</w:t>
      </w:r>
      <w:r w:rsidRPr="4CAB3972">
        <w:t>ow are they chosen?</w:t>
      </w:r>
    </w:p>
    <w:p w14:paraId="177704A9" w14:textId="77777777" w:rsidR="004615D0" w:rsidRPr="00A452F2" w:rsidRDefault="004615D0" w:rsidP="00624333">
      <w:pPr>
        <w:rPr>
          <w:lang w:val="en-GB" w:eastAsia="en-SG"/>
        </w:rPr>
      </w:pPr>
      <w:r w:rsidRPr="00A452F2">
        <w:rPr>
          <w:lang w:val="en-GB" w:eastAsia="en-SG"/>
        </w:rPr>
        <w:t xml:space="preserve">Take a look at the table below. It shows a VM with 2 virtual disks. Each disk has its own read latency and write latency, giving us a total of 4 </w:t>
      </w:r>
      <w:r>
        <w:rPr>
          <w:lang w:val="en-GB" w:eastAsia="en-SG"/>
        </w:rPr>
        <w:t>metrics</w:t>
      </w:r>
      <w:r w:rsidRPr="00A452F2">
        <w:rPr>
          <w:lang w:val="en-GB" w:eastAsia="en-SG"/>
        </w:rPr>
        <w:t xml:space="preserve">. </w:t>
      </w:r>
    </w:p>
    <w:p w14:paraId="4BFA7FF7" w14:textId="77777777" w:rsidR="004615D0" w:rsidRPr="00A452F2" w:rsidRDefault="004615D0" w:rsidP="00624333">
      <w:pPr>
        <w:rPr>
          <w:lang w:val="en-GB" w:eastAsia="en-SG"/>
        </w:rPr>
      </w:pPr>
      <w:r>
        <w:rPr>
          <w:noProof/>
        </w:rPr>
        <w:drawing>
          <wp:inline distT="0" distB="0" distL="0" distR="0" wp14:anchorId="0CD9531C" wp14:editId="08562168">
            <wp:extent cx="6274124" cy="1358970"/>
            <wp:effectExtent l="0" t="0" r="0" b="0"/>
            <wp:docPr id="42" name="Picture 4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able&#10;&#10;Description automatically generated"/>
                    <pic:cNvPicPr/>
                  </pic:nvPicPr>
                  <pic:blipFill>
                    <a:blip r:embed="rId365">
                      <a:extLst>
                        <a:ext uri="{28A0092B-C50C-407E-A947-70E740481C1C}">
                          <a14:useLocalDpi xmlns:a14="http://schemas.microsoft.com/office/drawing/2010/main" val="0"/>
                        </a:ext>
                      </a:extLst>
                    </a:blip>
                    <a:stretch>
                      <a:fillRect/>
                    </a:stretch>
                  </pic:blipFill>
                  <pic:spPr>
                    <a:xfrm>
                      <a:off x="0" y="0"/>
                      <a:ext cx="6274124" cy="1358970"/>
                    </a:xfrm>
                    <a:prstGeom prst="rect">
                      <a:avLst/>
                    </a:prstGeom>
                  </pic:spPr>
                </pic:pic>
              </a:graphicData>
            </a:graphic>
          </wp:inline>
        </w:drawing>
      </w:r>
      <w:r w:rsidRPr="1621D005">
        <w:rPr>
          <w:lang w:val="en-GB" w:eastAsia="en-SG"/>
        </w:rPr>
        <w:t xml:space="preserve"> </w:t>
      </w:r>
    </w:p>
    <w:p w14:paraId="640C05E3" w14:textId="2B79F50C" w:rsidR="004615D0" w:rsidRPr="00A452F2" w:rsidRDefault="004615D0" w:rsidP="00624333">
      <w:pPr>
        <w:rPr>
          <w:lang w:val="en-GB" w:eastAsia="en-SG"/>
        </w:rPr>
      </w:pPr>
      <w:r w:rsidRPr="00A452F2">
        <w:rPr>
          <w:lang w:val="en-GB" w:eastAsia="en-SG"/>
        </w:rPr>
        <w:t>What vRealize Operations does is to add a new metric</w:t>
      </w:r>
      <w:r w:rsidR="00A52C84">
        <w:rPr>
          <w:lang w:val="en-GB" w:eastAsia="en-SG"/>
        </w:rPr>
        <w:t xml:space="preserve"> (shown in </w:t>
      </w:r>
      <w:r w:rsidR="008F2723" w:rsidRPr="008F2723">
        <w:rPr>
          <w:color w:val="FF0000"/>
          <w:lang w:val="en-GB" w:eastAsia="en-SG"/>
        </w:rPr>
        <w:t>red</w:t>
      </w:r>
      <w:r w:rsidR="00A52C84">
        <w:rPr>
          <w:lang w:val="en-GB" w:eastAsia="en-SG"/>
        </w:rPr>
        <w:t>, showing 100 ms value)</w:t>
      </w:r>
      <w:r w:rsidRPr="00A452F2">
        <w:rPr>
          <w:lang w:val="en-GB" w:eastAsia="en-SG"/>
        </w:rPr>
        <w:t xml:space="preserve">. </w:t>
      </w:r>
      <w:r w:rsidR="00A52C84">
        <w:rPr>
          <w:lang w:val="en-GB" w:eastAsia="en-SG"/>
        </w:rPr>
        <w:t xml:space="preserve">It is the peak of 15 x 4 = 60 data points. </w:t>
      </w:r>
      <w:r w:rsidRPr="00A452F2">
        <w:rPr>
          <w:lang w:val="en-GB" w:eastAsia="en-SG"/>
        </w:rPr>
        <w:t xml:space="preserve">It does not change the existing metric, because both have their own purpose. The 5-minute average is better for your SLA and performance guarantee claim. If you guarantee 10 ms disk latency for every single IOPS, you’d be hard pressed to deliver that service. These new </w:t>
      </w:r>
      <w:r>
        <w:rPr>
          <w:lang w:val="en-GB" w:eastAsia="en-SG"/>
        </w:rPr>
        <w:t>metrics</w:t>
      </w:r>
      <w:r w:rsidRPr="00A452F2">
        <w:rPr>
          <w:lang w:val="en-GB" w:eastAsia="en-SG"/>
        </w:rPr>
        <w:t xml:space="preserve"> act as early warning. It’s an internal threshold that you use to monitor if your 5-minute SLA is on the way to be breached.</w:t>
      </w:r>
    </w:p>
    <w:p w14:paraId="3C4AC988" w14:textId="5F623D6A" w:rsidR="004615D0" w:rsidRPr="00A452F2" w:rsidRDefault="004615D0" w:rsidP="00624333">
      <w:pPr>
        <w:rPr>
          <w:lang w:val="en-GB" w:eastAsia="en-SG"/>
        </w:rPr>
      </w:pPr>
      <w:r w:rsidRPr="00A452F2">
        <w:rPr>
          <w:lang w:val="en-GB" w:eastAsia="en-SG"/>
        </w:rPr>
        <w:t xml:space="preserve">vRealize Operations takes the peak of these data points, and stores </w:t>
      </w:r>
      <w:r>
        <w:rPr>
          <w:lang w:val="en-GB" w:eastAsia="en-SG"/>
        </w:rPr>
        <w:t>them</w:t>
      </w:r>
      <w:r w:rsidRPr="00A452F2">
        <w:rPr>
          <w:lang w:val="en-GB" w:eastAsia="en-SG"/>
        </w:rPr>
        <w:t xml:space="preserve"> every 5 minutes. It does </w:t>
      </w:r>
      <w:r w:rsidRPr="00E63FC7">
        <w:rPr>
          <w:i/>
          <w:iCs/>
          <w:color w:val="FF0000"/>
          <w:lang w:val="en-GB" w:eastAsia="en-SG"/>
        </w:rPr>
        <w:t>not</w:t>
      </w:r>
      <w:r w:rsidRPr="00E63FC7">
        <w:rPr>
          <w:color w:val="FF0000"/>
          <w:lang w:val="en-GB" w:eastAsia="en-SG"/>
        </w:rPr>
        <w:t xml:space="preserve"> </w:t>
      </w:r>
      <w:r w:rsidRPr="00A452F2">
        <w:rPr>
          <w:lang w:val="en-GB" w:eastAsia="en-SG"/>
        </w:rPr>
        <w:t>store all data points, because that will create a lot more IOPS and consume more storage. It answers the question “</w:t>
      </w:r>
      <w:r w:rsidRPr="000A02EB">
        <w:rPr>
          <w:color w:val="00B0F0"/>
          <w:lang w:val="en-GB" w:eastAsia="en-SG"/>
        </w:rPr>
        <w:t>Does the VM or Guest OS experience any performance problem in any 20-second period?</w:t>
      </w:r>
      <w:r w:rsidRPr="00A452F2">
        <w:rPr>
          <w:lang w:val="en-GB" w:eastAsia="en-SG"/>
        </w:rPr>
        <w:t>”</w:t>
      </w:r>
    </w:p>
    <w:p w14:paraId="567C4286" w14:textId="77777777" w:rsidR="004615D0" w:rsidRDefault="004615D0" w:rsidP="00624333">
      <w:pPr>
        <w:rPr>
          <w:lang w:val="en-GB" w:eastAsia="en-SG"/>
        </w:rPr>
      </w:pPr>
      <w:r>
        <w:rPr>
          <w:lang w:val="en-GB" w:eastAsia="en-SG"/>
        </w:rPr>
        <w:t xml:space="preserve">What’s the limitation? </w:t>
      </w:r>
    </w:p>
    <w:p w14:paraId="78110177" w14:textId="77777777" w:rsidR="004615D0" w:rsidRDefault="004615D0" w:rsidP="00624333">
      <w:pPr>
        <w:pStyle w:val="Bullet"/>
        <w:rPr>
          <w:lang w:val="en-GB" w:eastAsia="en-SG"/>
        </w:rPr>
      </w:pPr>
      <w:r>
        <w:rPr>
          <w:lang w:val="en-GB" w:eastAsia="en-SG"/>
        </w:rPr>
        <w:t>You can’t see a pattern within the 300 seconds window as you only have 1 data point. This is largely mitigated by having the average counter also. If the delta between the maximum and average is high that means the maximum is likely a one-off occurrence. The pattern can also be seen over longer period of time.</w:t>
      </w:r>
    </w:p>
    <w:p w14:paraId="3F723CEC" w14:textId="77777777" w:rsidR="004615D0" w:rsidRDefault="004615D0" w:rsidP="00624333">
      <w:pPr>
        <w:pStyle w:val="Bullet"/>
        <w:rPr>
          <w:lang w:val="en-GB" w:eastAsia="en-SG"/>
        </w:rPr>
      </w:pPr>
      <w:r>
        <w:rPr>
          <w:lang w:val="en-GB" w:eastAsia="en-SG"/>
        </w:rPr>
        <w:t>The peak can be from a different time period. That means you can’t associate that the contention is caused by high utilization as the 2 metrics can come from different time.</w:t>
      </w:r>
    </w:p>
    <w:p w14:paraId="1C980BF8" w14:textId="67339431" w:rsidR="004615D0" w:rsidRPr="00BA0B1B" w:rsidRDefault="00032EB7" w:rsidP="00053EFF">
      <w:pPr>
        <w:pStyle w:val="Heading3"/>
      </w:pPr>
      <w:bookmarkStart w:id="84" w:name="_Hlk133855075"/>
      <w:r>
        <w:t>Metric</w:t>
      </w:r>
      <w:r w:rsidR="006C0A13">
        <w:t>s</w:t>
      </w:r>
      <w:r>
        <w:t xml:space="preserve"> </w:t>
      </w:r>
      <w:r w:rsidR="006C0A13">
        <w:t>Used</w:t>
      </w:r>
    </w:p>
    <w:bookmarkEnd w:id="84"/>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68"/>
        <w:gridCol w:w="3094"/>
        <w:gridCol w:w="5504"/>
      </w:tblGrid>
      <w:tr w:rsidR="004615D0" w:rsidRPr="00E51A31" w14:paraId="5208C2C5" w14:textId="77777777" w:rsidTr="004414EA">
        <w:tc>
          <w:tcPr>
            <w:cnfStyle w:val="001000000000" w:firstRow="0" w:lastRow="0" w:firstColumn="1" w:lastColumn="0" w:oddVBand="0" w:evenVBand="0" w:oddHBand="0" w:evenHBand="0" w:firstRowFirstColumn="0" w:firstRowLastColumn="0" w:lastRowFirstColumn="0" w:lastRowLastColumn="0"/>
            <w:tcW w:w="1868" w:type="dxa"/>
            <w:shd w:val="clear" w:color="auto" w:fill="F2F2F2" w:themeFill="background1" w:themeFillShade="F2"/>
          </w:tcPr>
          <w:p w14:paraId="6F7C3C2E" w14:textId="77777777" w:rsidR="004615D0" w:rsidRPr="00AB3A08" w:rsidRDefault="004615D0" w:rsidP="00624333">
            <w:pPr>
              <w:pStyle w:val="Tableheading"/>
              <w:rPr>
                <w:b/>
              </w:rPr>
            </w:pPr>
          </w:p>
        </w:tc>
        <w:tc>
          <w:tcPr>
            <w:tcW w:w="3094" w:type="dxa"/>
            <w:shd w:val="clear" w:color="auto" w:fill="F2F2F2" w:themeFill="background1" w:themeFillShade="F2"/>
          </w:tcPr>
          <w:p w14:paraId="0C1D980A" w14:textId="77777777" w:rsidR="004615D0" w:rsidRPr="00A452F2" w:rsidRDefault="004615D0" w:rsidP="00624333">
            <w:pPr>
              <w:pStyle w:val="Tableheading"/>
              <w:cnfStyle w:val="000000000000" w:firstRow="0" w:lastRow="0" w:firstColumn="0" w:lastColumn="0" w:oddVBand="0" w:evenVBand="0" w:oddHBand="0" w:evenHBand="0" w:firstRowFirstColumn="0" w:firstRowLastColumn="0" w:lastRowFirstColumn="0" w:lastRowLastColumn="0"/>
              <w:rPr>
                <w:lang w:val="en-GB"/>
              </w:rPr>
            </w:pPr>
            <w:r>
              <w:rPr>
                <w:lang w:val="en-GB"/>
              </w:rPr>
              <w:t>5-minute Average</w:t>
            </w:r>
          </w:p>
        </w:tc>
        <w:tc>
          <w:tcPr>
            <w:tcW w:w="5504" w:type="dxa"/>
            <w:shd w:val="clear" w:color="auto" w:fill="F2F2F2" w:themeFill="background1" w:themeFillShade="F2"/>
          </w:tcPr>
          <w:p w14:paraId="665E7DB0" w14:textId="77777777" w:rsidR="004615D0" w:rsidRPr="00A452F2" w:rsidRDefault="004615D0" w:rsidP="00624333">
            <w:pPr>
              <w:pStyle w:val="Tableheading"/>
              <w:cnfStyle w:val="000000000000" w:firstRow="0" w:lastRow="0" w:firstColumn="0" w:lastColumn="0" w:oddVBand="0" w:evenVBand="0" w:oddHBand="0" w:evenHBand="0" w:firstRowFirstColumn="0" w:firstRowLastColumn="0" w:lastRowFirstColumn="0" w:lastRowLastColumn="0"/>
              <w:rPr>
                <w:lang w:val="en-GB"/>
              </w:rPr>
            </w:pPr>
            <w:r>
              <w:rPr>
                <w:lang w:val="en-GB"/>
              </w:rPr>
              <w:t>20-second Average</w:t>
            </w:r>
          </w:p>
        </w:tc>
      </w:tr>
      <w:tr w:rsidR="004615D0" w:rsidRPr="00E51A31" w14:paraId="05867EBA" w14:textId="77777777" w:rsidTr="00ED720C">
        <w:tc>
          <w:tcPr>
            <w:cnfStyle w:val="001000000000" w:firstRow="0" w:lastRow="0" w:firstColumn="1" w:lastColumn="0" w:oddVBand="0" w:evenVBand="0" w:oddHBand="0" w:evenHBand="0" w:firstRowFirstColumn="0" w:firstRowLastColumn="0" w:lastRowFirstColumn="0" w:lastRowLastColumn="0"/>
            <w:tcW w:w="1868" w:type="dxa"/>
            <w:vMerge w:val="restart"/>
            <w:shd w:val="clear" w:color="auto" w:fill="auto"/>
          </w:tcPr>
          <w:p w14:paraId="3524E6BE" w14:textId="77777777" w:rsidR="004615D0" w:rsidRPr="00AB3A08" w:rsidRDefault="004615D0" w:rsidP="00624333">
            <w:pPr>
              <w:pStyle w:val="Tablecontent"/>
            </w:pPr>
            <w:r>
              <w:t>Guest OS</w:t>
            </w:r>
          </w:p>
        </w:tc>
        <w:tc>
          <w:tcPr>
            <w:tcW w:w="3094" w:type="dxa"/>
            <w:shd w:val="clear" w:color="auto" w:fill="auto"/>
            <w:vAlign w:val="bottom"/>
          </w:tcPr>
          <w:p w14:paraId="63B4E56E" w14:textId="54BC887A" w:rsidR="004615D0" w:rsidRPr="00A452F2" w:rsidRDefault="00D07E2E"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s="Calibri"/>
                <w:color w:val="000000"/>
              </w:rPr>
              <w:t>CPU</w:t>
            </w:r>
            <w:r w:rsidR="004615D0">
              <w:rPr>
                <w:rFonts w:ascii="Calibri" w:hAnsi="Calibri" w:cs="Calibri"/>
                <w:color w:val="000000"/>
              </w:rPr>
              <w:t xml:space="preserve"> Run Queue</w:t>
            </w:r>
          </w:p>
        </w:tc>
        <w:tc>
          <w:tcPr>
            <w:tcW w:w="5504" w:type="dxa"/>
            <w:shd w:val="clear" w:color="auto" w:fill="auto"/>
          </w:tcPr>
          <w:p w14:paraId="2DD2A812" w14:textId="77777777" w:rsidR="004615D0" w:rsidRPr="00A452F2" w:rsidRDefault="004615D0"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Peak CPU </w:t>
            </w:r>
            <w:r>
              <w:rPr>
                <w:rFonts w:ascii="Calibri" w:hAnsi="Calibri" w:cs="Calibri"/>
                <w:color w:val="000000"/>
              </w:rPr>
              <w:t>Queue</w:t>
            </w:r>
            <w:r>
              <w:rPr>
                <w:lang w:val="en-GB"/>
              </w:rPr>
              <w:t xml:space="preserve"> within collection cycle</w:t>
            </w:r>
          </w:p>
        </w:tc>
      </w:tr>
      <w:tr w:rsidR="004615D0" w:rsidRPr="00E51A31" w14:paraId="21F35740" w14:textId="77777777" w:rsidTr="00ED720C">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13B8644A" w14:textId="77777777" w:rsidR="004615D0" w:rsidRPr="00AB3A08" w:rsidRDefault="004615D0" w:rsidP="00624333">
            <w:pPr>
              <w:pStyle w:val="Tablecontent"/>
            </w:pPr>
          </w:p>
        </w:tc>
        <w:tc>
          <w:tcPr>
            <w:tcW w:w="3094" w:type="dxa"/>
            <w:shd w:val="clear" w:color="auto" w:fill="auto"/>
            <w:vAlign w:val="bottom"/>
          </w:tcPr>
          <w:p w14:paraId="23EC1FA2" w14:textId="16544F2A" w:rsidR="004615D0" w:rsidRPr="00A452F2" w:rsidRDefault="00D07E2E"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s="Calibri"/>
                <w:color w:val="000000"/>
              </w:rPr>
              <w:t xml:space="preserve">CPU </w:t>
            </w:r>
            <w:r w:rsidR="004615D0">
              <w:rPr>
                <w:rFonts w:ascii="Calibri" w:hAnsi="Calibri" w:cs="Calibri"/>
                <w:color w:val="000000"/>
              </w:rPr>
              <w:t>Context Switch</w:t>
            </w:r>
          </w:p>
        </w:tc>
        <w:tc>
          <w:tcPr>
            <w:tcW w:w="5504" w:type="dxa"/>
            <w:shd w:val="clear" w:color="auto" w:fill="auto"/>
          </w:tcPr>
          <w:p w14:paraId="34865EE5" w14:textId="77777777" w:rsidR="004615D0" w:rsidRPr="00A452F2" w:rsidRDefault="004615D0"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Peak CPU </w:t>
            </w:r>
            <w:r>
              <w:rPr>
                <w:rFonts w:ascii="Calibri" w:hAnsi="Calibri" w:cs="Calibri"/>
                <w:color w:val="000000"/>
              </w:rPr>
              <w:t>Context Switch</w:t>
            </w:r>
            <w:r>
              <w:rPr>
                <w:lang w:val="en-GB"/>
              </w:rPr>
              <w:t xml:space="preserve"> within collection cycle</w:t>
            </w:r>
          </w:p>
        </w:tc>
      </w:tr>
      <w:tr w:rsidR="00D07E2E" w:rsidRPr="00E51A31" w14:paraId="5140B692" w14:textId="77777777" w:rsidTr="00ED720C">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569CD144" w14:textId="77777777" w:rsidR="00D07E2E" w:rsidRPr="00AB3A08" w:rsidRDefault="00D07E2E" w:rsidP="00624333">
            <w:pPr>
              <w:pStyle w:val="Tablecontent"/>
            </w:pPr>
          </w:p>
        </w:tc>
        <w:tc>
          <w:tcPr>
            <w:tcW w:w="3094" w:type="dxa"/>
            <w:shd w:val="clear" w:color="auto" w:fill="auto"/>
            <w:vAlign w:val="bottom"/>
          </w:tcPr>
          <w:p w14:paraId="5914F30C" w14:textId="3E5DA55D" w:rsidR="00D07E2E" w:rsidRDefault="00D07E2E" w:rsidP="00624333">
            <w:pPr>
              <w:pStyle w:val="Tableconten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Memory Page-out Rate</w:t>
            </w:r>
          </w:p>
        </w:tc>
        <w:tc>
          <w:tcPr>
            <w:tcW w:w="5504" w:type="dxa"/>
            <w:shd w:val="clear" w:color="auto" w:fill="auto"/>
          </w:tcPr>
          <w:p w14:paraId="13BCE8EE" w14:textId="41584A5B" w:rsidR="00D07E2E" w:rsidRDefault="00D07E2E"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Peak Guest OS Page-out Rate within collection cycle</w:t>
            </w:r>
          </w:p>
        </w:tc>
      </w:tr>
      <w:tr w:rsidR="004615D0" w:rsidRPr="00E51A31" w14:paraId="48B981EE" w14:textId="77777777" w:rsidTr="00ED720C">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0F6706D9" w14:textId="77777777" w:rsidR="004615D0" w:rsidRPr="00AB3A08" w:rsidRDefault="004615D0" w:rsidP="00624333">
            <w:pPr>
              <w:pStyle w:val="Tablecontent"/>
            </w:pPr>
          </w:p>
        </w:tc>
        <w:tc>
          <w:tcPr>
            <w:tcW w:w="3094" w:type="dxa"/>
            <w:shd w:val="clear" w:color="auto" w:fill="auto"/>
            <w:vAlign w:val="bottom"/>
          </w:tcPr>
          <w:p w14:paraId="7E7E6914" w14:textId="77777777" w:rsidR="004615D0" w:rsidRPr="00A452F2" w:rsidRDefault="004615D0"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s="Calibri"/>
                <w:color w:val="000000"/>
              </w:rPr>
              <w:t>Disk Queue Length</w:t>
            </w:r>
          </w:p>
        </w:tc>
        <w:tc>
          <w:tcPr>
            <w:tcW w:w="5504" w:type="dxa"/>
            <w:shd w:val="clear" w:color="auto" w:fill="auto"/>
          </w:tcPr>
          <w:p w14:paraId="52921196" w14:textId="77777777" w:rsidR="004615D0" w:rsidRPr="00A452F2" w:rsidRDefault="004615D0"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Peak </w:t>
            </w:r>
            <w:r>
              <w:rPr>
                <w:rFonts w:ascii="Calibri" w:hAnsi="Calibri" w:cs="Calibri"/>
                <w:color w:val="000000"/>
              </w:rPr>
              <w:t xml:space="preserve">Disk Queue </w:t>
            </w:r>
            <w:r>
              <w:rPr>
                <w:lang w:val="en-GB"/>
              </w:rPr>
              <w:t>within collection cycle</w:t>
            </w:r>
          </w:p>
        </w:tc>
      </w:tr>
      <w:tr w:rsidR="004615D0" w:rsidRPr="00E51A31" w14:paraId="24F6D30C" w14:textId="77777777" w:rsidTr="00ED720C">
        <w:tc>
          <w:tcPr>
            <w:cnfStyle w:val="001000000000" w:firstRow="0" w:lastRow="0" w:firstColumn="1" w:lastColumn="0" w:oddVBand="0" w:evenVBand="0" w:oddHBand="0" w:evenHBand="0" w:firstRowFirstColumn="0" w:firstRowLastColumn="0" w:lastRowFirstColumn="0" w:lastRowLastColumn="0"/>
            <w:tcW w:w="1868" w:type="dxa"/>
            <w:vMerge w:val="restart"/>
            <w:shd w:val="clear" w:color="auto" w:fill="auto"/>
          </w:tcPr>
          <w:p w14:paraId="0FBA6A85" w14:textId="77777777" w:rsidR="004615D0" w:rsidRPr="00AB3A08" w:rsidRDefault="004615D0" w:rsidP="00624333">
            <w:pPr>
              <w:pStyle w:val="Tablecontent"/>
            </w:pPr>
            <w:r>
              <w:t>VM CPU</w:t>
            </w:r>
          </w:p>
        </w:tc>
        <w:tc>
          <w:tcPr>
            <w:tcW w:w="3094" w:type="dxa"/>
            <w:shd w:val="clear" w:color="auto" w:fill="auto"/>
            <w:vAlign w:val="bottom"/>
          </w:tcPr>
          <w:p w14:paraId="7D9528BC" w14:textId="77777777" w:rsidR="004615D0" w:rsidRPr="007624AD" w:rsidRDefault="004615D0"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Ready</w:t>
            </w:r>
            <w:r>
              <w:rPr>
                <w:rFonts w:ascii="Calibri" w:hAnsi="Calibri" w:cs="Calibri"/>
                <w:color w:val="000000"/>
              </w:rPr>
              <w:t xml:space="preserve"> (%)</w:t>
            </w:r>
          </w:p>
        </w:tc>
        <w:tc>
          <w:tcPr>
            <w:tcW w:w="5504" w:type="dxa"/>
            <w:shd w:val="clear" w:color="auto" w:fill="auto"/>
          </w:tcPr>
          <w:p w14:paraId="5E48ABE2" w14:textId="77777777" w:rsidR="004615D0" w:rsidRPr="008A3040" w:rsidRDefault="004615D0"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Peak vCPU Ready within collection cycle</w:t>
            </w:r>
          </w:p>
        </w:tc>
      </w:tr>
      <w:tr w:rsidR="004615D0" w:rsidRPr="00E51A31" w14:paraId="34490144" w14:textId="77777777" w:rsidTr="00ED720C">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2C0B33F3" w14:textId="77777777" w:rsidR="004615D0" w:rsidRPr="00AB3A08" w:rsidRDefault="004615D0" w:rsidP="00624333">
            <w:pPr>
              <w:pStyle w:val="Tablecontent"/>
            </w:pPr>
          </w:p>
        </w:tc>
        <w:tc>
          <w:tcPr>
            <w:tcW w:w="3094" w:type="dxa"/>
            <w:shd w:val="clear" w:color="auto" w:fill="auto"/>
            <w:vAlign w:val="bottom"/>
          </w:tcPr>
          <w:p w14:paraId="44D4BAC8" w14:textId="77777777" w:rsidR="004615D0" w:rsidRPr="007624AD" w:rsidRDefault="004615D0"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Co-Stop</w:t>
            </w:r>
            <w:r>
              <w:rPr>
                <w:rFonts w:ascii="Calibri" w:hAnsi="Calibri" w:cs="Calibri"/>
                <w:color w:val="000000"/>
              </w:rPr>
              <w:t xml:space="preserve"> (%)</w:t>
            </w:r>
          </w:p>
        </w:tc>
        <w:tc>
          <w:tcPr>
            <w:tcW w:w="5504" w:type="dxa"/>
            <w:shd w:val="clear" w:color="auto" w:fill="auto"/>
          </w:tcPr>
          <w:p w14:paraId="300E6BC4" w14:textId="77777777" w:rsidR="004615D0" w:rsidRPr="008A3040" w:rsidRDefault="004615D0"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Peak vCPU Co-Stop within collection cycle</w:t>
            </w:r>
          </w:p>
        </w:tc>
      </w:tr>
      <w:tr w:rsidR="004615D0" w:rsidRPr="00E51A31" w14:paraId="68907C5F" w14:textId="77777777" w:rsidTr="00ED720C">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6FC256FB" w14:textId="77777777" w:rsidR="004615D0" w:rsidRPr="00AB3A08" w:rsidRDefault="004615D0" w:rsidP="00624333">
            <w:pPr>
              <w:pStyle w:val="Tablecontent"/>
            </w:pPr>
          </w:p>
        </w:tc>
        <w:tc>
          <w:tcPr>
            <w:tcW w:w="3094" w:type="dxa"/>
            <w:shd w:val="clear" w:color="auto" w:fill="auto"/>
            <w:vAlign w:val="bottom"/>
          </w:tcPr>
          <w:p w14:paraId="0D8FCDC1" w14:textId="77777777" w:rsidR="004615D0" w:rsidRPr="007624AD" w:rsidRDefault="004615D0"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IO Wait</w:t>
            </w:r>
            <w:r>
              <w:rPr>
                <w:rFonts w:ascii="Calibri" w:hAnsi="Calibri" w:cs="Calibri"/>
                <w:color w:val="000000"/>
              </w:rPr>
              <w:t xml:space="preserve"> (%)</w:t>
            </w:r>
          </w:p>
        </w:tc>
        <w:tc>
          <w:tcPr>
            <w:tcW w:w="5504" w:type="dxa"/>
            <w:shd w:val="clear" w:color="auto" w:fill="auto"/>
          </w:tcPr>
          <w:p w14:paraId="60D50E3F" w14:textId="77777777" w:rsidR="004615D0" w:rsidRPr="008A3040" w:rsidRDefault="004615D0"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 xml:space="preserve">Peak vCPU </w:t>
            </w:r>
            <w:r w:rsidRPr="008A3040">
              <w:rPr>
                <w:rFonts w:ascii="Calibri" w:hAnsi="Calibri" w:cs="Calibri"/>
                <w:color w:val="000000"/>
              </w:rPr>
              <w:t>IO Wait</w:t>
            </w:r>
            <w:r w:rsidRPr="008A3040">
              <w:rPr>
                <w:lang w:val="en-GB"/>
              </w:rPr>
              <w:t xml:space="preserve"> within collection cycle</w:t>
            </w:r>
          </w:p>
        </w:tc>
      </w:tr>
      <w:tr w:rsidR="004615D0" w:rsidRPr="00E51A31" w14:paraId="07348BB6" w14:textId="77777777" w:rsidTr="00ED720C">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0A004186" w14:textId="77777777" w:rsidR="004615D0" w:rsidRPr="00AB3A08" w:rsidRDefault="004615D0" w:rsidP="00624333">
            <w:pPr>
              <w:pStyle w:val="Tablecontent"/>
            </w:pPr>
          </w:p>
        </w:tc>
        <w:tc>
          <w:tcPr>
            <w:tcW w:w="3094" w:type="dxa"/>
            <w:shd w:val="clear" w:color="auto" w:fill="auto"/>
            <w:vAlign w:val="bottom"/>
          </w:tcPr>
          <w:p w14:paraId="46DE7291" w14:textId="77777777" w:rsidR="004615D0" w:rsidRPr="007624AD" w:rsidRDefault="004615D0"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Swap Wait</w:t>
            </w:r>
            <w:r>
              <w:rPr>
                <w:rFonts w:ascii="Calibri" w:hAnsi="Calibri" w:cs="Calibri"/>
                <w:color w:val="000000"/>
              </w:rPr>
              <w:t xml:space="preserve"> (%)</w:t>
            </w:r>
          </w:p>
        </w:tc>
        <w:tc>
          <w:tcPr>
            <w:tcW w:w="5504" w:type="dxa"/>
            <w:shd w:val="clear" w:color="auto" w:fill="auto"/>
          </w:tcPr>
          <w:p w14:paraId="5EDE0A0D" w14:textId="77777777" w:rsidR="004615D0" w:rsidRPr="008A3040" w:rsidRDefault="004615D0"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 xml:space="preserve">Peak vCPU </w:t>
            </w:r>
            <w:r w:rsidRPr="008A3040">
              <w:rPr>
                <w:rFonts w:ascii="Calibri" w:hAnsi="Calibri" w:cs="Calibri"/>
                <w:color w:val="000000"/>
              </w:rPr>
              <w:t>Swap Wait</w:t>
            </w:r>
            <w:r w:rsidRPr="008A3040">
              <w:rPr>
                <w:lang w:val="en-GB"/>
              </w:rPr>
              <w:t xml:space="preserve"> within collection cycle</w:t>
            </w:r>
          </w:p>
        </w:tc>
      </w:tr>
      <w:tr w:rsidR="004615D0" w:rsidRPr="00E51A31" w14:paraId="4705C4CD" w14:textId="77777777" w:rsidTr="00ED720C">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05E089AE" w14:textId="77777777" w:rsidR="004615D0" w:rsidRPr="00AB3A08" w:rsidRDefault="004615D0" w:rsidP="00624333">
            <w:pPr>
              <w:pStyle w:val="Tablecontent"/>
            </w:pPr>
          </w:p>
        </w:tc>
        <w:tc>
          <w:tcPr>
            <w:tcW w:w="3094" w:type="dxa"/>
            <w:shd w:val="clear" w:color="auto" w:fill="auto"/>
            <w:vAlign w:val="bottom"/>
          </w:tcPr>
          <w:p w14:paraId="120E9368" w14:textId="77777777" w:rsidR="004615D0" w:rsidRPr="007624AD" w:rsidRDefault="004615D0"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Overlap</w:t>
            </w:r>
            <w:r>
              <w:rPr>
                <w:rFonts w:ascii="Calibri" w:hAnsi="Calibri" w:cs="Calibri"/>
                <w:color w:val="000000"/>
              </w:rPr>
              <w:t xml:space="preserve"> (second)</w:t>
            </w:r>
          </w:p>
        </w:tc>
        <w:tc>
          <w:tcPr>
            <w:tcW w:w="5504" w:type="dxa"/>
            <w:shd w:val="clear" w:color="auto" w:fill="auto"/>
          </w:tcPr>
          <w:p w14:paraId="5439C34A" w14:textId="77777777" w:rsidR="004615D0" w:rsidRPr="008A3040" w:rsidRDefault="004615D0"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Peak vCPU Overlap within collection cycle</w:t>
            </w:r>
          </w:p>
        </w:tc>
      </w:tr>
      <w:tr w:rsidR="004615D0" w:rsidRPr="00E51A31" w14:paraId="1886FC58" w14:textId="77777777" w:rsidTr="00ED720C">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435BBAEC" w14:textId="77777777" w:rsidR="004615D0" w:rsidRPr="00AB3A08" w:rsidRDefault="004615D0" w:rsidP="00624333">
            <w:pPr>
              <w:pStyle w:val="Tablecontent"/>
            </w:pPr>
          </w:p>
        </w:tc>
        <w:tc>
          <w:tcPr>
            <w:tcW w:w="3094" w:type="dxa"/>
            <w:shd w:val="clear" w:color="auto" w:fill="auto"/>
            <w:vAlign w:val="bottom"/>
          </w:tcPr>
          <w:p w14:paraId="311ED065" w14:textId="77777777" w:rsidR="004615D0" w:rsidRPr="007624AD" w:rsidRDefault="004615D0"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System</w:t>
            </w:r>
            <w:r>
              <w:rPr>
                <w:rFonts w:ascii="Calibri" w:hAnsi="Calibri" w:cs="Calibri"/>
                <w:color w:val="000000"/>
              </w:rPr>
              <w:t xml:space="preserve"> (%)</w:t>
            </w:r>
          </w:p>
        </w:tc>
        <w:tc>
          <w:tcPr>
            <w:tcW w:w="5504" w:type="dxa"/>
            <w:shd w:val="clear" w:color="auto" w:fill="auto"/>
          </w:tcPr>
          <w:p w14:paraId="062D724F" w14:textId="77777777" w:rsidR="004615D0" w:rsidRPr="008A3040" w:rsidRDefault="004615D0"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 xml:space="preserve">Peak CPU </w:t>
            </w:r>
            <w:r w:rsidRPr="008A3040">
              <w:rPr>
                <w:rFonts w:ascii="Calibri" w:hAnsi="Calibri" w:cs="Calibri"/>
                <w:color w:val="000000"/>
              </w:rPr>
              <w:t>System</w:t>
            </w:r>
            <w:r w:rsidRPr="008A3040">
              <w:rPr>
                <w:lang w:val="en-GB"/>
              </w:rPr>
              <w:t xml:space="preserve"> within collection cycle</w:t>
            </w:r>
          </w:p>
        </w:tc>
      </w:tr>
      <w:tr w:rsidR="004615D0" w:rsidRPr="00E51A31" w14:paraId="195B75A9" w14:textId="77777777" w:rsidTr="00ED720C">
        <w:tc>
          <w:tcPr>
            <w:cnfStyle w:val="001000000000" w:firstRow="0" w:lastRow="0" w:firstColumn="1" w:lastColumn="0" w:oddVBand="0" w:evenVBand="0" w:oddHBand="0" w:evenHBand="0" w:firstRowFirstColumn="0" w:firstRowLastColumn="0" w:lastRowFirstColumn="0" w:lastRowLastColumn="0"/>
            <w:tcW w:w="1868" w:type="dxa"/>
            <w:shd w:val="clear" w:color="auto" w:fill="auto"/>
          </w:tcPr>
          <w:p w14:paraId="0D8B85ED" w14:textId="77777777" w:rsidR="004615D0" w:rsidRPr="00AB3A08" w:rsidRDefault="004615D0" w:rsidP="00624333">
            <w:pPr>
              <w:pStyle w:val="Tablecontent"/>
            </w:pPr>
            <w:r>
              <w:t>VM Memory</w:t>
            </w:r>
          </w:p>
        </w:tc>
        <w:tc>
          <w:tcPr>
            <w:tcW w:w="3094" w:type="dxa"/>
            <w:shd w:val="clear" w:color="auto" w:fill="auto"/>
            <w:vAlign w:val="bottom"/>
          </w:tcPr>
          <w:p w14:paraId="3C9D934A" w14:textId="77777777" w:rsidR="004615D0" w:rsidRPr="007624AD" w:rsidRDefault="004615D0"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Contention</w:t>
            </w:r>
            <w:r>
              <w:rPr>
                <w:rFonts w:ascii="Calibri" w:hAnsi="Calibri" w:cs="Calibri"/>
                <w:color w:val="000000"/>
              </w:rPr>
              <w:t xml:space="preserve"> (%)</w:t>
            </w:r>
          </w:p>
        </w:tc>
        <w:tc>
          <w:tcPr>
            <w:tcW w:w="5504" w:type="dxa"/>
            <w:shd w:val="clear" w:color="auto" w:fill="auto"/>
          </w:tcPr>
          <w:p w14:paraId="04284E96" w14:textId="77777777" w:rsidR="004615D0" w:rsidRPr="008A3040" w:rsidRDefault="004615D0"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Peak Memory Contention within collection cycle</w:t>
            </w:r>
          </w:p>
        </w:tc>
      </w:tr>
      <w:tr w:rsidR="004615D0" w:rsidRPr="00E51A31" w14:paraId="6F2324B0" w14:textId="77777777" w:rsidTr="00ED720C">
        <w:tc>
          <w:tcPr>
            <w:cnfStyle w:val="001000000000" w:firstRow="0" w:lastRow="0" w:firstColumn="1" w:lastColumn="0" w:oddVBand="0" w:evenVBand="0" w:oddHBand="0" w:evenHBand="0" w:firstRowFirstColumn="0" w:firstRowLastColumn="0" w:lastRowFirstColumn="0" w:lastRowLastColumn="0"/>
            <w:tcW w:w="1868" w:type="dxa"/>
            <w:vMerge w:val="restart"/>
            <w:shd w:val="clear" w:color="auto" w:fill="auto"/>
          </w:tcPr>
          <w:p w14:paraId="64BD8B77" w14:textId="77777777" w:rsidR="004615D0" w:rsidRPr="00AB3A08" w:rsidRDefault="004615D0" w:rsidP="00624333">
            <w:pPr>
              <w:pStyle w:val="Tablecontent"/>
            </w:pPr>
            <w:r>
              <w:t>VM Disk</w:t>
            </w:r>
          </w:p>
        </w:tc>
        <w:tc>
          <w:tcPr>
            <w:tcW w:w="3094" w:type="dxa"/>
            <w:shd w:val="clear" w:color="auto" w:fill="auto"/>
            <w:vAlign w:val="bottom"/>
          </w:tcPr>
          <w:p w14:paraId="569C417A" w14:textId="77777777" w:rsidR="004615D0" w:rsidRPr="00A452F2" w:rsidRDefault="004615D0"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s="Calibri"/>
                <w:color w:val="000000"/>
              </w:rPr>
              <w:t>Read Latency (ms)</w:t>
            </w:r>
          </w:p>
        </w:tc>
        <w:tc>
          <w:tcPr>
            <w:tcW w:w="5504" w:type="dxa"/>
            <w:vMerge w:val="restart"/>
            <w:shd w:val="clear" w:color="auto" w:fill="auto"/>
            <w:vAlign w:val="center"/>
          </w:tcPr>
          <w:p w14:paraId="4388B8B7" w14:textId="77777777" w:rsidR="004615D0" w:rsidRPr="008A3040" w:rsidRDefault="004615D0"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 xml:space="preserve">Peak </w:t>
            </w:r>
            <w:r w:rsidRPr="008A3040">
              <w:rPr>
                <w:rFonts w:ascii="Calibri" w:hAnsi="Calibri" w:cs="Calibri"/>
                <w:color w:val="000000"/>
              </w:rPr>
              <w:t>Latency</w:t>
            </w:r>
            <w:r w:rsidRPr="008A3040">
              <w:rPr>
                <w:lang w:val="en-GB"/>
              </w:rPr>
              <w:t xml:space="preserve"> within collection cycle</w:t>
            </w:r>
          </w:p>
        </w:tc>
      </w:tr>
      <w:tr w:rsidR="004615D0" w:rsidRPr="00E51A31" w14:paraId="4220F9E6" w14:textId="77777777" w:rsidTr="00ED720C">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32435678" w14:textId="77777777" w:rsidR="004615D0" w:rsidRPr="00AB3A08" w:rsidRDefault="004615D0" w:rsidP="00624333">
            <w:pPr>
              <w:pStyle w:val="Tablecontent"/>
            </w:pPr>
          </w:p>
        </w:tc>
        <w:tc>
          <w:tcPr>
            <w:tcW w:w="3094" w:type="dxa"/>
            <w:shd w:val="clear" w:color="auto" w:fill="auto"/>
            <w:vAlign w:val="bottom"/>
          </w:tcPr>
          <w:p w14:paraId="5C590E09" w14:textId="77777777" w:rsidR="004615D0" w:rsidRDefault="004615D0" w:rsidP="00624333">
            <w:pPr>
              <w:pStyle w:val="Tableconten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Write Latency (ms)</w:t>
            </w:r>
          </w:p>
        </w:tc>
        <w:tc>
          <w:tcPr>
            <w:tcW w:w="5504" w:type="dxa"/>
            <w:vMerge/>
            <w:shd w:val="clear" w:color="auto" w:fill="auto"/>
          </w:tcPr>
          <w:p w14:paraId="5F7C644E" w14:textId="77777777" w:rsidR="004615D0" w:rsidRPr="008A3040" w:rsidRDefault="004615D0"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4615D0" w:rsidRPr="00E51A31" w14:paraId="7F2512F6" w14:textId="77777777" w:rsidTr="00ED720C">
        <w:tc>
          <w:tcPr>
            <w:cnfStyle w:val="001000000000" w:firstRow="0" w:lastRow="0" w:firstColumn="1" w:lastColumn="0" w:oddVBand="0" w:evenVBand="0" w:oddHBand="0" w:evenHBand="0" w:firstRowFirstColumn="0" w:firstRowLastColumn="0" w:lastRowFirstColumn="0" w:lastRowLastColumn="0"/>
            <w:tcW w:w="1868" w:type="dxa"/>
            <w:vMerge w:val="restart"/>
            <w:shd w:val="clear" w:color="auto" w:fill="auto"/>
          </w:tcPr>
          <w:p w14:paraId="061FC62C" w14:textId="77777777" w:rsidR="004615D0" w:rsidRPr="00625493" w:rsidRDefault="004615D0" w:rsidP="00624333">
            <w:pPr>
              <w:pStyle w:val="Tablecontent"/>
              <w:rPr>
                <w:lang w:val="en-SG"/>
              </w:rPr>
            </w:pPr>
            <w:r>
              <w:rPr>
                <w:lang w:val="en-SG"/>
              </w:rPr>
              <w:t>VM Network</w:t>
            </w:r>
          </w:p>
        </w:tc>
        <w:tc>
          <w:tcPr>
            <w:tcW w:w="3094" w:type="dxa"/>
            <w:shd w:val="clear" w:color="auto" w:fill="auto"/>
            <w:vAlign w:val="bottom"/>
          </w:tcPr>
          <w:p w14:paraId="0C0242C1" w14:textId="77777777" w:rsidR="004615D0" w:rsidRPr="00A452F2" w:rsidRDefault="004615D0"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s="Calibri"/>
                <w:color w:val="000000"/>
              </w:rPr>
              <w:t>Usage Rate (KB/s)</w:t>
            </w:r>
          </w:p>
        </w:tc>
        <w:tc>
          <w:tcPr>
            <w:tcW w:w="5504" w:type="dxa"/>
            <w:shd w:val="clear" w:color="auto" w:fill="auto"/>
          </w:tcPr>
          <w:p w14:paraId="4DC7A581" w14:textId="77777777" w:rsidR="004615D0" w:rsidRPr="008A3040" w:rsidRDefault="004615D0"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Peak Usage Rate within collection cycle</w:t>
            </w:r>
          </w:p>
        </w:tc>
      </w:tr>
      <w:tr w:rsidR="004615D0" w:rsidRPr="00E51A31" w14:paraId="271597ED" w14:textId="77777777" w:rsidTr="00ED720C">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4C55640C" w14:textId="77777777" w:rsidR="004615D0" w:rsidRDefault="004615D0" w:rsidP="00624333">
            <w:pPr>
              <w:pStyle w:val="Tablecontent"/>
              <w:rPr>
                <w:lang w:val="en-SG"/>
              </w:rPr>
            </w:pPr>
          </w:p>
        </w:tc>
        <w:tc>
          <w:tcPr>
            <w:tcW w:w="3094" w:type="dxa"/>
            <w:shd w:val="clear" w:color="auto" w:fill="auto"/>
            <w:vAlign w:val="bottom"/>
          </w:tcPr>
          <w:p w14:paraId="02EC03CB" w14:textId="77777777" w:rsidR="004615D0" w:rsidRDefault="004615D0" w:rsidP="00624333">
            <w:pPr>
              <w:pStyle w:val="Tableconten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Packet/sec</w:t>
            </w:r>
          </w:p>
        </w:tc>
        <w:tc>
          <w:tcPr>
            <w:tcW w:w="5504" w:type="dxa"/>
            <w:shd w:val="clear" w:color="auto" w:fill="auto"/>
          </w:tcPr>
          <w:p w14:paraId="335A37A6" w14:textId="77777777" w:rsidR="004615D0" w:rsidRPr="008A3040" w:rsidRDefault="004615D0" w:rsidP="00624333">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Peak Network Packets/sec within collection cycle</w:t>
            </w:r>
          </w:p>
        </w:tc>
      </w:tr>
    </w:tbl>
    <w:p w14:paraId="0272278F" w14:textId="77777777" w:rsidR="004615D0" w:rsidRDefault="004615D0" w:rsidP="00624333">
      <w:pPr>
        <w:pStyle w:val="BeforeTable"/>
        <w:rPr>
          <w:lang w:val="en-GB" w:eastAsia="en-SG"/>
        </w:rPr>
      </w:pPr>
    </w:p>
    <w:p w14:paraId="4F8B4040" w14:textId="77777777" w:rsidR="004615D0" w:rsidRDefault="004615D0" w:rsidP="00624333">
      <w:pPr>
        <w:rPr>
          <w:lang w:val="en-GB" w:eastAsia="en-SG"/>
        </w:rPr>
      </w:pPr>
      <w:r>
        <w:rPr>
          <w:lang w:val="en-GB" w:eastAsia="en-SG"/>
        </w:rPr>
        <w:t xml:space="preserve">The VM network dropped packets is not included as seeing the number over 20 second or 5 minutes do not result in a different remediation action. </w:t>
      </w:r>
    </w:p>
    <w:p w14:paraId="2C2CA554" w14:textId="77777777" w:rsidR="004615D0" w:rsidRDefault="004615D0" w:rsidP="00624333">
      <w:pPr>
        <w:rPr>
          <w:lang w:val="en-GB" w:eastAsia="en-SG"/>
        </w:rPr>
      </w:pPr>
      <w:r>
        <w:rPr>
          <w:lang w:val="en-GB" w:eastAsia="en-SG"/>
        </w:rPr>
        <w:t xml:space="preserve">Notice all of them </w:t>
      </w:r>
      <w:r w:rsidRPr="00A452F2">
        <w:rPr>
          <w:lang w:val="en-GB" w:eastAsia="en-SG"/>
        </w:rPr>
        <w:t xml:space="preserve">are VM </w:t>
      </w:r>
      <w:r>
        <w:rPr>
          <w:lang w:val="en-GB" w:eastAsia="en-SG"/>
        </w:rPr>
        <w:t>or Guest OS metrics</w:t>
      </w:r>
      <w:r w:rsidRPr="00A452F2">
        <w:rPr>
          <w:lang w:val="en-GB" w:eastAsia="en-SG"/>
        </w:rPr>
        <w:t xml:space="preserve">. No ESXi, Resource Pool, Datastore, Cluster, etc </w:t>
      </w:r>
      <w:r>
        <w:rPr>
          <w:lang w:val="en-GB" w:eastAsia="en-SG"/>
        </w:rPr>
        <w:t>metrics</w:t>
      </w:r>
      <w:r w:rsidRPr="00A452F2">
        <w:rPr>
          <w:lang w:val="en-GB" w:eastAsia="en-SG"/>
        </w:rPr>
        <w:t xml:space="preserve">. </w:t>
      </w:r>
      <w:r>
        <w:rPr>
          <w:lang w:val="en-GB" w:eastAsia="en-SG"/>
        </w:rPr>
        <w:t xml:space="preserve">Why? </w:t>
      </w:r>
    </w:p>
    <w:p w14:paraId="47CF4555" w14:textId="77777777" w:rsidR="004615D0" w:rsidRDefault="004615D0" w:rsidP="00624333">
      <w:pPr>
        <w:rPr>
          <w:lang w:val="en-GB" w:eastAsia="en-SG"/>
        </w:rPr>
      </w:pPr>
      <w:r w:rsidRPr="00A452F2">
        <w:rPr>
          <w:lang w:val="en-GB" w:eastAsia="en-SG"/>
        </w:rPr>
        <w:t xml:space="preserve">The reason is the </w:t>
      </w:r>
      <w:r>
        <w:rPr>
          <w:lang w:val="en-GB" w:eastAsia="en-SG"/>
        </w:rPr>
        <w:t>metrics</w:t>
      </w:r>
      <w:r w:rsidRPr="00A452F2">
        <w:rPr>
          <w:lang w:val="en-GB" w:eastAsia="en-SG"/>
        </w:rPr>
        <w:t xml:space="preserve"> at these “</w:t>
      </w:r>
      <w:r w:rsidRPr="00A95015">
        <w:rPr>
          <w:color w:val="00B0F0"/>
          <w:lang w:val="en-GB" w:eastAsia="en-SG"/>
        </w:rPr>
        <w:t>higher-level</w:t>
      </w:r>
      <w:r w:rsidRPr="00A452F2">
        <w:rPr>
          <w:lang w:val="en-GB" w:eastAsia="en-SG"/>
        </w:rPr>
        <w:t xml:space="preserve">” objects are mathematically </w:t>
      </w:r>
      <w:r w:rsidRPr="00A452F2">
        <w:rPr>
          <w:i/>
          <w:iCs/>
          <w:lang w:val="en-GB" w:eastAsia="en-SG"/>
        </w:rPr>
        <w:t xml:space="preserve">an average </w:t>
      </w:r>
      <w:r w:rsidRPr="00A452F2">
        <w:rPr>
          <w:lang w:val="en-GB" w:eastAsia="en-SG"/>
        </w:rPr>
        <w:t>of the VMs in the object. A datastore with 10 ms disk latency represents a normalized</w:t>
      </w:r>
      <w:r>
        <w:rPr>
          <w:lang w:val="en-GB" w:eastAsia="en-SG"/>
        </w:rPr>
        <w:t>/weighted</w:t>
      </w:r>
      <w:r w:rsidRPr="00A452F2">
        <w:rPr>
          <w:lang w:val="en-GB" w:eastAsia="en-SG"/>
        </w:rPr>
        <w:t xml:space="preserve"> average of all the VMs in the datastore. Another word, these </w:t>
      </w:r>
      <w:r>
        <w:rPr>
          <w:lang w:val="en-GB" w:eastAsia="en-SG"/>
        </w:rPr>
        <w:t>metrics</w:t>
      </w:r>
      <w:r w:rsidRPr="00A452F2">
        <w:rPr>
          <w:lang w:val="en-GB" w:eastAsia="en-SG"/>
        </w:rPr>
        <w:t xml:space="preserve"> give less visibility than the 12 above, and they can be calculated from the 12. </w:t>
      </w:r>
    </w:p>
    <w:p w14:paraId="75A3A218" w14:textId="77777777" w:rsidR="004615D0" w:rsidRPr="00A452F2" w:rsidRDefault="004615D0" w:rsidP="00624333">
      <w:pPr>
        <w:rPr>
          <w:lang w:val="en-GB" w:eastAsia="en-SG"/>
        </w:rPr>
      </w:pPr>
      <w:r w:rsidRPr="00A452F2">
        <w:rPr>
          <w:lang w:val="en-GB" w:eastAsia="en-SG"/>
        </w:rPr>
        <w:t xml:space="preserve">And 1 more reason: </w:t>
      </w:r>
    </w:p>
    <w:p w14:paraId="218E7938" w14:textId="77777777" w:rsidR="004615D0" w:rsidRDefault="004615D0" w:rsidP="00624333">
      <w:pPr>
        <w:rPr>
          <w:lang w:val="en-GB"/>
        </w:rPr>
      </w:pPr>
      <w:r w:rsidRPr="00A452F2">
        <w:rPr>
          <w:lang w:val="en-GB"/>
        </w:rPr>
        <w:t xml:space="preserve">You troubleshoot VM, not infrastructure. If there is no VM, there is no problem </w:t>
      </w:r>
      <w:r w:rsidRPr="00A452F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71CD0E9D" w14:textId="77777777" w:rsidR="004615D0" w:rsidRPr="00A452F2" w:rsidRDefault="004615D0" w:rsidP="00624333">
      <w:pPr>
        <w:rPr>
          <w:lang w:val="en-GB" w:eastAsia="en-SG"/>
        </w:rPr>
      </w:pPr>
      <w:r w:rsidRPr="00A452F2">
        <w:rPr>
          <w:lang w:val="en-GB" w:eastAsia="en-SG"/>
        </w:rPr>
        <w:t>The next question is naturally why we picked the above 12.</w:t>
      </w:r>
      <w:r>
        <w:rPr>
          <w:lang w:val="en-GB" w:eastAsia="en-SG"/>
        </w:rPr>
        <w:t xml:space="preserve"> </w:t>
      </w:r>
      <w:r w:rsidRPr="00A452F2">
        <w:rPr>
          <w:lang w:val="en-GB" w:eastAsia="en-SG"/>
        </w:rPr>
        <w:t xml:space="preserve">Among the 12 </w:t>
      </w:r>
      <w:r>
        <w:rPr>
          <w:lang w:val="en-GB" w:eastAsia="en-SG"/>
        </w:rPr>
        <w:t>metrics</w:t>
      </w:r>
      <w:r w:rsidRPr="00A452F2">
        <w:rPr>
          <w:lang w:val="en-GB" w:eastAsia="en-SG"/>
        </w:rPr>
        <w:t xml:space="preserve">, you notice only 1 counter tracks </w:t>
      </w:r>
      <w:r w:rsidRPr="00A452F2">
        <w:rPr>
          <w:i/>
          <w:iCs/>
          <w:color w:val="00B0F0"/>
          <w:lang w:val="en-GB" w:eastAsia="en-SG"/>
        </w:rPr>
        <w:t>utilization</w:t>
      </w:r>
      <w:r w:rsidRPr="00A452F2">
        <w:rPr>
          <w:lang w:val="en-GB" w:eastAsia="en-SG"/>
        </w:rPr>
        <w:t xml:space="preserve">. The other 11 tracks </w:t>
      </w:r>
      <w:r w:rsidRPr="00A452F2">
        <w:rPr>
          <w:i/>
          <w:iCs/>
          <w:color w:val="00B0F0"/>
          <w:lang w:val="en-GB" w:eastAsia="en-SG"/>
        </w:rPr>
        <w:t>contention</w:t>
      </w:r>
      <w:r w:rsidRPr="00A452F2">
        <w:rPr>
          <w:lang w:val="en-GB" w:eastAsia="en-SG"/>
        </w:rPr>
        <w:t xml:space="preserve">. </w:t>
      </w:r>
      <w:r>
        <w:rPr>
          <w:lang w:val="en-GB" w:eastAsia="en-SG"/>
        </w:rPr>
        <w:t xml:space="preserve">The reason is covered </w:t>
      </w:r>
      <w:hyperlink w:anchor="_Depth_vs_Breadth" w:history="1">
        <w:r w:rsidRPr="001D361D">
          <w:rPr>
            <w:rStyle w:val="Hyperlink"/>
            <w:lang w:val="en-GB" w:eastAsia="en-SG"/>
          </w:rPr>
          <w:t>here</w:t>
        </w:r>
      </w:hyperlink>
      <w:r>
        <w:rPr>
          <w:lang w:val="en-GB" w:eastAsia="en-SG"/>
        </w:rPr>
        <w:t xml:space="preserve">. </w:t>
      </w:r>
    </w:p>
    <w:p w14:paraId="62B6A2DB" w14:textId="77777777" w:rsidR="004615D0" w:rsidRDefault="004615D0" w:rsidP="00624333">
      <w:pPr>
        <w:rPr>
          <w:lang w:val="en-GB" w:eastAsia="en-SG"/>
        </w:rPr>
      </w:pPr>
      <w:r w:rsidRPr="4CAB3972">
        <w:rPr>
          <w:lang w:val="en-GB" w:eastAsia="en-SG"/>
        </w:rPr>
        <w:t xml:space="preserve">Why are Guest OS level metrics provided? </w:t>
      </w:r>
    </w:p>
    <w:p w14:paraId="13929549" w14:textId="77777777" w:rsidR="004615D0" w:rsidRPr="00A452F2" w:rsidRDefault="004615D0" w:rsidP="00624333">
      <w:pPr>
        <w:rPr>
          <w:lang w:val="en-GB" w:eastAsia="en-SG"/>
        </w:rPr>
      </w:pPr>
      <w:r w:rsidRPr="4CAB3972">
        <w:rPr>
          <w:lang w:val="en-GB" w:eastAsia="en-SG"/>
        </w:rPr>
        <w:t>Because they do not have VM equivalent, and they change the course of troubleshooting. If you have high CPU run queue, you look inside Windows and Linux, not at the underlying ESXi Host as it’s transparent to the host.</w:t>
      </w:r>
    </w:p>
    <w:p w14:paraId="7975D04E" w14:textId="77777777" w:rsidR="004615D0" w:rsidRPr="00A452F2" w:rsidRDefault="004615D0" w:rsidP="00624333">
      <w:pPr>
        <w:rPr>
          <w:lang w:val="en-GB" w:eastAsia="en-SG"/>
        </w:rPr>
      </w:pPr>
      <w:r w:rsidRPr="00A452F2">
        <w:rPr>
          <w:lang w:val="en-GB" w:eastAsia="en-SG"/>
        </w:rPr>
        <w:t xml:space="preserve">For CPU, the complete set of contention is provided. There are 6 </w:t>
      </w:r>
      <w:r>
        <w:rPr>
          <w:lang w:val="en-GB" w:eastAsia="en-SG"/>
        </w:rPr>
        <w:t>metrics</w:t>
      </w:r>
      <w:r w:rsidRPr="00A452F2">
        <w:rPr>
          <w:lang w:val="en-GB" w:eastAsia="en-SG"/>
        </w:rPr>
        <w:t xml:space="preserve"> tracking the different type of contention or wait that CPU experiences.</w:t>
      </w:r>
    </w:p>
    <w:p w14:paraId="37C548C8" w14:textId="77777777" w:rsidR="004615D0" w:rsidRPr="00A452F2" w:rsidRDefault="004615D0" w:rsidP="00624333">
      <w:pPr>
        <w:rPr>
          <w:lang w:val="en-GB" w:eastAsia="en-SG"/>
        </w:rPr>
      </w:pPr>
      <w:r w:rsidRPr="00A452F2">
        <w:rPr>
          <w:lang w:val="en-GB" w:eastAsia="en-SG"/>
        </w:rPr>
        <w:t xml:space="preserve">For Memory, popular metrics such as Consumed, Active, Balloon, Swap, Compress, Granted, etc are not shown as they do </w:t>
      </w:r>
      <w:r w:rsidRPr="009B3CB0">
        <w:rPr>
          <w:i/>
          <w:iCs/>
          <w:color w:val="FF0000"/>
          <w:lang w:val="en-GB" w:eastAsia="en-SG"/>
        </w:rPr>
        <w:t>not</w:t>
      </w:r>
      <w:r w:rsidRPr="009B3CB0">
        <w:rPr>
          <w:color w:val="FF0000"/>
          <w:lang w:val="en-GB" w:eastAsia="en-SG"/>
        </w:rPr>
        <w:t xml:space="preserve"> </w:t>
      </w:r>
      <w:r w:rsidRPr="00A452F2">
        <w:rPr>
          <w:lang w:val="en-GB" w:eastAsia="en-SG"/>
        </w:rPr>
        <w:t xml:space="preserve">indicate performance problem. Memory Contention is the </w:t>
      </w:r>
      <w:r w:rsidRPr="009B3CB0">
        <w:rPr>
          <w:i/>
          <w:iCs/>
          <w:color w:val="00B0F0"/>
          <w:lang w:val="en-GB" w:eastAsia="en-SG"/>
        </w:rPr>
        <w:t xml:space="preserve">only </w:t>
      </w:r>
      <w:r w:rsidRPr="00A452F2">
        <w:rPr>
          <w:lang w:val="en-GB" w:eastAsia="en-SG"/>
        </w:rPr>
        <w:t xml:space="preserve">counter tracking if the </w:t>
      </w:r>
      <w:r w:rsidRPr="009B3CB0">
        <w:rPr>
          <w:i/>
          <w:iCs/>
          <w:color w:val="00B0F0"/>
          <w:lang w:val="en-GB" w:eastAsia="en-SG"/>
        </w:rPr>
        <w:t xml:space="preserve">VM </w:t>
      </w:r>
      <w:r w:rsidRPr="00A452F2">
        <w:rPr>
          <w:lang w:val="en-GB" w:eastAsia="en-SG"/>
        </w:rPr>
        <w:t xml:space="preserve">has memory problem. VM and Guest OS can have memory problem independently. In future, we should add Guest OS memory performance </w:t>
      </w:r>
      <w:r>
        <w:rPr>
          <w:lang w:val="en-GB" w:eastAsia="en-SG"/>
        </w:rPr>
        <w:t>metrics</w:t>
      </w:r>
      <w:r w:rsidRPr="00A452F2">
        <w:rPr>
          <w:lang w:val="en-GB" w:eastAsia="en-SG"/>
        </w:rPr>
        <w:t>, if we find a good one. Linux and Windows do not track memory latency, only track memory disk space consumption, throughput and IOPS. These 2 OS</w:t>
      </w:r>
      <w:r>
        <w:rPr>
          <w:lang w:val="en-GB" w:eastAsia="en-SG"/>
        </w:rPr>
        <w:t>es</w:t>
      </w:r>
      <w:r w:rsidRPr="00A452F2">
        <w:rPr>
          <w:lang w:val="en-GB" w:eastAsia="en-SG"/>
        </w:rPr>
        <w:t xml:space="preserve"> do not track latency, which </w:t>
      </w:r>
      <w:r>
        <w:rPr>
          <w:lang w:val="en-GB" w:eastAsia="en-SG"/>
        </w:rPr>
        <w:t xml:space="preserve">unfortunately </w:t>
      </w:r>
      <w:r w:rsidRPr="00A452F2">
        <w:rPr>
          <w:lang w:val="en-GB" w:eastAsia="en-SG"/>
        </w:rPr>
        <w:t xml:space="preserve">is the main counter for performance. </w:t>
      </w:r>
    </w:p>
    <w:p w14:paraId="2685F1A8" w14:textId="77777777" w:rsidR="004615D0" w:rsidRPr="00A452F2" w:rsidRDefault="004615D0" w:rsidP="00624333">
      <w:pPr>
        <w:rPr>
          <w:lang w:val="en-GB" w:eastAsia="en-SG"/>
        </w:rPr>
      </w:pPr>
      <w:r w:rsidRPr="00A452F2">
        <w:rPr>
          <w:lang w:val="en-GB" w:eastAsia="en-SG"/>
        </w:rPr>
        <w:t>For Network, vCenter does not have latency and re-transmit. It has dropped packet, but unfortunately this is subject to false positive. So we have to resort to utilization metric. In future, we should add packets per second.</w:t>
      </w:r>
    </w:p>
    <w:p w14:paraId="7B947B11" w14:textId="77777777" w:rsidR="004615D0" w:rsidRPr="00A452F2" w:rsidRDefault="004615D0" w:rsidP="00624333">
      <w:pPr>
        <w:rPr>
          <w:lang w:val="en-GB"/>
        </w:rPr>
      </w:pPr>
      <w:r w:rsidRPr="4CAB3972">
        <w:rPr>
          <w:lang w:val="en-GB"/>
        </w:rPr>
        <w:t>Lastly, just in case you ask why we do not cover Availability (e.g. something goes down), it’s because this is better covered by events from Log Insight.</w:t>
      </w:r>
    </w:p>
    <w:p w14:paraId="0A422E7E" w14:textId="77777777" w:rsidR="004615D0" w:rsidRDefault="004615D0" w:rsidP="00624333">
      <w:pPr>
        <w:keepLines w:val="0"/>
        <w:suppressAutoHyphens w:val="0"/>
        <w:spacing w:before="0" w:after="160"/>
        <w:rPr>
          <w:rFonts w:ascii="Calibri" w:eastAsia="Calibri" w:hAnsi="Calibri" w:cs="Calibri"/>
          <w:b/>
          <w:bCs/>
          <w:color w:val="833C0B" w:themeColor="accent2" w:themeShade="80"/>
          <w:sz w:val="44"/>
          <w:szCs w:val="44"/>
          <w:lang w:val="en-GB"/>
        </w:rPr>
      </w:pPr>
      <w:r>
        <w:rPr>
          <w:lang w:val="en-GB"/>
        </w:rPr>
        <w:br w:type="page"/>
      </w:r>
    </w:p>
    <w:p w14:paraId="46A400FF" w14:textId="77777777" w:rsidR="004414EA" w:rsidRDefault="004414EA" w:rsidP="00053EFF">
      <w:pPr>
        <w:pStyle w:val="Heading3"/>
      </w:pPr>
      <w:bookmarkStart w:id="85" w:name="_esxtop"/>
      <w:bookmarkEnd w:id="85"/>
      <w:r>
        <w:lastRenderedPageBreak/>
        <w:t>Metrics Not Used</w:t>
      </w:r>
    </w:p>
    <w:p w14:paraId="1CC71AD1" w14:textId="77777777" w:rsidR="004414EA" w:rsidRDefault="004414EA" w:rsidP="00624333">
      <w:pPr>
        <w:rPr>
          <w:lang w:val="en-GB"/>
        </w:rPr>
      </w:pPr>
      <w:r>
        <w:rPr>
          <w:lang w:val="en-GB"/>
        </w:rPr>
        <w:t xml:space="preserve">What metrics are missing from the tables? </w:t>
      </w:r>
    </w:p>
    <w:p w14:paraId="1D5C9826" w14:textId="77777777" w:rsidR="004414EA" w:rsidRDefault="004414EA" w:rsidP="00624333">
      <w:pPr>
        <w:rPr>
          <w:lang w:val="en-GB"/>
        </w:rPr>
      </w:pPr>
      <w:r>
        <w:rPr>
          <w:lang w:val="en-GB"/>
        </w:rPr>
        <w:t>The following metrics are not included, along with the reason why:</w:t>
      </w:r>
    </w:p>
    <w:p w14:paraId="0445A394" w14:textId="77777777" w:rsidR="004414EA" w:rsidRDefault="004414EA" w:rsidP="00624333">
      <w:pPr>
        <w:pStyle w:val="Bullet"/>
        <w:rPr>
          <w:lang w:val="en-GB"/>
        </w:rPr>
      </w:pPr>
      <w:r w:rsidRPr="00BF4AC0">
        <w:rPr>
          <w:lang w:val="en-GB"/>
        </w:rPr>
        <w:t>Guest OS IOPS : VM IOPS Ratio</w:t>
      </w:r>
      <w:r>
        <w:rPr>
          <w:lang w:val="en-GB"/>
        </w:rPr>
        <w:t xml:space="preserve">. </w:t>
      </w:r>
      <w:r w:rsidRPr="00BF4AC0">
        <w:rPr>
          <w:lang w:val="en-GB"/>
        </w:rPr>
        <w:t>They should be near 1 or a stable number</w:t>
      </w:r>
      <w:r>
        <w:rPr>
          <w:lang w:val="en-GB"/>
        </w:rPr>
        <w:t>, as the block size should be identical. The actual numbers may not match, as Guest OS tends to report the last value, while VM tends to report average value</w:t>
      </w:r>
      <w:r w:rsidRPr="00BF4AC0">
        <w:rPr>
          <w:lang w:val="en-GB"/>
        </w:rPr>
        <w:t>. If they fluctuate greatly, something amiss</w:t>
      </w:r>
      <w:r>
        <w:rPr>
          <w:lang w:val="en-GB"/>
        </w:rPr>
        <w:t>. I do not include as I do not have the data yet.</w:t>
      </w:r>
    </w:p>
    <w:p w14:paraId="7EA119F6" w14:textId="77777777" w:rsidR="004414EA" w:rsidRDefault="004414EA" w:rsidP="00624333">
      <w:pPr>
        <w:pStyle w:val="Bullet"/>
        <w:rPr>
          <w:lang w:val="en-GB"/>
        </w:rPr>
      </w:pPr>
      <w:r w:rsidRPr="00AB3329">
        <w:rPr>
          <w:lang w:val="en-GB"/>
        </w:rPr>
        <w:t xml:space="preserve">Guest OS: </w:t>
      </w:r>
      <w:r>
        <w:rPr>
          <w:lang w:val="en-GB"/>
        </w:rPr>
        <w:t>No of d</w:t>
      </w:r>
      <w:r w:rsidRPr="00AB3329">
        <w:rPr>
          <w:lang w:val="en-GB"/>
        </w:rPr>
        <w:t xml:space="preserve">ead </w:t>
      </w:r>
      <w:r>
        <w:rPr>
          <w:lang w:val="en-GB"/>
        </w:rPr>
        <w:t>p</w:t>
      </w:r>
      <w:r w:rsidRPr="00AB3329">
        <w:rPr>
          <w:lang w:val="en-GB"/>
        </w:rPr>
        <w:t>rocess. Not sure what value to set</w:t>
      </w:r>
      <w:r>
        <w:rPr>
          <w:lang w:val="en-GB"/>
        </w:rPr>
        <w:t xml:space="preserve"> for each bracket</w:t>
      </w:r>
      <w:r w:rsidRPr="00AB3329">
        <w:rPr>
          <w:lang w:val="en-GB"/>
        </w:rPr>
        <w:t>, as we need to profile</w:t>
      </w:r>
      <w:r>
        <w:rPr>
          <w:lang w:val="en-GB"/>
        </w:rPr>
        <w:t xml:space="preserve"> first. </w:t>
      </w:r>
    </w:p>
    <w:p w14:paraId="056DF13A" w14:textId="77777777" w:rsidR="004414EA" w:rsidRDefault="004414EA" w:rsidP="00624333">
      <w:pPr>
        <w:pStyle w:val="Bullet"/>
        <w:rPr>
          <w:lang w:val="en-GB"/>
        </w:rPr>
      </w:pPr>
      <w:r>
        <w:rPr>
          <w:lang w:val="en-GB"/>
        </w:rPr>
        <w:t>Guest OS: CPU Context Switch. The profiling shows this metrics has a very wide band.</w:t>
      </w:r>
    </w:p>
    <w:p w14:paraId="65CBDF1D" w14:textId="77777777" w:rsidR="004414EA" w:rsidRDefault="004414EA" w:rsidP="00624333">
      <w:pPr>
        <w:pStyle w:val="Bullet"/>
        <w:rPr>
          <w:lang w:val="en-GB"/>
        </w:rPr>
      </w:pPr>
      <w:r>
        <w:rPr>
          <w:lang w:val="en-GB"/>
        </w:rPr>
        <w:t>Guest OS: Memory page-in. This could contain application binary, so its value could be over reported. Based on our profiling of 3300 production VM, the page-in is more volatile so I’m less confident of applying a threshold.</w:t>
      </w:r>
    </w:p>
    <w:p w14:paraId="593B3958" w14:textId="77777777" w:rsidR="004414EA" w:rsidRDefault="004414EA" w:rsidP="00624333">
      <w:pPr>
        <w:pStyle w:val="Bullet"/>
        <w:rPr>
          <w:lang w:val="en-GB"/>
        </w:rPr>
      </w:pPr>
      <w:r>
        <w:rPr>
          <w:lang w:val="en-GB"/>
        </w:rPr>
        <w:t>Guest OS: Swapped File remaining size. Not sure if they impact performance.</w:t>
      </w:r>
    </w:p>
    <w:p w14:paraId="5013CEB1" w14:textId="77777777" w:rsidR="004414EA" w:rsidRDefault="004414EA" w:rsidP="00624333">
      <w:pPr>
        <w:pStyle w:val="Bullet"/>
        <w:rPr>
          <w:lang w:val="en-GB"/>
        </w:rPr>
      </w:pPr>
      <w:r>
        <w:rPr>
          <w:lang w:val="en-GB"/>
        </w:rPr>
        <w:t xml:space="preserve">VM Balloon. We covered the reason </w:t>
      </w:r>
      <w:hyperlink w:anchor="_Ballooned" w:history="1">
        <w:r w:rsidRPr="00120E6E">
          <w:rPr>
            <w:rStyle w:val="Hyperlink"/>
            <w:lang w:val="en-GB"/>
          </w:rPr>
          <w:t>here</w:t>
        </w:r>
      </w:hyperlink>
      <w:r>
        <w:rPr>
          <w:lang w:val="en-GB"/>
        </w:rPr>
        <w:t xml:space="preserve">. </w:t>
      </w:r>
    </w:p>
    <w:p w14:paraId="22ED4175" w14:textId="77777777" w:rsidR="004414EA" w:rsidRDefault="004414EA" w:rsidP="00624333">
      <w:pPr>
        <w:pStyle w:val="Bullet"/>
        <w:rPr>
          <w:lang w:val="en-GB"/>
        </w:rPr>
      </w:pPr>
      <w:r>
        <w:rPr>
          <w:lang w:val="en-GB"/>
        </w:rPr>
        <w:t>Outstanding IO. Adding it will be duplicating as it’s a function of IOPS x latency.</w:t>
      </w:r>
    </w:p>
    <w:p w14:paraId="02F4E13A" w14:textId="77777777" w:rsidR="004414EA" w:rsidRDefault="004414EA" w:rsidP="00624333">
      <w:pPr>
        <w:pStyle w:val="Bullet"/>
        <w:rPr>
          <w:lang w:val="en-GB"/>
        </w:rPr>
      </w:pPr>
      <w:r>
        <w:rPr>
          <w:lang w:val="en-GB"/>
        </w:rPr>
        <w:t>vMotion. This is an event, not a metric. It does not happen regularly, in fact most of the time it does not happen.</w:t>
      </w:r>
    </w:p>
    <w:p w14:paraId="077118A2" w14:textId="39F79B52" w:rsidR="004414EA" w:rsidRDefault="004414EA" w:rsidP="00624333">
      <w:pPr>
        <w:pStyle w:val="Bullet"/>
        <w:rPr>
          <w:lang w:val="en-GB"/>
        </w:rPr>
      </w:pPr>
      <w:r>
        <w:rPr>
          <w:lang w:val="en-GB"/>
        </w:rPr>
        <w:t xml:space="preserve">VM vMotion stunned time. I do not have enough data to decide the value to put for each range. It should be within 0.2 second for </w:t>
      </w:r>
      <w:r w:rsidR="005F7A0A" w:rsidRPr="005F7A0A">
        <w:rPr>
          <w:color w:val="00B050"/>
          <w:lang w:val="en-GB"/>
        </w:rPr>
        <w:t>Green</w:t>
      </w:r>
      <w:r>
        <w:rPr>
          <w:lang w:val="en-GB"/>
        </w:rPr>
        <w:t xml:space="preserve">, but what about </w:t>
      </w:r>
      <w:r w:rsidR="00EA234A" w:rsidRPr="009322C0">
        <w:rPr>
          <w:color w:val="000000" w:themeColor="text1"/>
          <w14:textFill>
            <w14:gradFill>
              <w14:gsLst>
                <w14:gs w14:pos="0">
                  <w14:schemeClr w14:val="tx1"/>
                </w14:gs>
                <w14:gs w14:pos="100000">
                  <w14:srgbClr w14:val="FFFF00"/>
                </w14:gs>
              </w14:gsLst>
              <w14:lin w14:ang="16200000" w14:scaled="0"/>
            </w14:gradFill>
          </w14:textFill>
        </w:rPr>
        <w:t>yellow</w:t>
      </w:r>
      <w:r>
        <w:rPr>
          <w:lang w:val="en-GB"/>
        </w:rPr>
        <w:t xml:space="preserve">? Typically, I used 2K – 4K VMs over 3 months to convince myself that the thresholds are representing real world. </w:t>
      </w:r>
    </w:p>
    <w:p w14:paraId="18CAB8ED" w14:textId="77777777" w:rsidR="004414EA" w:rsidRDefault="004414EA" w:rsidP="00624333">
      <w:pPr>
        <w:pStyle w:val="Bullet"/>
        <w:rPr>
          <w:lang w:val="en-GB"/>
        </w:rPr>
      </w:pPr>
      <w:r>
        <w:rPr>
          <w:lang w:val="en-GB"/>
        </w:rPr>
        <w:t>Latency due to disk snapshot. The metric VM Wait already covers it, so no need to double count.</w:t>
      </w:r>
    </w:p>
    <w:p w14:paraId="34251DCD" w14:textId="77777777" w:rsidR="004414EA" w:rsidRDefault="004414EA" w:rsidP="00624333">
      <w:pPr>
        <w:pStyle w:val="Bullet"/>
        <w:rPr>
          <w:lang w:val="en-GB"/>
        </w:rPr>
      </w:pPr>
      <w:r w:rsidRPr="00860A05">
        <w:rPr>
          <w:lang w:val="en-GB"/>
        </w:rPr>
        <w:t>Undesired network packets, such as broadcast and multicast. They do not actually cause performance.</w:t>
      </w:r>
    </w:p>
    <w:p w14:paraId="0EF51788" w14:textId="77777777" w:rsidR="004414EA" w:rsidRPr="000A77D5" w:rsidRDefault="004414EA" w:rsidP="00624333">
      <w:pPr>
        <w:pStyle w:val="Bullet"/>
        <w:rPr>
          <w:lang w:val="en-GB"/>
        </w:rPr>
      </w:pPr>
      <w:r w:rsidRPr="00860A05">
        <w:t>Network RX Dropped Packets. Too many false positive.</w:t>
      </w:r>
    </w:p>
    <w:p w14:paraId="6B947443" w14:textId="77777777" w:rsidR="004414EA" w:rsidRPr="007778FA" w:rsidRDefault="004414EA" w:rsidP="00624333">
      <w:pPr>
        <w:pStyle w:val="Bullet"/>
        <w:rPr>
          <w:lang w:val="en-GB"/>
        </w:rPr>
      </w:pPr>
      <w:r>
        <w:t xml:space="preserve">VM DRS Score. </w:t>
      </w:r>
      <w:hyperlink r:id="rId366" w:history="1">
        <w:r>
          <w:rPr>
            <w:rStyle w:val="Hyperlink"/>
          </w:rPr>
          <w:t>Niels Hagoort</w:t>
        </w:r>
      </w:hyperlink>
      <w:r>
        <w:t xml:space="preserve"> states </w:t>
      </w:r>
      <w:hyperlink r:id="rId367" w:history="1">
        <w:r w:rsidRPr="00396BD2">
          <w:rPr>
            <w:rStyle w:val="Hyperlink"/>
          </w:rPr>
          <w:t>here</w:t>
        </w:r>
      </w:hyperlink>
      <w:r>
        <w:t xml:space="preserve"> that “a VM running a lower score is not necessarily not running properly. It is about the execution efficiency, taking all the metrics/costs into consideration.” Reading the blog and other material, this metric is more about the cluster performance than the individual VM performance. Plus, it’s using metrics that are already included in the KPI, so it’s double counting.</w:t>
      </w:r>
    </w:p>
    <w:p w14:paraId="393D2B35" w14:textId="77777777" w:rsidR="004414EA" w:rsidRPr="007B260F" w:rsidRDefault="004414EA" w:rsidP="00624333">
      <w:pPr>
        <w:rPr>
          <w:rFonts w:ascii="Calibri" w:hAnsi="Calibri" w:cs="Calibri"/>
          <w:lang w:val="en-GB"/>
        </w:rPr>
      </w:pPr>
      <w:r w:rsidRPr="007B260F">
        <w:rPr>
          <w:rFonts w:ascii="Calibri" w:hAnsi="Calibri" w:cs="Calibri"/>
          <w:lang w:val="en-GB"/>
        </w:rPr>
        <w:t>The threshold can be argued from 2 ways</w:t>
      </w:r>
    </w:p>
    <w:p w14:paraId="7AAF7208" w14:textId="77777777" w:rsidR="004414EA" w:rsidRPr="007B260F" w:rsidRDefault="004414EA" w:rsidP="00624333">
      <w:pPr>
        <w:pStyle w:val="Bullet"/>
        <w:rPr>
          <w:lang w:val="en-GB"/>
        </w:rPr>
      </w:pPr>
      <w:r w:rsidRPr="007B260F">
        <w:rPr>
          <w:lang w:val="en-GB"/>
        </w:rPr>
        <w:t>Scientifically</w:t>
      </w:r>
    </w:p>
    <w:p w14:paraId="37B69EAF" w14:textId="77777777" w:rsidR="004414EA" w:rsidRPr="007B260F" w:rsidRDefault="004414EA" w:rsidP="00624333">
      <w:pPr>
        <w:pStyle w:val="Bullet"/>
        <w:rPr>
          <w:lang w:val="en-GB"/>
        </w:rPr>
      </w:pPr>
      <w:r w:rsidRPr="007B260F">
        <w:rPr>
          <w:lang w:val="en-GB"/>
        </w:rPr>
        <w:t>“</w:t>
      </w:r>
      <w:r>
        <w:rPr>
          <w:lang w:val="en-GB"/>
        </w:rPr>
        <w:t>Practical</w:t>
      </w:r>
      <w:r w:rsidRPr="007B260F">
        <w:rPr>
          <w:lang w:val="en-GB"/>
        </w:rPr>
        <w:t>ly”</w:t>
      </w:r>
    </w:p>
    <w:p w14:paraId="73F26A20" w14:textId="77777777" w:rsidR="004414EA" w:rsidRDefault="004414EA" w:rsidP="00624333">
      <w:pPr>
        <w:rPr>
          <w:rFonts w:ascii="Calibri" w:hAnsi="Calibri" w:cs="Calibri"/>
          <w:lang w:val="en-GB"/>
        </w:rPr>
      </w:pPr>
      <w:r w:rsidRPr="007B260F">
        <w:rPr>
          <w:rFonts w:ascii="Calibri" w:hAnsi="Calibri" w:cs="Calibri"/>
          <w:lang w:val="en-GB"/>
        </w:rPr>
        <w:t>Scientifically, a VM does not care what’s stopping it. Whether it’s Ready or Co-Stop or Overlap, the Guest OS does not know. Using this logic, you should set all the threshold the same way.</w:t>
      </w:r>
      <w:r>
        <w:rPr>
          <w:rFonts w:ascii="Calibri" w:hAnsi="Calibri" w:cs="Calibri"/>
          <w:lang w:val="en-GB"/>
        </w:rPr>
        <w:t xml:space="preserve"> </w:t>
      </w:r>
      <w:r w:rsidRPr="007B260F">
        <w:rPr>
          <w:rFonts w:ascii="Calibri" w:hAnsi="Calibri" w:cs="Calibri"/>
          <w:lang w:val="en-GB"/>
        </w:rPr>
        <w:t xml:space="preserve">On the other hand, you can follow what happens in production, in healthy environment. These </w:t>
      </w:r>
      <w:r>
        <w:rPr>
          <w:rFonts w:ascii="Calibri" w:hAnsi="Calibri" w:cs="Calibri"/>
          <w:lang w:val="en-GB"/>
        </w:rPr>
        <w:t>metrics</w:t>
      </w:r>
      <w:r w:rsidRPr="007B260F">
        <w:rPr>
          <w:rFonts w:ascii="Calibri" w:hAnsi="Calibri" w:cs="Calibri"/>
          <w:lang w:val="en-GB"/>
        </w:rPr>
        <w:t xml:space="preserve"> do not follow the same scale.</w:t>
      </w:r>
    </w:p>
    <w:p w14:paraId="17B6AEC0" w14:textId="1F47ACB5" w:rsidR="004615D0" w:rsidRPr="006C0A13" w:rsidRDefault="004414EA" w:rsidP="006C0A13">
      <w:pPr>
        <w:rPr>
          <w:rFonts w:ascii="Calibri" w:hAnsi="Calibri" w:cs="Calibri"/>
          <w:lang w:val="en-GB"/>
        </w:rPr>
      </w:pPr>
      <w:r>
        <w:rPr>
          <w:rFonts w:ascii="Calibri" w:hAnsi="Calibri" w:cs="Calibri"/>
          <w:lang w:val="en-GB"/>
        </w:rPr>
        <w:t xml:space="preserve">I take the lowest of the two, as the requirement is proactive monitoring. </w:t>
      </w:r>
    </w:p>
    <w:p w14:paraId="16CE1EC8" w14:textId="77777777" w:rsidR="008B7E3E" w:rsidRDefault="008B7E3E">
      <w:pPr>
        <w:keepLines w:val="0"/>
        <w:suppressAutoHyphens w:val="0"/>
        <w:spacing w:before="0" w:after="160"/>
        <w:rPr>
          <w:i/>
          <w:iCs/>
          <w:lang w:val="en-GB"/>
        </w:rPr>
      </w:pPr>
      <w:r>
        <w:br w:type="page"/>
      </w:r>
    </w:p>
    <w:p w14:paraId="73183C40" w14:textId="77777777" w:rsidR="008B7E3E" w:rsidRDefault="008B7E3E" w:rsidP="008B7E3E">
      <w:pPr>
        <w:pStyle w:val="BlankPage"/>
      </w:pPr>
    </w:p>
    <w:p w14:paraId="6FCAFC63" w14:textId="59AFFAE8" w:rsidR="008B7E3E" w:rsidRDefault="008B7E3E" w:rsidP="00DE577C">
      <w:pPr>
        <w:pStyle w:val="BlankPage"/>
      </w:pPr>
      <w:r w:rsidRPr="00DF1D53">
        <w:t>This page is intentionally left blank</w:t>
      </w:r>
      <w:r>
        <w:t xml:space="preserve">. </w:t>
      </w:r>
    </w:p>
    <w:p w14:paraId="031D2E59" w14:textId="53624585" w:rsidR="00032EB7" w:rsidRPr="00624333" w:rsidRDefault="00032EB7" w:rsidP="00032EB7">
      <w:pPr>
        <w:pStyle w:val="Title"/>
      </w:pPr>
      <w:r w:rsidRPr="00624333">
        <w:lastRenderedPageBreak/>
        <w:t xml:space="preserve">Chapter </w:t>
      </w:r>
      <w:r>
        <w:t>3</w:t>
      </w:r>
    </w:p>
    <w:p w14:paraId="03102502" w14:textId="0E064107" w:rsidR="00FF0111" w:rsidRDefault="00FF0111" w:rsidP="00F77578">
      <w:pPr>
        <w:pStyle w:val="Heading1"/>
      </w:pPr>
      <w:r>
        <w:t>ESXi</w:t>
      </w:r>
    </w:p>
    <w:p w14:paraId="21DF863E" w14:textId="3E7A83DA" w:rsidR="00C21A51" w:rsidRDefault="00C21A51" w:rsidP="00053EFF">
      <w:pPr>
        <w:pStyle w:val="Heading2"/>
      </w:pPr>
      <w:r>
        <w:lastRenderedPageBreak/>
        <w:t xml:space="preserve">ESXi </w:t>
      </w:r>
      <w:r w:rsidR="00917100">
        <w:t>≠</w:t>
      </w:r>
      <w:r>
        <w:t xml:space="preserve"> VM + VMkernel</w:t>
      </w:r>
    </w:p>
    <w:p w14:paraId="0A9D5D4A" w14:textId="3ED987CC" w:rsidR="00C21A51" w:rsidRDefault="00692050" w:rsidP="00C21A51">
      <w:r>
        <w:t>In theory</w:t>
      </w:r>
      <w:r w:rsidR="00C21A51">
        <w:t>, we can say that the consumption type of metrics at ESXi is the sum of its VMs + VMkernel, while the contention type of metrics is the sum of its VMs + non vSphere kernel modules (e.g. vSAN world and NSX world). The reason the 2 metric types are different is the VMkernel practically does not experience contention as it gets the highest priority.</w:t>
      </w:r>
    </w:p>
    <w:p w14:paraId="2289DA80" w14:textId="1C27E0E2" w:rsidR="00C21A51" w:rsidRDefault="00692050" w:rsidP="00C21A51">
      <w:r>
        <w:t xml:space="preserve">In practice, it is often easier to measure direct at ESXi level and avoid VM level counters altogether. </w:t>
      </w:r>
    </w:p>
    <w:p w14:paraId="3D0F9E38" w14:textId="2523FF63" w:rsidR="00692050" w:rsidRDefault="00692050" w:rsidP="00053EFF">
      <w:pPr>
        <w:pStyle w:val="Heading3"/>
      </w:pPr>
      <w:r>
        <w:t>Compute</w:t>
      </w: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843"/>
        <w:gridCol w:w="8623"/>
      </w:tblGrid>
      <w:tr w:rsidR="00C21A51" w14:paraId="7ACCEAC5" w14:textId="77777777" w:rsidTr="00C21A51">
        <w:tc>
          <w:tcPr>
            <w:tcW w:w="1843" w:type="dxa"/>
            <w:shd w:val="clear" w:color="auto" w:fill="F2F2F2" w:themeFill="background1" w:themeFillShade="F2"/>
          </w:tcPr>
          <w:p w14:paraId="7224D860" w14:textId="602FF62D" w:rsidR="00C21A51" w:rsidRDefault="00C21A51" w:rsidP="000F6342">
            <w:pPr>
              <w:pStyle w:val="Tablecontent"/>
              <w:rPr>
                <w:b/>
                <w:bCs/>
              </w:rPr>
            </w:pPr>
            <w:r>
              <w:rPr>
                <w:b/>
                <w:bCs/>
              </w:rPr>
              <w:t>CPU Consumption</w:t>
            </w:r>
          </w:p>
        </w:tc>
        <w:tc>
          <w:tcPr>
            <w:tcW w:w="8623" w:type="dxa"/>
          </w:tcPr>
          <w:p w14:paraId="3158C6FB" w14:textId="0F4BAD4A" w:rsidR="00C21A51" w:rsidRPr="00C21A51" w:rsidRDefault="00C21A51" w:rsidP="00C21A51">
            <w:pPr>
              <w:pStyle w:val="Tablecontent"/>
              <w:rPr>
                <w:lang w:val="en-SG"/>
              </w:rPr>
            </w:pPr>
            <w:r>
              <w:rPr>
                <w:lang w:val="en-SG"/>
              </w:rPr>
              <w:t>I</w:t>
            </w:r>
            <w:r w:rsidRPr="00C21A51">
              <w:rPr>
                <w:lang w:val="en-SG"/>
              </w:rPr>
              <w:t xml:space="preserve">t’s </w:t>
            </w:r>
            <w:r>
              <w:rPr>
                <w:lang w:val="en-SG"/>
              </w:rPr>
              <w:t xml:space="preserve">simpler and faster </w:t>
            </w:r>
            <w:r w:rsidRPr="00C21A51">
              <w:rPr>
                <w:lang w:val="en-SG"/>
              </w:rPr>
              <w:t>to directly look at the physical cores and their thread. There is no need to view from VM level, and then sum them up. Whether a core is running a VMkernel or VM is irrelevant.</w:t>
            </w:r>
          </w:p>
          <w:p w14:paraId="3FC03903" w14:textId="3656BA26" w:rsidR="00C21A51" w:rsidRDefault="00C21A51" w:rsidP="00C21A51">
            <w:pPr>
              <w:pStyle w:val="Tablecontent"/>
              <w:rPr>
                <w:lang w:val="en-SG"/>
              </w:rPr>
            </w:pPr>
            <w:r w:rsidRPr="00C21A51">
              <w:rPr>
                <w:lang w:val="en-SG"/>
              </w:rPr>
              <w:t xml:space="preserve">At the physical core level, there is no such thing as Ready and </w:t>
            </w:r>
            <w:r w:rsidR="00B463D9">
              <w:rPr>
                <w:lang w:val="en-SG"/>
              </w:rPr>
              <w:t>Co-stop</w:t>
            </w:r>
            <w:r w:rsidRPr="00C21A51">
              <w:rPr>
                <w:lang w:val="en-SG"/>
              </w:rPr>
              <w:t>. A core either runs or idle.</w:t>
            </w:r>
          </w:p>
          <w:p w14:paraId="30A28543" w14:textId="56AC9FF5" w:rsidR="00C21A51" w:rsidRDefault="00C21A51" w:rsidP="00C21A51">
            <w:pPr>
              <w:pStyle w:val="Tablecontent"/>
              <w:rPr>
                <w:lang w:val="en-SG"/>
              </w:rPr>
            </w:pPr>
            <w:r>
              <w:rPr>
                <w:lang w:val="en-SG"/>
              </w:rPr>
              <w:t xml:space="preserve">As a result, ESXi CPU consumption is the sum of its cores. The VM metrics are not involved at tall. </w:t>
            </w:r>
          </w:p>
          <w:p w14:paraId="7331C743" w14:textId="77777777" w:rsidR="00C21A51" w:rsidRDefault="00C21A51" w:rsidP="00C21A51">
            <w:pPr>
              <w:pStyle w:val="Tablecontent"/>
              <w:rPr>
                <w:lang w:val="en-SG"/>
              </w:rPr>
            </w:pPr>
            <w:r>
              <w:rPr>
                <w:lang w:val="en-SG"/>
              </w:rPr>
              <w:t>Both types of consumption metrics are needed.</w:t>
            </w:r>
          </w:p>
          <w:p w14:paraId="497B8D10" w14:textId="130740CA" w:rsidR="00C21A51" w:rsidRDefault="00C21A51" w:rsidP="00C21A51">
            <w:pPr>
              <w:pStyle w:val="Bullet"/>
            </w:pPr>
            <w:r>
              <w:t>Is the core running or not?</w:t>
            </w:r>
          </w:p>
          <w:p w14:paraId="611EEF3D" w14:textId="783DA899" w:rsidR="00C21A51" w:rsidRPr="00B7040A" w:rsidRDefault="00C21A51" w:rsidP="00C21A51">
            <w:pPr>
              <w:pStyle w:val="Bullet"/>
            </w:pPr>
            <w:r>
              <w:t>When it’s running, how fast and how efficient is the run?</w:t>
            </w:r>
          </w:p>
        </w:tc>
      </w:tr>
      <w:tr w:rsidR="00C21A51" w14:paraId="383188A9" w14:textId="77777777" w:rsidTr="00C21A51">
        <w:tc>
          <w:tcPr>
            <w:tcW w:w="1843" w:type="dxa"/>
            <w:shd w:val="clear" w:color="auto" w:fill="F2F2F2" w:themeFill="background1" w:themeFillShade="F2"/>
          </w:tcPr>
          <w:p w14:paraId="4FA55632" w14:textId="29E070D6" w:rsidR="00C21A51" w:rsidRDefault="00C21A51" w:rsidP="000F6342">
            <w:pPr>
              <w:pStyle w:val="Tablecontent"/>
              <w:rPr>
                <w:b/>
                <w:bCs/>
              </w:rPr>
            </w:pPr>
            <w:r>
              <w:rPr>
                <w:b/>
                <w:bCs/>
              </w:rPr>
              <w:t>CPU Contention</w:t>
            </w:r>
          </w:p>
        </w:tc>
        <w:tc>
          <w:tcPr>
            <w:tcW w:w="8623" w:type="dxa"/>
          </w:tcPr>
          <w:p w14:paraId="14E88B37" w14:textId="050B009E" w:rsidR="00C21A51" w:rsidRPr="00C21A51" w:rsidRDefault="00C21A51" w:rsidP="00C21A51">
            <w:pPr>
              <w:pStyle w:val="Tablecontent"/>
              <w:rPr>
                <w:lang w:val="en-SG"/>
              </w:rPr>
            </w:pPr>
            <w:r>
              <w:rPr>
                <w:lang w:val="en-SG"/>
              </w:rPr>
              <w:t xml:space="preserve">I think this is the </w:t>
            </w:r>
            <w:r w:rsidR="001B5A3F">
              <w:rPr>
                <w:lang w:val="en-SG"/>
              </w:rPr>
              <w:t>normalized average</w:t>
            </w:r>
            <w:r>
              <w:rPr>
                <w:lang w:val="en-SG"/>
              </w:rPr>
              <w:t xml:space="preserve"> of all the VMs + non vSphere kernel modules, as the VMkernel modules do not experience ready and co-stop.</w:t>
            </w:r>
          </w:p>
        </w:tc>
      </w:tr>
      <w:tr w:rsidR="00C21A51" w14:paraId="6CE339D5" w14:textId="77777777" w:rsidTr="00C21A51">
        <w:tc>
          <w:tcPr>
            <w:tcW w:w="1843" w:type="dxa"/>
            <w:shd w:val="clear" w:color="auto" w:fill="F2F2F2" w:themeFill="background1" w:themeFillShade="F2"/>
          </w:tcPr>
          <w:p w14:paraId="32D01BAE" w14:textId="0D69B8E7" w:rsidR="00C21A51" w:rsidRDefault="00C21A51" w:rsidP="000F6342">
            <w:pPr>
              <w:pStyle w:val="Tablecontent"/>
              <w:rPr>
                <w:b/>
                <w:bCs/>
              </w:rPr>
            </w:pPr>
            <w:r>
              <w:rPr>
                <w:b/>
                <w:bCs/>
              </w:rPr>
              <w:t>Memory Consumption</w:t>
            </w:r>
          </w:p>
        </w:tc>
        <w:tc>
          <w:tcPr>
            <w:tcW w:w="8623" w:type="dxa"/>
          </w:tcPr>
          <w:p w14:paraId="2B32A504" w14:textId="77777777" w:rsidR="00C21A51" w:rsidRDefault="00C21A51" w:rsidP="00C21A51">
            <w:pPr>
              <w:pStyle w:val="Tablecontent"/>
              <w:rPr>
                <w:lang w:val="en-SG"/>
              </w:rPr>
            </w:pPr>
            <w:r>
              <w:rPr>
                <w:lang w:val="en-SG"/>
              </w:rPr>
              <w:t>Balloon should not be included as it happens at a different realm altogether.</w:t>
            </w:r>
          </w:p>
          <w:p w14:paraId="74C2B694" w14:textId="7465406B" w:rsidR="00C21A51" w:rsidRDefault="00C21A51" w:rsidP="00C21A51">
            <w:pPr>
              <w:pStyle w:val="Tablecontent"/>
              <w:rPr>
                <w:lang w:val="en-SG"/>
              </w:rPr>
            </w:pPr>
            <w:r>
              <w:rPr>
                <w:lang w:val="en-SG"/>
              </w:rPr>
              <w:t xml:space="preserve">Just like CPU, it’s simpler to look at the physical DIMM. </w:t>
            </w:r>
            <w:r w:rsidR="00917005">
              <w:rPr>
                <w:lang w:val="en-SG"/>
              </w:rPr>
              <w:t>It’s also more accurate if there is memory savings across &gt;1 VM.</w:t>
            </w:r>
          </w:p>
        </w:tc>
      </w:tr>
      <w:tr w:rsidR="0053385C" w14:paraId="11C57A08" w14:textId="77777777" w:rsidTr="00C21A51">
        <w:tc>
          <w:tcPr>
            <w:tcW w:w="1843" w:type="dxa"/>
            <w:shd w:val="clear" w:color="auto" w:fill="F2F2F2" w:themeFill="background1" w:themeFillShade="F2"/>
          </w:tcPr>
          <w:p w14:paraId="0891FBF4" w14:textId="4E236752" w:rsidR="0053385C" w:rsidRDefault="0053385C" w:rsidP="000F6342">
            <w:pPr>
              <w:pStyle w:val="Tablecontent"/>
              <w:rPr>
                <w:b/>
                <w:bCs/>
              </w:rPr>
            </w:pPr>
            <w:r>
              <w:rPr>
                <w:b/>
                <w:bCs/>
              </w:rPr>
              <w:t>Memory Contention</w:t>
            </w:r>
          </w:p>
        </w:tc>
        <w:tc>
          <w:tcPr>
            <w:tcW w:w="8623" w:type="dxa"/>
          </w:tcPr>
          <w:p w14:paraId="637B71B1" w14:textId="746CCA9D" w:rsidR="0053385C" w:rsidRDefault="0053385C" w:rsidP="00C21A51">
            <w:pPr>
              <w:pStyle w:val="Tablecontent"/>
              <w:rPr>
                <w:lang w:val="en-SG"/>
              </w:rPr>
            </w:pPr>
            <w:r>
              <w:rPr>
                <w:lang w:val="en-SG"/>
              </w:rPr>
              <w:t>Similar to CPU, I think VMkernel modules do not experience swap or compression.</w:t>
            </w:r>
          </w:p>
        </w:tc>
      </w:tr>
    </w:tbl>
    <w:p w14:paraId="1F0F6137" w14:textId="5699D460" w:rsidR="00C21A51" w:rsidRDefault="00692050" w:rsidP="00053EFF">
      <w:pPr>
        <w:pStyle w:val="Heading3"/>
      </w:pPr>
      <w:r>
        <w:lastRenderedPageBreak/>
        <w:t>Storage</w:t>
      </w:r>
    </w:p>
    <w:p w14:paraId="1F3F9830" w14:textId="4ECB79D5" w:rsidR="00F41CFF" w:rsidRDefault="0053385C" w:rsidP="0053385C">
      <w:pPr>
        <w:rPr>
          <w:lang w:val="en-GB"/>
        </w:rPr>
      </w:pPr>
      <w:r>
        <w:rPr>
          <w:lang w:val="en-GB"/>
        </w:rPr>
        <w:t xml:space="preserve">Disk </w:t>
      </w:r>
      <w:r w:rsidR="00A6557D">
        <w:rPr>
          <w:lang w:val="en-GB"/>
        </w:rPr>
        <w:t xml:space="preserve">is </w:t>
      </w:r>
      <w:r>
        <w:rPr>
          <w:lang w:val="en-GB"/>
        </w:rPr>
        <w:t>a little tricky as there are space and speed</w:t>
      </w:r>
      <w:r w:rsidR="00692050">
        <w:rPr>
          <w:lang w:val="en-GB"/>
        </w:rPr>
        <w:t xml:space="preserve">. </w:t>
      </w:r>
    </w:p>
    <w:p w14:paraId="44799629" w14:textId="22AC258F" w:rsidR="0053385C" w:rsidRDefault="00692050" w:rsidP="0053385C">
      <w:pPr>
        <w:rPr>
          <w:lang w:val="en-GB"/>
        </w:rPr>
      </w:pPr>
      <w:r>
        <w:rPr>
          <w:lang w:val="en-GB"/>
        </w:rPr>
        <w:t>For sp</w:t>
      </w:r>
      <w:r w:rsidR="00F41CFF">
        <w:rPr>
          <w:lang w:val="en-GB"/>
        </w:rPr>
        <w:t xml:space="preserve">eed, you’re looking at IOPS and latency as storage adapter, storage path and disk device. For </w:t>
      </w:r>
    </w:p>
    <w:p w14:paraId="412995B9" w14:textId="630BBD53" w:rsidR="00F41CFF" w:rsidRDefault="00F41CFF" w:rsidP="0053385C">
      <w:pPr>
        <w:rPr>
          <w:lang w:val="en-GB"/>
        </w:rPr>
      </w:pPr>
      <w:r>
        <w:rPr>
          <w:lang w:val="en-GB"/>
        </w:rPr>
        <w:t>For space, you’re looking at disk space used at datastore level. RDM is not applicable as ESXi cannot see the used metric.</w:t>
      </w:r>
    </w:p>
    <w:p w14:paraId="4663E361" w14:textId="77777777" w:rsidR="00692050" w:rsidRDefault="00692050" w:rsidP="00692050">
      <w:pPr>
        <w:pStyle w:val="BeforeTable"/>
        <w:rPr>
          <w:lang w:val="en-GB"/>
        </w:rPr>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843"/>
        <w:gridCol w:w="8623"/>
      </w:tblGrid>
      <w:tr w:rsidR="00692050" w14:paraId="4BA1C505" w14:textId="77777777" w:rsidTr="00D3142F">
        <w:tc>
          <w:tcPr>
            <w:tcW w:w="1843" w:type="dxa"/>
            <w:shd w:val="clear" w:color="auto" w:fill="F2F2F2" w:themeFill="background1" w:themeFillShade="F2"/>
          </w:tcPr>
          <w:p w14:paraId="054AC06A" w14:textId="450F7DBD" w:rsidR="00692050" w:rsidRDefault="00692050" w:rsidP="00D3142F">
            <w:pPr>
              <w:pStyle w:val="Tablecontent"/>
              <w:rPr>
                <w:b/>
                <w:bCs/>
              </w:rPr>
            </w:pPr>
            <w:r>
              <w:rPr>
                <w:b/>
                <w:bCs/>
              </w:rPr>
              <w:t>Disk Speed Consumption</w:t>
            </w:r>
          </w:p>
        </w:tc>
        <w:tc>
          <w:tcPr>
            <w:tcW w:w="8623" w:type="dxa"/>
          </w:tcPr>
          <w:p w14:paraId="4B973C68" w14:textId="67C30FB6" w:rsidR="00692050" w:rsidRDefault="00692050" w:rsidP="00692050">
            <w:pPr>
              <w:pStyle w:val="Tablecontent"/>
            </w:pPr>
            <w:r>
              <w:t>It’s simpler and faster to directly take the metrics from physical storage adapters and LUNs. There is no need work at the VM level and then sum all the VMs. Whether the HBA is serving IO from VMkernel or VM is irrelevant.</w:t>
            </w:r>
          </w:p>
          <w:p w14:paraId="5FEC29BD" w14:textId="77777777" w:rsidR="00692050" w:rsidRDefault="00692050" w:rsidP="00692050">
            <w:pPr>
              <w:pStyle w:val="Tablecontent"/>
            </w:pPr>
            <w:r>
              <w:t>Overall, the total IOPS is the sum of all VM IOPS + VMkernel. The difference is sequential IO might become random due to IO blending effect.</w:t>
            </w:r>
          </w:p>
          <w:p w14:paraId="1FC45FF4" w14:textId="3BC2F524" w:rsidR="001B5A3F" w:rsidRPr="00B7040A" w:rsidRDefault="001B5A3F" w:rsidP="00692050">
            <w:pPr>
              <w:pStyle w:val="Tablecontent"/>
            </w:pPr>
            <w:r>
              <w:t>Same approach applied for Storage Path and Storage Disk Device.</w:t>
            </w:r>
          </w:p>
        </w:tc>
      </w:tr>
      <w:tr w:rsidR="00692050" w14:paraId="1D297F08" w14:textId="77777777" w:rsidTr="00D3142F">
        <w:tc>
          <w:tcPr>
            <w:tcW w:w="1843" w:type="dxa"/>
            <w:shd w:val="clear" w:color="auto" w:fill="F2F2F2" w:themeFill="background1" w:themeFillShade="F2"/>
          </w:tcPr>
          <w:p w14:paraId="0A106BAF" w14:textId="109177A1" w:rsidR="00692050" w:rsidRDefault="00692050" w:rsidP="00D3142F">
            <w:pPr>
              <w:pStyle w:val="Tablecontent"/>
              <w:rPr>
                <w:b/>
                <w:bCs/>
              </w:rPr>
            </w:pPr>
            <w:r>
              <w:rPr>
                <w:b/>
                <w:bCs/>
              </w:rPr>
              <w:t>Disk Speed Contention</w:t>
            </w:r>
          </w:p>
        </w:tc>
        <w:tc>
          <w:tcPr>
            <w:tcW w:w="8623" w:type="dxa"/>
          </w:tcPr>
          <w:p w14:paraId="6678B4DE" w14:textId="77777777" w:rsidR="00692050" w:rsidRDefault="001B5A3F" w:rsidP="00692050">
            <w:pPr>
              <w:pStyle w:val="Tablecontent"/>
            </w:pPr>
            <w:r>
              <w:t>At the storage adapter level, there is no more association between an IO and VM. The physical card also has its own queue depth. As a result, you do not want to compute from the VM metrics.</w:t>
            </w:r>
          </w:p>
          <w:p w14:paraId="32FFDF62" w14:textId="13BE8831" w:rsidR="00F41CFF" w:rsidRDefault="00F41CFF" w:rsidP="00692050">
            <w:pPr>
              <w:pStyle w:val="Tablecontent"/>
            </w:pPr>
            <w:r>
              <w:t>Same approach applied for Storage Path and Storage Disk Device.</w:t>
            </w:r>
          </w:p>
        </w:tc>
      </w:tr>
      <w:tr w:rsidR="00692050" w14:paraId="22EE9509" w14:textId="77777777" w:rsidTr="00D3142F">
        <w:tc>
          <w:tcPr>
            <w:tcW w:w="1843" w:type="dxa"/>
            <w:shd w:val="clear" w:color="auto" w:fill="F2F2F2" w:themeFill="background1" w:themeFillShade="F2"/>
          </w:tcPr>
          <w:p w14:paraId="0116D476" w14:textId="6E43826A" w:rsidR="00692050" w:rsidRDefault="00692050" w:rsidP="00D3142F">
            <w:pPr>
              <w:pStyle w:val="Tablecontent"/>
              <w:rPr>
                <w:b/>
                <w:bCs/>
              </w:rPr>
            </w:pPr>
            <w:r>
              <w:rPr>
                <w:b/>
                <w:bCs/>
              </w:rPr>
              <w:t>Disk Space Consumption</w:t>
            </w:r>
          </w:p>
        </w:tc>
        <w:tc>
          <w:tcPr>
            <w:tcW w:w="8623" w:type="dxa"/>
          </w:tcPr>
          <w:p w14:paraId="7E2D1794" w14:textId="2E202296" w:rsidR="00692050" w:rsidRPr="00B7040A" w:rsidRDefault="00F41CFF" w:rsidP="00692050">
            <w:pPr>
              <w:pStyle w:val="Tablecontent"/>
            </w:pPr>
            <w:r>
              <w:t>This is the sum of all VMs.</w:t>
            </w:r>
          </w:p>
        </w:tc>
      </w:tr>
      <w:tr w:rsidR="00F41CFF" w14:paraId="25224C79" w14:textId="77777777" w:rsidTr="00D3142F">
        <w:tc>
          <w:tcPr>
            <w:tcW w:w="1843" w:type="dxa"/>
            <w:shd w:val="clear" w:color="auto" w:fill="F2F2F2" w:themeFill="background1" w:themeFillShade="F2"/>
          </w:tcPr>
          <w:p w14:paraId="295D2515" w14:textId="5BC4FBE7" w:rsidR="00F41CFF" w:rsidRDefault="00F41CFF" w:rsidP="00D3142F">
            <w:pPr>
              <w:pStyle w:val="Tablecontent"/>
              <w:rPr>
                <w:b/>
                <w:bCs/>
              </w:rPr>
            </w:pPr>
            <w:r>
              <w:rPr>
                <w:b/>
                <w:bCs/>
              </w:rPr>
              <w:t>Disk Space Contention</w:t>
            </w:r>
          </w:p>
        </w:tc>
        <w:tc>
          <w:tcPr>
            <w:tcW w:w="8623" w:type="dxa"/>
          </w:tcPr>
          <w:p w14:paraId="7564551E" w14:textId="3639C604" w:rsidR="00F41CFF" w:rsidRDefault="00F41CFF" w:rsidP="00692050">
            <w:pPr>
              <w:pStyle w:val="Tablecontent"/>
            </w:pPr>
            <w:r>
              <w:t>This is not applicable as it’s basically overcommit (capacity model)</w:t>
            </w:r>
          </w:p>
        </w:tc>
      </w:tr>
    </w:tbl>
    <w:p w14:paraId="594405F0" w14:textId="7930D221" w:rsidR="00692050" w:rsidRDefault="00F41CFF" w:rsidP="00053EFF">
      <w:pPr>
        <w:pStyle w:val="Heading3"/>
      </w:pPr>
      <w:r>
        <w:t>Network</w:t>
      </w:r>
    </w:p>
    <w:p w14:paraId="686453AA" w14:textId="77777777" w:rsidR="005B0AF6" w:rsidRDefault="005B0AF6" w:rsidP="00F41CFF">
      <w:pPr>
        <w:rPr>
          <w:lang w:val="en-GB"/>
        </w:rPr>
      </w:pPr>
      <w:bookmarkStart w:id="86" w:name="_Hlk135144372"/>
      <w:r>
        <w:rPr>
          <w:lang w:val="en-GB"/>
        </w:rPr>
        <w:t xml:space="preserve">There are 2 levels of network due to virtualization, and their utilization logically do not match. </w:t>
      </w:r>
    </w:p>
    <w:p w14:paraId="580B9ABD" w14:textId="1B2AEE14" w:rsidR="005B0AF6" w:rsidRPr="005B0AF6" w:rsidRDefault="009C3FD9" w:rsidP="009C3FD9">
      <w:pPr>
        <w:rPr>
          <w:lang w:val="en-GB"/>
        </w:rPr>
      </w:pPr>
      <w:bookmarkStart w:id="87" w:name="_Hlk135144678"/>
      <w:r>
        <w:rPr>
          <w:lang w:val="en-GB"/>
        </w:rPr>
        <w:t xml:space="preserve">The </w:t>
      </w:r>
      <w:r w:rsidRPr="009C3FD9">
        <w:rPr>
          <w:color w:val="00B0F0"/>
          <w:lang w:val="en-GB"/>
        </w:rPr>
        <w:t>v</w:t>
      </w:r>
      <w:r w:rsidR="005B0AF6" w:rsidRPr="009C3FD9">
        <w:rPr>
          <w:color w:val="00B0F0"/>
          <w:lang w:val="en-GB"/>
        </w:rPr>
        <w:t xml:space="preserve">irtual network </w:t>
      </w:r>
      <w:r w:rsidR="005B0AF6" w:rsidRPr="005B0AF6">
        <w:rPr>
          <w:lang w:val="en-GB"/>
        </w:rPr>
        <w:t>consist</w:t>
      </w:r>
      <w:r>
        <w:rPr>
          <w:lang w:val="en-GB"/>
        </w:rPr>
        <w:t>s</w:t>
      </w:r>
      <w:r w:rsidR="005B0AF6" w:rsidRPr="005B0AF6">
        <w:rPr>
          <w:lang w:val="en-GB"/>
        </w:rPr>
        <w:t xml:space="preserve"> of VM and VMkernel (e.g. vMotion). If the traffic is a VM to VM traffic within the same ESXi, the packets does not reach the physical network, hence the vmnic metrics do not register it. </w:t>
      </w:r>
      <w:r w:rsidRPr="009C3FD9">
        <w:rPr>
          <w:lang w:val="en-GB"/>
        </w:rPr>
        <w:t>The virtual network does not have the limit that physical network does, if the traffic remains in the box. This makes it harder to use this metric as the 100% is not statically defined. So instead of just monitoring the throughput metric, you should also check the packet per second metric.</w:t>
      </w:r>
    </w:p>
    <w:p w14:paraId="03C5C1B5" w14:textId="2008DBB7" w:rsidR="005B0AF6" w:rsidRPr="00F41CFF" w:rsidRDefault="005B0AF6" w:rsidP="00F41CFF">
      <w:pPr>
        <w:rPr>
          <w:lang w:val="en-GB"/>
        </w:rPr>
      </w:pPr>
      <w:r w:rsidRPr="005B0AF6">
        <w:rPr>
          <w:lang w:val="en-GB"/>
        </w:rPr>
        <w:t xml:space="preserve">The </w:t>
      </w:r>
      <w:r w:rsidRPr="009C3FD9">
        <w:rPr>
          <w:color w:val="00B0F0"/>
          <w:lang w:val="en-GB"/>
        </w:rPr>
        <w:t>p</w:t>
      </w:r>
      <w:r w:rsidR="00F41CFF" w:rsidRPr="009C3FD9">
        <w:rPr>
          <w:color w:val="00B0F0"/>
          <w:lang w:val="en-GB"/>
        </w:rPr>
        <w:t xml:space="preserve">hysical network </w:t>
      </w:r>
      <w:r w:rsidR="00F41CFF" w:rsidRPr="005B0AF6">
        <w:rPr>
          <w:lang w:val="en-GB"/>
        </w:rPr>
        <w:t xml:space="preserve">means traffic going through the physical network card. At this level it’s no longer aware of VM and VMkernel. </w:t>
      </w:r>
      <w:bookmarkEnd w:id="86"/>
    </w:p>
    <w:bookmarkEnd w:id="87"/>
    <w:p w14:paraId="00390915" w14:textId="74274719" w:rsidR="00FF0111" w:rsidRDefault="00FF0111" w:rsidP="00053EFF">
      <w:pPr>
        <w:pStyle w:val="Heading2"/>
      </w:pPr>
      <w:r>
        <w:lastRenderedPageBreak/>
        <w:t>CPU</w:t>
      </w:r>
    </w:p>
    <w:p w14:paraId="0C7C8C61" w14:textId="030405B7" w:rsidR="001875B0" w:rsidRDefault="001875B0" w:rsidP="001875B0">
      <w:r>
        <w:t>Now that you’ve read the VM metrics, it’s easier to understand the ESXi metrics. Be prepared to look at the metrics from physical viewpoint. As usual, let’s start with CPU.</w:t>
      </w:r>
    </w:p>
    <w:p w14:paraId="7ED86343" w14:textId="210BDEC2" w:rsidR="007D05B4" w:rsidRDefault="007D05B4" w:rsidP="001875B0">
      <w:pPr>
        <w:rPr>
          <w:lang w:val="en-GB"/>
        </w:rPr>
      </w:pPr>
      <w:r>
        <w:rPr>
          <w:lang w:val="en-GB"/>
        </w:rPr>
        <w:t xml:space="preserve">Throughout this book, I always cover the contention metrics first, then </w:t>
      </w:r>
      <w:bookmarkStart w:id="88" w:name="_Hlk135148599"/>
      <w:r w:rsidR="00980765">
        <w:rPr>
          <w:lang w:val="en-GB"/>
        </w:rPr>
        <w:t>consumption</w:t>
      </w:r>
      <w:bookmarkEnd w:id="88"/>
      <w:r>
        <w:rPr>
          <w:lang w:val="en-GB"/>
        </w:rPr>
        <w:t>. Why is it that I swap the order for ESXi Host?</w:t>
      </w:r>
    </w:p>
    <w:p w14:paraId="7D8B3DFF" w14:textId="4FFB97DC" w:rsidR="007D05B4" w:rsidRDefault="007D05B4" w:rsidP="001875B0">
      <w:pPr>
        <w:rPr>
          <w:lang w:val="en-GB"/>
        </w:rPr>
      </w:pPr>
      <w:r>
        <w:rPr>
          <w:lang w:val="en-GB"/>
        </w:rPr>
        <w:t xml:space="preserve">The reason is your operations can’t wait until problem become serious. All the built-in metrics are averaged of all the running VMs. So by the time they are high, it’s time to prepare your resume and not start troubleshooting </w:t>
      </w:r>
      <w:r w:rsidRPr="007D05B4">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9"/>
          </mc:Choice>
          <mc:Fallback>
            <w:t>😉</w:t>
          </mc:Fallback>
        </mc:AlternateContent>
      </w:r>
      <w:r>
        <w:rPr>
          <w:lang w:val="en-GB"/>
        </w:rPr>
        <w:t xml:space="preserve"> </w:t>
      </w:r>
    </w:p>
    <w:p w14:paraId="01FDB515" w14:textId="30D59F41" w:rsidR="007D05B4" w:rsidRDefault="007D05B4" w:rsidP="001875B0">
      <w:pPr>
        <w:rPr>
          <w:lang w:val="en-GB"/>
        </w:rPr>
      </w:pPr>
      <w:r>
        <w:rPr>
          <w:lang w:val="en-GB"/>
        </w:rPr>
        <w:t>I’d provide a set of leading indicators to replace them. In the meantime, let’s dive into the utilization metrics with a quiz</w:t>
      </w:r>
      <w:r w:rsidR="00980765">
        <w:rPr>
          <w:lang w:val="en-GB"/>
        </w:rPr>
        <w:t>.</w:t>
      </w:r>
    </w:p>
    <w:p w14:paraId="35140D40" w14:textId="7FA479BF" w:rsidR="007D05B4" w:rsidRDefault="007D05B4" w:rsidP="00053EFF">
      <w:pPr>
        <w:pStyle w:val="Heading3"/>
      </w:pPr>
      <w:r>
        <w:t>Quiz: 50% or 75% or 100%?!</w:t>
      </w:r>
    </w:p>
    <w:p w14:paraId="271E2B5E" w14:textId="4CBACB3F" w:rsidR="00FF0111" w:rsidRPr="00A452F2" w:rsidRDefault="00FF0111" w:rsidP="001875B0">
      <w:pPr>
        <w:rPr>
          <w:lang w:val="en-GB"/>
        </w:rPr>
      </w:pPr>
      <w:r w:rsidRPr="00A452F2">
        <w:rPr>
          <w:lang w:val="en-GB"/>
        </w:rPr>
        <w:t xml:space="preserve">Hope you like the tour of VM CPU </w:t>
      </w:r>
      <w:r>
        <w:rPr>
          <w:lang w:val="en-GB"/>
        </w:rPr>
        <w:t>a</w:t>
      </w:r>
      <w:r w:rsidRPr="00A452F2">
        <w:rPr>
          <w:lang w:val="en-GB"/>
        </w:rPr>
        <w:t>ccounting. Can you apply that knowledge into ESXi and explain the following?</w:t>
      </w:r>
    </w:p>
    <w:p w14:paraId="4B728C97" w14:textId="77777777" w:rsidR="00FF0111" w:rsidRPr="00A452F2" w:rsidRDefault="00FF0111" w:rsidP="001875B0">
      <w:pPr>
        <w:rPr>
          <w:lang w:val="en-GB"/>
        </w:rPr>
      </w:pPr>
      <w:r>
        <w:rPr>
          <w:noProof/>
        </w:rPr>
        <w:drawing>
          <wp:inline distT="0" distB="0" distL="0" distR="0" wp14:anchorId="75494659" wp14:editId="171CCC8E">
            <wp:extent cx="6635115" cy="1557020"/>
            <wp:effectExtent l="0" t="0" r="0" b="5080"/>
            <wp:docPr id="606394073" name="Picture 606394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3"/>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6635115" cy="1557020"/>
                    </a:xfrm>
                    <a:prstGeom prst="rect">
                      <a:avLst/>
                    </a:prstGeom>
                  </pic:spPr>
                </pic:pic>
              </a:graphicData>
            </a:graphic>
          </wp:inline>
        </w:drawing>
      </w:r>
    </w:p>
    <w:p w14:paraId="0488641C" w14:textId="77777777" w:rsidR="00FF0111" w:rsidRDefault="00FF0111" w:rsidP="001875B0">
      <w:pPr>
        <w:rPr>
          <w:lang w:val="en-GB"/>
        </w:rPr>
      </w:pPr>
      <w:r w:rsidRPr="00A452F2">
        <w:rPr>
          <w:lang w:val="en-GB"/>
        </w:rPr>
        <w:t xml:space="preserve">The above is an ESXi host, showing 3 types of utilization </w:t>
      </w:r>
      <w:r>
        <w:rPr>
          <w:lang w:val="en-GB"/>
        </w:rPr>
        <w:t>metrics</w:t>
      </w:r>
      <w:r w:rsidRPr="00A452F2">
        <w:rPr>
          <w:lang w:val="en-GB"/>
        </w:rPr>
        <w:t xml:space="preserve">. </w:t>
      </w:r>
    </w:p>
    <w:p w14:paraId="7F75452F" w14:textId="77777777" w:rsidR="00FF0111" w:rsidRDefault="00FF0111" w:rsidP="001875B0">
      <w:pPr>
        <w:pStyle w:val="Bullet"/>
        <w:rPr>
          <w:lang w:val="en-GB"/>
        </w:rPr>
      </w:pPr>
      <w:r w:rsidRPr="009B6AB2">
        <w:rPr>
          <w:lang w:val="en-GB"/>
        </w:rPr>
        <w:t xml:space="preserve">One shows 50%, indicating you have capacity. </w:t>
      </w:r>
    </w:p>
    <w:p w14:paraId="50EC130F" w14:textId="77777777" w:rsidR="00FF0111" w:rsidRDefault="00FF0111" w:rsidP="001875B0">
      <w:pPr>
        <w:pStyle w:val="Bullet"/>
        <w:rPr>
          <w:lang w:val="en-GB"/>
        </w:rPr>
      </w:pPr>
      <w:r>
        <w:rPr>
          <w:lang w:val="en-GB"/>
        </w:rPr>
        <w:t>T</w:t>
      </w:r>
      <w:r w:rsidRPr="009B6AB2">
        <w:rPr>
          <w:lang w:val="en-GB"/>
        </w:rPr>
        <w:t xml:space="preserve">he second one shows 100%, indicating you do not have capacity. </w:t>
      </w:r>
    </w:p>
    <w:p w14:paraId="0BA41160" w14:textId="77777777" w:rsidR="00FF0111" w:rsidRPr="009B6AB2" w:rsidRDefault="00FF0111" w:rsidP="001875B0">
      <w:pPr>
        <w:pStyle w:val="Bullet"/>
        <w:rPr>
          <w:lang w:val="en-GB"/>
        </w:rPr>
      </w:pPr>
      <w:r>
        <w:rPr>
          <w:lang w:val="en-GB"/>
        </w:rPr>
        <w:t>T</w:t>
      </w:r>
      <w:r w:rsidRPr="009B6AB2">
        <w:rPr>
          <w:lang w:val="en-GB"/>
        </w:rPr>
        <w:t>he 3</w:t>
      </w:r>
      <w:r w:rsidRPr="009B6AB2">
        <w:rPr>
          <w:vertAlign w:val="superscript"/>
          <w:lang w:val="en-GB"/>
        </w:rPr>
        <w:t>rd</w:t>
      </w:r>
      <w:r w:rsidRPr="009B6AB2">
        <w:rPr>
          <w:lang w:val="en-GB"/>
        </w:rPr>
        <w:t xml:space="preserve"> shows 75%. </w:t>
      </w:r>
    </w:p>
    <w:p w14:paraId="303B4B12" w14:textId="77777777" w:rsidR="00FF0111" w:rsidRDefault="00FF0111" w:rsidP="001875B0">
      <w:pPr>
        <w:rPr>
          <w:lang w:val="en-GB"/>
        </w:rPr>
      </w:pPr>
      <w:r w:rsidRPr="009B6AB2">
        <w:rPr>
          <w:lang w:val="en-GB"/>
        </w:rPr>
        <w:t xml:space="preserve">Which </w:t>
      </w:r>
      <w:r>
        <w:rPr>
          <w:lang w:val="en-GB"/>
        </w:rPr>
        <w:t>metrics</w:t>
      </w:r>
      <w:r w:rsidRPr="009B6AB2">
        <w:rPr>
          <w:lang w:val="en-GB"/>
        </w:rPr>
        <w:t xml:space="preserve"> do you take for the ESXi CPU “</w:t>
      </w:r>
      <w:r>
        <w:rPr>
          <w:color w:val="00B0F0"/>
          <w:lang w:val="en-GB"/>
        </w:rPr>
        <w:t>consumption</w:t>
      </w:r>
      <w:r w:rsidRPr="009B6AB2">
        <w:rPr>
          <w:lang w:val="en-GB"/>
        </w:rPr>
        <w:t xml:space="preserve">” then? </w:t>
      </w:r>
    </w:p>
    <w:p w14:paraId="6DBBB80B" w14:textId="77777777" w:rsidR="00FF0111" w:rsidRDefault="00FF0111" w:rsidP="001875B0">
      <w:pPr>
        <w:rPr>
          <w:lang w:val="en-GB"/>
        </w:rPr>
      </w:pPr>
      <w:r>
        <w:rPr>
          <w:lang w:val="en-GB"/>
        </w:rPr>
        <w:t>Since the graph is a bit small, let’s zoom in</w:t>
      </w:r>
    </w:p>
    <w:p w14:paraId="55907B46" w14:textId="77777777" w:rsidR="00FF0111" w:rsidRPr="00A452F2" w:rsidRDefault="00FF0111" w:rsidP="001875B0">
      <w:pPr>
        <w:jc w:val="center"/>
        <w:rPr>
          <w:lang w:val="en-GB"/>
        </w:rPr>
      </w:pPr>
      <w:r>
        <w:rPr>
          <w:noProof/>
        </w:rPr>
        <w:lastRenderedPageBreak/>
        <w:drawing>
          <wp:inline distT="0" distB="0" distL="0" distR="0" wp14:anchorId="46E01FC1" wp14:editId="1F2F037C">
            <wp:extent cx="5144400" cy="3200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144400" cy="3200400"/>
                    </a:xfrm>
                    <a:prstGeom prst="rect">
                      <a:avLst/>
                    </a:prstGeom>
                  </pic:spPr>
                </pic:pic>
              </a:graphicData>
            </a:graphic>
          </wp:inline>
        </w:drawing>
      </w:r>
    </w:p>
    <w:p w14:paraId="22D6213F" w14:textId="77777777" w:rsidR="00FF0111" w:rsidRPr="00A452F2" w:rsidRDefault="00FF0111" w:rsidP="001875B0">
      <w:pPr>
        <w:rPr>
          <w:lang w:val="en-GB"/>
        </w:rPr>
      </w:pPr>
      <w:r w:rsidRPr="00A452F2">
        <w:rPr>
          <w:lang w:val="en-GB"/>
        </w:rPr>
        <w:t xml:space="preserve">Notice they have similar pattern, but their </w:t>
      </w:r>
      <w:r w:rsidRPr="00450982">
        <w:rPr>
          <w:i/>
          <w:iCs/>
          <w:color w:val="FF0000"/>
          <w:lang w:val="en-GB"/>
        </w:rPr>
        <w:t>sensitivity</w:t>
      </w:r>
      <w:r w:rsidRPr="00A452F2">
        <w:rPr>
          <w:color w:val="FF0000"/>
          <w:lang w:val="en-GB"/>
        </w:rPr>
        <w:t xml:space="preserve"> </w:t>
      </w:r>
      <w:r w:rsidRPr="00A452F2">
        <w:rPr>
          <w:lang w:val="en-GB"/>
        </w:rPr>
        <w:t xml:space="preserve">differs. </w:t>
      </w:r>
    </w:p>
    <w:p w14:paraId="0BC6282F" w14:textId="77777777" w:rsidR="00FF0111" w:rsidRPr="004A00DA" w:rsidRDefault="00FF0111" w:rsidP="001875B0">
      <w:pPr>
        <w:pStyle w:val="Bullet"/>
      </w:pPr>
      <w:r w:rsidRPr="004A00DA">
        <w:t>Why is Usage (%) = 100% when Utilization (%) is around 47%? The gap is more than double. What could be causing it?</w:t>
      </w:r>
    </w:p>
    <w:p w14:paraId="4C0052B0" w14:textId="77777777" w:rsidR="00FF0111" w:rsidRPr="004A00DA" w:rsidRDefault="00FF0111" w:rsidP="001875B0">
      <w:pPr>
        <w:pStyle w:val="Bullet"/>
      </w:pPr>
      <w:r w:rsidRPr="004A00DA">
        <w:t>Why is Utilization (%) fluctuating yet Usage (%) remains constant? Notice both Utilization varies between 45% and 55% while Usage remains flat at 100%</w:t>
      </w:r>
    </w:p>
    <w:p w14:paraId="43710BF2" w14:textId="77777777" w:rsidR="00FF0111" w:rsidRPr="00A452F2" w:rsidRDefault="00FF0111" w:rsidP="001875B0">
      <w:pPr>
        <w:pStyle w:val="Bullet"/>
        <w:rPr>
          <w:lang w:val="en-GB"/>
        </w:rPr>
      </w:pPr>
      <w:r w:rsidRPr="004A00DA">
        <w:t>W</w:t>
      </w:r>
      <w:r w:rsidRPr="00A452F2">
        <w:rPr>
          <w:lang w:val="en-GB"/>
        </w:rPr>
        <w:t>hy is Core Utilization (%) in the “</w:t>
      </w:r>
      <w:r w:rsidRPr="00C1544D">
        <w:rPr>
          <w:color w:val="00B0F0"/>
          <w:lang w:val="en-GB"/>
        </w:rPr>
        <w:t>middle</w:t>
      </w:r>
      <w:r w:rsidRPr="00A452F2">
        <w:rPr>
          <w:lang w:val="en-GB"/>
        </w:rPr>
        <w:t>”? What does it actually measure then?</w:t>
      </w:r>
    </w:p>
    <w:p w14:paraId="62E40CDE" w14:textId="274DB975" w:rsidR="00FF0111" w:rsidRPr="00A452F2" w:rsidRDefault="00FF0111" w:rsidP="001875B0">
      <w:pPr>
        <w:rPr>
          <w:lang w:val="en-GB"/>
        </w:rPr>
      </w:pPr>
      <w:r w:rsidRPr="00A452F2">
        <w:rPr>
          <w:lang w:val="en-GB"/>
        </w:rPr>
        <w:t xml:space="preserve">To answer the above, we need to cover some fundamental. Note that we must take the vantage point of ESXi, not VM. </w:t>
      </w:r>
      <w:r w:rsidR="000C08F0">
        <w:rPr>
          <w:lang w:val="en-GB"/>
        </w:rPr>
        <w:t xml:space="preserve">I know </w:t>
      </w:r>
      <w:r w:rsidRPr="00A452F2">
        <w:rPr>
          <w:lang w:val="en-GB"/>
        </w:rPr>
        <w:t>they are similar so it’s easy to get mixed up. From ESXi physical threads viewpoint, things such as Ready and Co</w:t>
      </w:r>
      <w:r w:rsidR="000C08F0">
        <w:rPr>
          <w:lang w:val="en-GB"/>
        </w:rPr>
        <w:t>-</w:t>
      </w:r>
      <w:r w:rsidRPr="00A452F2">
        <w:rPr>
          <w:lang w:val="en-GB"/>
        </w:rPr>
        <w:t>Stop are not applicable as the physical threads are provider of resource.</w:t>
      </w:r>
    </w:p>
    <w:p w14:paraId="61CE8533" w14:textId="77777777" w:rsidR="00FF0111" w:rsidRPr="00A452F2" w:rsidRDefault="00FF0111" w:rsidP="001875B0">
      <w:pPr>
        <w:rPr>
          <w:lang w:val="en-GB"/>
        </w:rPr>
      </w:pPr>
      <w:r w:rsidRPr="00A452F2">
        <w:rPr>
          <w:lang w:val="en-GB"/>
        </w:rPr>
        <w:t>Unlike RAM, CPU performance varies widely among different CPU models. Speed matters in CPU, whereas in RAM we can generally ignore it. DDR5 RAM is faster than DDR4 but for general monitoring reason it can be ignored. Because of this significant difference</w:t>
      </w:r>
      <w:r>
        <w:rPr>
          <w:lang w:val="en-GB"/>
        </w:rPr>
        <w:t xml:space="preserve"> in CPU</w:t>
      </w:r>
      <w:r w:rsidRPr="00A452F2">
        <w:rPr>
          <w:lang w:val="en-GB"/>
        </w:rPr>
        <w:t xml:space="preserve">, we need to have </w:t>
      </w:r>
      <w:r>
        <w:rPr>
          <w:lang w:val="en-GB"/>
        </w:rPr>
        <w:t>metrics</w:t>
      </w:r>
      <w:r w:rsidRPr="00A452F2">
        <w:rPr>
          <w:lang w:val="en-GB"/>
        </w:rPr>
        <w:t xml:space="preserve"> to account for:</w:t>
      </w:r>
    </w:p>
    <w:p w14:paraId="4AD8EC97" w14:textId="77777777" w:rsidR="00FF0111" w:rsidRPr="00A452F2" w:rsidRDefault="00FF0111" w:rsidP="001875B0">
      <w:pPr>
        <w:pStyle w:val="Bullet"/>
        <w:rPr>
          <w:lang w:val="en-GB"/>
        </w:rPr>
      </w:pPr>
      <w:r w:rsidRPr="00A452F2">
        <w:rPr>
          <w:lang w:val="en-GB"/>
        </w:rPr>
        <w:t xml:space="preserve">How often it runs. How much the CPU runs in a time period. E.g. if it runs 60% of the time in the last 100 seconds, that means it runs for 60 seconds accumulatively in that period. That’s why you see many </w:t>
      </w:r>
      <w:r>
        <w:rPr>
          <w:lang w:val="en-GB"/>
        </w:rPr>
        <w:t>metrics</w:t>
      </w:r>
      <w:r w:rsidRPr="00A452F2">
        <w:rPr>
          <w:lang w:val="en-GB"/>
        </w:rPr>
        <w:t xml:space="preserve"> in millisecond. They track the </w:t>
      </w:r>
      <w:r>
        <w:rPr>
          <w:lang w:val="en-GB"/>
        </w:rPr>
        <w:t>consumption</w:t>
      </w:r>
      <w:r w:rsidRPr="00A452F2">
        <w:rPr>
          <w:lang w:val="en-GB"/>
        </w:rPr>
        <w:t xml:space="preserve"> over time. </w:t>
      </w:r>
    </w:p>
    <w:p w14:paraId="7EF92861" w14:textId="77777777" w:rsidR="00FF0111" w:rsidRPr="00A452F2" w:rsidRDefault="00FF0111" w:rsidP="001875B0">
      <w:pPr>
        <w:pStyle w:val="Bullet"/>
        <w:rPr>
          <w:lang w:val="en-GB"/>
        </w:rPr>
      </w:pPr>
      <w:r w:rsidRPr="00A452F2">
        <w:rPr>
          <w:lang w:val="en-GB"/>
        </w:rPr>
        <w:t xml:space="preserve">How fast it runs. All else being equal, a 5 GHz CPU is 5x faster than a 1 GHz CPU. Throughput impacts utilization. The faster it can complete a task, the shorter it has to work. That’s why you see some </w:t>
      </w:r>
      <w:r>
        <w:rPr>
          <w:lang w:val="en-GB"/>
        </w:rPr>
        <w:t>metrics</w:t>
      </w:r>
      <w:r w:rsidRPr="00A452F2">
        <w:rPr>
          <w:lang w:val="en-GB"/>
        </w:rPr>
        <w:t xml:space="preserve"> in MHz.</w:t>
      </w:r>
    </w:p>
    <w:p w14:paraId="378F150A" w14:textId="77777777" w:rsidR="00FF0111" w:rsidRPr="00A452F2" w:rsidRDefault="00FF0111" w:rsidP="001875B0">
      <w:pPr>
        <w:pStyle w:val="Bullet"/>
        <w:rPr>
          <w:lang w:val="en-GB"/>
        </w:rPr>
      </w:pPr>
      <w:r w:rsidRPr="00A452F2">
        <w:rPr>
          <w:lang w:val="en-GB"/>
        </w:rPr>
        <w:t xml:space="preserve">How efficient it runs. CPU SMP impacts the core efficiency. This is covered more </w:t>
      </w:r>
      <w:hyperlink w:anchor="_Simultaneous_Multithreading" w:history="1">
        <w:r w:rsidRPr="00A452F2">
          <w:rPr>
            <w:rStyle w:val="Hyperlink"/>
            <w:lang w:val="en-GB"/>
          </w:rPr>
          <w:t>here</w:t>
        </w:r>
      </w:hyperlink>
      <w:r w:rsidRPr="00A452F2">
        <w:rPr>
          <w:lang w:val="en-GB"/>
        </w:rPr>
        <w:t xml:space="preserve">. This efficiency is then translated into MHz, for ease of </w:t>
      </w:r>
      <w:r w:rsidRPr="00457AD4">
        <w:rPr>
          <w:i/>
          <w:iCs/>
          <w:color w:val="00B0F0"/>
          <w:lang w:val="en-GB"/>
        </w:rPr>
        <w:t>accounting</w:t>
      </w:r>
      <w:r w:rsidRPr="00A452F2">
        <w:rPr>
          <w:lang w:val="en-GB"/>
        </w:rPr>
        <w:t xml:space="preserve">. </w:t>
      </w:r>
      <w:r>
        <w:rPr>
          <w:lang w:val="en-GB"/>
        </w:rPr>
        <w:t>Unfortunately, this simplification creates confusion as HT and Power Management are not the same thing.</w:t>
      </w:r>
    </w:p>
    <w:p w14:paraId="0726E798" w14:textId="77777777" w:rsidR="00FF0111" w:rsidRPr="00A452F2" w:rsidRDefault="00FF0111" w:rsidP="001875B0">
      <w:pPr>
        <w:rPr>
          <w:lang w:val="en-GB"/>
        </w:rPr>
      </w:pPr>
      <w:r w:rsidRPr="00A452F2">
        <w:rPr>
          <w:lang w:val="en-GB"/>
        </w:rPr>
        <w:t xml:space="preserve">These 3 dimensions of run are the reason why CPU </w:t>
      </w:r>
      <w:r>
        <w:rPr>
          <w:lang w:val="en-GB"/>
        </w:rPr>
        <w:t>consumption</w:t>
      </w:r>
      <w:r w:rsidRPr="00A452F2">
        <w:rPr>
          <w:lang w:val="en-GB"/>
        </w:rPr>
        <w:t xml:space="preserve"> is hard to measure. It becomes “</w:t>
      </w:r>
      <w:r w:rsidRPr="00C1544D">
        <w:rPr>
          <w:color w:val="00B0F0"/>
          <w:lang w:val="en-GB"/>
        </w:rPr>
        <w:t>it depends on what you consider</w:t>
      </w:r>
      <w:r w:rsidRPr="00A452F2">
        <w:rPr>
          <w:lang w:val="en-GB"/>
        </w:rPr>
        <w:t xml:space="preserve">”. It can’t be a single number. Insisting that the CPU has a single, static, total capacity and use this as the only 100% </w:t>
      </w:r>
      <w:r>
        <w:rPr>
          <w:lang w:val="en-GB"/>
        </w:rPr>
        <w:t xml:space="preserve">for all use cases </w:t>
      </w:r>
      <w:r w:rsidRPr="00A452F2">
        <w:rPr>
          <w:lang w:val="en-GB"/>
        </w:rPr>
        <w:t>will result in confusion in “</w:t>
      </w:r>
      <w:r>
        <w:rPr>
          <w:lang w:val="en-GB"/>
        </w:rPr>
        <w:t>consumption</w:t>
      </w:r>
      <w:r w:rsidRPr="00A452F2">
        <w:rPr>
          <w:lang w:val="en-GB"/>
        </w:rPr>
        <w:t>” numbers.</w:t>
      </w:r>
    </w:p>
    <w:p w14:paraId="4C3AB4F1" w14:textId="50378B4E" w:rsidR="00FF0111" w:rsidRPr="00A452F2" w:rsidRDefault="00FF0111" w:rsidP="00053EFF">
      <w:pPr>
        <w:pStyle w:val="Heading3"/>
      </w:pPr>
      <w:bookmarkStart w:id="89" w:name="_Utilization_(%)_and"/>
      <w:bookmarkStart w:id="90" w:name="_Utilization_and_Core"/>
      <w:bookmarkEnd w:id="89"/>
      <w:bookmarkEnd w:id="90"/>
      <w:r w:rsidRPr="00A452F2">
        <w:lastRenderedPageBreak/>
        <w:t xml:space="preserve">Utilization </w:t>
      </w:r>
    </w:p>
    <w:p w14:paraId="14CFAF13" w14:textId="203149CB" w:rsidR="007E0B48" w:rsidRDefault="00FF0111" w:rsidP="001875B0">
      <w:pPr>
        <w:rPr>
          <w:lang w:val="en-GB"/>
        </w:rPr>
      </w:pPr>
      <w:r>
        <w:rPr>
          <w:lang w:val="en-GB"/>
        </w:rPr>
        <w:t xml:space="preserve">Let’s dive into the first two </w:t>
      </w:r>
      <w:r w:rsidRPr="00A452F2">
        <w:rPr>
          <w:lang w:val="en-GB"/>
        </w:rPr>
        <w:t>fundamental</w:t>
      </w:r>
      <w:r>
        <w:rPr>
          <w:lang w:val="en-GB"/>
        </w:rPr>
        <w:t xml:space="preserve"> metrics</w:t>
      </w:r>
      <w:r w:rsidR="007E0B48">
        <w:rPr>
          <w:lang w:val="en-GB"/>
        </w:rPr>
        <w:t xml:space="preserve">: </w:t>
      </w:r>
      <w:r w:rsidR="007E0B48" w:rsidRPr="007E0B48">
        <w:rPr>
          <w:color w:val="00B0F0"/>
          <w:lang w:val="en-GB"/>
        </w:rPr>
        <w:t xml:space="preserve">Utilization </w:t>
      </w:r>
      <w:r w:rsidR="007E0B48" w:rsidRPr="00A452F2">
        <w:t xml:space="preserve">and </w:t>
      </w:r>
      <w:r w:rsidR="007E0B48" w:rsidRPr="007E0B48">
        <w:rPr>
          <w:color w:val="00B0F0"/>
        </w:rPr>
        <w:t>Core Utilization</w:t>
      </w:r>
      <w:r>
        <w:rPr>
          <w:lang w:val="en-GB"/>
        </w:rPr>
        <w:t xml:space="preserve">. </w:t>
      </w:r>
    </w:p>
    <w:p w14:paraId="033C595F" w14:textId="44C00013" w:rsidR="00FF0111" w:rsidRPr="00A452F2" w:rsidRDefault="00FF0111" w:rsidP="001875B0">
      <w:pPr>
        <w:rPr>
          <w:lang w:val="en-GB"/>
        </w:rPr>
      </w:pPr>
      <w:r>
        <w:rPr>
          <w:lang w:val="en-GB"/>
        </w:rPr>
        <w:t>W</w:t>
      </w:r>
      <w:r w:rsidRPr="00A452F2">
        <w:rPr>
          <w:lang w:val="en-GB"/>
        </w:rPr>
        <w:t xml:space="preserve">e need to </w:t>
      </w:r>
      <w:r>
        <w:rPr>
          <w:lang w:val="en-GB"/>
        </w:rPr>
        <w:t xml:space="preserve">start at the fundamental, </w:t>
      </w:r>
      <w:r w:rsidRPr="00A452F2">
        <w:rPr>
          <w:lang w:val="en-GB"/>
        </w:rPr>
        <w:t>a single physical core</w:t>
      </w:r>
      <w:r>
        <w:rPr>
          <w:lang w:val="en-GB"/>
        </w:rPr>
        <w:t xml:space="preserve"> of a</w:t>
      </w:r>
      <w:r w:rsidRPr="00A452F2">
        <w:rPr>
          <w:lang w:val="en-GB"/>
        </w:rPr>
        <w:t xml:space="preserve"> socket. The socket can have many cores, we are just interested on 1 core only. It has 2 threads as it supports CPU SMT.</w:t>
      </w:r>
    </w:p>
    <w:p w14:paraId="3D3D407E" w14:textId="77777777" w:rsidR="00FF0111" w:rsidRPr="00A452F2" w:rsidRDefault="00FF0111" w:rsidP="001875B0">
      <w:pPr>
        <w:rPr>
          <w:lang w:val="en-GB"/>
        </w:rPr>
      </w:pPr>
      <w:r w:rsidRPr="00A452F2">
        <w:rPr>
          <w:lang w:val="en-GB"/>
        </w:rPr>
        <w:t xml:space="preserve">In a time period of say </w:t>
      </w:r>
      <w:r>
        <w:rPr>
          <w:lang w:val="en-GB"/>
        </w:rPr>
        <w:t>20</w:t>
      </w:r>
      <w:r w:rsidRPr="00A452F2">
        <w:rPr>
          <w:lang w:val="en-GB"/>
        </w:rPr>
        <w:t xml:space="preserve"> seconds</w:t>
      </w:r>
      <w:r>
        <w:rPr>
          <w:rStyle w:val="FootnoteReference"/>
          <w:lang w:val="en-GB"/>
        </w:rPr>
        <w:footnoteReference w:id="13"/>
      </w:r>
      <w:r w:rsidRPr="00A452F2">
        <w:rPr>
          <w:lang w:val="en-GB"/>
        </w:rPr>
        <w:t>, this core had the following consumption:</w:t>
      </w:r>
    </w:p>
    <w:p w14:paraId="71DFF757" w14:textId="77777777" w:rsidR="00FF0111" w:rsidRPr="00A452F2" w:rsidRDefault="00FF0111" w:rsidP="001875B0">
      <w:pPr>
        <w:jc w:val="center"/>
        <w:rPr>
          <w:lang w:val="en-GB"/>
        </w:rPr>
      </w:pPr>
      <w:r>
        <w:rPr>
          <w:noProof/>
        </w:rPr>
        <w:drawing>
          <wp:inline distT="0" distB="0" distL="0" distR="0" wp14:anchorId="69A573C0" wp14:editId="0B568670">
            <wp:extent cx="5748792" cy="2199877"/>
            <wp:effectExtent l="0" t="0" r="4445" b="0"/>
            <wp:docPr id="606394089" name="Picture 60639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9"/>
                    <pic:cNvPicPr/>
                  </pic:nvPicPr>
                  <pic:blipFill>
                    <a:blip r:embed="rId370">
                      <a:extLst>
                        <a:ext uri="{28A0092B-C50C-407E-A947-70E740481C1C}">
                          <a14:useLocalDpi xmlns:a14="http://schemas.microsoft.com/office/drawing/2010/main" val="0"/>
                        </a:ext>
                      </a:extLst>
                    </a:blip>
                    <a:stretch>
                      <a:fillRect/>
                    </a:stretch>
                  </pic:blipFill>
                  <pic:spPr>
                    <a:xfrm>
                      <a:off x="0" y="0"/>
                      <a:ext cx="5748792" cy="2199877"/>
                    </a:xfrm>
                    <a:prstGeom prst="rect">
                      <a:avLst/>
                    </a:prstGeom>
                  </pic:spPr>
                </pic:pic>
              </a:graphicData>
            </a:graphic>
          </wp:inline>
        </w:drawing>
      </w:r>
    </w:p>
    <w:p w14:paraId="3820C615" w14:textId="77777777" w:rsidR="00FF0111" w:rsidRDefault="00FF0111" w:rsidP="001875B0">
      <w:pPr>
        <w:rPr>
          <w:lang w:val="en-GB"/>
        </w:rPr>
      </w:pPr>
      <w:r w:rsidRPr="00A452F2">
        <w:rPr>
          <w:lang w:val="en-GB"/>
        </w:rPr>
        <w:t xml:space="preserve">Looking at esxtop, you will see near the top the PCPU Used and PCPU Utilization </w:t>
      </w:r>
      <w:r>
        <w:rPr>
          <w:lang w:val="en-GB"/>
        </w:rPr>
        <w:t>metrics</w:t>
      </w:r>
      <w:r w:rsidRPr="00A452F2">
        <w:rPr>
          <w:lang w:val="en-GB"/>
        </w:rPr>
        <w:t xml:space="preserve">. </w:t>
      </w:r>
      <w:r>
        <w:rPr>
          <w:lang w:val="en-GB"/>
        </w:rPr>
        <w:t xml:space="preserve">Note that their values are in percentage, meaning you need to know what they use for 100%. </w:t>
      </w:r>
    </w:p>
    <w:p w14:paraId="5C5BE8AC" w14:textId="77777777" w:rsidR="00FF0111" w:rsidRDefault="00FF0111" w:rsidP="001875B0">
      <w:pPr>
        <w:rPr>
          <w:lang w:val="en-GB"/>
        </w:rPr>
      </w:pPr>
      <w:r w:rsidRPr="00A452F2">
        <w:rPr>
          <w:lang w:val="en-GB"/>
        </w:rPr>
        <w:t xml:space="preserve">If you guess that they eventually map into vSphere Client </w:t>
      </w:r>
      <w:r>
        <w:rPr>
          <w:lang w:val="en-GB"/>
        </w:rPr>
        <w:t>metrics</w:t>
      </w:r>
      <w:r w:rsidRPr="00A452F2">
        <w:rPr>
          <w:lang w:val="en-GB"/>
        </w:rPr>
        <w:t xml:space="preserve"> Usage (%) and Utilization (%), respectively, you are right.</w:t>
      </w:r>
      <w:r>
        <w:rPr>
          <w:lang w:val="en-GB"/>
        </w:rPr>
        <w:t xml:space="preserve"> However, you need to know how they map.</w:t>
      </w:r>
    </w:p>
    <w:p w14:paraId="4CF9EE8B" w14:textId="77777777" w:rsidR="00FF0111" w:rsidRPr="00A452F2" w:rsidRDefault="00FF0111" w:rsidP="001875B0">
      <w:pPr>
        <w:rPr>
          <w:lang w:val="en-GB"/>
        </w:rPr>
      </w:pPr>
      <w:r w:rsidRPr="00A452F2">
        <w:rPr>
          <w:lang w:val="en-GB"/>
        </w:rPr>
        <w:t>PCPU means a physical</w:t>
      </w:r>
      <w:r>
        <w:rPr>
          <w:lang w:val="en-GB"/>
        </w:rPr>
        <w:t>,</w:t>
      </w:r>
      <w:r w:rsidRPr="00A452F2">
        <w:rPr>
          <w:lang w:val="en-GB"/>
        </w:rPr>
        <w:t xml:space="preserve"> hardware execution context. That means it is a physical core if CPU SMT is disabled, or a physical thread inside a core if SMT is enabled. It does not mean CPU socket. A single socket with 10 cores and 20 threads will have 20 PCPU </w:t>
      </w:r>
      <w:r>
        <w:rPr>
          <w:lang w:val="en-GB"/>
        </w:rPr>
        <w:t>metrics</w:t>
      </w:r>
      <w:r w:rsidRPr="00A452F2">
        <w:rPr>
          <w:lang w:val="en-GB"/>
        </w:rPr>
        <w:t xml:space="preserve">. </w:t>
      </w:r>
    </w:p>
    <w:p w14:paraId="2B411F17" w14:textId="77777777" w:rsidR="00FF0111" w:rsidRPr="00A452F2" w:rsidRDefault="00FF0111" w:rsidP="001875B0">
      <w:pPr>
        <w:rPr>
          <w:lang w:val="en-GB"/>
        </w:rPr>
      </w:pPr>
      <w:r w:rsidRPr="00A452F2">
        <w:rPr>
          <w:lang w:val="en-GB"/>
        </w:rPr>
        <w:t xml:space="preserve">PCPU Utilization (%) tracks is a physical thread is used or not over time. At any given moment, a thread is either running (unhalted) or not (halted). So it’s binary (0% or 100%). But over </w:t>
      </w:r>
      <w:r>
        <w:rPr>
          <w:lang w:val="en-GB"/>
        </w:rPr>
        <w:t>the 20 second period</w:t>
      </w:r>
      <w:r w:rsidRPr="00A452F2">
        <w:rPr>
          <w:lang w:val="en-GB"/>
        </w:rPr>
        <w:t>, the value is averaged. So when you see the number as 50%, it does not mean it’s running 100% at half the “speed”. It means it’s running half the time</w:t>
      </w:r>
      <w:r>
        <w:rPr>
          <w:lang w:val="en-GB"/>
        </w:rPr>
        <w:t>, for only 10 seconds</w:t>
      </w:r>
      <w:r w:rsidRPr="00A452F2">
        <w:rPr>
          <w:lang w:val="en-GB"/>
        </w:rPr>
        <w:t>. Using a human analogy, think of it as a person who</w:t>
      </w:r>
      <w:r>
        <w:rPr>
          <w:lang w:val="en-GB"/>
        </w:rPr>
        <w:t xml:space="preserve"> is</w:t>
      </w:r>
      <w:r w:rsidRPr="00A452F2">
        <w:rPr>
          <w:lang w:val="en-GB"/>
        </w:rPr>
        <w:t xml:space="preserve"> either running or standing, and never walking. It’s not considering CPU Frequency.</w:t>
      </w:r>
    </w:p>
    <w:p w14:paraId="7C5291F7" w14:textId="77777777" w:rsidR="00FF0111" w:rsidRDefault="00FF0111" w:rsidP="001875B0">
      <w:pPr>
        <w:rPr>
          <w:lang w:val="en-GB"/>
        </w:rPr>
      </w:pPr>
      <w:r w:rsidRPr="00A452F2">
        <w:rPr>
          <w:lang w:val="en-GB"/>
        </w:rPr>
        <w:t>Core Util</w:t>
      </w:r>
      <w:r>
        <w:rPr>
          <w:lang w:val="en-GB"/>
        </w:rPr>
        <w:t>ization</w:t>
      </w:r>
      <w:r w:rsidRPr="00A452F2">
        <w:rPr>
          <w:lang w:val="en-GB"/>
        </w:rPr>
        <w:t xml:space="preserve"> (%) tracks at the core level. If one of the thread</w:t>
      </w:r>
      <w:r>
        <w:rPr>
          <w:lang w:val="en-GB"/>
        </w:rPr>
        <w:t>s</w:t>
      </w:r>
      <w:r w:rsidRPr="00A452F2">
        <w:rPr>
          <w:lang w:val="en-GB"/>
        </w:rPr>
        <w:t xml:space="preserve"> is running, then the value is 100%. At the core level, the average utilization in that entire </w:t>
      </w:r>
      <w:r>
        <w:rPr>
          <w:lang w:val="en-GB"/>
        </w:rPr>
        <w:t xml:space="preserve">period </w:t>
      </w:r>
      <w:r w:rsidRPr="00A452F2">
        <w:rPr>
          <w:lang w:val="en-GB"/>
        </w:rPr>
        <w:t>is 75%. In the last</w:t>
      </w:r>
      <w:r>
        <w:rPr>
          <w:lang w:val="en-GB"/>
        </w:rPr>
        <w:t xml:space="preserve"> portion</w:t>
      </w:r>
      <w:r w:rsidRPr="00A452F2">
        <w:rPr>
          <w:lang w:val="en-GB"/>
        </w:rPr>
        <w:t xml:space="preserve">, the core still runs at 100%. The CPU Utilization (%) tracks this. </w:t>
      </w:r>
      <w:r>
        <w:rPr>
          <w:lang w:val="en-GB"/>
        </w:rPr>
        <w:t xml:space="preserve">As a result, </w:t>
      </w:r>
      <w:r w:rsidRPr="00A452F2">
        <w:rPr>
          <w:lang w:val="en-GB"/>
        </w:rPr>
        <w:t xml:space="preserve">CPU Utilization (%) is only </w:t>
      </w:r>
      <w:r>
        <w:rPr>
          <w:lang w:val="en-GB"/>
        </w:rPr>
        <w:t xml:space="preserve">relevant </w:t>
      </w:r>
      <w:r w:rsidRPr="00A452F2">
        <w:rPr>
          <w:lang w:val="en-GB"/>
        </w:rPr>
        <w:t>when hyper-threading is enabled.</w:t>
      </w:r>
    </w:p>
    <w:p w14:paraId="06B69E0E" w14:textId="77777777" w:rsidR="00FF0111" w:rsidRPr="00A452F2" w:rsidRDefault="00FF0111" w:rsidP="001875B0">
      <w:pPr>
        <w:rPr>
          <w:lang w:val="en-GB"/>
        </w:rPr>
      </w:pPr>
      <w:r w:rsidRPr="00A452F2">
        <w:rPr>
          <w:lang w:val="en-GB"/>
        </w:rPr>
        <w:t>Going back to our example, here are metrics reported</w:t>
      </w:r>
      <w:r>
        <w:rPr>
          <w:lang w:val="en-GB"/>
        </w:rPr>
        <w:t>:</w:t>
      </w:r>
    </w:p>
    <w:p w14:paraId="26DA332A" w14:textId="77777777" w:rsidR="00FF0111" w:rsidRPr="00A452F2" w:rsidRDefault="00FF0111" w:rsidP="001875B0">
      <w:pPr>
        <w:pStyle w:val="Bullet"/>
        <w:rPr>
          <w:lang w:val="en-GB"/>
        </w:rPr>
      </w:pPr>
      <w:r w:rsidRPr="00A452F2">
        <w:rPr>
          <w:lang w:val="en-GB"/>
        </w:rPr>
        <w:t xml:space="preserve">PCPU </w:t>
      </w:r>
      <w:r>
        <w:rPr>
          <w:lang w:val="en-GB"/>
        </w:rPr>
        <w:t>Utilization</w:t>
      </w:r>
      <w:r w:rsidRPr="00A452F2">
        <w:rPr>
          <w:lang w:val="en-GB"/>
        </w:rPr>
        <w:t xml:space="preserve"> (%) for HT 0 = </w:t>
      </w:r>
      <w:r>
        <w:rPr>
          <w:lang w:val="en-GB"/>
        </w:rPr>
        <w:t xml:space="preserve">10 seconds / 20 seconds = </w:t>
      </w:r>
      <w:r w:rsidRPr="00A452F2">
        <w:rPr>
          <w:lang w:val="en-GB"/>
        </w:rPr>
        <w:t>50%</w:t>
      </w:r>
    </w:p>
    <w:p w14:paraId="1BE98EF4" w14:textId="77777777" w:rsidR="00FF0111" w:rsidRPr="00A452F2" w:rsidRDefault="00FF0111" w:rsidP="001875B0">
      <w:pPr>
        <w:pStyle w:val="Bullet"/>
        <w:rPr>
          <w:lang w:val="en-GB"/>
        </w:rPr>
      </w:pPr>
      <w:r w:rsidRPr="00A452F2">
        <w:rPr>
          <w:lang w:val="en-GB"/>
        </w:rPr>
        <w:t xml:space="preserve">PCPU </w:t>
      </w:r>
      <w:r>
        <w:rPr>
          <w:lang w:val="en-GB"/>
        </w:rPr>
        <w:t>Utilization</w:t>
      </w:r>
      <w:r w:rsidRPr="00A452F2">
        <w:rPr>
          <w:lang w:val="en-GB"/>
        </w:rPr>
        <w:t xml:space="preserve"> (%) for HT 1 = </w:t>
      </w:r>
      <w:r>
        <w:rPr>
          <w:lang w:val="en-GB"/>
        </w:rPr>
        <w:t xml:space="preserve">10 seconds / 20 seconds = </w:t>
      </w:r>
      <w:r w:rsidRPr="00A452F2">
        <w:rPr>
          <w:lang w:val="en-GB"/>
        </w:rPr>
        <w:t>50%</w:t>
      </w:r>
    </w:p>
    <w:p w14:paraId="6A1DDF0F" w14:textId="77777777" w:rsidR="00FF0111" w:rsidRDefault="00FF0111" w:rsidP="001875B0">
      <w:pPr>
        <w:pStyle w:val="Bullet"/>
        <w:rPr>
          <w:lang w:val="en-GB"/>
        </w:rPr>
      </w:pPr>
      <w:r w:rsidRPr="00A452F2">
        <w:rPr>
          <w:lang w:val="en-GB"/>
        </w:rPr>
        <w:t xml:space="preserve">Core Utilization (%) for entire core = </w:t>
      </w:r>
      <w:r>
        <w:rPr>
          <w:lang w:val="en-GB"/>
        </w:rPr>
        <w:t>15 seconds</w:t>
      </w:r>
      <w:r w:rsidRPr="00A452F2">
        <w:rPr>
          <w:lang w:val="en-GB"/>
        </w:rPr>
        <w:t xml:space="preserve"> </w:t>
      </w:r>
      <w:r>
        <w:rPr>
          <w:lang w:val="en-GB"/>
        </w:rPr>
        <w:t xml:space="preserve">/ 20 seconds </w:t>
      </w:r>
      <w:r w:rsidRPr="00A452F2">
        <w:rPr>
          <w:lang w:val="en-GB"/>
        </w:rPr>
        <w:t>= 75%</w:t>
      </w:r>
    </w:p>
    <w:p w14:paraId="17033A0A" w14:textId="77777777" w:rsidR="00FF0111" w:rsidRDefault="00FF0111" w:rsidP="001875B0">
      <w:pPr>
        <w:rPr>
          <w:lang w:val="en-GB"/>
        </w:rPr>
      </w:pPr>
      <w:r>
        <w:rPr>
          <w:lang w:val="en-GB"/>
        </w:rPr>
        <w:t>BTW, in vSphere Client, you can’t choose a core if you enable HT. You choose PCPU, which is a thread. So what happens on the Core Utilization counter at thread level?</w:t>
      </w:r>
    </w:p>
    <w:p w14:paraId="71D64136" w14:textId="77777777" w:rsidR="00FF0111" w:rsidRDefault="00FF0111" w:rsidP="001875B0">
      <w:pPr>
        <w:rPr>
          <w:lang w:val="en-GB"/>
        </w:rPr>
      </w:pPr>
      <w:r>
        <w:rPr>
          <w:lang w:val="en-GB"/>
        </w:rPr>
        <w:lastRenderedPageBreak/>
        <w:t>Does it get split into half?</w:t>
      </w:r>
    </w:p>
    <w:p w14:paraId="43909B92" w14:textId="77777777" w:rsidR="00FF0111" w:rsidRDefault="00FF0111" w:rsidP="001875B0">
      <w:pPr>
        <w:rPr>
          <w:lang w:val="en-GB"/>
        </w:rPr>
      </w:pPr>
      <w:r>
        <w:rPr>
          <w:lang w:val="en-GB"/>
        </w:rPr>
        <w:t>As you can see below, no. The value is duplicated.</w:t>
      </w:r>
    </w:p>
    <w:p w14:paraId="1DACF9B2" w14:textId="77777777" w:rsidR="00FF0111" w:rsidRPr="00A452F2" w:rsidRDefault="00FF0111" w:rsidP="001875B0">
      <w:pPr>
        <w:rPr>
          <w:lang w:val="en-GB"/>
        </w:rPr>
      </w:pPr>
      <w:r w:rsidRPr="003D7EB5">
        <w:rPr>
          <w:noProof/>
          <w:lang w:val="en-GB"/>
        </w:rPr>
        <w:drawing>
          <wp:inline distT="0" distB="0" distL="0" distR="0" wp14:anchorId="11702991" wp14:editId="16F75FF8">
            <wp:extent cx="6645910" cy="3023870"/>
            <wp:effectExtent l="0" t="0" r="2540" b="5080"/>
            <wp:docPr id="534447497" name="Picture 53444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6645910" cy="3023870"/>
                    </a:xfrm>
                    <a:prstGeom prst="rect">
                      <a:avLst/>
                    </a:prstGeom>
                  </pic:spPr>
                </pic:pic>
              </a:graphicData>
            </a:graphic>
          </wp:inline>
        </w:drawing>
      </w:r>
    </w:p>
    <w:p w14:paraId="0FF3EA59" w14:textId="77777777" w:rsidR="00FF0111" w:rsidRDefault="00FF0111" w:rsidP="001875B0">
      <w:pPr>
        <w:rPr>
          <w:lang w:val="en-GB"/>
        </w:rPr>
      </w:pPr>
      <w:r>
        <w:rPr>
          <w:lang w:val="en-GB"/>
        </w:rPr>
        <w:t>Notice in the above chart, the 2 have identical value.</w:t>
      </w:r>
    </w:p>
    <w:p w14:paraId="1B721327" w14:textId="77777777" w:rsidR="00FF0111" w:rsidRDefault="00FF0111" w:rsidP="001875B0">
      <w:pPr>
        <w:rPr>
          <w:lang w:val="en-GB"/>
        </w:rPr>
      </w:pPr>
      <w:r>
        <w:rPr>
          <w:lang w:val="en-GB"/>
        </w:rPr>
        <w:t xml:space="preserve">Utilization (%), on the other hand, will be different. Each thread has different value. </w:t>
      </w:r>
    </w:p>
    <w:p w14:paraId="02558934" w14:textId="77777777" w:rsidR="00FF0111" w:rsidRDefault="00FF0111" w:rsidP="001875B0">
      <w:pPr>
        <w:rPr>
          <w:lang w:val="en-GB"/>
        </w:rPr>
      </w:pPr>
      <w:r w:rsidRPr="00BF6846">
        <w:rPr>
          <w:noProof/>
          <w:lang w:val="en-GB"/>
        </w:rPr>
        <w:drawing>
          <wp:inline distT="0" distB="0" distL="0" distR="0" wp14:anchorId="2B295ABA" wp14:editId="6C8A5CCC">
            <wp:extent cx="6645910" cy="2668270"/>
            <wp:effectExtent l="0" t="0" r="2540" b="0"/>
            <wp:docPr id="534447498" name="Picture 534447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645910" cy="2668270"/>
                    </a:xfrm>
                    <a:prstGeom prst="rect">
                      <a:avLst/>
                    </a:prstGeom>
                  </pic:spPr>
                </pic:pic>
              </a:graphicData>
            </a:graphic>
          </wp:inline>
        </w:drawing>
      </w:r>
    </w:p>
    <w:p w14:paraId="267D2EB0" w14:textId="77777777" w:rsidR="00FF0111" w:rsidRDefault="00FF0111" w:rsidP="001875B0">
      <w:pPr>
        <w:rPr>
          <w:lang w:val="en-GB"/>
        </w:rPr>
      </w:pPr>
      <w:r>
        <w:rPr>
          <w:lang w:val="en-GB"/>
        </w:rPr>
        <w:t>If you simply sum them up, you get more than 100%, so don’t!</w:t>
      </w:r>
    </w:p>
    <w:p w14:paraId="2B74E285" w14:textId="77777777" w:rsidR="00FF0111" w:rsidRDefault="00FF0111" w:rsidP="001875B0">
      <w:pPr>
        <w:rPr>
          <w:lang w:val="en-GB"/>
        </w:rPr>
      </w:pPr>
      <w:r w:rsidRPr="008E7153">
        <w:rPr>
          <w:noProof/>
          <w:lang w:val="en-GB"/>
        </w:rPr>
        <w:lastRenderedPageBreak/>
        <w:drawing>
          <wp:inline distT="0" distB="0" distL="0" distR="0" wp14:anchorId="1316E60A" wp14:editId="7083BEB5">
            <wp:extent cx="6645910" cy="2880995"/>
            <wp:effectExtent l="0" t="0" r="2540" b="0"/>
            <wp:docPr id="534447499" name="Picture 53444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645910" cy="2880995"/>
                    </a:xfrm>
                    <a:prstGeom prst="rect">
                      <a:avLst/>
                    </a:prstGeom>
                  </pic:spPr>
                </pic:pic>
              </a:graphicData>
            </a:graphic>
          </wp:inline>
        </w:drawing>
      </w:r>
    </w:p>
    <w:p w14:paraId="3E22C4DC" w14:textId="77777777" w:rsidR="00FF0111" w:rsidRPr="00A452F2" w:rsidRDefault="00FF0111" w:rsidP="001875B0">
      <w:pPr>
        <w:rPr>
          <w:lang w:val="en-GB"/>
        </w:rPr>
      </w:pPr>
      <w:r w:rsidRPr="00A452F2">
        <w:rPr>
          <w:lang w:val="en-GB"/>
        </w:rPr>
        <w:t>Now let’s roll this up to the ESXi level. The following show a tiny ESXi with 2 cores, where each core has 2 threads.</w:t>
      </w:r>
    </w:p>
    <w:p w14:paraId="56E6FCC5" w14:textId="77777777" w:rsidR="00FF0111" w:rsidRPr="00A452F2" w:rsidRDefault="00FF0111" w:rsidP="001875B0">
      <w:pPr>
        <w:jc w:val="center"/>
        <w:rPr>
          <w:lang w:val="en-GB"/>
        </w:rPr>
      </w:pPr>
      <w:r>
        <w:rPr>
          <w:noProof/>
        </w:rPr>
        <w:drawing>
          <wp:inline distT="0" distB="0" distL="0" distR="0" wp14:anchorId="093824FC" wp14:editId="49EF9B82">
            <wp:extent cx="4377600" cy="2286000"/>
            <wp:effectExtent l="0" t="0" r="4445" b="0"/>
            <wp:docPr id="606394091" name="Picture 60639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1"/>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4377600" cy="2286000"/>
                    </a:xfrm>
                    <a:prstGeom prst="rect">
                      <a:avLst/>
                    </a:prstGeom>
                  </pic:spPr>
                </pic:pic>
              </a:graphicData>
            </a:graphic>
          </wp:inline>
        </w:drawing>
      </w:r>
    </w:p>
    <w:p w14:paraId="767BEB07" w14:textId="77777777" w:rsidR="00FF0111" w:rsidRPr="00A452F2" w:rsidRDefault="00FF0111" w:rsidP="001875B0">
      <w:pPr>
        <w:rPr>
          <w:lang w:val="en-GB"/>
        </w:rPr>
      </w:pPr>
      <w:r w:rsidRPr="00A452F2">
        <w:rPr>
          <w:lang w:val="en-GB"/>
        </w:rPr>
        <w:t xml:space="preserve">The metrics at ESXi level is </w:t>
      </w:r>
    </w:p>
    <w:p w14:paraId="0AF4671A" w14:textId="77777777" w:rsidR="00FF0111" w:rsidRPr="00A452F2" w:rsidRDefault="00FF0111" w:rsidP="001875B0">
      <w:pPr>
        <w:pStyle w:val="Bullet"/>
        <w:rPr>
          <w:lang w:val="en-GB"/>
        </w:rPr>
      </w:pPr>
      <w:r w:rsidRPr="00A452F2">
        <w:rPr>
          <w:lang w:val="en-GB"/>
        </w:rPr>
        <w:t xml:space="preserve">CPU Utilization (%) = </w:t>
      </w:r>
      <w:r>
        <w:rPr>
          <w:lang w:val="en-GB"/>
        </w:rPr>
        <w:t xml:space="preserve">40 seconds / </w:t>
      </w:r>
      <w:r w:rsidRPr="00512DAC">
        <w:rPr>
          <w:b/>
          <w:bCs/>
          <w:color w:val="00B0F0"/>
          <w:lang w:val="en-GB"/>
        </w:rPr>
        <w:t>80</w:t>
      </w:r>
      <w:r w:rsidRPr="00512DAC">
        <w:rPr>
          <w:color w:val="00B0F0"/>
          <w:lang w:val="en-GB"/>
        </w:rPr>
        <w:t xml:space="preserve"> </w:t>
      </w:r>
      <w:r>
        <w:rPr>
          <w:lang w:val="en-GB"/>
        </w:rPr>
        <w:t xml:space="preserve">seconds = </w:t>
      </w:r>
      <w:r w:rsidRPr="00A452F2">
        <w:rPr>
          <w:lang w:val="en-GB"/>
        </w:rPr>
        <w:t xml:space="preserve">50%. </w:t>
      </w:r>
    </w:p>
    <w:p w14:paraId="5D241826" w14:textId="77777777" w:rsidR="00FF0111" w:rsidRPr="00A452F2" w:rsidRDefault="00FF0111" w:rsidP="001875B0">
      <w:pPr>
        <w:pStyle w:val="Bullet"/>
        <w:rPr>
          <w:lang w:val="en-GB"/>
        </w:rPr>
      </w:pPr>
      <w:r w:rsidRPr="00A452F2">
        <w:rPr>
          <w:lang w:val="en-GB"/>
        </w:rPr>
        <w:t xml:space="preserve">CPU Core Utilization (%) = </w:t>
      </w:r>
      <w:r>
        <w:rPr>
          <w:lang w:val="en-GB"/>
        </w:rPr>
        <w:t xml:space="preserve">30 seconds / </w:t>
      </w:r>
      <w:r w:rsidRPr="00512DAC">
        <w:rPr>
          <w:b/>
          <w:bCs/>
          <w:color w:val="00B0F0"/>
          <w:lang w:val="en-GB"/>
        </w:rPr>
        <w:t>40</w:t>
      </w:r>
      <w:r w:rsidRPr="00512DAC">
        <w:rPr>
          <w:color w:val="00B0F0"/>
          <w:lang w:val="en-GB"/>
        </w:rPr>
        <w:t xml:space="preserve"> </w:t>
      </w:r>
      <w:r>
        <w:rPr>
          <w:lang w:val="en-GB"/>
        </w:rPr>
        <w:t xml:space="preserve">seconds = </w:t>
      </w:r>
      <w:r w:rsidRPr="00A452F2">
        <w:rPr>
          <w:lang w:val="en-GB"/>
        </w:rPr>
        <w:t>75%</w:t>
      </w:r>
    </w:p>
    <w:p w14:paraId="4CBF637D" w14:textId="77777777" w:rsidR="00FF0111" w:rsidRDefault="00FF0111" w:rsidP="001875B0">
      <w:pPr>
        <w:rPr>
          <w:lang w:val="en-GB"/>
        </w:rPr>
      </w:pPr>
      <w:r w:rsidRPr="00A452F2">
        <w:rPr>
          <w:lang w:val="en-GB"/>
        </w:rPr>
        <w:t>Utilization = 50% because each thread is counted independently. There are 4 threads in the preceding ESXi, each runs 50%, so the average at ESXi level is 50%. This counter basically disregards that HT does not deliver 2x the throughput.</w:t>
      </w:r>
      <w:r>
        <w:rPr>
          <w:lang w:val="en-GB"/>
        </w:rPr>
        <w:t xml:space="preserve"> </w:t>
      </w:r>
    </w:p>
    <w:p w14:paraId="65588BA6" w14:textId="77777777" w:rsidR="00FF0111" w:rsidRDefault="00FF0111" w:rsidP="001875B0">
      <w:pPr>
        <w:rPr>
          <w:lang w:val="en-GB"/>
        </w:rPr>
      </w:pPr>
      <w:r>
        <w:rPr>
          <w:lang w:val="en-GB"/>
        </w:rPr>
        <w:t xml:space="preserve">This is why the Core Utilization (%) will tend to be consistently higher than Utilization (%). The following chart demonstrate that. </w:t>
      </w:r>
    </w:p>
    <w:p w14:paraId="10F245F6" w14:textId="77777777" w:rsidR="00FF0111" w:rsidRPr="00A452F2" w:rsidRDefault="00FF0111" w:rsidP="001875B0">
      <w:pPr>
        <w:rPr>
          <w:lang w:val="en-GB"/>
        </w:rPr>
      </w:pPr>
      <w:r w:rsidRPr="00C85054">
        <w:rPr>
          <w:noProof/>
          <w:lang w:val="en-GB"/>
        </w:rPr>
        <w:lastRenderedPageBreak/>
        <w:drawing>
          <wp:inline distT="0" distB="0" distL="0" distR="0" wp14:anchorId="082D9A67" wp14:editId="58892288">
            <wp:extent cx="6645910" cy="2792095"/>
            <wp:effectExtent l="0" t="0" r="2540" b="8255"/>
            <wp:docPr id="534447500" name="Picture 53444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6645910" cy="2792095"/>
                    </a:xfrm>
                    <a:prstGeom prst="rect">
                      <a:avLst/>
                    </a:prstGeom>
                  </pic:spPr>
                </pic:pic>
              </a:graphicData>
            </a:graphic>
          </wp:inline>
        </w:drawing>
      </w:r>
    </w:p>
    <w:p w14:paraId="39729C00" w14:textId="77777777" w:rsidR="00FF0111" w:rsidRDefault="00FF0111" w:rsidP="001875B0">
      <w:pPr>
        <w:rPr>
          <w:lang w:val="en-GB"/>
        </w:rPr>
      </w:pPr>
      <w:r w:rsidRPr="00A452F2">
        <w:rPr>
          <w:lang w:val="en-GB"/>
        </w:rPr>
        <w:t xml:space="preserve">Now let’s go back to the chart shown </w:t>
      </w:r>
      <w:hyperlink w:anchor="_ESXi_CPU_Accounting" w:history="1">
        <w:r w:rsidRPr="00A452F2">
          <w:rPr>
            <w:rStyle w:val="Hyperlink"/>
            <w:lang w:val="en-GB"/>
          </w:rPr>
          <w:t>earlier</w:t>
        </w:r>
      </w:hyperlink>
      <w:r w:rsidRPr="00A452F2">
        <w:rPr>
          <w:lang w:val="en-GB"/>
        </w:rPr>
        <w:t>. Can you now explain Utilization (%) and Core Utilization (%)?</w:t>
      </w:r>
    </w:p>
    <w:p w14:paraId="7CD7773A" w14:textId="77777777" w:rsidR="00FF0111" w:rsidRPr="00A452F2" w:rsidRDefault="00FF0111" w:rsidP="001875B0">
      <w:pPr>
        <w:rPr>
          <w:lang w:val="en-GB"/>
        </w:rPr>
      </w:pPr>
      <w:r>
        <w:rPr>
          <w:lang w:val="en-GB"/>
        </w:rPr>
        <w:t>Great! Let’s move to the next one.</w:t>
      </w:r>
    </w:p>
    <w:p w14:paraId="7105D3FE" w14:textId="77777777" w:rsidR="00FF0111" w:rsidRDefault="00FF0111" w:rsidP="001875B0">
      <w:pPr>
        <w:rPr>
          <w:lang w:val="en-GB"/>
        </w:rPr>
      </w:pPr>
      <w:r>
        <w:rPr>
          <w:lang w:val="en-GB"/>
        </w:rPr>
        <w:t>In the following example, this ESXi has no hyper-threading. What do you notice?</w:t>
      </w:r>
    </w:p>
    <w:p w14:paraId="07A2B515" w14:textId="77777777" w:rsidR="00FF0111" w:rsidRDefault="00FF0111" w:rsidP="001875B0">
      <w:pPr>
        <w:rPr>
          <w:lang w:val="en-GB"/>
        </w:rPr>
      </w:pPr>
      <w:r>
        <w:rPr>
          <w:noProof/>
        </w:rPr>
        <w:drawing>
          <wp:inline distT="0" distB="0" distL="0" distR="0" wp14:anchorId="1FFE8F54" wp14:editId="03CD4DC8">
            <wp:extent cx="6645910" cy="3782695"/>
            <wp:effectExtent l="0" t="0" r="2540" b="8255"/>
            <wp:docPr id="606394302" name="Picture 60639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2"/>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6645910" cy="3782695"/>
                    </a:xfrm>
                    <a:prstGeom prst="rect">
                      <a:avLst/>
                    </a:prstGeom>
                  </pic:spPr>
                </pic:pic>
              </a:graphicData>
            </a:graphic>
          </wp:inline>
        </w:drawing>
      </w:r>
    </w:p>
    <w:p w14:paraId="08099936" w14:textId="2A688FB1" w:rsidR="00FF0111" w:rsidRDefault="00FF0111" w:rsidP="001875B0">
      <w:pPr>
        <w:rPr>
          <w:lang w:val="en-GB"/>
        </w:rPr>
      </w:pPr>
      <w:r>
        <w:rPr>
          <w:lang w:val="en-GB"/>
        </w:rPr>
        <w:t>Yup, the Core Utilization is identical with Utilization.</w:t>
      </w:r>
    </w:p>
    <w:p w14:paraId="085D321A" w14:textId="6CCD77C7" w:rsidR="007E0B48" w:rsidRPr="00900F2A" w:rsidRDefault="007E0B48" w:rsidP="001875B0">
      <w:pPr>
        <w:rPr>
          <w:lang w:val="en-GB"/>
        </w:rPr>
      </w:pPr>
      <w:r>
        <w:t xml:space="preserve">I’d use Utilization (%) but </w:t>
      </w:r>
      <w:r>
        <w:rPr>
          <w:lang w:val="en-GB"/>
        </w:rPr>
        <w:t xml:space="preserve">will </w:t>
      </w:r>
      <w:r w:rsidR="00677510">
        <w:rPr>
          <w:lang w:val="en-GB"/>
        </w:rPr>
        <w:t xml:space="preserve">always </w:t>
      </w:r>
      <w:r>
        <w:rPr>
          <w:lang w:val="en-GB"/>
        </w:rPr>
        <w:t>accompany it with the contention metrics. Since it’s about performance troubleshooting, I’d set the threshold around 90% - 95%.</w:t>
      </w:r>
    </w:p>
    <w:p w14:paraId="2B20A369" w14:textId="77777777" w:rsidR="00677510" w:rsidRDefault="00677510" w:rsidP="00053EFF">
      <w:pPr>
        <w:pStyle w:val="Heading3"/>
      </w:pPr>
      <w:r w:rsidRPr="00A452F2">
        <w:lastRenderedPageBreak/>
        <w:t>Used</w:t>
      </w:r>
    </w:p>
    <w:p w14:paraId="0136B44F" w14:textId="77777777" w:rsidR="00677510" w:rsidRDefault="00677510" w:rsidP="001875B0">
      <w:pPr>
        <w:rPr>
          <w:lang w:val="en-GB"/>
        </w:rPr>
      </w:pPr>
      <w:r>
        <w:rPr>
          <w:lang w:val="en-GB"/>
        </w:rPr>
        <w:t xml:space="preserve">Done reading the Utilization metric? </w:t>
      </w:r>
    </w:p>
    <w:p w14:paraId="73475108" w14:textId="27B4A6C0" w:rsidR="00FF0111" w:rsidRPr="00A452F2" w:rsidRDefault="00677510" w:rsidP="001875B0">
      <w:pPr>
        <w:rPr>
          <w:lang w:val="en-GB"/>
        </w:rPr>
      </w:pPr>
      <w:r>
        <w:rPr>
          <w:lang w:val="en-GB"/>
        </w:rPr>
        <w:t xml:space="preserve">Great! </w:t>
      </w:r>
      <w:r w:rsidR="00FF0111">
        <w:rPr>
          <w:lang w:val="en-GB"/>
        </w:rPr>
        <w:t>You are</w:t>
      </w:r>
      <w:r w:rsidR="00FF0111" w:rsidRPr="00A452F2">
        <w:rPr>
          <w:lang w:val="en-GB"/>
        </w:rPr>
        <w:t xml:space="preserve"> now ready to tackle the next </w:t>
      </w:r>
      <w:r w:rsidR="00FF0111">
        <w:rPr>
          <w:lang w:val="en-GB"/>
        </w:rPr>
        <w:t>metrics</w:t>
      </w:r>
      <w:r w:rsidR="00FF0111" w:rsidRPr="00A452F2">
        <w:rPr>
          <w:lang w:val="en-GB"/>
        </w:rPr>
        <w:t>, which are Used</w:t>
      </w:r>
      <w:r w:rsidR="00FF0111">
        <w:rPr>
          <w:lang w:val="en-GB"/>
        </w:rPr>
        <w:t xml:space="preserve"> </w:t>
      </w:r>
      <w:r w:rsidR="00FF0111" w:rsidRPr="00A452F2">
        <w:rPr>
          <w:lang w:val="en-GB"/>
        </w:rPr>
        <w:t>(%)</w:t>
      </w:r>
      <w:r w:rsidR="00FF0111">
        <w:rPr>
          <w:lang w:val="en-GB"/>
        </w:rPr>
        <w:t xml:space="preserve"> and Used (ms). Used considers CPU frequency (both Turbo Boost and power saving). Used consider HT, although it assumes it delivers no benefit and halve its value to 50% instead of 62.5%.</w:t>
      </w:r>
    </w:p>
    <w:p w14:paraId="11FC8463" w14:textId="77777777" w:rsidR="00FF0111" w:rsidRDefault="00FF0111" w:rsidP="001875B0">
      <w:pPr>
        <w:rPr>
          <w:lang w:val="en-GB"/>
        </w:rPr>
      </w:pPr>
      <w:r w:rsidRPr="00A452F2">
        <w:rPr>
          <w:lang w:val="en-GB"/>
        </w:rPr>
        <w:t xml:space="preserve">Here is how Utilization (%) and Used (%) are related at PCPU level: </w:t>
      </w:r>
    </w:p>
    <w:p w14:paraId="1F6F93C6" w14:textId="77777777" w:rsidR="00FF0111" w:rsidRPr="00A452F2" w:rsidRDefault="00FF0111" w:rsidP="001875B0">
      <w:pPr>
        <w:jc w:val="center"/>
        <w:rPr>
          <w:lang w:val="en-GB"/>
        </w:rPr>
      </w:pPr>
      <w:r>
        <w:rPr>
          <w:noProof/>
        </w:rPr>
        <w:drawing>
          <wp:inline distT="0" distB="0" distL="0" distR="0" wp14:anchorId="762D90F9" wp14:editId="4D1F9DD0">
            <wp:extent cx="4129200" cy="2433600"/>
            <wp:effectExtent l="0" t="0" r="5080" b="5080"/>
            <wp:docPr id="534447524" name="Picture 5344475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4" name="Picture 534447524" descr="Chart&#10;&#10;Description automatically generated"/>
                    <pic:cNvPicPr/>
                  </pic:nvPicPr>
                  <pic:blipFill>
                    <a:blip r:embed="rId377"/>
                    <a:stretch>
                      <a:fillRect/>
                    </a:stretch>
                  </pic:blipFill>
                  <pic:spPr>
                    <a:xfrm>
                      <a:off x="0" y="0"/>
                      <a:ext cx="4129200" cy="2433600"/>
                    </a:xfrm>
                    <a:prstGeom prst="rect">
                      <a:avLst/>
                    </a:prstGeom>
                  </pic:spPr>
                </pic:pic>
              </a:graphicData>
            </a:graphic>
          </wp:inline>
        </w:drawing>
      </w:r>
    </w:p>
    <w:p w14:paraId="1684C330" w14:textId="77777777" w:rsidR="00FF0111" w:rsidRPr="009E286A" w:rsidRDefault="00FF0111" w:rsidP="001875B0">
      <w:pPr>
        <w:rPr>
          <w:lang w:val="en-GB"/>
        </w:rPr>
      </w:pPr>
      <w:r w:rsidRPr="009E286A">
        <w:rPr>
          <w:lang w:val="en-GB"/>
        </w:rPr>
        <w:t>A physical Thread is either executing (running) or halted (idle).</w:t>
      </w:r>
      <w:r>
        <w:rPr>
          <w:lang w:val="en-GB"/>
        </w:rPr>
        <w:t xml:space="preserve"> </w:t>
      </w:r>
      <w:r w:rsidRPr="009E286A">
        <w:rPr>
          <w:lang w:val="en-GB"/>
        </w:rPr>
        <w:t>While it’s running, it can run at lower/higher CPU clock speed. CPU Used accounts for this.</w:t>
      </w:r>
    </w:p>
    <w:p w14:paraId="7E40BB03" w14:textId="77777777" w:rsidR="00FF0111" w:rsidRDefault="00FF0111" w:rsidP="001875B0">
      <w:pPr>
        <w:rPr>
          <w:lang w:val="en-GB"/>
        </w:rPr>
      </w:pPr>
      <w:r w:rsidRPr="009E286A">
        <w:rPr>
          <w:lang w:val="en-GB"/>
        </w:rPr>
        <w:t>Its execution will be less efficient if its paired thread is also running at the same time. CPU Used accounts for both</w:t>
      </w:r>
      <w:r>
        <w:rPr>
          <w:lang w:val="en-GB"/>
        </w:rPr>
        <w:t xml:space="preserve">. </w:t>
      </w:r>
    </w:p>
    <w:p w14:paraId="1453533C" w14:textId="77777777" w:rsidR="00FF0111" w:rsidRPr="00A452F2" w:rsidRDefault="00FF0111" w:rsidP="001875B0">
      <w:pPr>
        <w:rPr>
          <w:lang w:val="en-GB"/>
        </w:rPr>
      </w:pPr>
      <w:r w:rsidRPr="00A452F2">
        <w:rPr>
          <w:lang w:val="en-GB"/>
        </w:rPr>
        <w:t xml:space="preserve">CPU frequency scaling is caused by power management, so let’s dive into it. </w:t>
      </w:r>
    </w:p>
    <w:p w14:paraId="2E0B9A17" w14:textId="77777777" w:rsidR="00FF0111" w:rsidRDefault="00FF0111" w:rsidP="006C0A13">
      <w:pPr>
        <w:pStyle w:val="Heading4"/>
      </w:pPr>
      <w:bookmarkStart w:id="91" w:name="_Power_Management_1"/>
      <w:bookmarkStart w:id="92" w:name="_Used"/>
      <w:bookmarkEnd w:id="91"/>
      <w:bookmarkEnd w:id="92"/>
      <w:r>
        <w:t>Used (%)</w:t>
      </w:r>
    </w:p>
    <w:p w14:paraId="0E23422B" w14:textId="77777777" w:rsidR="00FF0111" w:rsidRPr="00A452F2" w:rsidRDefault="00FF0111" w:rsidP="001875B0">
      <w:r w:rsidRPr="00A452F2">
        <w:t xml:space="preserve">Now that </w:t>
      </w:r>
      <w:r>
        <w:t>we have</w:t>
      </w:r>
      <w:r w:rsidRPr="00A452F2">
        <w:t xml:space="preserve"> covered CPU Clock Speed, we can add this dimension into the same scenario above. For that, we will go back to our tiny ESXi:</w:t>
      </w:r>
    </w:p>
    <w:p w14:paraId="79AE2EFA" w14:textId="77777777" w:rsidR="00FF0111" w:rsidRPr="00A452F2" w:rsidRDefault="00FF0111" w:rsidP="001875B0">
      <w:pPr>
        <w:rPr>
          <w:lang w:val="en-GB"/>
        </w:rPr>
      </w:pPr>
      <w:r>
        <w:rPr>
          <w:noProof/>
        </w:rPr>
        <w:lastRenderedPageBreak/>
        <w:drawing>
          <wp:inline distT="0" distB="0" distL="0" distR="0" wp14:anchorId="50F60A0E" wp14:editId="09EC9E98">
            <wp:extent cx="6645910" cy="2685415"/>
            <wp:effectExtent l="0" t="0" r="2540" b="635"/>
            <wp:docPr id="606394160" name="Picture 60639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60"/>
                    <pic:cNvPicPr/>
                  </pic:nvPicPr>
                  <pic:blipFill>
                    <a:blip r:embed="rId378">
                      <a:extLst>
                        <a:ext uri="{28A0092B-C50C-407E-A947-70E740481C1C}">
                          <a14:useLocalDpi xmlns:a14="http://schemas.microsoft.com/office/drawing/2010/main" val="0"/>
                        </a:ext>
                      </a:extLst>
                    </a:blip>
                    <a:stretch>
                      <a:fillRect/>
                    </a:stretch>
                  </pic:blipFill>
                  <pic:spPr>
                    <a:xfrm>
                      <a:off x="0" y="0"/>
                      <a:ext cx="6645910" cy="2685415"/>
                    </a:xfrm>
                    <a:prstGeom prst="rect">
                      <a:avLst/>
                    </a:prstGeom>
                  </pic:spPr>
                </pic:pic>
              </a:graphicData>
            </a:graphic>
          </wp:inline>
        </w:drawing>
      </w:r>
    </w:p>
    <w:p w14:paraId="2A4D3857" w14:textId="77777777" w:rsidR="00FF0111" w:rsidRDefault="00FF0111" w:rsidP="001875B0">
      <w:pPr>
        <w:rPr>
          <w:lang w:val="en-GB"/>
        </w:rPr>
      </w:pPr>
      <w:r w:rsidRPr="00A452F2">
        <w:rPr>
          <w:lang w:val="en-GB"/>
        </w:rPr>
        <w:t>In Core 0, the first thread was running at half the CPU frequency</w:t>
      </w:r>
      <w:r>
        <w:rPr>
          <w:lang w:val="en-GB"/>
        </w:rPr>
        <w:t xml:space="preserve"> in the first period</w:t>
      </w:r>
      <w:r w:rsidRPr="00A452F2">
        <w:rPr>
          <w:lang w:val="en-GB"/>
        </w:rPr>
        <w:t xml:space="preserve">. While Utilization (%) records this as 100% run, Used (%) is aware of this reduction and records 50% instead. </w:t>
      </w:r>
      <w:r>
        <w:rPr>
          <w:lang w:val="en-GB"/>
        </w:rPr>
        <w:t>The second thread wasn’t running so Used is not impacted.</w:t>
      </w:r>
    </w:p>
    <w:p w14:paraId="6F771D78" w14:textId="77777777" w:rsidR="00FF0111" w:rsidRPr="00A452F2" w:rsidRDefault="00FF0111" w:rsidP="001875B0">
      <w:pPr>
        <w:rPr>
          <w:lang w:val="en-GB"/>
        </w:rPr>
      </w:pPr>
      <w:r w:rsidRPr="00A452F2">
        <w:rPr>
          <w:lang w:val="en-GB"/>
        </w:rPr>
        <w:t>In the 4</w:t>
      </w:r>
      <w:r w:rsidRPr="00A452F2">
        <w:rPr>
          <w:vertAlign w:val="superscript"/>
          <w:lang w:val="en-GB"/>
        </w:rPr>
        <w:t>th</w:t>
      </w:r>
      <w:r w:rsidRPr="00A452F2">
        <w:rPr>
          <w:lang w:val="en-GB"/>
        </w:rPr>
        <w:t xml:space="preserve"> </w:t>
      </w:r>
      <w:r>
        <w:rPr>
          <w:lang w:val="en-GB"/>
        </w:rPr>
        <w:t>period</w:t>
      </w:r>
      <w:r w:rsidRPr="00A452F2">
        <w:rPr>
          <w:lang w:val="en-GB"/>
        </w:rPr>
        <w:t xml:space="preserve">, the thread is competing with another thread. Used (%) recognises the drop in efficiency and register </w:t>
      </w:r>
      <w:r w:rsidRPr="00086E08">
        <w:rPr>
          <w:i/>
          <w:iCs/>
          <w:color w:val="FF0000"/>
          <w:lang w:val="en-GB"/>
        </w:rPr>
        <w:t xml:space="preserve">50% </w:t>
      </w:r>
      <w:r w:rsidRPr="00A452F2">
        <w:rPr>
          <w:lang w:val="en-GB"/>
        </w:rPr>
        <w:t xml:space="preserve">instead of 100%. </w:t>
      </w:r>
      <w:r>
        <w:rPr>
          <w:lang w:val="en-GB"/>
        </w:rPr>
        <w:t xml:space="preserve">Personally, I’d prefer this to register 62.5% as it’s caused by HT. This will also make it consistent with CPU Latency and VM CPU Demand, which applies 37.5% as HT penalty. </w:t>
      </w:r>
    </w:p>
    <w:p w14:paraId="47B289D1" w14:textId="77777777" w:rsidR="00FF0111" w:rsidRDefault="00FF0111" w:rsidP="001875B0">
      <w:pPr>
        <w:rPr>
          <w:lang w:val="en-GB"/>
        </w:rPr>
      </w:pPr>
      <w:r w:rsidRPr="00A452F2">
        <w:rPr>
          <w:lang w:val="en-GB"/>
        </w:rPr>
        <w:t xml:space="preserve">On the other hand, when Turbo Boost </w:t>
      </w:r>
      <w:r>
        <w:rPr>
          <w:lang w:val="en-GB"/>
        </w:rPr>
        <w:t>increases the clock speed by 1.5x</w:t>
      </w:r>
      <w:r w:rsidRPr="00A452F2">
        <w:rPr>
          <w:lang w:val="en-GB"/>
        </w:rPr>
        <w:t xml:space="preserve"> on the 2</w:t>
      </w:r>
      <w:r w:rsidRPr="00A452F2">
        <w:rPr>
          <w:vertAlign w:val="superscript"/>
          <w:lang w:val="en-GB"/>
        </w:rPr>
        <w:t>nd</w:t>
      </w:r>
      <w:r w:rsidRPr="00A452F2">
        <w:rPr>
          <w:lang w:val="en-GB"/>
        </w:rPr>
        <w:t xml:space="preserve"> thread, Utilization (%) is unaware</w:t>
      </w:r>
      <w:r>
        <w:rPr>
          <w:lang w:val="en-GB"/>
        </w:rPr>
        <w:t xml:space="preserve"> and record 100%</w:t>
      </w:r>
      <w:r w:rsidRPr="00A452F2">
        <w:rPr>
          <w:lang w:val="en-GB"/>
        </w:rPr>
        <w:t xml:space="preserve">, but Used registered 150%. </w:t>
      </w:r>
    </w:p>
    <w:p w14:paraId="275DEF45" w14:textId="77777777" w:rsidR="00FF0111" w:rsidRDefault="00FF0111" w:rsidP="001875B0">
      <w:pPr>
        <w:rPr>
          <w:lang w:val="en-GB"/>
        </w:rPr>
      </w:pPr>
      <w:r>
        <w:rPr>
          <w:lang w:val="en-GB"/>
        </w:rPr>
        <w:t>Here is all the possible permutation of a core. Take note that the frequency can be less than 1.</w:t>
      </w:r>
    </w:p>
    <w:p w14:paraId="59B0E376" w14:textId="77777777" w:rsidR="00FF0111" w:rsidRDefault="00FF0111" w:rsidP="001875B0">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61"/>
        <w:gridCol w:w="1162"/>
        <w:gridCol w:w="1162"/>
        <w:gridCol w:w="1162"/>
        <w:gridCol w:w="1161"/>
        <w:gridCol w:w="1168"/>
        <w:gridCol w:w="1162"/>
        <w:gridCol w:w="1162"/>
        <w:gridCol w:w="1162"/>
      </w:tblGrid>
      <w:tr w:rsidR="00FF0111" w14:paraId="7722DB2B" w14:textId="77777777" w:rsidTr="00F5676D">
        <w:tc>
          <w:tcPr>
            <w:tcW w:w="1161" w:type="dxa"/>
            <w:shd w:val="clear" w:color="auto" w:fill="F2F2F2" w:themeFill="background1" w:themeFillShade="F2"/>
          </w:tcPr>
          <w:p w14:paraId="721304F3" w14:textId="77777777" w:rsidR="00FF0111" w:rsidRDefault="00FF0111" w:rsidP="001875B0">
            <w:pPr>
              <w:pStyle w:val="Tableheading"/>
            </w:pPr>
            <w:r>
              <w:t>Thread 1</w:t>
            </w:r>
          </w:p>
        </w:tc>
        <w:tc>
          <w:tcPr>
            <w:tcW w:w="1162" w:type="dxa"/>
            <w:shd w:val="clear" w:color="auto" w:fill="F2F2F2" w:themeFill="background1" w:themeFillShade="F2"/>
          </w:tcPr>
          <w:p w14:paraId="5EB1CB5F" w14:textId="77777777" w:rsidR="00FF0111" w:rsidRDefault="00FF0111" w:rsidP="001875B0">
            <w:pPr>
              <w:pStyle w:val="Tableheading"/>
            </w:pPr>
            <w:r>
              <w:t>Thread 2</w:t>
            </w:r>
          </w:p>
        </w:tc>
        <w:tc>
          <w:tcPr>
            <w:tcW w:w="1162" w:type="dxa"/>
            <w:shd w:val="clear" w:color="auto" w:fill="F2F2F2" w:themeFill="background1" w:themeFillShade="F2"/>
          </w:tcPr>
          <w:p w14:paraId="65D3E755" w14:textId="77777777" w:rsidR="00FF0111" w:rsidRDefault="00FF0111" w:rsidP="001875B0">
            <w:pPr>
              <w:pStyle w:val="Tableheading"/>
            </w:pPr>
            <w:r>
              <w:t>Thread 1</w:t>
            </w:r>
          </w:p>
        </w:tc>
        <w:tc>
          <w:tcPr>
            <w:tcW w:w="1162" w:type="dxa"/>
            <w:shd w:val="clear" w:color="auto" w:fill="F2F2F2" w:themeFill="background1" w:themeFillShade="F2"/>
          </w:tcPr>
          <w:p w14:paraId="0D5E9055" w14:textId="77777777" w:rsidR="00FF0111" w:rsidRDefault="00FF0111" w:rsidP="001875B0">
            <w:pPr>
              <w:pStyle w:val="Tableheading"/>
            </w:pPr>
            <w:r>
              <w:t>Thread 2</w:t>
            </w:r>
          </w:p>
        </w:tc>
        <w:tc>
          <w:tcPr>
            <w:tcW w:w="1161" w:type="dxa"/>
            <w:shd w:val="clear" w:color="auto" w:fill="F2F2F2" w:themeFill="background1" w:themeFillShade="F2"/>
          </w:tcPr>
          <w:p w14:paraId="7FD3C84B" w14:textId="77777777" w:rsidR="00FF0111" w:rsidRDefault="00FF0111" w:rsidP="001875B0">
            <w:pPr>
              <w:pStyle w:val="Tableheading"/>
            </w:pPr>
            <w:r>
              <w:t xml:space="preserve">Core </w:t>
            </w:r>
          </w:p>
        </w:tc>
        <w:tc>
          <w:tcPr>
            <w:tcW w:w="1162" w:type="dxa"/>
            <w:shd w:val="clear" w:color="auto" w:fill="F2F2F2" w:themeFill="background1" w:themeFillShade="F2"/>
          </w:tcPr>
          <w:p w14:paraId="7AB7E705" w14:textId="77777777" w:rsidR="00FF0111" w:rsidRDefault="00FF0111" w:rsidP="001875B0">
            <w:pPr>
              <w:pStyle w:val="Tableheading"/>
            </w:pPr>
            <w:r>
              <w:t>Frequency</w:t>
            </w:r>
          </w:p>
        </w:tc>
        <w:tc>
          <w:tcPr>
            <w:tcW w:w="1162" w:type="dxa"/>
            <w:shd w:val="clear" w:color="auto" w:fill="F2F2F2" w:themeFill="background1" w:themeFillShade="F2"/>
          </w:tcPr>
          <w:p w14:paraId="7C269BBB" w14:textId="77777777" w:rsidR="00FF0111" w:rsidRDefault="00FF0111" w:rsidP="001875B0">
            <w:pPr>
              <w:pStyle w:val="Tableheading"/>
            </w:pPr>
            <w:r>
              <w:t>Thread 1</w:t>
            </w:r>
          </w:p>
        </w:tc>
        <w:tc>
          <w:tcPr>
            <w:tcW w:w="1162" w:type="dxa"/>
            <w:shd w:val="clear" w:color="auto" w:fill="F2F2F2" w:themeFill="background1" w:themeFillShade="F2"/>
          </w:tcPr>
          <w:p w14:paraId="70314AF1" w14:textId="77777777" w:rsidR="00FF0111" w:rsidRDefault="00FF0111" w:rsidP="001875B0">
            <w:pPr>
              <w:pStyle w:val="Tableheading"/>
            </w:pPr>
            <w:r>
              <w:t>Thread 2</w:t>
            </w:r>
          </w:p>
        </w:tc>
        <w:tc>
          <w:tcPr>
            <w:tcW w:w="1162" w:type="dxa"/>
            <w:shd w:val="clear" w:color="auto" w:fill="F2F2F2" w:themeFill="background1" w:themeFillShade="F2"/>
          </w:tcPr>
          <w:p w14:paraId="2E15030D" w14:textId="77777777" w:rsidR="00FF0111" w:rsidRDefault="00FF0111" w:rsidP="001875B0">
            <w:pPr>
              <w:pStyle w:val="Tableheading"/>
            </w:pPr>
            <w:r>
              <w:t xml:space="preserve">Core </w:t>
            </w:r>
          </w:p>
        </w:tc>
      </w:tr>
      <w:tr w:rsidR="00FF0111" w14:paraId="65E38BFC" w14:textId="77777777" w:rsidTr="00F5676D">
        <w:tc>
          <w:tcPr>
            <w:tcW w:w="1161" w:type="dxa"/>
          </w:tcPr>
          <w:p w14:paraId="0F3EEB79" w14:textId="77777777" w:rsidR="00FF0111" w:rsidRDefault="00FF0111" w:rsidP="001875B0">
            <w:pPr>
              <w:pStyle w:val="Tablecontent"/>
            </w:pPr>
            <w:r>
              <w:t>Run</w:t>
            </w:r>
          </w:p>
        </w:tc>
        <w:tc>
          <w:tcPr>
            <w:tcW w:w="1162" w:type="dxa"/>
          </w:tcPr>
          <w:p w14:paraId="7BDC3554" w14:textId="77777777" w:rsidR="00FF0111" w:rsidRDefault="00FF0111" w:rsidP="001875B0">
            <w:pPr>
              <w:pStyle w:val="Tablecontent"/>
            </w:pPr>
            <w:r>
              <w:t>Run</w:t>
            </w:r>
          </w:p>
        </w:tc>
        <w:tc>
          <w:tcPr>
            <w:tcW w:w="1162" w:type="dxa"/>
          </w:tcPr>
          <w:p w14:paraId="49F6D672" w14:textId="77777777" w:rsidR="00FF0111" w:rsidRDefault="00FF0111" w:rsidP="001875B0">
            <w:pPr>
              <w:pStyle w:val="Tablecontent"/>
              <w:jc w:val="right"/>
            </w:pPr>
            <w:r w:rsidRPr="007645FB">
              <w:rPr>
                <w:color w:val="FF0000"/>
              </w:rPr>
              <w:t>50%</w:t>
            </w:r>
          </w:p>
        </w:tc>
        <w:tc>
          <w:tcPr>
            <w:tcW w:w="1162" w:type="dxa"/>
          </w:tcPr>
          <w:p w14:paraId="1D8DA1DE" w14:textId="77777777" w:rsidR="00FF0111" w:rsidRDefault="00FF0111" w:rsidP="001875B0">
            <w:pPr>
              <w:pStyle w:val="Tablecontent"/>
              <w:jc w:val="right"/>
            </w:pPr>
            <w:r w:rsidRPr="003757C7">
              <w:rPr>
                <w:color w:val="FF0000"/>
              </w:rPr>
              <w:t>50%</w:t>
            </w:r>
          </w:p>
        </w:tc>
        <w:tc>
          <w:tcPr>
            <w:tcW w:w="1161" w:type="dxa"/>
          </w:tcPr>
          <w:p w14:paraId="5D877BF1" w14:textId="77777777" w:rsidR="00FF0111" w:rsidRDefault="00FF0111" w:rsidP="001875B0">
            <w:pPr>
              <w:pStyle w:val="Tablecontent"/>
              <w:jc w:val="right"/>
            </w:pPr>
            <w:r>
              <w:t>100%</w:t>
            </w:r>
          </w:p>
        </w:tc>
        <w:tc>
          <w:tcPr>
            <w:tcW w:w="1162" w:type="dxa"/>
          </w:tcPr>
          <w:p w14:paraId="31AAB288" w14:textId="77777777" w:rsidR="00FF0111" w:rsidRDefault="00FF0111" w:rsidP="001875B0">
            <w:pPr>
              <w:pStyle w:val="Tablecontent"/>
              <w:jc w:val="right"/>
            </w:pPr>
            <w:r>
              <w:t>1.3x</w:t>
            </w:r>
          </w:p>
        </w:tc>
        <w:tc>
          <w:tcPr>
            <w:tcW w:w="1162" w:type="dxa"/>
          </w:tcPr>
          <w:p w14:paraId="7C8FC70C" w14:textId="77777777" w:rsidR="00FF0111" w:rsidRDefault="00FF0111" w:rsidP="001875B0">
            <w:pPr>
              <w:pStyle w:val="Tablecontent"/>
              <w:jc w:val="right"/>
            </w:pPr>
            <w:r>
              <w:t>65%</w:t>
            </w:r>
          </w:p>
        </w:tc>
        <w:tc>
          <w:tcPr>
            <w:tcW w:w="1162" w:type="dxa"/>
          </w:tcPr>
          <w:p w14:paraId="32D407AE" w14:textId="77777777" w:rsidR="00FF0111" w:rsidRDefault="00FF0111" w:rsidP="001875B0">
            <w:pPr>
              <w:pStyle w:val="Tablecontent"/>
              <w:jc w:val="right"/>
            </w:pPr>
            <w:r>
              <w:t>65%</w:t>
            </w:r>
          </w:p>
        </w:tc>
        <w:tc>
          <w:tcPr>
            <w:tcW w:w="1162" w:type="dxa"/>
          </w:tcPr>
          <w:p w14:paraId="0B375C7B" w14:textId="77777777" w:rsidR="00FF0111" w:rsidRDefault="00FF0111" w:rsidP="001875B0">
            <w:pPr>
              <w:pStyle w:val="Tablecontent"/>
              <w:jc w:val="right"/>
            </w:pPr>
            <w:r>
              <w:t>130%</w:t>
            </w:r>
          </w:p>
        </w:tc>
      </w:tr>
      <w:tr w:rsidR="00FF0111" w14:paraId="6D706F79" w14:textId="77777777" w:rsidTr="00F5676D">
        <w:tc>
          <w:tcPr>
            <w:tcW w:w="1161" w:type="dxa"/>
          </w:tcPr>
          <w:p w14:paraId="657E3051" w14:textId="77777777" w:rsidR="00FF0111" w:rsidRDefault="00FF0111" w:rsidP="001875B0">
            <w:pPr>
              <w:pStyle w:val="Tablecontent"/>
            </w:pPr>
            <w:r>
              <w:t>Run</w:t>
            </w:r>
          </w:p>
        </w:tc>
        <w:tc>
          <w:tcPr>
            <w:tcW w:w="1162" w:type="dxa"/>
          </w:tcPr>
          <w:p w14:paraId="3510713D" w14:textId="77777777" w:rsidR="00FF0111" w:rsidRDefault="00FF0111" w:rsidP="001875B0">
            <w:pPr>
              <w:pStyle w:val="Tablecontent"/>
            </w:pPr>
            <w:r>
              <w:t>Not Run</w:t>
            </w:r>
          </w:p>
        </w:tc>
        <w:tc>
          <w:tcPr>
            <w:tcW w:w="1162" w:type="dxa"/>
          </w:tcPr>
          <w:p w14:paraId="52D4F485" w14:textId="77777777" w:rsidR="00FF0111" w:rsidRDefault="00FF0111" w:rsidP="001875B0">
            <w:pPr>
              <w:pStyle w:val="Tablecontent"/>
              <w:jc w:val="right"/>
            </w:pPr>
            <w:r>
              <w:t>100%</w:t>
            </w:r>
          </w:p>
        </w:tc>
        <w:tc>
          <w:tcPr>
            <w:tcW w:w="1162" w:type="dxa"/>
          </w:tcPr>
          <w:p w14:paraId="4EB57778" w14:textId="77777777" w:rsidR="00FF0111" w:rsidRDefault="00FF0111" w:rsidP="001875B0">
            <w:pPr>
              <w:pStyle w:val="Tablecontent"/>
              <w:jc w:val="right"/>
            </w:pPr>
            <w:r>
              <w:t>0%</w:t>
            </w:r>
          </w:p>
        </w:tc>
        <w:tc>
          <w:tcPr>
            <w:tcW w:w="1161" w:type="dxa"/>
          </w:tcPr>
          <w:p w14:paraId="22B518AD" w14:textId="77777777" w:rsidR="00FF0111" w:rsidRDefault="00FF0111" w:rsidP="001875B0">
            <w:pPr>
              <w:pStyle w:val="Tablecontent"/>
              <w:jc w:val="right"/>
            </w:pPr>
            <w:r>
              <w:t>100%</w:t>
            </w:r>
          </w:p>
        </w:tc>
        <w:tc>
          <w:tcPr>
            <w:tcW w:w="1162" w:type="dxa"/>
          </w:tcPr>
          <w:p w14:paraId="188075C6" w14:textId="77777777" w:rsidR="00FF0111" w:rsidRDefault="00FF0111" w:rsidP="001875B0">
            <w:pPr>
              <w:pStyle w:val="Tablecontent"/>
              <w:jc w:val="right"/>
            </w:pPr>
            <w:r>
              <w:t>1.3x</w:t>
            </w:r>
          </w:p>
        </w:tc>
        <w:tc>
          <w:tcPr>
            <w:tcW w:w="1162" w:type="dxa"/>
          </w:tcPr>
          <w:p w14:paraId="1332E701" w14:textId="77777777" w:rsidR="00FF0111" w:rsidRDefault="00FF0111" w:rsidP="001875B0">
            <w:pPr>
              <w:pStyle w:val="Tablecontent"/>
              <w:jc w:val="right"/>
            </w:pPr>
            <w:r>
              <w:t>130%</w:t>
            </w:r>
          </w:p>
        </w:tc>
        <w:tc>
          <w:tcPr>
            <w:tcW w:w="1162" w:type="dxa"/>
          </w:tcPr>
          <w:p w14:paraId="22D4BC13" w14:textId="77777777" w:rsidR="00FF0111" w:rsidRDefault="00FF0111" w:rsidP="001875B0">
            <w:pPr>
              <w:pStyle w:val="Tablecontent"/>
              <w:jc w:val="right"/>
            </w:pPr>
            <w:r>
              <w:t>0%</w:t>
            </w:r>
          </w:p>
        </w:tc>
        <w:tc>
          <w:tcPr>
            <w:tcW w:w="1162" w:type="dxa"/>
          </w:tcPr>
          <w:p w14:paraId="563FECE8" w14:textId="77777777" w:rsidR="00FF0111" w:rsidRDefault="00FF0111" w:rsidP="001875B0">
            <w:pPr>
              <w:pStyle w:val="Tablecontent"/>
              <w:jc w:val="right"/>
            </w:pPr>
            <w:r>
              <w:t>130%</w:t>
            </w:r>
          </w:p>
        </w:tc>
      </w:tr>
    </w:tbl>
    <w:p w14:paraId="0D716414" w14:textId="77777777" w:rsidR="00FF0111" w:rsidRDefault="00FF0111" w:rsidP="001875B0">
      <w:pPr>
        <w:rPr>
          <w:lang w:val="en-GB"/>
        </w:rPr>
      </w:pPr>
      <w:r>
        <w:rPr>
          <w:lang w:val="en-GB"/>
        </w:rPr>
        <w:t>So when happens when the CPU frequency goes down?</w:t>
      </w:r>
    </w:p>
    <w:p w14:paraId="52191520" w14:textId="77777777" w:rsidR="00FF0111" w:rsidRDefault="00FF0111" w:rsidP="001875B0">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61"/>
        <w:gridCol w:w="1162"/>
        <w:gridCol w:w="1162"/>
        <w:gridCol w:w="1162"/>
        <w:gridCol w:w="1161"/>
        <w:gridCol w:w="1168"/>
        <w:gridCol w:w="1162"/>
        <w:gridCol w:w="1162"/>
        <w:gridCol w:w="1162"/>
      </w:tblGrid>
      <w:tr w:rsidR="00FF0111" w14:paraId="4C066CDA" w14:textId="77777777" w:rsidTr="00F5676D">
        <w:tc>
          <w:tcPr>
            <w:tcW w:w="1161" w:type="dxa"/>
            <w:shd w:val="clear" w:color="auto" w:fill="F2F2F2" w:themeFill="background1" w:themeFillShade="F2"/>
          </w:tcPr>
          <w:p w14:paraId="274C5FDE" w14:textId="77777777" w:rsidR="00FF0111" w:rsidRDefault="00FF0111" w:rsidP="001875B0">
            <w:pPr>
              <w:pStyle w:val="Tableheading"/>
            </w:pPr>
            <w:r>
              <w:t>Thread 1</w:t>
            </w:r>
          </w:p>
        </w:tc>
        <w:tc>
          <w:tcPr>
            <w:tcW w:w="1162" w:type="dxa"/>
            <w:shd w:val="clear" w:color="auto" w:fill="F2F2F2" w:themeFill="background1" w:themeFillShade="F2"/>
          </w:tcPr>
          <w:p w14:paraId="38068910" w14:textId="77777777" w:rsidR="00FF0111" w:rsidRDefault="00FF0111" w:rsidP="001875B0">
            <w:pPr>
              <w:pStyle w:val="Tableheading"/>
            </w:pPr>
            <w:r>
              <w:t>Thread 2</w:t>
            </w:r>
          </w:p>
        </w:tc>
        <w:tc>
          <w:tcPr>
            <w:tcW w:w="1162" w:type="dxa"/>
            <w:shd w:val="clear" w:color="auto" w:fill="F2F2F2" w:themeFill="background1" w:themeFillShade="F2"/>
          </w:tcPr>
          <w:p w14:paraId="6DC4F43D" w14:textId="77777777" w:rsidR="00FF0111" w:rsidRDefault="00FF0111" w:rsidP="001875B0">
            <w:pPr>
              <w:pStyle w:val="Tableheading"/>
            </w:pPr>
            <w:r>
              <w:t>Thread 1</w:t>
            </w:r>
          </w:p>
        </w:tc>
        <w:tc>
          <w:tcPr>
            <w:tcW w:w="1162" w:type="dxa"/>
            <w:shd w:val="clear" w:color="auto" w:fill="F2F2F2" w:themeFill="background1" w:themeFillShade="F2"/>
          </w:tcPr>
          <w:p w14:paraId="37DAC8AA" w14:textId="77777777" w:rsidR="00FF0111" w:rsidRDefault="00FF0111" w:rsidP="001875B0">
            <w:pPr>
              <w:pStyle w:val="Tableheading"/>
            </w:pPr>
            <w:r>
              <w:t>Thread 2</w:t>
            </w:r>
          </w:p>
        </w:tc>
        <w:tc>
          <w:tcPr>
            <w:tcW w:w="1161" w:type="dxa"/>
            <w:shd w:val="clear" w:color="auto" w:fill="F2F2F2" w:themeFill="background1" w:themeFillShade="F2"/>
          </w:tcPr>
          <w:p w14:paraId="5F50E903" w14:textId="77777777" w:rsidR="00FF0111" w:rsidRDefault="00FF0111" w:rsidP="001875B0">
            <w:pPr>
              <w:pStyle w:val="Tableheading"/>
            </w:pPr>
            <w:r>
              <w:t xml:space="preserve">Core </w:t>
            </w:r>
          </w:p>
        </w:tc>
        <w:tc>
          <w:tcPr>
            <w:tcW w:w="1162" w:type="dxa"/>
            <w:shd w:val="clear" w:color="auto" w:fill="F2F2F2" w:themeFill="background1" w:themeFillShade="F2"/>
          </w:tcPr>
          <w:p w14:paraId="3E080E54" w14:textId="77777777" w:rsidR="00FF0111" w:rsidRDefault="00FF0111" w:rsidP="001875B0">
            <w:pPr>
              <w:pStyle w:val="Tableheading"/>
            </w:pPr>
            <w:r>
              <w:t>Frequency</w:t>
            </w:r>
          </w:p>
        </w:tc>
        <w:tc>
          <w:tcPr>
            <w:tcW w:w="1162" w:type="dxa"/>
            <w:shd w:val="clear" w:color="auto" w:fill="F2F2F2" w:themeFill="background1" w:themeFillShade="F2"/>
          </w:tcPr>
          <w:p w14:paraId="561A781E" w14:textId="77777777" w:rsidR="00FF0111" w:rsidRDefault="00FF0111" w:rsidP="001875B0">
            <w:pPr>
              <w:pStyle w:val="Tableheading"/>
            </w:pPr>
            <w:r>
              <w:t>Thread 1</w:t>
            </w:r>
          </w:p>
        </w:tc>
        <w:tc>
          <w:tcPr>
            <w:tcW w:w="1162" w:type="dxa"/>
            <w:shd w:val="clear" w:color="auto" w:fill="F2F2F2" w:themeFill="background1" w:themeFillShade="F2"/>
          </w:tcPr>
          <w:p w14:paraId="507EFB4D" w14:textId="77777777" w:rsidR="00FF0111" w:rsidRDefault="00FF0111" w:rsidP="001875B0">
            <w:pPr>
              <w:pStyle w:val="Tableheading"/>
            </w:pPr>
            <w:r>
              <w:t>Thread 2</w:t>
            </w:r>
          </w:p>
        </w:tc>
        <w:tc>
          <w:tcPr>
            <w:tcW w:w="1162" w:type="dxa"/>
            <w:shd w:val="clear" w:color="auto" w:fill="F2F2F2" w:themeFill="background1" w:themeFillShade="F2"/>
          </w:tcPr>
          <w:p w14:paraId="327BA219" w14:textId="77777777" w:rsidR="00FF0111" w:rsidRDefault="00FF0111" w:rsidP="001875B0">
            <w:pPr>
              <w:pStyle w:val="Tableheading"/>
            </w:pPr>
            <w:r>
              <w:t xml:space="preserve">Core </w:t>
            </w:r>
          </w:p>
        </w:tc>
      </w:tr>
      <w:tr w:rsidR="00FF0111" w14:paraId="333F4824" w14:textId="77777777" w:rsidTr="00F5676D">
        <w:tc>
          <w:tcPr>
            <w:tcW w:w="1161" w:type="dxa"/>
          </w:tcPr>
          <w:p w14:paraId="2D8AC3E2" w14:textId="77777777" w:rsidR="00FF0111" w:rsidRDefault="00FF0111" w:rsidP="001875B0">
            <w:pPr>
              <w:pStyle w:val="Tablecontent"/>
            </w:pPr>
            <w:r>
              <w:t>Run</w:t>
            </w:r>
          </w:p>
        </w:tc>
        <w:tc>
          <w:tcPr>
            <w:tcW w:w="1162" w:type="dxa"/>
          </w:tcPr>
          <w:p w14:paraId="3F898307" w14:textId="77777777" w:rsidR="00FF0111" w:rsidRDefault="00FF0111" w:rsidP="001875B0">
            <w:pPr>
              <w:pStyle w:val="Tablecontent"/>
            </w:pPr>
            <w:r>
              <w:t>Run</w:t>
            </w:r>
          </w:p>
        </w:tc>
        <w:tc>
          <w:tcPr>
            <w:tcW w:w="1162" w:type="dxa"/>
          </w:tcPr>
          <w:p w14:paraId="197479CA" w14:textId="77777777" w:rsidR="00FF0111" w:rsidRPr="007C6874" w:rsidRDefault="00FF0111" w:rsidP="001875B0">
            <w:pPr>
              <w:pStyle w:val="Tablecontent"/>
              <w:jc w:val="right"/>
            </w:pPr>
            <w:r w:rsidRPr="007C6874">
              <w:t>50%</w:t>
            </w:r>
          </w:p>
        </w:tc>
        <w:tc>
          <w:tcPr>
            <w:tcW w:w="1162" w:type="dxa"/>
          </w:tcPr>
          <w:p w14:paraId="2470F07C" w14:textId="77777777" w:rsidR="00FF0111" w:rsidRPr="007C6874" w:rsidRDefault="00FF0111" w:rsidP="001875B0">
            <w:pPr>
              <w:pStyle w:val="Tablecontent"/>
              <w:jc w:val="right"/>
            </w:pPr>
            <w:r w:rsidRPr="007C6874">
              <w:t>50%</w:t>
            </w:r>
          </w:p>
        </w:tc>
        <w:tc>
          <w:tcPr>
            <w:tcW w:w="1161" w:type="dxa"/>
          </w:tcPr>
          <w:p w14:paraId="1BC67E12" w14:textId="77777777" w:rsidR="00FF0111" w:rsidRDefault="00FF0111" w:rsidP="001875B0">
            <w:pPr>
              <w:pStyle w:val="Tablecontent"/>
              <w:jc w:val="right"/>
            </w:pPr>
            <w:r>
              <w:t>100%</w:t>
            </w:r>
          </w:p>
        </w:tc>
        <w:tc>
          <w:tcPr>
            <w:tcW w:w="1162" w:type="dxa"/>
          </w:tcPr>
          <w:p w14:paraId="28DF34C8" w14:textId="77777777" w:rsidR="00FF0111" w:rsidRDefault="00FF0111" w:rsidP="001875B0">
            <w:pPr>
              <w:pStyle w:val="Tablecontent"/>
              <w:jc w:val="right"/>
            </w:pPr>
            <w:r>
              <w:t>0.5x</w:t>
            </w:r>
          </w:p>
        </w:tc>
        <w:tc>
          <w:tcPr>
            <w:tcW w:w="1162" w:type="dxa"/>
          </w:tcPr>
          <w:p w14:paraId="15F8B7FF" w14:textId="77777777" w:rsidR="00FF0111" w:rsidRPr="007C6874" w:rsidRDefault="00FF0111" w:rsidP="001875B0">
            <w:pPr>
              <w:pStyle w:val="Tablecontent"/>
              <w:jc w:val="right"/>
              <w:rPr>
                <w:color w:val="FF0000"/>
              </w:rPr>
            </w:pPr>
            <w:r w:rsidRPr="007C6874">
              <w:rPr>
                <w:color w:val="FF0000"/>
              </w:rPr>
              <w:t>25%</w:t>
            </w:r>
          </w:p>
        </w:tc>
        <w:tc>
          <w:tcPr>
            <w:tcW w:w="1162" w:type="dxa"/>
          </w:tcPr>
          <w:p w14:paraId="01B7753A" w14:textId="77777777" w:rsidR="00FF0111" w:rsidRPr="007C6874" w:rsidRDefault="00FF0111" w:rsidP="001875B0">
            <w:pPr>
              <w:pStyle w:val="Tablecontent"/>
              <w:jc w:val="right"/>
              <w:rPr>
                <w:color w:val="FF0000"/>
              </w:rPr>
            </w:pPr>
            <w:r w:rsidRPr="007C6874">
              <w:rPr>
                <w:color w:val="FF0000"/>
              </w:rPr>
              <w:t>25%</w:t>
            </w:r>
          </w:p>
        </w:tc>
        <w:tc>
          <w:tcPr>
            <w:tcW w:w="1162" w:type="dxa"/>
          </w:tcPr>
          <w:p w14:paraId="7618DF66" w14:textId="77777777" w:rsidR="00FF0111" w:rsidRDefault="00FF0111" w:rsidP="001875B0">
            <w:pPr>
              <w:pStyle w:val="Tablecontent"/>
              <w:jc w:val="right"/>
            </w:pPr>
            <w:r>
              <w:t>50%</w:t>
            </w:r>
          </w:p>
        </w:tc>
      </w:tr>
      <w:tr w:rsidR="00FF0111" w14:paraId="12DC84E4" w14:textId="77777777" w:rsidTr="00F5676D">
        <w:tc>
          <w:tcPr>
            <w:tcW w:w="1161" w:type="dxa"/>
          </w:tcPr>
          <w:p w14:paraId="1DBF4FD7" w14:textId="77777777" w:rsidR="00FF0111" w:rsidRDefault="00FF0111" w:rsidP="001875B0">
            <w:pPr>
              <w:pStyle w:val="Tablecontent"/>
            </w:pPr>
            <w:r>
              <w:t>Run</w:t>
            </w:r>
          </w:p>
        </w:tc>
        <w:tc>
          <w:tcPr>
            <w:tcW w:w="1162" w:type="dxa"/>
          </w:tcPr>
          <w:p w14:paraId="4F66BEE0" w14:textId="77777777" w:rsidR="00FF0111" w:rsidRDefault="00FF0111" w:rsidP="001875B0">
            <w:pPr>
              <w:pStyle w:val="Tablecontent"/>
            </w:pPr>
            <w:r>
              <w:t>Not Run</w:t>
            </w:r>
          </w:p>
        </w:tc>
        <w:tc>
          <w:tcPr>
            <w:tcW w:w="1162" w:type="dxa"/>
          </w:tcPr>
          <w:p w14:paraId="33B57410" w14:textId="77777777" w:rsidR="00FF0111" w:rsidRDefault="00FF0111" w:rsidP="001875B0">
            <w:pPr>
              <w:pStyle w:val="Tablecontent"/>
              <w:jc w:val="right"/>
            </w:pPr>
            <w:r>
              <w:t>100%</w:t>
            </w:r>
          </w:p>
        </w:tc>
        <w:tc>
          <w:tcPr>
            <w:tcW w:w="1162" w:type="dxa"/>
          </w:tcPr>
          <w:p w14:paraId="533257BD" w14:textId="77777777" w:rsidR="00FF0111" w:rsidRDefault="00FF0111" w:rsidP="001875B0">
            <w:pPr>
              <w:pStyle w:val="Tablecontent"/>
              <w:jc w:val="right"/>
            </w:pPr>
            <w:r>
              <w:t>0%</w:t>
            </w:r>
          </w:p>
        </w:tc>
        <w:tc>
          <w:tcPr>
            <w:tcW w:w="1161" w:type="dxa"/>
          </w:tcPr>
          <w:p w14:paraId="4D5CC3E7" w14:textId="77777777" w:rsidR="00FF0111" w:rsidRDefault="00FF0111" w:rsidP="001875B0">
            <w:pPr>
              <w:pStyle w:val="Tablecontent"/>
              <w:jc w:val="right"/>
            </w:pPr>
            <w:r>
              <w:t>100%</w:t>
            </w:r>
          </w:p>
        </w:tc>
        <w:tc>
          <w:tcPr>
            <w:tcW w:w="1162" w:type="dxa"/>
          </w:tcPr>
          <w:p w14:paraId="7AD45160" w14:textId="77777777" w:rsidR="00FF0111" w:rsidRDefault="00FF0111" w:rsidP="001875B0">
            <w:pPr>
              <w:pStyle w:val="Tablecontent"/>
              <w:jc w:val="right"/>
            </w:pPr>
            <w:r>
              <w:t>0.5x</w:t>
            </w:r>
          </w:p>
        </w:tc>
        <w:tc>
          <w:tcPr>
            <w:tcW w:w="1162" w:type="dxa"/>
          </w:tcPr>
          <w:p w14:paraId="3E42D59F" w14:textId="77777777" w:rsidR="00FF0111" w:rsidRPr="007C6874" w:rsidRDefault="00FF0111" w:rsidP="001875B0">
            <w:pPr>
              <w:pStyle w:val="Tablecontent"/>
              <w:jc w:val="right"/>
              <w:rPr>
                <w:color w:val="FF0000"/>
              </w:rPr>
            </w:pPr>
            <w:r w:rsidRPr="007C6874">
              <w:rPr>
                <w:color w:val="FF0000"/>
              </w:rPr>
              <w:t>50%</w:t>
            </w:r>
          </w:p>
        </w:tc>
        <w:tc>
          <w:tcPr>
            <w:tcW w:w="1162" w:type="dxa"/>
          </w:tcPr>
          <w:p w14:paraId="250A1772" w14:textId="77777777" w:rsidR="00FF0111" w:rsidRPr="007C6874" w:rsidRDefault="00FF0111" w:rsidP="001875B0">
            <w:pPr>
              <w:pStyle w:val="Tablecontent"/>
              <w:jc w:val="right"/>
              <w:rPr>
                <w:color w:val="FF0000"/>
              </w:rPr>
            </w:pPr>
            <w:r w:rsidRPr="007C6874">
              <w:rPr>
                <w:color w:val="FF0000"/>
              </w:rPr>
              <w:t>0%</w:t>
            </w:r>
          </w:p>
        </w:tc>
        <w:tc>
          <w:tcPr>
            <w:tcW w:w="1162" w:type="dxa"/>
          </w:tcPr>
          <w:p w14:paraId="0F322C5C" w14:textId="77777777" w:rsidR="00FF0111" w:rsidRDefault="00FF0111" w:rsidP="001875B0">
            <w:pPr>
              <w:pStyle w:val="Tablecontent"/>
              <w:jc w:val="right"/>
            </w:pPr>
            <w:r>
              <w:t>50%</w:t>
            </w:r>
          </w:p>
        </w:tc>
      </w:tr>
    </w:tbl>
    <w:p w14:paraId="30E2CC89" w14:textId="77777777" w:rsidR="00FF0111" w:rsidRDefault="00FF0111" w:rsidP="006C0A13">
      <w:pPr>
        <w:pStyle w:val="Heading4"/>
      </w:pPr>
      <w:r>
        <w:t>Used (ms)</w:t>
      </w:r>
    </w:p>
    <w:p w14:paraId="07CD75F8" w14:textId="77777777" w:rsidR="00FF0111" w:rsidRDefault="00FF0111" w:rsidP="001875B0">
      <w:pPr>
        <w:rPr>
          <w:lang w:val="en-GB"/>
        </w:rPr>
      </w:pPr>
      <w:r>
        <w:rPr>
          <w:lang w:val="en-GB"/>
        </w:rPr>
        <w:t>The following is taken from an ESXi with 24 cores and 48 threads. I’m showing logical processor 46 and 47. They are from core no 24, meaning they share a physical core.</w:t>
      </w:r>
    </w:p>
    <w:p w14:paraId="70336888" w14:textId="77777777" w:rsidR="00FF0111" w:rsidRPr="00F45D57" w:rsidRDefault="00FF0111" w:rsidP="001875B0">
      <w:pPr>
        <w:rPr>
          <w:lang w:val="en-GB"/>
        </w:rPr>
      </w:pPr>
      <w:r>
        <w:rPr>
          <w:lang w:val="en-GB"/>
        </w:rPr>
        <w:t>I stack the chart. Do you see something strange?</w:t>
      </w:r>
    </w:p>
    <w:p w14:paraId="7F3E2782" w14:textId="77777777" w:rsidR="00FF0111" w:rsidRPr="005D76B3" w:rsidRDefault="00FF0111" w:rsidP="001875B0">
      <w:pPr>
        <w:rPr>
          <w:lang w:val="en-GB"/>
        </w:rPr>
      </w:pPr>
      <w:r w:rsidRPr="005D76B3">
        <w:rPr>
          <w:noProof/>
          <w:lang w:val="en-GB"/>
        </w:rPr>
        <w:lastRenderedPageBreak/>
        <w:drawing>
          <wp:inline distT="0" distB="0" distL="0" distR="0" wp14:anchorId="558CE916" wp14:editId="19D6CFDB">
            <wp:extent cx="6645910" cy="2642870"/>
            <wp:effectExtent l="0" t="0" r="2540" b="5080"/>
            <wp:docPr id="534447488" name="Picture 53444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6645910" cy="2642870"/>
                    </a:xfrm>
                    <a:prstGeom prst="rect">
                      <a:avLst/>
                    </a:prstGeom>
                  </pic:spPr>
                </pic:pic>
              </a:graphicData>
            </a:graphic>
          </wp:inline>
        </w:drawing>
      </w:r>
    </w:p>
    <w:p w14:paraId="0E7E9B0B" w14:textId="77777777" w:rsidR="00FF0111" w:rsidRDefault="00FF0111" w:rsidP="001875B0">
      <w:pPr>
        <w:rPr>
          <w:lang w:val="en-GB"/>
        </w:rPr>
      </w:pPr>
      <w:r>
        <w:rPr>
          <w:lang w:val="en-GB"/>
        </w:rPr>
        <w:t xml:space="preserve">The total is exactly 20000. </w:t>
      </w:r>
    </w:p>
    <w:p w14:paraId="2A0EAF5E" w14:textId="77777777" w:rsidR="00FF0111" w:rsidRDefault="00FF0111" w:rsidP="001875B0">
      <w:pPr>
        <w:rPr>
          <w:lang w:val="en-GB"/>
        </w:rPr>
      </w:pPr>
      <w:r>
        <w:rPr>
          <w:lang w:val="en-GB"/>
        </w:rPr>
        <w:t xml:space="preserve">Each thread is only given </w:t>
      </w:r>
      <w:r w:rsidRPr="00212E66">
        <w:rPr>
          <w:i/>
          <w:iCs/>
          <w:color w:val="FF0000"/>
          <w:lang w:val="en-GB"/>
        </w:rPr>
        <w:t>10000</w:t>
      </w:r>
      <w:r>
        <w:rPr>
          <w:lang w:val="en-GB"/>
        </w:rPr>
        <w:t xml:space="preserve">. This is not intuitive as the data is measured every 20000 ms. </w:t>
      </w:r>
    </w:p>
    <w:p w14:paraId="106A6FBC" w14:textId="77777777" w:rsidR="00FF0111" w:rsidRDefault="00FF0111" w:rsidP="001875B0">
      <w:pPr>
        <w:rPr>
          <w:lang w:val="en-GB"/>
        </w:rPr>
      </w:pPr>
      <w:r>
        <w:rPr>
          <w:lang w:val="en-GB"/>
        </w:rPr>
        <w:t>Notice the maximum value for Idle is 10000, not 20000. You expect the total for 2 threads to be 40000 as there are 2 threads.</w:t>
      </w:r>
    </w:p>
    <w:p w14:paraId="5E4D36D1" w14:textId="77777777" w:rsidR="00FF0111" w:rsidRDefault="00FF0111" w:rsidP="001875B0">
      <w:pPr>
        <w:rPr>
          <w:lang w:val="en-GB"/>
        </w:rPr>
      </w:pPr>
      <w:r>
        <w:rPr>
          <w:lang w:val="en-GB"/>
        </w:rPr>
        <w:t>BTW, this 10000 matches the 50% we covered earlier. So Used (ms) and Used (%) are consistent with each other.</w:t>
      </w:r>
    </w:p>
    <w:p w14:paraId="533CE09E" w14:textId="77777777" w:rsidR="00FF0111" w:rsidRDefault="00FF0111" w:rsidP="001875B0">
      <w:pPr>
        <w:rPr>
          <w:lang w:val="en-GB"/>
        </w:rPr>
      </w:pPr>
      <w:r>
        <w:rPr>
          <w:lang w:val="en-GB"/>
        </w:rPr>
        <w:t xml:space="preserve">Any other thing you notice from the chart? </w:t>
      </w:r>
    </w:p>
    <w:p w14:paraId="6181EE6E" w14:textId="77777777" w:rsidR="00FF0111" w:rsidRDefault="00FF0111" w:rsidP="001875B0">
      <w:pPr>
        <w:rPr>
          <w:lang w:val="en-GB"/>
        </w:rPr>
      </w:pPr>
      <w:r>
        <w:rPr>
          <w:lang w:val="en-GB"/>
        </w:rPr>
        <w:t>The sum of the 4 metrics is a perfect line.</w:t>
      </w:r>
    </w:p>
    <w:p w14:paraId="50A4D46B" w14:textId="77777777" w:rsidR="00FF0111" w:rsidRDefault="00FF0111" w:rsidP="001875B0">
      <w:pPr>
        <w:rPr>
          <w:lang w:val="en-GB"/>
        </w:rPr>
      </w:pPr>
      <w:r w:rsidRPr="00A452F2">
        <w:rPr>
          <w:lang w:val="en-GB"/>
        </w:rPr>
        <w:t xml:space="preserve">CPU Idle (ms) + CPU Used (ms) = </w:t>
      </w:r>
      <w:r>
        <w:rPr>
          <w:lang w:val="en-GB"/>
        </w:rPr>
        <w:t>100%.</w:t>
      </w:r>
    </w:p>
    <w:p w14:paraId="5E75DA45" w14:textId="77777777" w:rsidR="00FF0111" w:rsidRDefault="00FF0111" w:rsidP="001875B0">
      <w:pPr>
        <w:rPr>
          <w:lang w:val="en-GB"/>
        </w:rPr>
      </w:pPr>
      <w:r>
        <w:rPr>
          <w:lang w:val="en-GB"/>
        </w:rPr>
        <w:t>That’s a bit odd, because power saving brings down the value of Used. So Idle needs to be adjusted if the total has to remain 20000. This is a bit odd, as by definition idle means CPU is not doing work. It’s 0. So the frequency</w:t>
      </w:r>
    </w:p>
    <w:p w14:paraId="6A437B41" w14:textId="77777777" w:rsidR="00FF0111" w:rsidRDefault="00FF0111" w:rsidP="001875B0">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61"/>
        <w:gridCol w:w="1162"/>
        <w:gridCol w:w="1168"/>
        <w:gridCol w:w="1162"/>
        <w:gridCol w:w="1162"/>
        <w:gridCol w:w="1162"/>
        <w:gridCol w:w="1162"/>
        <w:gridCol w:w="1162"/>
        <w:gridCol w:w="1161"/>
      </w:tblGrid>
      <w:tr w:rsidR="00FF0111" w14:paraId="45B9EA5C" w14:textId="77777777" w:rsidTr="00F5676D">
        <w:tc>
          <w:tcPr>
            <w:tcW w:w="1161" w:type="dxa"/>
            <w:shd w:val="clear" w:color="auto" w:fill="F2F2F2" w:themeFill="background1" w:themeFillShade="F2"/>
          </w:tcPr>
          <w:p w14:paraId="39DC65EC" w14:textId="77777777" w:rsidR="00FF0111" w:rsidRDefault="00FF0111" w:rsidP="001875B0">
            <w:pPr>
              <w:pStyle w:val="Tableheading"/>
            </w:pPr>
            <w:r>
              <w:t>Thread 1</w:t>
            </w:r>
          </w:p>
        </w:tc>
        <w:tc>
          <w:tcPr>
            <w:tcW w:w="1162" w:type="dxa"/>
            <w:shd w:val="clear" w:color="auto" w:fill="F2F2F2" w:themeFill="background1" w:themeFillShade="F2"/>
          </w:tcPr>
          <w:p w14:paraId="573EEB7F" w14:textId="77777777" w:rsidR="00FF0111" w:rsidRDefault="00FF0111" w:rsidP="001875B0">
            <w:pPr>
              <w:pStyle w:val="Tableheading"/>
            </w:pPr>
            <w:r>
              <w:t>Thread 2</w:t>
            </w:r>
          </w:p>
        </w:tc>
        <w:tc>
          <w:tcPr>
            <w:tcW w:w="1168" w:type="dxa"/>
            <w:shd w:val="clear" w:color="auto" w:fill="F2F2F2" w:themeFill="background1" w:themeFillShade="F2"/>
          </w:tcPr>
          <w:p w14:paraId="23DD3C08" w14:textId="77777777" w:rsidR="00FF0111" w:rsidRDefault="00FF0111" w:rsidP="001875B0">
            <w:pPr>
              <w:pStyle w:val="Tableheading"/>
            </w:pPr>
            <w:r>
              <w:t>Frequency</w:t>
            </w:r>
          </w:p>
        </w:tc>
        <w:tc>
          <w:tcPr>
            <w:tcW w:w="1162" w:type="dxa"/>
            <w:shd w:val="clear" w:color="auto" w:fill="F2F2F2" w:themeFill="background1" w:themeFillShade="F2"/>
          </w:tcPr>
          <w:p w14:paraId="7954D106" w14:textId="77777777" w:rsidR="00FF0111" w:rsidRDefault="00FF0111" w:rsidP="001875B0">
            <w:pPr>
              <w:pStyle w:val="Tableheading"/>
            </w:pPr>
            <w:r>
              <w:t>T1 Used</w:t>
            </w:r>
          </w:p>
        </w:tc>
        <w:tc>
          <w:tcPr>
            <w:tcW w:w="1162" w:type="dxa"/>
            <w:shd w:val="clear" w:color="auto" w:fill="F2F2F2" w:themeFill="background1" w:themeFillShade="F2"/>
          </w:tcPr>
          <w:p w14:paraId="45E3D661" w14:textId="77777777" w:rsidR="00FF0111" w:rsidRDefault="00FF0111" w:rsidP="001875B0">
            <w:pPr>
              <w:pStyle w:val="Tableheading"/>
            </w:pPr>
            <w:r>
              <w:t>T2 Used</w:t>
            </w:r>
          </w:p>
        </w:tc>
        <w:tc>
          <w:tcPr>
            <w:tcW w:w="1162" w:type="dxa"/>
            <w:shd w:val="clear" w:color="auto" w:fill="F2F2F2" w:themeFill="background1" w:themeFillShade="F2"/>
          </w:tcPr>
          <w:p w14:paraId="50A4232D" w14:textId="77777777" w:rsidR="00FF0111" w:rsidRDefault="00FF0111" w:rsidP="001875B0">
            <w:pPr>
              <w:pStyle w:val="Tableheading"/>
            </w:pPr>
            <w:r>
              <w:t>Core Used</w:t>
            </w:r>
          </w:p>
        </w:tc>
        <w:tc>
          <w:tcPr>
            <w:tcW w:w="1162" w:type="dxa"/>
            <w:shd w:val="clear" w:color="auto" w:fill="F2F2F2" w:themeFill="background1" w:themeFillShade="F2"/>
          </w:tcPr>
          <w:p w14:paraId="43E64A51" w14:textId="77777777" w:rsidR="00FF0111" w:rsidRDefault="00FF0111" w:rsidP="001875B0">
            <w:pPr>
              <w:pStyle w:val="Tableheading"/>
            </w:pPr>
            <w:r>
              <w:t>T1 Idle</w:t>
            </w:r>
          </w:p>
        </w:tc>
        <w:tc>
          <w:tcPr>
            <w:tcW w:w="1162" w:type="dxa"/>
            <w:shd w:val="clear" w:color="auto" w:fill="F2F2F2" w:themeFill="background1" w:themeFillShade="F2"/>
          </w:tcPr>
          <w:p w14:paraId="74BDDE83" w14:textId="77777777" w:rsidR="00FF0111" w:rsidRDefault="00FF0111" w:rsidP="001875B0">
            <w:pPr>
              <w:pStyle w:val="Tableheading"/>
            </w:pPr>
            <w:r>
              <w:t>T2 Idle</w:t>
            </w:r>
          </w:p>
        </w:tc>
        <w:tc>
          <w:tcPr>
            <w:tcW w:w="1161" w:type="dxa"/>
            <w:shd w:val="clear" w:color="auto" w:fill="F2F2F2" w:themeFill="background1" w:themeFillShade="F2"/>
          </w:tcPr>
          <w:p w14:paraId="330E46AB" w14:textId="77777777" w:rsidR="00FF0111" w:rsidRDefault="00FF0111" w:rsidP="001875B0">
            <w:pPr>
              <w:pStyle w:val="Tableheading"/>
            </w:pPr>
            <w:r>
              <w:t>Core Idle</w:t>
            </w:r>
          </w:p>
        </w:tc>
      </w:tr>
      <w:tr w:rsidR="00FF0111" w14:paraId="678D10EE" w14:textId="77777777" w:rsidTr="00F5676D">
        <w:tc>
          <w:tcPr>
            <w:tcW w:w="1161" w:type="dxa"/>
          </w:tcPr>
          <w:p w14:paraId="086095E8" w14:textId="77777777" w:rsidR="00FF0111" w:rsidRDefault="00FF0111" w:rsidP="001875B0">
            <w:pPr>
              <w:pStyle w:val="Tablecontent"/>
            </w:pPr>
            <w:r>
              <w:t>Run</w:t>
            </w:r>
          </w:p>
        </w:tc>
        <w:tc>
          <w:tcPr>
            <w:tcW w:w="1162" w:type="dxa"/>
          </w:tcPr>
          <w:p w14:paraId="7C638785" w14:textId="77777777" w:rsidR="00FF0111" w:rsidRDefault="00FF0111" w:rsidP="001875B0">
            <w:pPr>
              <w:pStyle w:val="Tablecontent"/>
            </w:pPr>
            <w:r>
              <w:t>Run</w:t>
            </w:r>
          </w:p>
        </w:tc>
        <w:tc>
          <w:tcPr>
            <w:tcW w:w="1168" w:type="dxa"/>
          </w:tcPr>
          <w:p w14:paraId="1152F9E6" w14:textId="77777777" w:rsidR="00FF0111" w:rsidRPr="007C6874" w:rsidRDefault="00FF0111" w:rsidP="001875B0">
            <w:pPr>
              <w:pStyle w:val="Tablecontent"/>
              <w:jc w:val="right"/>
            </w:pPr>
            <w:r>
              <w:t>0.5x</w:t>
            </w:r>
          </w:p>
        </w:tc>
        <w:tc>
          <w:tcPr>
            <w:tcW w:w="1162" w:type="dxa"/>
          </w:tcPr>
          <w:p w14:paraId="37499458" w14:textId="77777777" w:rsidR="00FF0111" w:rsidRPr="007C6874" w:rsidRDefault="00FF0111" w:rsidP="001875B0">
            <w:pPr>
              <w:pStyle w:val="Tablecontent"/>
              <w:jc w:val="right"/>
            </w:pPr>
            <w:r>
              <w:t>5000</w:t>
            </w:r>
          </w:p>
        </w:tc>
        <w:tc>
          <w:tcPr>
            <w:tcW w:w="1162" w:type="dxa"/>
          </w:tcPr>
          <w:p w14:paraId="1CCCB8C1" w14:textId="77777777" w:rsidR="00FF0111" w:rsidRPr="00270D97" w:rsidRDefault="00FF0111" w:rsidP="001875B0">
            <w:pPr>
              <w:pStyle w:val="Tablecontent"/>
              <w:jc w:val="right"/>
            </w:pPr>
            <w:r w:rsidRPr="00270D97">
              <w:t>5000</w:t>
            </w:r>
          </w:p>
        </w:tc>
        <w:tc>
          <w:tcPr>
            <w:tcW w:w="1162" w:type="dxa"/>
          </w:tcPr>
          <w:p w14:paraId="74D89435" w14:textId="77777777" w:rsidR="00FF0111" w:rsidRPr="007C6874" w:rsidRDefault="00FF0111" w:rsidP="001875B0">
            <w:pPr>
              <w:pStyle w:val="Tablecontent"/>
              <w:jc w:val="right"/>
            </w:pPr>
            <w:r>
              <w:t>10000</w:t>
            </w:r>
          </w:p>
        </w:tc>
        <w:tc>
          <w:tcPr>
            <w:tcW w:w="1162" w:type="dxa"/>
          </w:tcPr>
          <w:p w14:paraId="33BABC20" w14:textId="77777777" w:rsidR="00FF0111" w:rsidRPr="007C6874" w:rsidRDefault="00FF0111" w:rsidP="001875B0">
            <w:pPr>
              <w:pStyle w:val="Tablecontent"/>
              <w:jc w:val="right"/>
            </w:pPr>
            <w:r w:rsidRPr="00270D97">
              <w:rPr>
                <w:color w:val="FF0000"/>
              </w:rPr>
              <w:t>5000</w:t>
            </w:r>
          </w:p>
        </w:tc>
        <w:tc>
          <w:tcPr>
            <w:tcW w:w="1162" w:type="dxa"/>
          </w:tcPr>
          <w:p w14:paraId="1DCFEFAB" w14:textId="77777777" w:rsidR="00FF0111" w:rsidRPr="007C6874" w:rsidRDefault="00FF0111" w:rsidP="001875B0">
            <w:pPr>
              <w:pStyle w:val="Tablecontent"/>
              <w:jc w:val="right"/>
            </w:pPr>
            <w:r>
              <w:rPr>
                <w:color w:val="FF0000"/>
              </w:rPr>
              <w:t>5000</w:t>
            </w:r>
          </w:p>
        </w:tc>
        <w:tc>
          <w:tcPr>
            <w:tcW w:w="1161" w:type="dxa"/>
          </w:tcPr>
          <w:p w14:paraId="4D2A3701" w14:textId="77777777" w:rsidR="00FF0111" w:rsidRDefault="00FF0111" w:rsidP="001875B0">
            <w:pPr>
              <w:pStyle w:val="Tablecontent"/>
              <w:jc w:val="right"/>
            </w:pPr>
            <w:r>
              <w:t>10000</w:t>
            </w:r>
          </w:p>
        </w:tc>
      </w:tr>
      <w:tr w:rsidR="00FF0111" w14:paraId="62F382F2" w14:textId="77777777" w:rsidTr="00F5676D">
        <w:tc>
          <w:tcPr>
            <w:tcW w:w="1161" w:type="dxa"/>
          </w:tcPr>
          <w:p w14:paraId="29CF660F" w14:textId="77777777" w:rsidR="00FF0111" w:rsidRDefault="00FF0111" w:rsidP="001875B0">
            <w:pPr>
              <w:pStyle w:val="Tablecontent"/>
            </w:pPr>
            <w:r>
              <w:t>Run</w:t>
            </w:r>
          </w:p>
        </w:tc>
        <w:tc>
          <w:tcPr>
            <w:tcW w:w="1162" w:type="dxa"/>
          </w:tcPr>
          <w:p w14:paraId="148B20FF" w14:textId="77777777" w:rsidR="00FF0111" w:rsidRDefault="00FF0111" w:rsidP="001875B0">
            <w:pPr>
              <w:pStyle w:val="Tablecontent"/>
            </w:pPr>
            <w:r>
              <w:t>Not Run</w:t>
            </w:r>
          </w:p>
        </w:tc>
        <w:tc>
          <w:tcPr>
            <w:tcW w:w="1168" w:type="dxa"/>
          </w:tcPr>
          <w:p w14:paraId="387D9E6B" w14:textId="77777777" w:rsidR="00FF0111" w:rsidRDefault="00FF0111" w:rsidP="001875B0">
            <w:pPr>
              <w:pStyle w:val="Tablecontent"/>
              <w:jc w:val="right"/>
            </w:pPr>
            <w:r>
              <w:t>0.5x</w:t>
            </w:r>
          </w:p>
        </w:tc>
        <w:tc>
          <w:tcPr>
            <w:tcW w:w="1162" w:type="dxa"/>
          </w:tcPr>
          <w:p w14:paraId="46334929" w14:textId="77777777" w:rsidR="00FF0111" w:rsidRDefault="00FF0111" w:rsidP="001875B0">
            <w:pPr>
              <w:pStyle w:val="Tablecontent"/>
              <w:jc w:val="right"/>
            </w:pPr>
            <w:r>
              <w:t>10000</w:t>
            </w:r>
          </w:p>
        </w:tc>
        <w:tc>
          <w:tcPr>
            <w:tcW w:w="1162" w:type="dxa"/>
          </w:tcPr>
          <w:p w14:paraId="388A7F04" w14:textId="77777777" w:rsidR="00FF0111" w:rsidRPr="00270D97" w:rsidRDefault="00FF0111" w:rsidP="001875B0">
            <w:pPr>
              <w:pStyle w:val="Tablecontent"/>
              <w:jc w:val="right"/>
            </w:pPr>
            <w:r w:rsidRPr="00270D97">
              <w:t>0</w:t>
            </w:r>
          </w:p>
        </w:tc>
        <w:tc>
          <w:tcPr>
            <w:tcW w:w="1162" w:type="dxa"/>
          </w:tcPr>
          <w:p w14:paraId="34377D1E" w14:textId="77777777" w:rsidR="00FF0111" w:rsidRDefault="00FF0111" w:rsidP="001875B0">
            <w:pPr>
              <w:pStyle w:val="Tablecontent"/>
              <w:jc w:val="right"/>
            </w:pPr>
            <w:r>
              <w:t>10000</w:t>
            </w:r>
          </w:p>
        </w:tc>
        <w:tc>
          <w:tcPr>
            <w:tcW w:w="1162" w:type="dxa"/>
          </w:tcPr>
          <w:p w14:paraId="4FC7B85F" w14:textId="77777777" w:rsidR="00FF0111" w:rsidRDefault="00FF0111" w:rsidP="001875B0">
            <w:pPr>
              <w:pStyle w:val="Tablecontent"/>
              <w:jc w:val="right"/>
            </w:pPr>
            <w:r>
              <w:t>0</w:t>
            </w:r>
          </w:p>
        </w:tc>
        <w:tc>
          <w:tcPr>
            <w:tcW w:w="1162" w:type="dxa"/>
          </w:tcPr>
          <w:p w14:paraId="3BF8F180" w14:textId="77777777" w:rsidR="00FF0111" w:rsidRDefault="00FF0111" w:rsidP="001875B0">
            <w:pPr>
              <w:pStyle w:val="Tablecontent"/>
              <w:jc w:val="right"/>
            </w:pPr>
            <w:r>
              <w:t>10000</w:t>
            </w:r>
          </w:p>
        </w:tc>
        <w:tc>
          <w:tcPr>
            <w:tcW w:w="1161" w:type="dxa"/>
          </w:tcPr>
          <w:p w14:paraId="58557EEF" w14:textId="77777777" w:rsidR="00FF0111" w:rsidRDefault="00FF0111" w:rsidP="001875B0">
            <w:pPr>
              <w:pStyle w:val="Tablecontent"/>
              <w:jc w:val="right"/>
            </w:pPr>
            <w:r>
              <w:t>10000</w:t>
            </w:r>
          </w:p>
        </w:tc>
      </w:tr>
    </w:tbl>
    <w:p w14:paraId="32F35BE0" w14:textId="77777777" w:rsidR="00FF0111" w:rsidRDefault="00FF0111" w:rsidP="001875B0">
      <w:pPr>
        <w:rPr>
          <w:lang w:val="en-GB"/>
        </w:rPr>
      </w:pPr>
      <w:r>
        <w:rPr>
          <w:lang w:val="en-GB"/>
        </w:rPr>
        <w:t>You can see the peak where Used (ms) shot well above 10000 multiple times.</w:t>
      </w:r>
    </w:p>
    <w:p w14:paraId="3D1871AC" w14:textId="77777777" w:rsidR="00FF0111" w:rsidRDefault="00FF0111" w:rsidP="001875B0">
      <w:pPr>
        <w:rPr>
          <w:lang w:val="en-GB"/>
        </w:rPr>
      </w:pPr>
      <w:r w:rsidRPr="00451009">
        <w:rPr>
          <w:noProof/>
          <w:lang w:val="en-GB"/>
        </w:rPr>
        <w:lastRenderedPageBreak/>
        <w:drawing>
          <wp:inline distT="0" distB="0" distL="0" distR="0" wp14:anchorId="60F0B662" wp14:editId="0D91C5CA">
            <wp:extent cx="6645910" cy="3067685"/>
            <wp:effectExtent l="0" t="0" r="2540" b="0"/>
            <wp:docPr id="534447501" name="Picture 53444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645910" cy="3067685"/>
                    </a:xfrm>
                    <a:prstGeom prst="rect">
                      <a:avLst/>
                    </a:prstGeom>
                  </pic:spPr>
                </pic:pic>
              </a:graphicData>
            </a:graphic>
          </wp:inline>
        </w:drawing>
      </w:r>
    </w:p>
    <w:p w14:paraId="6DCDB065" w14:textId="77777777" w:rsidR="00FF0111" w:rsidRPr="00A452F2" w:rsidRDefault="00FF0111" w:rsidP="001875B0">
      <w:pPr>
        <w:rPr>
          <w:lang w:val="en-GB"/>
        </w:rPr>
      </w:pPr>
      <w:r w:rsidRPr="00A452F2">
        <w:rPr>
          <w:lang w:val="en-GB"/>
        </w:rPr>
        <w:t xml:space="preserve">Can you guess how many physical cores the </w:t>
      </w:r>
      <w:r>
        <w:rPr>
          <w:lang w:val="en-GB"/>
        </w:rPr>
        <w:t>following</w:t>
      </w:r>
      <w:r w:rsidRPr="00A452F2">
        <w:rPr>
          <w:lang w:val="en-GB"/>
        </w:rPr>
        <w:t xml:space="preserve"> ESXi has? </w:t>
      </w:r>
    </w:p>
    <w:p w14:paraId="06F4F587" w14:textId="77777777" w:rsidR="00FF0111" w:rsidRPr="00A452F2" w:rsidRDefault="00FF0111" w:rsidP="001875B0">
      <w:pPr>
        <w:rPr>
          <w:lang w:val="en-GB"/>
        </w:rPr>
      </w:pPr>
      <w:r>
        <w:rPr>
          <w:noProof/>
        </w:rPr>
        <w:drawing>
          <wp:inline distT="0" distB="0" distL="0" distR="0" wp14:anchorId="2C5D9759" wp14:editId="1D83F751">
            <wp:extent cx="6645910" cy="2175510"/>
            <wp:effectExtent l="0" t="0" r="2540" b="0"/>
            <wp:docPr id="606394158" name="Picture 60639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8"/>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6645910" cy="2175510"/>
                    </a:xfrm>
                    <a:prstGeom prst="rect">
                      <a:avLst/>
                    </a:prstGeom>
                  </pic:spPr>
                </pic:pic>
              </a:graphicData>
            </a:graphic>
          </wp:inline>
        </w:drawing>
      </w:r>
    </w:p>
    <w:p w14:paraId="7E7BDFA1" w14:textId="77777777" w:rsidR="00FF0111" w:rsidRDefault="00FF0111" w:rsidP="001875B0">
      <w:pPr>
        <w:rPr>
          <w:lang w:val="en-GB"/>
        </w:rPr>
      </w:pPr>
      <w:r>
        <w:rPr>
          <w:lang w:val="en-GB"/>
        </w:rPr>
        <w:t xml:space="preserve">Answer: </w:t>
      </w:r>
      <w:r w:rsidRPr="00A452F2">
        <w:rPr>
          <w:lang w:val="en-GB"/>
        </w:rPr>
        <w:t xml:space="preserve">20 cores, 40 threads. </w:t>
      </w:r>
    </w:p>
    <w:p w14:paraId="713F2E67" w14:textId="77777777" w:rsidR="00FF0111" w:rsidRDefault="00FF0111" w:rsidP="001875B0">
      <w:pPr>
        <w:rPr>
          <w:lang w:val="en-GB"/>
        </w:rPr>
      </w:pPr>
      <w:r w:rsidRPr="00A452F2">
        <w:rPr>
          <w:lang w:val="en-GB"/>
        </w:rPr>
        <w:t xml:space="preserve">Notice the total sum is constant at 400K ms. Divide this by 20K ms and you get 20 cores. While the graph </w:t>
      </w:r>
      <w:r>
        <w:rPr>
          <w:lang w:val="en-GB"/>
        </w:rPr>
        <w:t xml:space="preserve">visually </w:t>
      </w:r>
      <w:r w:rsidRPr="00A452F2">
        <w:rPr>
          <w:lang w:val="en-GB"/>
        </w:rPr>
        <w:t>shows the line is slightly above 400K, the sum of the 2 values shown is actually 400,000.01 ms.</w:t>
      </w:r>
    </w:p>
    <w:p w14:paraId="1FE41CA2" w14:textId="77777777" w:rsidR="00FF0111" w:rsidRDefault="00FF0111" w:rsidP="001875B0">
      <w:pPr>
        <w:rPr>
          <w:lang w:val="en-GB"/>
        </w:rPr>
      </w:pPr>
      <w:r>
        <w:rPr>
          <w:lang w:val="en-GB"/>
        </w:rPr>
        <w:t xml:space="preserve">If you want to verify with vCenter, the following ESXi host has 24 cores 48 threads. Notice the sum is 480,000 ms, not 960,000 ms. </w:t>
      </w:r>
    </w:p>
    <w:p w14:paraId="0D2B2608" w14:textId="3BFDE2A6" w:rsidR="00FF0111" w:rsidRDefault="00FF0111" w:rsidP="001875B0">
      <w:pPr>
        <w:rPr>
          <w:lang w:val="en-GB"/>
        </w:rPr>
      </w:pPr>
      <w:r w:rsidRPr="00EC2307">
        <w:rPr>
          <w:noProof/>
          <w:lang w:val="en-GB"/>
        </w:rPr>
        <w:lastRenderedPageBreak/>
        <w:drawing>
          <wp:inline distT="0" distB="0" distL="0" distR="0" wp14:anchorId="6AB3AAED" wp14:editId="09B13166">
            <wp:extent cx="6645910" cy="2842260"/>
            <wp:effectExtent l="0" t="0" r="2540" b="0"/>
            <wp:docPr id="1859674535" name="Picture 1859674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645910" cy="2842260"/>
                    </a:xfrm>
                    <a:prstGeom prst="rect">
                      <a:avLst/>
                    </a:prstGeom>
                  </pic:spPr>
                </pic:pic>
              </a:graphicData>
            </a:graphic>
          </wp:inline>
        </w:drawing>
      </w:r>
    </w:p>
    <w:p w14:paraId="320E3A79" w14:textId="595F6576" w:rsidR="00677510" w:rsidRDefault="00677510" w:rsidP="001875B0">
      <w:pPr>
        <w:rPr>
          <w:lang w:val="en-GB"/>
        </w:rPr>
      </w:pPr>
      <w:r>
        <w:rPr>
          <w:lang w:val="en-GB"/>
        </w:rPr>
        <w:t>The</w:t>
      </w:r>
      <w:r w:rsidRPr="00A452F2">
        <w:rPr>
          <w:lang w:val="en-GB"/>
        </w:rPr>
        <w:t xml:space="preserve"> vCenter counter </w:t>
      </w:r>
      <w:r>
        <w:rPr>
          <w:lang w:val="en-GB"/>
        </w:rPr>
        <w:t xml:space="preserve">Used (ms) </w:t>
      </w:r>
      <w:r w:rsidRPr="00A452F2">
        <w:rPr>
          <w:lang w:val="en-GB"/>
        </w:rPr>
        <w:t xml:space="preserve">maps to PCPU Used (%) counter in esxtop. </w:t>
      </w:r>
    </w:p>
    <w:p w14:paraId="4B5EB6B4" w14:textId="77777777" w:rsidR="00FF0111" w:rsidRPr="00A452F2" w:rsidRDefault="00FF0111" w:rsidP="00053EFF">
      <w:pPr>
        <w:pStyle w:val="Heading3"/>
      </w:pPr>
      <w:r w:rsidRPr="00A452F2">
        <w:t>Usage</w:t>
      </w:r>
    </w:p>
    <w:p w14:paraId="0B940145" w14:textId="77777777" w:rsidR="00FF0111" w:rsidRDefault="00FF0111" w:rsidP="001875B0">
      <w:pPr>
        <w:rPr>
          <w:lang w:val="en-GB"/>
        </w:rPr>
      </w:pPr>
      <w:r w:rsidRPr="00A452F2">
        <w:rPr>
          <w:lang w:val="en-GB"/>
        </w:rPr>
        <w:t xml:space="preserve">vCenter adds this counter, meaning it does not exist at ESXi level. </w:t>
      </w:r>
      <w:r>
        <w:rPr>
          <w:lang w:val="en-GB"/>
        </w:rPr>
        <w:t>In some parts of the UI, vCenter uses the name Used instead of Usage. But in the metrics chart, it uses Usage. I’m going to assume that Used (MHz) = Usage (MHz) as vCenter does not have Used in MHz.</w:t>
      </w:r>
    </w:p>
    <w:p w14:paraId="48015A6E" w14:textId="77777777" w:rsidR="00FF0111" w:rsidRDefault="00FF0111" w:rsidP="001875B0">
      <w:pPr>
        <w:rPr>
          <w:lang w:val="en-GB"/>
        </w:rPr>
      </w:pPr>
      <w:r>
        <w:rPr>
          <w:lang w:val="en-GB"/>
        </w:rPr>
        <w:t xml:space="preserve">If you see in esxtop, you will find Used (%) and Utilization (%) but not Usage. Usage basically maps to Used, but showing in MHz and use 20000 as opposed to 10000. </w:t>
      </w:r>
    </w:p>
    <w:p w14:paraId="76F707CC" w14:textId="77777777" w:rsidR="00FF0111" w:rsidRDefault="00FF0111" w:rsidP="001875B0">
      <w:pPr>
        <w:rPr>
          <w:lang w:val="en-GB"/>
        </w:rPr>
      </w:pPr>
      <w:r w:rsidRPr="009D7F19">
        <w:rPr>
          <w:noProof/>
          <w:lang w:val="en-GB"/>
        </w:rPr>
        <w:drawing>
          <wp:inline distT="0" distB="0" distL="0" distR="0" wp14:anchorId="6DC0CDB9" wp14:editId="18A130D7">
            <wp:extent cx="6645910" cy="3148330"/>
            <wp:effectExtent l="0" t="0" r="2540" b="0"/>
            <wp:docPr id="534447502" name="Picture 534447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6645910" cy="3148330"/>
                    </a:xfrm>
                    <a:prstGeom prst="rect">
                      <a:avLst/>
                    </a:prstGeom>
                  </pic:spPr>
                </pic:pic>
              </a:graphicData>
            </a:graphic>
          </wp:inline>
        </w:drawing>
      </w:r>
    </w:p>
    <w:p w14:paraId="7DF31524" w14:textId="77777777" w:rsidR="00FF0111" w:rsidRDefault="00FF0111" w:rsidP="001875B0">
      <w:pPr>
        <w:rPr>
          <w:lang w:val="en-GB"/>
        </w:rPr>
      </w:pPr>
      <w:r>
        <w:rPr>
          <w:lang w:val="en-GB"/>
        </w:rPr>
        <w:lastRenderedPageBreak/>
        <w:t xml:space="preserve">This is great as using </w:t>
      </w:r>
      <w:r w:rsidRPr="00A452F2">
        <w:rPr>
          <w:lang w:val="en-GB"/>
        </w:rPr>
        <w:t>m</w:t>
      </w:r>
      <w:r>
        <w:rPr>
          <w:lang w:val="en-GB"/>
        </w:rPr>
        <w:t>illi</w:t>
      </w:r>
      <w:r w:rsidRPr="00A452F2">
        <w:rPr>
          <w:lang w:val="en-GB"/>
        </w:rPr>
        <w:t>s</w:t>
      </w:r>
      <w:r>
        <w:rPr>
          <w:lang w:val="en-GB"/>
        </w:rPr>
        <w:t xml:space="preserve">econd is hard to </w:t>
      </w:r>
      <w:r w:rsidRPr="00A452F2">
        <w:rPr>
          <w:lang w:val="en-GB"/>
        </w:rPr>
        <w:t>account for “</w:t>
      </w:r>
      <w:r w:rsidRPr="00D2294F">
        <w:rPr>
          <w:color w:val="00B0F0"/>
          <w:lang w:val="en-GB"/>
        </w:rPr>
        <w:t>how fast you run</w:t>
      </w:r>
      <w:r w:rsidRPr="00A452F2">
        <w:rPr>
          <w:lang w:val="en-GB"/>
        </w:rPr>
        <w:t>” and “</w:t>
      </w:r>
      <w:r w:rsidRPr="00D2294F">
        <w:rPr>
          <w:color w:val="00B0F0"/>
          <w:lang w:val="en-GB"/>
        </w:rPr>
        <w:t>how efficient you run</w:t>
      </w:r>
      <w:r w:rsidRPr="00A452F2">
        <w:rPr>
          <w:lang w:val="en-GB"/>
        </w:rPr>
        <w:t>”</w:t>
      </w:r>
      <w:r>
        <w:rPr>
          <w:lang w:val="en-GB"/>
        </w:rPr>
        <w:t>. With MHz, we can plot the value across time.</w:t>
      </w:r>
    </w:p>
    <w:p w14:paraId="717F05FA" w14:textId="77777777" w:rsidR="00FF0111" w:rsidRDefault="00FF0111" w:rsidP="001875B0">
      <w:pPr>
        <w:rPr>
          <w:lang w:val="en-GB"/>
        </w:rPr>
      </w:pPr>
      <w:r>
        <w:rPr>
          <w:lang w:val="en-GB"/>
        </w:rPr>
        <w:t>With this knowledge, now the screen on vCenter client UI will be clearer.</w:t>
      </w:r>
    </w:p>
    <w:p w14:paraId="31154A6C" w14:textId="77777777" w:rsidR="00FF0111" w:rsidRDefault="00FF0111" w:rsidP="001875B0">
      <w:pPr>
        <w:rPr>
          <w:lang w:val="en-GB"/>
        </w:rPr>
      </w:pPr>
      <w:r>
        <w:rPr>
          <w:lang w:val="en-GB"/>
        </w:rPr>
        <w:t xml:space="preserve">You see both the Capacity of 35.18 GHz and Used of 11.3 GHz. There is no concept of </w:t>
      </w:r>
      <w:r w:rsidRPr="00CC2C04">
        <w:rPr>
          <w:color w:val="00B0F0"/>
          <w:lang w:val="en-GB"/>
        </w:rPr>
        <w:t xml:space="preserve">Usable Capacity </w:t>
      </w:r>
      <w:r>
        <w:rPr>
          <w:lang w:val="en-GB"/>
        </w:rPr>
        <w:t>in vSphere, so the Free amount is basically Capacity – Used.</w:t>
      </w:r>
    </w:p>
    <w:p w14:paraId="18D4DBCA" w14:textId="77777777" w:rsidR="00FF0111" w:rsidRPr="00A452F2" w:rsidRDefault="00FF0111" w:rsidP="001875B0">
      <w:pPr>
        <w:rPr>
          <w:lang w:val="en-GB"/>
        </w:rPr>
      </w:pPr>
      <w:r>
        <w:rPr>
          <w:noProof/>
        </w:rPr>
        <w:drawing>
          <wp:inline distT="0" distB="0" distL="0" distR="0" wp14:anchorId="7ADB5AAE" wp14:editId="4C32B65A">
            <wp:extent cx="6645910" cy="2322830"/>
            <wp:effectExtent l="0" t="0" r="2540" b="1270"/>
            <wp:docPr id="606394204" name="Picture 60639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4"/>
                    <pic:cNvPicPr/>
                  </pic:nvPicPr>
                  <pic:blipFill>
                    <a:blip r:embed="rId384">
                      <a:extLst>
                        <a:ext uri="{28A0092B-C50C-407E-A947-70E740481C1C}">
                          <a14:useLocalDpi xmlns:a14="http://schemas.microsoft.com/office/drawing/2010/main" val="0"/>
                        </a:ext>
                      </a:extLst>
                    </a:blip>
                    <a:stretch>
                      <a:fillRect/>
                    </a:stretch>
                  </pic:blipFill>
                  <pic:spPr>
                    <a:xfrm>
                      <a:off x="0" y="0"/>
                      <a:ext cx="6645910" cy="2322830"/>
                    </a:xfrm>
                    <a:prstGeom prst="rect">
                      <a:avLst/>
                    </a:prstGeom>
                  </pic:spPr>
                </pic:pic>
              </a:graphicData>
            </a:graphic>
          </wp:inline>
        </w:drawing>
      </w:r>
    </w:p>
    <w:p w14:paraId="3900A3F5" w14:textId="571CEB5C" w:rsidR="00FF0111" w:rsidRPr="00724ACE" w:rsidRDefault="00FF0111" w:rsidP="001875B0">
      <w:pPr>
        <w:rPr>
          <w:lang w:val="en-GB"/>
        </w:rPr>
      </w:pPr>
      <w:r>
        <w:rPr>
          <w:lang w:val="en-GB"/>
        </w:rPr>
        <w:t xml:space="preserve">vCenter shows </w:t>
      </w:r>
      <w:r w:rsidRPr="00CC2C04">
        <w:rPr>
          <w:color w:val="00B0F0"/>
          <w:lang w:val="en-GB"/>
        </w:rPr>
        <w:t xml:space="preserve">Used </w:t>
      </w:r>
      <w:r>
        <w:rPr>
          <w:lang w:val="en-GB"/>
        </w:rPr>
        <w:t>in GHz. The value is actually</w:t>
      </w:r>
      <w:r w:rsidR="00CC2C04">
        <w:rPr>
          <w:lang w:val="en-GB"/>
        </w:rPr>
        <w:t xml:space="preserve"> the value of</w:t>
      </w:r>
      <w:r>
        <w:rPr>
          <w:lang w:val="en-GB"/>
        </w:rPr>
        <w:t xml:space="preserve"> </w:t>
      </w:r>
      <w:r w:rsidRPr="00CC2C04">
        <w:rPr>
          <w:color w:val="00B0F0"/>
          <w:lang w:val="en-GB"/>
        </w:rPr>
        <w:t>Usage</w:t>
      </w:r>
      <w:r w:rsidR="00CC2C04">
        <w:rPr>
          <w:lang w:val="en-GB"/>
        </w:rPr>
        <w:t xml:space="preserve"> metric, </w:t>
      </w:r>
      <w:r>
        <w:rPr>
          <w:lang w:val="en-GB"/>
        </w:rPr>
        <w:t xml:space="preserve"> as the Used counter is percentage or millisecond. </w:t>
      </w:r>
    </w:p>
    <w:p w14:paraId="689EC418" w14:textId="77777777" w:rsidR="00FF0111" w:rsidRPr="00724ACE" w:rsidRDefault="00FF0111" w:rsidP="001875B0">
      <w:pPr>
        <w:rPr>
          <w:lang w:val="en-GB"/>
        </w:rPr>
      </w:pPr>
      <w:r w:rsidRPr="00724ACE">
        <w:rPr>
          <w:lang w:val="en-GB"/>
        </w:rPr>
        <w:t xml:space="preserve">The Used CPU is </w:t>
      </w:r>
      <w:r w:rsidRPr="00F2048D">
        <w:rPr>
          <w:color w:val="00B0F0"/>
          <w:lang w:val="en-GB"/>
        </w:rPr>
        <w:t>summary.quickStats.overallCpuUsage</w:t>
      </w:r>
      <w:r>
        <w:rPr>
          <w:lang w:val="en-GB"/>
        </w:rPr>
        <w:t>.</w:t>
      </w:r>
    </w:p>
    <w:p w14:paraId="2DD5C19C" w14:textId="77777777" w:rsidR="00FF0111" w:rsidRDefault="00FF0111" w:rsidP="001875B0">
      <w:pPr>
        <w:jc w:val="center"/>
        <w:rPr>
          <w:lang w:val="en-GB"/>
        </w:rPr>
      </w:pPr>
      <w:r>
        <w:rPr>
          <w:noProof/>
        </w:rPr>
        <w:drawing>
          <wp:inline distT="0" distB="0" distL="0" distR="0" wp14:anchorId="508A7F53" wp14:editId="6C436AD1">
            <wp:extent cx="5659678" cy="3467947"/>
            <wp:effectExtent l="0" t="0" r="0" b="0"/>
            <wp:docPr id="606394205" name="Picture 606394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5"/>
                    <pic:cNvPicPr/>
                  </pic:nvPicPr>
                  <pic:blipFill>
                    <a:blip r:embed="rId385">
                      <a:extLst>
                        <a:ext uri="{28A0092B-C50C-407E-A947-70E740481C1C}">
                          <a14:useLocalDpi xmlns:a14="http://schemas.microsoft.com/office/drawing/2010/main" val="0"/>
                        </a:ext>
                      </a:extLst>
                    </a:blip>
                    <a:stretch>
                      <a:fillRect/>
                    </a:stretch>
                  </pic:blipFill>
                  <pic:spPr>
                    <a:xfrm>
                      <a:off x="0" y="0"/>
                      <a:ext cx="5659678" cy="3467947"/>
                    </a:xfrm>
                    <a:prstGeom prst="rect">
                      <a:avLst/>
                    </a:prstGeom>
                  </pic:spPr>
                </pic:pic>
              </a:graphicData>
            </a:graphic>
          </wp:inline>
        </w:drawing>
      </w:r>
    </w:p>
    <w:p w14:paraId="7C713EEE" w14:textId="77777777" w:rsidR="00FF0111" w:rsidRDefault="00FF0111" w:rsidP="001875B0">
      <w:pPr>
        <w:rPr>
          <w:lang w:val="en-GB"/>
        </w:rPr>
      </w:pPr>
      <w:r>
        <w:rPr>
          <w:lang w:val="en-GB"/>
        </w:rPr>
        <w:t>The value above is likely some average of say 5 minutes as it remains static for a while and it does not exactly match the number below as the roll up period is not the same.</w:t>
      </w:r>
    </w:p>
    <w:p w14:paraId="1F8838AF" w14:textId="77777777" w:rsidR="00FF0111" w:rsidRDefault="00FF0111" w:rsidP="001875B0">
      <w:pPr>
        <w:rPr>
          <w:lang w:val="en-GB"/>
        </w:rPr>
      </w:pPr>
      <w:r w:rsidRPr="00C4472E">
        <w:rPr>
          <w:noProof/>
          <w:lang w:val="en-GB"/>
        </w:rPr>
        <w:lastRenderedPageBreak/>
        <w:drawing>
          <wp:inline distT="0" distB="0" distL="0" distR="0" wp14:anchorId="7165C1B1" wp14:editId="67C4A78C">
            <wp:extent cx="6645910" cy="2959735"/>
            <wp:effectExtent l="0" t="0" r="2540" b="0"/>
            <wp:docPr id="534447495" name="Picture 53444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645910" cy="2959735"/>
                    </a:xfrm>
                    <a:prstGeom prst="rect">
                      <a:avLst/>
                    </a:prstGeom>
                  </pic:spPr>
                </pic:pic>
              </a:graphicData>
            </a:graphic>
          </wp:inline>
        </w:drawing>
      </w:r>
    </w:p>
    <w:p w14:paraId="47F34DBE" w14:textId="77777777" w:rsidR="00FF0111" w:rsidRDefault="00FF0111" w:rsidP="001875B0">
      <w:pPr>
        <w:rPr>
          <w:lang w:val="en-GB"/>
        </w:rPr>
      </w:pPr>
      <w:r>
        <w:rPr>
          <w:lang w:val="en-GB"/>
        </w:rPr>
        <w:t>Usage is capped at 100%, even at the thread level.</w:t>
      </w:r>
    </w:p>
    <w:p w14:paraId="5BFA4664" w14:textId="77777777" w:rsidR="00FF0111" w:rsidRDefault="00FF0111" w:rsidP="001875B0">
      <w:pPr>
        <w:rPr>
          <w:lang w:val="en-GB"/>
        </w:rPr>
      </w:pPr>
      <w:r w:rsidRPr="00D94C53">
        <w:rPr>
          <w:noProof/>
          <w:lang w:val="en-GB"/>
        </w:rPr>
        <w:drawing>
          <wp:inline distT="0" distB="0" distL="0" distR="0" wp14:anchorId="7E5C969F" wp14:editId="410B6020">
            <wp:extent cx="6645910" cy="2725420"/>
            <wp:effectExtent l="0" t="0" r="2540" b="0"/>
            <wp:docPr id="534447494" name="Picture 534447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6645910" cy="2725420"/>
                    </a:xfrm>
                    <a:prstGeom prst="rect">
                      <a:avLst/>
                    </a:prstGeom>
                  </pic:spPr>
                </pic:pic>
              </a:graphicData>
            </a:graphic>
          </wp:inline>
        </w:drawing>
      </w:r>
    </w:p>
    <w:p w14:paraId="2B6B5866" w14:textId="77777777" w:rsidR="00FF0111" w:rsidRDefault="00FF0111" w:rsidP="001875B0">
      <w:pPr>
        <w:pStyle w:val="BeforeTable"/>
        <w:rPr>
          <w:lang w:val="en-GB"/>
        </w:rPr>
      </w:pPr>
    </w:p>
    <w:p w14:paraId="502B1460" w14:textId="77777777" w:rsidR="00FF0111" w:rsidRDefault="00FF0111" w:rsidP="001875B0">
      <w:pPr>
        <w:pStyle w:val="BeforeTable"/>
        <w:rPr>
          <w:lang w:val="en-GB"/>
        </w:rPr>
      </w:pPr>
      <w:r w:rsidRPr="00047A6F">
        <w:rPr>
          <w:noProof/>
          <w:lang w:val="en-GB"/>
        </w:rPr>
        <w:lastRenderedPageBreak/>
        <w:drawing>
          <wp:anchor distT="0" distB="0" distL="114300" distR="114300" simplePos="0" relativeHeight="251683840" behindDoc="0" locked="0" layoutInCell="1" allowOverlap="1" wp14:anchorId="6C7389F5" wp14:editId="27807025">
            <wp:simplePos x="460587" y="460587"/>
            <wp:positionH relativeFrom="column">
              <wp:align>left</wp:align>
            </wp:positionH>
            <wp:positionV relativeFrom="paragraph">
              <wp:align>top</wp:align>
            </wp:positionV>
            <wp:extent cx="6645910" cy="2953385"/>
            <wp:effectExtent l="0" t="0" r="2540" b="0"/>
            <wp:wrapSquare wrapText="bothSides"/>
            <wp:docPr id="606394208" name="Picture 606394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cstate="print">
                      <a:extLst>
                        <a:ext uri="{28A0092B-C50C-407E-A947-70E740481C1C}">
                          <a14:useLocalDpi xmlns:a14="http://schemas.microsoft.com/office/drawing/2010/main" val="0"/>
                        </a:ext>
                      </a:extLst>
                    </a:blip>
                    <a:stretch>
                      <a:fillRect/>
                    </a:stretch>
                  </pic:blipFill>
                  <pic:spPr>
                    <a:xfrm>
                      <a:off x="0" y="0"/>
                      <a:ext cx="6645910" cy="2953385"/>
                    </a:xfrm>
                    <a:prstGeom prst="rect">
                      <a:avLst/>
                    </a:prstGeom>
                  </pic:spPr>
                </pic:pic>
              </a:graphicData>
            </a:graphic>
          </wp:anchor>
        </w:drawing>
      </w:r>
    </w:p>
    <w:p w14:paraId="1FB9801E" w14:textId="77777777" w:rsidR="00FF0111" w:rsidRDefault="00FF0111" w:rsidP="001875B0">
      <w:pPr>
        <w:rPr>
          <w:lang w:val="en-GB"/>
        </w:rPr>
      </w:pPr>
      <w:r>
        <w:rPr>
          <w:lang w:val="en-GB"/>
        </w:rPr>
        <w:t>Let’s see if Used (ms) = Usage (MHz).</w:t>
      </w:r>
    </w:p>
    <w:p w14:paraId="2A74BF30" w14:textId="77777777" w:rsidR="00FF0111" w:rsidRDefault="00FF0111" w:rsidP="001875B0">
      <w:pPr>
        <w:rPr>
          <w:lang w:val="en-GB"/>
        </w:rPr>
      </w:pPr>
      <w:r>
        <w:rPr>
          <w:lang w:val="en-GB"/>
        </w:rPr>
        <w:t>To prove it, we plot 180 data points from each, and compare the average. For completeness, let’s compare the latest value too.</w:t>
      </w:r>
    </w:p>
    <w:p w14:paraId="5BD7686E" w14:textId="77777777" w:rsidR="00FF0111" w:rsidRDefault="00FF0111" w:rsidP="001875B0">
      <w:pPr>
        <w:rPr>
          <w:lang w:val="en-GB"/>
        </w:rPr>
      </w:pPr>
      <w:r>
        <w:rPr>
          <w:noProof/>
        </w:rPr>
        <w:drawing>
          <wp:inline distT="0" distB="0" distL="0" distR="0" wp14:anchorId="055B03E7" wp14:editId="0FB15AD6">
            <wp:extent cx="6645910" cy="2915285"/>
            <wp:effectExtent l="0" t="0" r="2540" b="0"/>
            <wp:docPr id="606394209" name="Picture 606394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9"/>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6645910" cy="2915285"/>
                    </a:xfrm>
                    <a:prstGeom prst="rect">
                      <a:avLst/>
                    </a:prstGeom>
                  </pic:spPr>
                </pic:pic>
              </a:graphicData>
            </a:graphic>
          </wp:inline>
        </w:drawing>
      </w:r>
    </w:p>
    <w:p w14:paraId="71CE358D" w14:textId="77777777" w:rsidR="00FF0111" w:rsidRDefault="00FF0111" w:rsidP="001875B0">
      <w:pPr>
        <w:rPr>
          <w:lang w:val="en-GB"/>
        </w:rPr>
      </w:pPr>
      <w:r>
        <w:rPr>
          <w:lang w:val="en-GB"/>
        </w:rPr>
        <w:t>Let’s compare the above value to prove the formula. We need to translate them into a common unit for comparison.</w:t>
      </w:r>
    </w:p>
    <w:p w14:paraId="0EE94A27" w14:textId="77777777" w:rsidR="00FF0111" w:rsidRDefault="00FF0111" w:rsidP="001875B0">
      <w:pPr>
        <w:jc w:val="center"/>
        <w:rPr>
          <w:lang w:val="en-GB"/>
        </w:rPr>
      </w:pPr>
      <w:r>
        <w:rPr>
          <w:noProof/>
        </w:rPr>
        <w:drawing>
          <wp:inline distT="0" distB="0" distL="0" distR="0" wp14:anchorId="21F673C6" wp14:editId="06C436F8">
            <wp:extent cx="5226317" cy="806491"/>
            <wp:effectExtent l="0" t="0" r="0" b="0"/>
            <wp:docPr id="606394210" name="Picture 60639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0"/>
                    <pic:cNvPicPr/>
                  </pic:nvPicPr>
                  <pic:blipFill>
                    <a:blip r:embed="rId390">
                      <a:extLst>
                        <a:ext uri="{28A0092B-C50C-407E-A947-70E740481C1C}">
                          <a14:useLocalDpi xmlns:a14="http://schemas.microsoft.com/office/drawing/2010/main" val="0"/>
                        </a:ext>
                      </a:extLst>
                    </a:blip>
                    <a:stretch>
                      <a:fillRect/>
                    </a:stretch>
                  </pic:blipFill>
                  <pic:spPr>
                    <a:xfrm>
                      <a:off x="0" y="0"/>
                      <a:ext cx="5226317" cy="806491"/>
                    </a:xfrm>
                    <a:prstGeom prst="rect">
                      <a:avLst/>
                    </a:prstGeom>
                  </pic:spPr>
                </pic:pic>
              </a:graphicData>
            </a:graphic>
          </wp:inline>
        </w:drawing>
      </w:r>
    </w:p>
    <w:p w14:paraId="26CE6B3F" w14:textId="77777777" w:rsidR="00FF0111" w:rsidRDefault="00FF0111" w:rsidP="001875B0">
      <w:pPr>
        <w:rPr>
          <w:lang w:val="en-GB"/>
        </w:rPr>
      </w:pPr>
      <w:r>
        <w:rPr>
          <w:lang w:val="en-GB"/>
        </w:rPr>
        <w:t>Bingo!</w:t>
      </w:r>
    </w:p>
    <w:p w14:paraId="57F528C0" w14:textId="77777777" w:rsidR="00FF0111" w:rsidRDefault="00FF0111" w:rsidP="001875B0">
      <w:pPr>
        <w:rPr>
          <w:lang w:val="en-GB"/>
        </w:rPr>
      </w:pPr>
      <w:r>
        <w:rPr>
          <w:lang w:val="en-GB"/>
        </w:rPr>
        <w:t>Both the average values and the latest values match.</w:t>
      </w:r>
    </w:p>
    <w:p w14:paraId="732937EC" w14:textId="77777777" w:rsidR="00FF0111" w:rsidRDefault="00FF0111" w:rsidP="001875B0">
      <w:pPr>
        <w:rPr>
          <w:lang w:val="en-GB"/>
        </w:rPr>
      </w:pPr>
      <w:r>
        <w:rPr>
          <w:lang w:val="en-GB"/>
        </w:rPr>
        <w:lastRenderedPageBreak/>
        <w:t xml:space="preserve">Just like Used, </w:t>
      </w:r>
      <w:r w:rsidRPr="00A452F2">
        <w:rPr>
          <w:lang w:val="en-GB"/>
        </w:rPr>
        <w:t>Usage tops out at 100% when all cores run at least one thread at nominal frequency, even if there is still "headroom" for Turbo Boost or scheduling "capacity" on other thread</w:t>
      </w:r>
      <w:r>
        <w:rPr>
          <w:lang w:val="en-GB"/>
        </w:rPr>
        <w:t>s. This is why its value will be lower than Core Utilization if there is power savings, as shown below.</w:t>
      </w:r>
    </w:p>
    <w:p w14:paraId="0F534156" w14:textId="77777777" w:rsidR="00FF0111" w:rsidRDefault="00FF0111" w:rsidP="001875B0">
      <w:pPr>
        <w:rPr>
          <w:color w:val="FF0000"/>
          <w:lang w:val="en-GB"/>
        </w:rPr>
      </w:pPr>
      <w:r>
        <w:rPr>
          <w:noProof/>
        </w:rPr>
        <w:drawing>
          <wp:inline distT="0" distB="0" distL="0" distR="0" wp14:anchorId="307D78E0" wp14:editId="5892E65E">
            <wp:extent cx="6645910" cy="3893820"/>
            <wp:effectExtent l="0" t="0" r="2540" b="0"/>
            <wp:docPr id="606394312" name="Picture 606394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2"/>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6645910" cy="3893820"/>
                    </a:xfrm>
                    <a:prstGeom prst="rect">
                      <a:avLst/>
                    </a:prstGeom>
                  </pic:spPr>
                </pic:pic>
              </a:graphicData>
            </a:graphic>
          </wp:inline>
        </w:drawing>
      </w:r>
    </w:p>
    <w:p w14:paraId="07FE499A" w14:textId="77777777" w:rsidR="00FF0111" w:rsidRDefault="00FF0111" w:rsidP="001875B0">
      <w:pPr>
        <w:rPr>
          <w:lang w:val="en-GB"/>
        </w:rPr>
      </w:pPr>
      <w:r w:rsidRPr="00A452F2">
        <w:rPr>
          <w:lang w:val="en-GB"/>
        </w:rPr>
        <w:t>ESXi CPU Usage (%) = CPU Usage (MHz) / CPU Total Capacity (MHz)</w:t>
      </w:r>
      <w:r>
        <w:rPr>
          <w:lang w:val="en-GB"/>
        </w:rPr>
        <w:t xml:space="preserve">, where </w:t>
      </w:r>
      <w:r w:rsidRPr="00A452F2">
        <w:rPr>
          <w:lang w:val="en-GB"/>
        </w:rPr>
        <w:t>Total Capacity = total cores x nominal clock speed. It does not consider hyper threading.</w:t>
      </w:r>
      <w:r>
        <w:rPr>
          <w:lang w:val="en-GB"/>
        </w:rPr>
        <w:t xml:space="preserve"> This accounting technique of removing hyperthreading is consistent with Used.</w:t>
      </w:r>
    </w:p>
    <w:p w14:paraId="415A45C1" w14:textId="77777777" w:rsidR="00FF0111" w:rsidRPr="00A452F2" w:rsidRDefault="00FF0111" w:rsidP="001875B0">
      <w:pPr>
        <w:rPr>
          <w:lang w:val="en-GB"/>
        </w:rPr>
      </w:pPr>
      <w:r>
        <w:rPr>
          <w:lang w:val="en-GB"/>
        </w:rPr>
        <w:t>The following chart prove the above equation.</w:t>
      </w:r>
    </w:p>
    <w:p w14:paraId="3F32C86B" w14:textId="77777777" w:rsidR="00FF0111" w:rsidRPr="00A452F2" w:rsidRDefault="00FF0111" w:rsidP="001875B0">
      <w:pPr>
        <w:rPr>
          <w:lang w:val="en-GB"/>
        </w:rPr>
      </w:pPr>
      <w:r>
        <w:rPr>
          <w:noProof/>
        </w:rPr>
        <w:drawing>
          <wp:inline distT="0" distB="0" distL="0" distR="0" wp14:anchorId="169C7872" wp14:editId="0BC56E28">
            <wp:extent cx="6645910" cy="3221990"/>
            <wp:effectExtent l="0" t="0" r="2540" b="0"/>
            <wp:docPr id="606394159" name="Picture 60639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9"/>
                    <pic:cNvPicPr/>
                  </pic:nvPicPr>
                  <pic:blipFill>
                    <a:blip r:embed="rId392">
                      <a:extLst>
                        <a:ext uri="{28A0092B-C50C-407E-A947-70E740481C1C}">
                          <a14:useLocalDpi xmlns:a14="http://schemas.microsoft.com/office/drawing/2010/main" val="0"/>
                        </a:ext>
                      </a:extLst>
                    </a:blip>
                    <a:stretch>
                      <a:fillRect/>
                    </a:stretch>
                  </pic:blipFill>
                  <pic:spPr>
                    <a:xfrm>
                      <a:off x="0" y="0"/>
                      <a:ext cx="6645910" cy="3221990"/>
                    </a:xfrm>
                    <a:prstGeom prst="rect">
                      <a:avLst/>
                    </a:prstGeom>
                  </pic:spPr>
                </pic:pic>
              </a:graphicData>
            </a:graphic>
          </wp:inline>
        </w:drawing>
      </w:r>
    </w:p>
    <w:p w14:paraId="1A3F7968" w14:textId="77777777" w:rsidR="00FF0111" w:rsidRPr="00A452F2" w:rsidRDefault="00FF0111" w:rsidP="001875B0">
      <w:pPr>
        <w:rPr>
          <w:lang w:val="en-GB"/>
        </w:rPr>
      </w:pPr>
      <w:r w:rsidRPr="00A452F2">
        <w:rPr>
          <w:lang w:val="en-GB"/>
        </w:rPr>
        <w:lastRenderedPageBreak/>
        <w:t xml:space="preserve">When is Usage (%) higher than </w:t>
      </w:r>
      <w:r>
        <w:rPr>
          <w:lang w:val="en-GB"/>
        </w:rPr>
        <w:t xml:space="preserve">Core </w:t>
      </w:r>
      <w:r w:rsidRPr="00A452F2">
        <w:rPr>
          <w:lang w:val="en-GB"/>
        </w:rPr>
        <w:t>Utilization (%)?</w:t>
      </w:r>
    </w:p>
    <w:p w14:paraId="102137AB" w14:textId="77777777" w:rsidR="00FF0111" w:rsidRPr="00A452F2" w:rsidRDefault="00FF0111" w:rsidP="001875B0">
      <w:pPr>
        <w:rPr>
          <w:lang w:val="en-GB"/>
        </w:rPr>
      </w:pPr>
      <w:r w:rsidRPr="00A452F2">
        <w:rPr>
          <w:lang w:val="en-GB"/>
        </w:rPr>
        <w:t xml:space="preserve">The answer has to be Turbo Boost. The following shows an ESXi where Usage is consistently higher than </w:t>
      </w:r>
      <w:r>
        <w:rPr>
          <w:lang w:val="en-GB"/>
        </w:rPr>
        <w:t xml:space="preserve">Core </w:t>
      </w:r>
      <w:r w:rsidRPr="00A452F2">
        <w:rPr>
          <w:lang w:val="en-GB"/>
        </w:rPr>
        <w:t xml:space="preserve">Utilization (%) in the last 24 hours. </w:t>
      </w:r>
      <w:r>
        <w:rPr>
          <w:lang w:val="en-GB"/>
        </w:rPr>
        <w:t xml:space="preserve">Notice that the value of Usage was capped at 100%. It did not breach 100% </w:t>
      </w:r>
    </w:p>
    <w:p w14:paraId="65614707" w14:textId="77777777" w:rsidR="00FF0111" w:rsidRPr="00A452F2" w:rsidRDefault="00FF0111" w:rsidP="001875B0">
      <w:pPr>
        <w:rPr>
          <w:lang w:val="en-GB"/>
        </w:rPr>
      </w:pPr>
      <w:r>
        <w:rPr>
          <w:noProof/>
        </w:rPr>
        <w:drawing>
          <wp:inline distT="0" distB="0" distL="0" distR="0" wp14:anchorId="301FA59C" wp14:editId="49212A89">
            <wp:extent cx="6645910" cy="2142490"/>
            <wp:effectExtent l="0" t="0" r="2540" b="0"/>
            <wp:docPr id="606394334" name="Picture 606394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4"/>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6645910" cy="2142490"/>
                    </a:xfrm>
                    <a:prstGeom prst="rect">
                      <a:avLst/>
                    </a:prstGeom>
                  </pic:spPr>
                </pic:pic>
              </a:graphicData>
            </a:graphic>
          </wp:inline>
        </w:drawing>
      </w:r>
    </w:p>
    <w:p w14:paraId="5FEEC250" w14:textId="0C9197BA" w:rsidR="00FF0111" w:rsidRDefault="00FF0111" w:rsidP="001875B0">
      <w:pPr>
        <w:rPr>
          <w:lang w:val="en-GB"/>
        </w:rPr>
      </w:pPr>
      <w:r>
        <w:rPr>
          <w:lang w:val="en-GB"/>
        </w:rPr>
        <w:t xml:space="preserve">I’ve marked some areas of the above chart with </w:t>
      </w:r>
      <w:r w:rsidR="008F2723" w:rsidRPr="008F2723">
        <w:rPr>
          <w:color w:val="FF0000"/>
          <w:lang w:val="en-GB"/>
        </w:rPr>
        <w:t>red</w:t>
      </w:r>
      <w:r>
        <w:rPr>
          <w:lang w:val="en-GB"/>
        </w:rPr>
        <w:t xml:space="preserve"> dot</w:t>
      </w:r>
      <w:r w:rsidRPr="00A452F2">
        <w:rPr>
          <w:lang w:val="en-GB"/>
        </w:rPr>
        <w:t>.</w:t>
      </w:r>
      <w:r>
        <w:rPr>
          <w:lang w:val="en-GB"/>
        </w:rPr>
        <w:t xml:space="preserve"> Those areas is where Usage turns out to be lower than Core Utilization.</w:t>
      </w:r>
    </w:p>
    <w:p w14:paraId="65A1710B" w14:textId="77777777" w:rsidR="00FF0111" w:rsidRDefault="00FF0111" w:rsidP="001875B0">
      <w:pPr>
        <w:rPr>
          <w:lang w:val="en-GB"/>
        </w:rPr>
      </w:pPr>
      <w:r>
        <w:rPr>
          <w:lang w:val="en-GB"/>
        </w:rPr>
        <w:t xml:space="preserve">Why? </w:t>
      </w:r>
    </w:p>
    <w:p w14:paraId="7D7AA81B" w14:textId="77777777" w:rsidR="00FF0111" w:rsidRPr="00A452F2" w:rsidRDefault="00FF0111" w:rsidP="001875B0">
      <w:pPr>
        <w:rPr>
          <w:lang w:val="en-GB"/>
        </w:rPr>
      </w:pPr>
      <w:r>
        <w:rPr>
          <w:lang w:val="en-GB"/>
        </w:rPr>
        <w:t>The answer is power saving, which typically happens on low utilization. In an aggressive power savings, Usage can even be lower than Utilization, as shown below. This makes sense, as the idles cores consumes are run at lower frequency, hence the average at ESXi level is low.</w:t>
      </w:r>
    </w:p>
    <w:p w14:paraId="65901056" w14:textId="77777777" w:rsidR="00FF0111" w:rsidRPr="00A452F2" w:rsidRDefault="00FF0111" w:rsidP="001875B0">
      <w:pPr>
        <w:rPr>
          <w:lang w:val="en-GB"/>
        </w:rPr>
      </w:pPr>
      <w:r>
        <w:rPr>
          <w:noProof/>
        </w:rPr>
        <w:drawing>
          <wp:inline distT="0" distB="0" distL="0" distR="0" wp14:anchorId="1869B3F2" wp14:editId="2A290D27">
            <wp:extent cx="6645910" cy="22879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94">
                      <a:extLst>
                        <a:ext uri="{28A0092B-C50C-407E-A947-70E740481C1C}">
                          <a14:useLocalDpi xmlns:a14="http://schemas.microsoft.com/office/drawing/2010/main" val="0"/>
                        </a:ext>
                      </a:extLst>
                    </a:blip>
                    <a:stretch>
                      <a:fillRect/>
                    </a:stretch>
                  </pic:blipFill>
                  <pic:spPr>
                    <a:xfrm>
                      <a:off x="0" y="0"/>
                      <a:ext cx="6645910" cy="2287905"/>
                    </a:xfrm>
                    <a:prstGeom prst="rect">
                      <a:avLst/>
                    </a:prstGeom>
                  </pic:spPr>
                </pic:pic>
              </a:graphicData>
            </a:graphic>
          </wp:inline>
        </w:drawing>
      </w:r>
    </w:p>
    <w:p w14:paraId="62CFAF3F" w14:textId="4AF73B37" w:rsidR="00FF0111" w:rsidRDefault="00FF0111" w:rsidP="00053EFF">
      <w:pPr>
        <w:pStyle w:val="Heading3"/>
      </w:pPr>
      <w:bookmarkStart w:id="93" w:name="_ESXi_“Utilization”_counters"/>
      <w:bookmarkEnd w:id="93"/>
      <w:r w:rsidRPr="00A452F2">
        <w:t>Demand</w:t>
      </w:r>
    </w:p>
    <w:p w14:paraId="09A7773D" w14:textId="5893BCD6" w:rsidR="007B0873" w:rsidRPr="007B0873" w:rsidRDefault="007B0873" w:rsidP="001875B0">
      <w:pPr>
        <w:rPr>
          <w:lang w:val="en-GB" w:eastAsia="en-SG"/>
        </w:rPr>
      </w:pPr>
      <w:r>
        <w:rPr>
          <w:lang w:val="en-GB" w:eastAsia="en-SG"/>
        </w:rPr>
        <w:t>This is actually an internal counter. It’s for VMkernel CPU scheduler to optimize the running of VM as the kernel is aware that hyper-threading has performance impact. So it’s not a capacity counter.</w:t>
      </w:r>
    </w:p>
    <w:p w14:paraId="5482F554" w14:textId="77777777" w:rsidR="00FF0111" w:rsidRDefault="00FF0111" w:rsidP="001875B0">
      <w:pPr>
        <w:rPr>
          <w:lang w:val="en-GB"/>
        </w:rPr>
      </w:pPr>
      <w:r>
        <w:rPr>
          <w:lang w:val="en-GB"/>
        </w:rPr>
        <w:lastRenderedPageBreak/>
        <w:t xml:space="preserve">Demand looks at different </w:t>
      </w:r>
      <w:r w:rsidRPr="007B0873">
        <w:rPr>
          <w:i/>
          <w:iCs/>
          <w:color w:val="FF0000"/>
          <w:lang w:val="en-GB"/>
        </w:rPr>
        <w:t>context</w:t>
      </w:r>
      <w:r w:rsidRPr="007B0873">
        <w:rPr>
          <w:color w:val="FF0000"/>
          <w:lang w:val="en-GB"/>
        </w:rPr>
        <w:t xml:space="preserve"> </w:t>
      </w:r>
      <w:r>
        <w:rPr>
          <w:lang w:val="en-GB"/>
        </w:rPr>
        <w:t>than Utilization/Used/Usage. It looks at the VM world, not the physical cores. That’s why it’s not available at per core or thread level. The value you see at ESXi is the summation of all the VMs, not logical CPU.</w:t>
      </w:r>
    </w:p>
    <w:p w14:paraId="3F0A7181" w14:textId="77777777" w:rsidR="00FF0111" w:rsidRDefault="00FF0111" w:rsidP="001875B0">
      <w:pPr>
        <w:rPr>
          <w:lang w:val="en-GB"/>
        </w:rPr>
      </w:pPr>
      <w:r>
        <w:rPr>
          <w:lang w:val="en-GB"/>
        </w:rPr>
        <w:t>Because Demand considers all types of contention, as a result, its value tends to be higher than all the other metrics. It does not include the VMkernel load, so at lowly utilization, Demand will be lower than Usage.</w:t>
      </w:r>
    </w:p>
    <w:p w14:paraId="0EB1417A" w14:textId="77777777" w:rsidR="00FF0111" w:rsidRDefault="00FF0111" w:rsidP="001875B0">
      <w:pPr>
        <w:rPr>
          <w:lang w:val="en-GB"/>
        </w:rPr>
      </w:pPr>
      <w:r>
        <w:rPr>
          <w:noProof/>
        </w:rPr>
        <w:drawing>
          <wp:inline distT="0" distB="0" distL="0" distR="0" wp14:anchorId="03EA5A87" wp14:editId="509F99D9">
            <wp:extent cx="6645910" cy="3598545"/>
            <wp:effectExtent l="0" t="0" r="2540" b="1905"/>
            <wp:docPr id="606394286" name="Picture 60639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6"/>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6645910" cy="3598545"/>
                    </a:xfrm>
                    <a:prstGeom prst="rect">
                      <a:avLst/>
                    </a:prstGeom>
                  </pic:spPr>
                </pic:pic>
              </a:graphicData>
            </a:graphic>
          </wp:inline>
        </w:drawing>
      </w:r>
    </w:p>
    <w:p w14:paraId="4129901B" w14:textId="77777777" w:rsidR="00FF0111" w:rsidRDefault="00FF0111" w:rsidP="001875B0">
      <w:pPr>
        <w:rPr>
          <w:lang w:val="en-GB"/>
        </w:rPr>
      </w:pPr>
      <w:r>
        <w:rPr>
          <w:lang w:val="en-GB"/>
        </w:rPr>
        <w:t>One good thing about Demand metric is it can go above 100%. All the other metrics are capped at 100%. Demands lets you see how high above 100% the demand. It does not mean the VM is experiencing performance, as there is Turbo Boost and Hyperthreading to assist.</w:t>
      </w:r>
    </w:p>
    <w:p w14:paraId="27DE03D1" w14:textId="77777777" w:rsidR="00FF0111" w:rsidRPr="00A452F2" w:rsidRDefault="00FF0111" w:rsidP="00053EFF">
      <w:pPr>
        <w:pStyle w:val="Heading3"/>
      </w:pPr>
      <w:bookmarkStart w:id="94" w:name="_Power_Management"/>
      <w:bookmarkStart w:id="95" w:name="_Simultaneous_Multithreading"/>
      <w:bookmarkStart w:id="96" w:name="_Contention_Metrics"/>
      <w:bookmarkEnd w:id="94"/>
      <w:bookmarkEnd w:id="95"/>
      <w:bookmarkEnd w:id="96"/>
      <w:r w:rsidRPr="00A452F2">
        <w:t xml:space="preserve">ESXi “Utilization” </w:t>
      </w:r>
      <w:r>
        <w:t>metrics</w:t>
      </w:r>
    </w:p>
    <w:p w14:paraId="0B452EB0" w14:textId="77777777" w:rsidR="00FF0111" w:rsidRPr="00A452F2" w:rsidRDefault="00FF0111" w:rsidP="001875B0">
      <w:pPr>
        <w:rPr>
          <w:lang w:val="en-GB"/>
        </w:rPr>
      </w:pPr>
      <w:r w:rsidRPr="00A452F2">
        <w:rPr>
          <w:lang w:val="en-GB"/>
        </w:rPr>
        <w:t xml:space="preserve">Let’s summarise the </w:t>
      </w:r>
      <w:r>
        <w:rPr>
          <w:lang w:val="en-GB"/>
        </w:rPr>
        <w:t>metrics</w:t>
      </w:r>
      <w:r w:rsidRPr="00A452F2">
        <w:rPr>
          <w:lang w:val="en-GB"/>
        </w:rPr>
        <w:t xml:space="preserve"> </w:t>
      </w:r>
      <w:r>
        <w:rPr>
          <w:lang w:val="en-GB"/>
        </w:rPr>
        <w:t>we have</w:t>
      </w:r>
      <w:r w:rsidRPr="00A452F2">
        <w:rPr>
          <w:lang w:val="en-GB"/>
        </w:rPr>
        <w:t xml:space="preserve"> covered so far. vCenter provides 6 </w:t>
      </w:r>
      <w:r>
        <w:rPr>
          <w:lang w:val="en-GB"/>
        </w:rPr>
        <w:t>metrics</w:t>
      </w:r>
      <w:r w:rsidRPr="00A452F2">
        <w:rPr>
          <w:lang w:val="en-GB"/>
        </w:rPr>
        <w:t xml:space="preserve"> to account for the utilization of ESXi CPU. </w:t>
      </w:r>
      <w:r>
        <w:rPr>
          <w:lang w:val="en-GB"/>
        </w:rPr>
        <w:t>Since esxtop uses the Used (%) metric but ESXi uses the Used (ms) metric in the vCenter client, I’m including both.</w:t>
      </w:r>
    </w:p>
    <w:p w14:paraId="781CCD88" w14:textId="77777777" w:rsidR="00FF0111" w:rsidRPr="00A452F2" w:rsidRDefault="00FF0111" w:rsidP="001875B0">
      <w:pPr>
        <w:pStyle w:val="BeforeTable"/>
        <w:rPr>
          <w:lang w:val="en-GB"/>
        </w:rPr>
      </w:pPr>
    </w:p>
    <w:tbl>
      <w:tblPr>
        <w:tblStyle w:val="GridTable1Light-Accent1"/>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96"/>
        <w:gridCol w:w="1985"/>
        <w:gridCol w:w="1135"/>
        <w:gridCol w:w="1700"/>
        <w:gridCol w:w="1276"/>
        <w:gridCol w:w="1276"/>
      </w:tblGrid>
      <w:tr w:rsidR="00FF0111" w:rsidRPr="00E51A31" w14:paraId="2E3E9285" w14:textId="77777777" w:rsidTr="00F5676D">
        <w:trPr>
          <w:cnfStyle w:val="100000000000" w:firstRow="1" w:lastRow="0" w:firstColumn="0" w:lastColumn="0" w:oddVBand="0" w:evenVBand="0" w:oddHBand="0" w:evenHBand="0" w:firstRowFirstColumn="0" w:firstRowLastColumn="0" w:lastRowFirstColumn="0" w:lastRowLastColumn="0"/>
          <w:trHeight w:val="223"/>
          <w:jc w:val="center"/>
        </w:trPr>
        <w:tc>
          <w:tcPr>
            <w:cnfStyle w:val="001000000000" w:firstRow="0" w:lastRow="0" w:firstColumn="1" w:lastColumn="0" w:oddVBand="0" w:evenVBand="0" w:oddHBand="0" w:evenHBand="0" w:firstRowFirstColumn="0" w:firstRowLastColumn="0" w:lastRowFirstColumn="0" w:lastRowLastColumn="0"/>
            <w:tcW w:w="1696" w:type="dxa"/>
          </w:tcPr>
          <w:p w14:paraId="0405D212" w14:textId="77777777" w:rsidR="00FF0111" w:rsidRPr="00AE52FC" w:rsidRDefault="00FF0111" w:rsidP="001875B0">
            <w:pPr>
              <w:pStyle w:val="Tableheading"/>
              <w:jc w:val="left"/>
            </w:pPr>
          </w:p>
        </w:tc>
        <w:tc>
          <w:tcPr>
            <w:tcW w:w="1985" w:type="dxa"/>
          </w:tcPr>
          <w:p w14:paraId="6E58B329" w14:textId="77777777" w:rsidR="00FF0111" w:rsidRPr="00AE52FC" w:rsidRDefault="00FF0111" w:rsidP="001875B0">
            <w:pPr>
              <w:pStyle w:val="Tableheading"/>
              <w:cnfStyle w:val="100000000000" w:firstRow="1" w:lastRow="0" w:firstColumn="0" w:lastColumn="0" w:oddVBand="0" w:evenVBand="0" w:oddHBand="0" w:evenHBand="0" w:firstRowFirstColumn="0" w:firstRowLastColumn="0" w:lastRowFirstColumn="0" w:lastRowLastColumn="0"/>
            </w:pPr>
            <w:r w:rsidRPr="00AE52FC">
              <w:t>Available at</w:t>
            </w:r>
          </w:p>
        </w:tc>
        <w:tc>
          <w:tcPr>
            <w:tcW w:w="1135" w:type="dxa"/>
          </w:tcPr>
          <w:p w14:paraId="5BDE15B1" w14:textId="77777777" w:rsidR="00FF0111" w:rsidRPr="00AE52FC" w:rsidRDefault="00FF0111" w:rsidP="001875B0">
            <w:pPr>
              <w:pStyle w:val="Tableheading"/>
              <w:cnfStyle w:val="100000000000" w:firstRow="1" w:lastRow="0" w:firstColumn="0" w:lastColumn="0" w:oddVBand="0" w:evenVBand="0" w:oddHBand="0" w:evenHBand="0" w:firstRowFirstColumn="0" w:firstRowLastColumn="0" w:lastRowFirstColumn="0" w:lastRowLastColumn="0"/>
            </w:pPr>
            <w:r w:rsidRPr="00AE52FC">
              <w:t>Unit</w:t>
            </w:r>
          </w:p>
        </w:tc>
        <w:tc>
          <w:tcPr>
            <w:tcW w:w="1700" w:type="dxa"/>
          </w:tcPr>
          <w:p w14:paraId="71F3136B" w14:textId="77777777" w:rsidR="00FF0111" w:rsidRPr="00AE52FC" w:rsidRDefault="00FF0111" w:rsidP="001875B0">
            <w:pPr>
              <w:pStyle w:val="Tableheading"/>
              <w:cnfStyle w:val="100000000000" w:firstRow="1" w:lastRow="0" w:firstColumn="0" w:lastColumn="0" w:oddVBand="0" w:evenVBand="0" w:oddHBand="0" w:evenHBand="0" w:firstRowFirstColumn="0" w:firstRowLastColumn="0" w:lastRowFirstColumn="0" w:lastRowLastColumn="0"/>
            </w:pPr>
            <w:r w:rsidRPr="00AE52FC">
              <w:t>Source</w:t>
            </w:r>
          </w:p>
        </w:tc>
        <w:tc>
          <w:tcPr>
            <w:tcW w:w="1276" w:type="dxa"/>
          </w:tcPr>
          <w:p w14:paraId="153CF433" w14:textId="77777777" w:rsidR="00FF0111" w:rsidRPr="00AE52FC" w:rsidRDefault="00FF0111" w:rsidP="001875B0">
            <w:pPr>
              <w:pStyle w:val="Tableheading"/>
              <w:cnfStyle w:val="100000000000" w:firstRow="1" w:lastRow="0" w:firstColumn="0" w:lastColumn="0" w:oddVBand="0" w:evenVBand="0" w:oddHBand="0" w:evenHBand="0" w:firstRowFirstColumn="0" w:firstRowLastColumn="0" w:lastRowFirstColumn="0" w:lastRowLastColumn="0"/>
            </w:pPr>
            <w:r>
              <w:t>HT</w:t>
            </w:r>
          </w:p>
        </w:tc>
        <w:tc>
          <w:tcPr>
            <w:tcW w:w="1276" w:type="dxa"/>
          </w:tcPr>
          <w:p w14:paraId="5E70F39C" w14:textId="77777777" w:rsidR="00FF0111" w:rsidRPr="00AE52FC" w:rsidRDefault="00FF0111" w:rsidP="001875B0">
            <w:pPr>
              <w:pStyle w:val="Tableheading"/>
              <w:cnfStyle w:val="100000000000" w:firstRow="1" w:lastRow="0" w:firstColumn="0" w:lastColumn="0" w:oddVBand="0" w:evenVBand="0" w:oddHBand="0" w:evenHBand="0" w:firstRowFirstColumn="0" w:firstRowLastColumn="0" w:lastRowFirstColumn="0" w:lastRowLastColumn="0"/>
            </w:pPr>
            <w:r w:rsidRPr="00AE52FC">
              <w:t>CPU Speed</w:t>
            </w:r>
          </w:p>
        </w:tc>
      </w:tr>
      <w:tr w:rsidR="00FF0111" w:rsidRPr="00E51A31" w14:paraId="3A6E8FB2" w14:textId="77777777" w:rsidTr="00F5676D">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3187D2E8" w14:textId="77777777" w:rsidR="00FF0111" w:rsidRPr="00A452F2" w:rsidRDefault="00FF0111" w:rsidP="001875B0">
            <w:pPr>
              <w:pStyle w:val="Tablecontent"/>
              <w:rPr>
                <w:lang w:val="en-GB"/>
              </w:rPr>
            </w:pPr>
            <w:r w:rsidRPr="00A452F2">
              <w:rPr>
                <w:lang w:val="en-GB"/>
              </w:rPr>
              <w:t>Utilization</w:t>
            </w:r>
          </w:p>
        </w:tc>
        <w:tc>
          <w:tcPr>
            <w:tcW w:w="1985" w:type="dxa"/>
          </w:tcPr>
          <w:p w14:paraId="42B2D8E9" w14:textId="77777777" w:rsidR="00FF0111" w:rsidRPr="00A452F2" w:rsidRDefault="00FF0111" w:rsidP="001875B0">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Thread level</w:t>
            </w:r>
          </w:p>
        </w:tc>
        <w:tc>
          <w:tcPr>
            <w:tcW w:w="1135" w:type="dxa"/>
          </w:tcPr>
          <w:p w14:paraId="6238392F" w14:textId="77777777" w:rsidR="00FF0111" w:rsidRPr="00A452F2" w:rsidRDefault="00FF0111" w:rsidP="001875B0">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700" w:type="dxa"/>
          </w:tcPr>
          <w:p w14:paraId="21F6B869" w14:textId="77777777" w:rsidR="00FF0111" w:rsidRPr="00A452F2" w:rsidRDefault="00FF0111" w:rsidP="001875B0">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276" w:type="dxa"/>
          </w:tcPr>
          <w:p w14:paraId="110D630C" w14:textId="77777777" w:rsidR="00FF0111" w:rsidRPr="00A452F2" w:rsidRDefault="00FF0111" w:rsidP="001875B0">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2x</w:t>
            </w:r>
          </w:p>
        </w:tc>
        <w:tc>
          <w:tcPr>
            <w:tcW w:w="1276" w:type="dxa"/>
          </w:tcPr>
          <w:p w14:paraId="499D811A" w14:textId="77777777" w:rsidR="00FF0111" w:rsidRPr="00A452F2" w:rsidRDefault="00FF0111" w:rsidP="001875B0">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r w:rsidR="00FF0111" w:rsidRPr="00E51A31" w14:paraId="48BA80BE" w14:textId="77777777" w:rsidTr="00F5676D">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3E8B83EB" w14:textId="77777777" w:rsidR="00FF0111" w:rsidRPr="00A452F2" w:rsidRDefault="00FF0111" w:rsidP="001875B0">
            <w:pPr>
              <w:pStyle w:val="Tablecontent"/>
              <w:rPr>
                <w:lang w:val="en-GB"/>
              </w:rPr>
            </w:pPr>
            <w:r w:rsidRPr="00A452F2">
              <w:rPr>
                <w:lang w:val="en-GB"/>
              </w:rPr>
              <w:t>Used</w:t>
            </w:r>
          </w:p>
        </w:tc>
        <w:tc>
          <w:tcPr>
            <w:tcW w:w="1985" w:type="dxa"/>
          </w:tcPr>
          <w:p w14:paraId="0950A990" w14:textId="77777777" w:rsidR="00FF0111" w:rsidRPr="00A452F2" w:rsidRDefault="00FF0111" w:rsidP="001875B0">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Thread level</w:t>
            </w:r>
          </w:p>
        </w:tc>
        <w:tc>
          <w:tcPr>
            <w:tcW w:w="1135" w:type="dxa"/>
          </w:tcPr>
          <w:p w14:paraId="7685AEF5" w14:textId="77777777" w:rsidR="00FF0111" w:rsidRPr="00A452F2" w:rsidRDefault="00FF0111" w:rsidP="001875B0">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ms</w:t>
            </w:r>
          </w:p>
        </w:tc>
        <w:tc>
          <w:tcPr>
            <w:tcW w:w="1700" w:type="dxa"/>
          </w:tcPr>
          <w:p w14:paraId="0195EF4F" w14:textId="77777777" w:rsidR="00FF0111" w:rsidRPr="00A452F2" w:rsidRDefault="00FF0111" w:rsidP="001875B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vCenter</w:t>
            </w:r>
          </w:p>
        </w:tc>
        <w:tc>
          <w:tcPr>
            <w:tcW w:w="1276" w:type="dxa"/>
          </w:tcPr>
          <w:p w14:paraId="700A5860" w14:textId="77777777" w:rsidR="00FF0111" w:rsidRDefault="00FF0111" w:rsidP="001875B0">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Pr>
          <w:p w14:paraId="57ED614C" w14:textId="77777777" w:rsidR="00FF0111" w:rsidRPr="00A452F2" w:rsidRDefault="00FF0111" w:rsidP="001875B0">
            <w:pPr>
              <w:pStyle w:val="Tablecontent"/>
              <w:cnfStyle w:val="000000000000" w:firstRow="0" w:lastRow="0" w:firstColumn="0" w:lastColumn="0" w:oddVBand="0" w:evenVBand="0" w:oddHBand="0" w:evenHBand="0" w:firstRowFirstColumn="0" w:firstRowLastColumn="0" w:lastRowFirstColumn="0" w:lastRowLastColumn="0"/>
              <w:rPr>
                <w:lang w:val="en-GB"/>
              </w:rPr>
            </w:pPr>
            <w:r w:rsidRPr="00E4268C">
              <w:rPr>
                <w:color w:val="FF0000"/>
                <w:lang w:val="en-GB"/>
              </w:rPr>
              <w:t>No</w:t>
            </w:r>
          </w:p>
        </w:tc>
      </w:tr>
      <w:tr w:rsidR="00FF0111" w:rsidRPr="00E51A31" w14:paraId="22AA7362" w14:textId="77777777" w:rsidTr="00F5676D">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35E9D496" w14:textId="77777777" w:rsidR="00FF0111" w:rsidRPr="00A452F2" w:rsidRDefault="00FF0111" w:rsidP="001875B0">
            <w:pPr>
              <w:pStyle w:val="Tablecontent"/>
              <w:rPr>
                <w:lang w:val="en-GB"/>
              </w:rPr>
            </w:pPr>
            <w:r>
              <w:rPr>
                <w:lang w:val="en-GB"/>
              </w:rPr>
              <w:t>Used</w:t>
            </w:r>
          </w:p>
        </w:tc>
        <w:tc>
          <w:tcPr>
            <w:tcW w:w="1985" w:type="dxa"/>
          </w:tcPr>
          <w:p w14:paraId="668D56FB" w14:textId="77777777" w:rsidR="00FF0111" w:rsidRPr="00A452F2" w:rsidRDefault="00FF0111" w:rsidP="001875B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Thread level</w:t>
            </w:r>
          </w:p>
        </w:tc>
        <w:tc>
          <w:tcPr>
            <w:tcW w:w="1135" w:type="dxa"/>
          </w:tcPr>
          <w:p w14:paraId="574EC8E1" w14:textId="77777777" w:rsidR="00FF0111" w:rsidRPr="00A452F2" w:rsidRDefault="00FF0111" w:rsidP="001875B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1700" w:type="dxa"/>
          </w:tcPr>
          <w:p w14:paraId="047D3696" w14:textId="77777777" w:rsidR="00FF0111" w:rsidRPr="00A452F2" w:rsidRDefault="00FF0111" w:rsidP="001875B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esxtop only</w:t>
            </w:r>
          </w:p>
        </w:tc>
        <w:tc>
          <w:tcPr>
            <w:tcW w:w="1276" w:type="dxa"/>
          </w:tcPr>
          <w:p w14:paraId="52A3B99C" w14:textId="77777777" w:rsidR="00FF0111" w:rsidRDefault="00FF0111" w:rsidP="001875B0">
            <w:pPr>
              <w:pStyle w:val="Tablecontent"/>
              <w:tabs>
                <w:tab w:val="left" w:pos="291"/>
              </w:tabs>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2x</w:t>
            </w:r>
          </w:p>
        </w:tc>
        <w:tc>
          <w:tcPr>
            <w:tcW w:w="1276" w:type="dxa"/>
          </w:tcPr>
          <w:p w14:paraId="6E147A73" w14:textId="77777777" w:rsidR="00FF0111" w:rsidRPr="00A452F2" w:rsidRDefault="00FF0111" w:rsidP="001875B0">
            <w:pPr>
              <w:pStyle w:val="Tablecontent"/>
              <w:tabs>
                <w:tab w:val="left" w:pos="291"/>
              </w:tabs>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r w:rsidR="00FF0111" w:rsidRPr="00E51A31" w14:paraId="224F54FB" w14:textId="77777777" w:rsidTr="00F5676D">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001935C5" w14:textId="77777777" w:rsidR="00FF0111" w:rsidRPr="00A452F2" w:rsidRDefault="00FF0111" w:rsidP="001875B0">
            <w:pPr>
              <w:pStyle w:val="Tablecontent"/>
              <w:rPr>
                <w:lang w:val="en-GB"/>
              </w:rPr>
            </w:pPr>
            <w:r w:rsidRPr="00A452F2">
              <w:rPr>
                <w:lang w:val="en-GB"/>
              </w:rPr>
              <w:t>Core Utilization</w:t>
            </w:r>
          </w:p>
        </w:tc>
        <w:tc>
          <w:tcPr>
            <w:tcW w:w="1985" w:type="dxa"/>
          </w:tcPr>
          <w:p w14:paraId="62307EC3" w14:textId="77777777" w:rsidR="00FF0111" w:rsidRPr="00A452F2" w:rsidRDefault="00FF0111" w:rsidP="001875B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Core </w:t>
            </w:r>
            <w:r w:rsidRPr="00A452F2">
              <w:rPr>
                <w:lang w:val="en-GB"/>
              </w:rPr>
              <w:t>level</w:t>
            </w:r>
          </w:p>
        </w:tc>
        <w:tc>
          <w:tcPr>
            <w:tcW w:w="1135" w:type="dxa"/>
          </w:tcPr>
          <w:p w14:paraId="797BE185" w14:textId="77777777" w:rsidR="00FF0111" w:rsidRPr="00A452F2" w:rsidRDefault="00FF0111" w:rsidP="001875B0">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700" w:type="dxa"/>
          </w:tcPr>
          <w:p w14:paraId="20879B43" w14:textId="77777777" w:rsidR="00FF0111" w:rsidRPr="00A452F2" w:rsidRDefault="00FF0111" w:rsidP="001875B0">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276" w:type="dxa"/>
          </w:tcPr>
          <w:p w14:paraId="0D5C1B35" w14:textId="77777777" w:rsidR="00FF0111" w:rsidRPr="00A452F2" w:rsidRDefault="00FF0111" w:rsidP="001875B0">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Any</w:t>
            </w:r>
          </w:p>
        </w:tc>
        <w:tc>
          <w:tcPr>
            <w:tcW w:w="1276" w:type="dxa"/>
          </w:tcPr>
          <w:p w14:paraId="218C66C5" w14:textId="77777777" w:rsidR="00FF0111" w:rsidRPr="00A452F2" w:rsidRDefault="00FF0111" w:rsidP="001875B0">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r w:rsidR="00FF0111" w:rsidRPr="00E51A31" w14:paraId="73410A01" w14:textId="77777777" w:rsidTr="00F5676D">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587BEA9D" w14:textId="77777777" w:rsidR="00FF0111" w:rsidRPr="00A452F2" w:rsidRDefault="00FF0111" w:rsidP="001875B0">
            <w:pPr>
              <w:pStyle w:val="Tablecontent"/>
              <w:rPr>
                <w:lang w:val="en-GB"/>
              </w:rPr>
            </w:pPr>
            <w:r w:rsidRPr="00A452F2">
              <w:rPr>
                <w:lang w:val="en-GB"/>
              </w:rPr>
              <w:lastRenderedPageBreak/>
              <w:t>Usage</w:t>
            </w:r>
          </w:p>
        </w:tc>
        <w:tc>
          <w:tcPr>
            <w:tcW w:w="1985" w:type="dxa"/>
          </w:tcPr>
          <w:p w14:paraId="24E4632D" w14:textId="77777777" w:rsidR="00FF0111" w:rsidRPr="00A452F2" w:rsidRDefault="00FF0111" w:rsidP="001875B0">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Thread level</w:t>
            </w:r>
          </w:p>
        </w:tc>
        <w:tc>
          <w:tcPr>
            <w:tcW w:w="1135" w:type="dxa"/>
          </w:tcPr>
          <w:p w14:paraId="68BD7C87" w14:textId="77777777" w:rsidR="00FF0111" w:rsidRPr="00A452F2" w:rsidRDefault="00FF0111" w:rsidP="001875B0">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700" w:type="dxa"/>
          </w:tcPr>
          <w:p w14:paraId="485F3650" w14:textId="77777777" w:rsidR="00FF0111" w:rsidRPr="00A452F2" w:rsidRDefault="00FF0111" w:rsidP="001875B0">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276" w:type="dxa"/>
          </w:tcPr>
          <w:p w14:paraId="07B36ACA" w14:textId="77777777" w:rsidR="00FF0111" w:rsidRPr="00A452F2" w:rsidRDefault="00FF0111" w:rsidP="001875B0">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Pr>
          <w:p w14:paraId="0914850D" w14:textId="77777777" w:rsidR="00FF0111" w:rsidRPr="00A452F2" w:rsidRDefault="00FF0111" w:rsidP="001875B0">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FF0111" w:rsidRPr="00E51A31" w14:paraId="7FD20031" w14:textId="77777777" w:rsidTr="00F5676D">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2129B0BE" w14:textId="77777777" w:rsidR="00FF0111" w:rsidRPr="00A452F2" w:rsidRDefault="00FF0111" w:rsidP="001875B0">
            <w:pPr>
              <w:pStyle w:val="Tablecontent"/>
              <w:rPr>
                <w:lang w:val="en-GB"/>
              </w:rPr>
            </w:pPr>
            <w:r w:rsidRPr="00A452F2">
              <w:rPr>
                <w:lang w:val="en-GB"/>
              </w:rPr>
              <w:t>Usage in MHz</w:t>
            </w:r>
          </w:p>
        </w:tc>
        <w:tc>
          <w:tcPr>
            <w:tcW w:w="1985" w:type="dxa"/>
          </w:tcPr>
          <w:p w14:paraId="576E1D8C" w14:textId="77777777" w:rsidR="00FF0111" w:rsidRPr="00A452F2" w:rsidRDefault="00FF0111" w:rsidP="001875B0">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Host level</w:t>
            </w:r>
          </w:p>
        </w:tc>
        <w:tc>
          <w:tcPr>
            <w:tcW w:w="1135" w:type="dxa"/>
          </w:tcPr>
          <w:p w14:paraId="36706A5D" w14:textId="77777777" w:rsidR="00FF0111" w:rsidRPr="00A452F2" w:rsidRDefault="00FF0111" w:rsidP="001875B0">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700" w:type="dxa"/>
          </w:tcPr>
          <w:p w14:paraId="11AD37D9" w14:textId="77777777" w:rsidR="00FF0111" w:rsidRPr="00A452F2" w:rsidRDefault="00FF0111" w:rsidP="001875B0">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276" w:type="dxa"/>
          </w:tcPr>
          <w:p w14:paraId="3D442CF0" w14:textId="77777777" w:rsidR="00FF0111" w:rsidRDefault="00FF0111" w:rsidP="001875B0">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Pr>
          <w:p w14:paraId="7B7CDA5C" w14:textId="77777777" w:rsidR="00FF0111" w:rsidRPr="00A452F2" w:rsidRDefault="00FF0111" w:rsidP="001875B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r w:rsidR="00FF0111" w:rsidRPr="00E51A31" w14:paraId="3DF2A8BF" w14:textId="77777777" w:rsidTr="00F5676D">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365E52E9" w14:textId="77777777" w:rsidR="00FF0111" w:rsidRPr="00A452F2" w:rsidRDefault="00FF0111" w:rsidP="001875B0">
            <w:pPr>
              <w:pStyle w:val="Tablecontent"/>
              <w:rPr>
                <w:lang w:val="en-GB"/>
              </w:rPr>
            </w:pPr>
            <w:r w:rsidRPr="00A452F2">
              <w:rPr>
                <w:lang w:val="en-GB"/>
              </w:rPr>
              <w:t>Demand</w:t>
            </w:r>
          </w:p>
        </w:tc>
        <w:tc>
          <w:tcPr>
            <w:tcW w:w="1985" w:type="dxa"/>
          </w:tcPr>
          <w:p w14:paraId="5B9F78E7" w14:textId="77777777" w:rsidR="00FF0111" w:rsidRPr="00A452F2" w:rsidRDefault="00FF0111" w:rsidP="001875B0">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Host level</w:t>
            </w:r>
          </w:p>
        </w:tc>
        <w:tc>
          <w:tcPr>
            <w:tcW w:w="1135" w:type="dxa"/>
          </w:tcPr>
          <w:p w14:paraId="0FEE21F8" w14:textId="77777777" w:rsidR="00FF0111" w:rsidRPr="00A452F2" w:rsidRDefault="00FF0111" w:rsidP="001875B0">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700" w:type="dxa"/>
          </w:tcPr>
          <w:p w14:paraId="3D99D7B9" w14:textId="77777777" w:rsidR="00FF0111" w:rsidRPr="00A452F2" w:rsidRDefault="00FF0111" w:rsidP="001875B0">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276" w:type="dxa"/>
          </w:tcPr>
          <w:p w14:paraId="51F5A9A0" w14:textId="77777777" w:rsidR="00FF0111" w:rsidRDefault="00FF0111" w:rsidP="001875B0">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Pr>
          <w:p w14:paraId="58793BA9" w14:textId="77777777" w:rsidR="00FF0111" w:rsidRPr="00A452F2" w:rsidRDefault="00FF0111" w:rsidP="001875B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bl>
    <w:p w14:paraId="214085E0" w14:textId="77777777" w:rsidR="00FF0111" w:rsidRDefault="00FF0111" w:rsidP="001875B0">
      <w:pPr>
        <w:rPr>
          <w:lang w:val="en-GB"/>
        </w:rPr>
      </w:pPr>
      <w:r>
        <w:rPr>
          <w:lang w:val="en-GB"/>
        </w:rPr>
        <w:t>The column HT indicates how the counter treats HT. 2x means it doubles the number of capacity. I put “</w:t>
      </w:r>
      <w:r w:rsidRPr="005C4BA3">
        <w:rPr>
          <w:color w:val="00B0F0"/>
          <w:lang w:val="en-GB"/>
        </w:rPr>
        <w:t>Any</w:t>
      </w:r>
      <w:r>
        <w:rPr>
          <w:lang w:val="en-GB"/>
        </w:rPr>
        <w:t>” for Core Utilization because if any of the thread runs, the counter goes up to 100%. If both run, it’s still 100%.</w:t>
      </w:r>
    </w:p>
    <w:p w14:paraId="435C97B9" w14:textId="77777777" w:rsidR="00FF0111" w:rsidRPr="00A452F2" w:rsidRDefault="00FF0111" w:rsidP="001875B0">
      <w:pPr>
        <w:rPr>
          <w:lang w:val="en-GB"/>
        </w:rPr>
      </w:pPr>
      <w:r w:rsidRPr="00A452F2">
        <w:rPr>
          <w:lang w:val="en-GB"/>
        </w:rPr>
        <w:t xml:space="preserve">You know that </w:t>
      </w:r>
      <w:r w:rsidRPr="003D4CF8">
        <w:rPr>
          <w:color w:val="00B0F0"/>
          <w:lang w:val="en-GB"/>
        </w:rPr>
        <w:t xml:space="preserve">only </w:t>
      </w:r>
      <w:r w:rsidRPr="00A452F2">
        <w:rPr>
          <w:lang w:val="en-GB"/>
        </w:rPr>
        <w:t>Utilization (%) and Used (%) exist at the thread level because they are the only one you see at esxtop</w:t>
      </w:r>
      <w:r w:rsidRPr="00A452F2">
        <w:rPr>
          <w:rStyle w:val="FootnoteReference"/>
          <w:lang w:val="en-GB"/>
        </w:rPr>
        <w:footnoteReference w:id="14"/>
      </w:r>
      <w:r>
        <w:rPr>
          <w:lang w:val="en-GB"/>
        </w:rPr>
        <w:t>, as shown below</w:t>
      </w:r>
      <w:r w:rsidRPr="00A452F2">
        <w:rPr>
          <w:lang w:val="en-GB"/>
        </w:rPr>
        <w:t xml:space="preserve">. </w:t>
      </w:r>
    </w:p>
    <w:p w14:paraId="52357AA2" w14:textId="77777777" w:rsidR="00FF0111" w:rsidRDefault="00FF0111" w:rsidP="001875B0">
      <w:pPr>
        <w:jc w:val="center"/>
        <w:rPr>
          <w:lang w:val="en-GB"/>
        </w:rPr>
      </w:pPr>
      <w:r>
        <w:rPr>
          <w:noProof/>
        </w:rPr>
        <w:drawing>
          <wp:inline distT="0" distB="0" distL="0" distR="0" wp14:anchorId="02CA6428" wp14:editId="2970FE71">
            <wp:extent cx="5416828" cy="1530429"/>
            <wp:effectExtent l="0" t="0" r="0" b="0"/>
            <wp:docPr id="606394133" name="Picture 60639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3"/>
                    <pic:cNvPicPr/>
                  </pic:nvPicPr>
                  <pic:blipFill>
                    <a:blip r:embed="rId396">
                      <a:extLst>
                        <a:ext uri="{28A0092B-C50C-407E-A947-70E740481C1C}">
                          <a14:useLocalDpi xmlns:a14="http://schemas.microsoft.com/office/drawing/2010/main" val="0"/>
                        </a:ext>
                      </a:extLst>
                    </a:blip>
                    <a:stretch>
                      <a:fillRect/>
                    </a:stretch>
                  </pic:blipFill>
                  <pic:spPr>
                    <a:xfrm>
                      <a:off x="0" y="0"/>
                      <a:ext cx="5416828" cy="1530429"/>
                    </a:xfrm>
                    <a:prstGeom prst="rect">
                      <a:avLst/>
                    </a:prstGeom>
                  </pic:spPr>
                </pic:pic>
              </a:graphicData>
            </a:graphic>
          </wp:inline>
        </w:drawing>
      </w:r>
    </w:p>
    <w:p w14:paraId="68AE7E4D" w14:textId="77777777" w:rsidR="00FF0111" w:rsidRDefault="00FF0111" w:rsidP="001875B0">
      <w:pPr>
        <w:rPr>
          <w:lang w:val="en-GB"/>
        </w:rPr>
      </w:pPr>
      <w:r>
        <w:rPr>
          <w:lang w:val="en-GB"/>
        </w:rPr>
        <w:t>With so many metrics, which one should you choose?</w:t>
      </w:r>
    </w:p>
    <w:p w14:paraId="09304DEE" w14:textId="77777777" w:rsidR="00FF0111" w:rsidRDefault="00FF0111" w:rsidP="001875B0">
      <w:pPr>
        <w:rPr>
          <w:lang w:val="en-GB"/>
        </w:rPr>
      </w:pPr>
      <w:r>
        <w:rPr>
          <w:lang w:val="en-GB"/>
        </w:rPr>
        <w:t>Let’s now evaluate all the possible scenarios so you can compare the values returned by the metrics. We will use a simple ESXi with 2 cores. Each core has 2 threads. In each of the scenario, a thread is either running or not running. There is no partial run within a thread as that’s mathematically covered in our scenarios.</w:t>
      </w:r>
    </w:p>
    <w:p w14:paraId="1D2A63E7" w14:textId="77777777" w:rsidR="00FF0111" w:rsidRDefault="00FF0111" w:rsidP="001875B0">
      <w:pPr>
        <w:rPr>
          <w:lang w:val="en-GB"/>
        </w:rPr>
      </w:pPr>
      <w:r>
        <w:rPr>
          <w:lang w:val="en-GB"/>
        </w:rPr>
        <w:t xml:space="preserve">I will also use 20000 ms as that’s more familiar. The following table shows an ESXi with 2 cores. There are 6 possible permutations in their utilization. </w:t>
      </w:r>
    </w:p>
    <w:p w14:paraId="7E47507C" w14:textId="77777777" w:rsidR="00FF0111" w:rsidRDefault="00FF0111" w:rsidP="001875B0">
      <w:pPr>
        <w:rPr>
          <w:lang w:val="en-GB"/>
        </w:rPr>
      </w:pPr>
      <w:r>
        <w:rPr>
          <w:noProof/>
        </w:rPr>
        <w:drawing>
          <wp:inline distT="0" distB="0" distL="0" distR="0" wp14:anchorId="6EDE1075" wp14:editId="582A41C7">
            <wp:extent cx="6645910" cy="2596515"/>
            <wp:effectExtent l="0" t="0" r="2540" b="0"/>
            <wp:docPr id="606394308" name="Picture 60639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8"/>
                    <pic:cNvPicPr/>
                  </pic:nvPicPr>
                  <pic:blipFill>
                    <a:blip r:embed="rId397">
                      <a:extLst>
                        <a:ext uri="{28A0092B-C50C-407E-A947-70E740481C1C}">
                          <a14:useLocalDpi xmlns:a14="http://schemas.microsoft.com/office/drawing/2010/main" val="0"/>
                        </a:ext>
                      </a:extLst>
                    </a:blip>
                    <a:stretch>
                      <a:fillRect/>
                    </a:stretch>
                  </pic:blipFill>
                  <pic:spPr>
                    <a:xfrm>
                      <a:off x="0" y="0"/>
                      <a:ext cx="6645910" cy="2596515"/>
                    </a:xfrm>
                    <a:prstGeom prst="rect">
                      <a:avLst/>
                    </a:prstGeom>
                  </pic:spPr>
                </pic:pic>
              </a:graphicData>
            </a:graphic>
          </wp:inline>
        </w:drawing>
      </w:r>
    </w:p>
    <w:p w14:paraId="10E78E66" w14:textId="77777777" w:rsidR="00FF0111" w:rsidRDefault="00FF0111" w:rsidP="001875B0">
      <w:pPr>
        <w:rPr>
          <w:lang w:val="en-GB"/>
        </w:rPr>
      </w:pPr>
      <w:r>
        <w:rPr>
          <w:lang w:val="en-GB"/>
        </w:rPr>
        <w:t xml:space="preserve">The table shows clearly that </w:t>
      </w:r>
      <w:r w:rsidRPr="00124A71">
        <w:rPr>
          <w:color w:val="00B0F0"/>
          <w:lang w:val="en-GB"/>
        </w:rPr>
        <w:t xml:space="preserve">Used </w:t>
      </w:r>
      <w:r>
        <w:rPr>
          <w:lang w:val="en-GB"/>
        </w:rPr>
        <w:t xml:space="preserve">splits the Utilization into 2 when both threads are running. </w:t>
      </w:r>
    </w:p>
    <w:p w14:paraId="1E4EA185" w14:textId="77777777" w:rsidR="00FF0111" w:rsidRDefault="00FF0111" w:rsidP="001875B0">
      <w:pPr>
        <w:rPr>
          <w:lang w:val="en-GB"/>
        </w:rPr>
      </w:pPr>
      <w:r>
        <w:rPr>
          <w:lang w:val="en-GB"/>
        </w:rPr>
        <w:t xml:space="preserve">Look at scenario 1. While Utilization charges 20000 ms to each thread, Used charges 10000. This is not intuitive as ESXi considers HT to deliver 1.25x. Personally I find 12500 easier to understand. The good news is this number is normalized back when it is rolled up to the ESXi host level. </w:t>
      </w:r>
    </w:p>
    <w:p w14:paraId="49972336" w14:textId="77777777" w:rsidR="00FF0111" w:rsidRDefault="00FF0111" w:rsidP="001875B0">
      <w:pPr>
        <w:rPr>
          <w:lang w:val="en-GB"/>
        </w:rPr>
      </w:pPr>
      <w:r>
        <w:rPr>
          <w:lang w:val="en-GB"/>
        </w:rPr>
        <w:t xml:space="preserve">How will those scenarios roll up at the ESXi level? </w:t>
      </w:r>
    </w:p>
    <w:p w14:paraId="462EBBCA" w14:textId="77777777" w:rsidR="00FF0111" w:rsidRDefault="00FF0111" w:rsidP="001875B0">
      <w:pPr>
        <w:rPr>
          <w:lang w:val="en-GB"/>
        </w:rPr>
      </w:pPr>
      <w:r>
        <w:rPr>
          <w:lang w:val="en-GB"/>
        </w:rPr>
        <w:lastRenderedPageBreak/>
        <w:t>The following table shows the 4 metrics (Utilization, Used, Core Utilization, Usage). I have expressed each in % so it’s easier to compare.</w:t>
      </w:r>
    </w:p>
    <w:p w14:paraId="09E700D0" w14:textId="77777777" w:rsidR="00FF0111" w:rsidRDefault="00FF0111" w:rsidP="001875B0">
      <w:pPr>
        <w:rPr>
          <w:lang w:val="en-GB"/>
        </w:rPr>
      </w:pPr>
      <w:r>
        <w:rPr>
          <w:lang w:val="en-GB"/>
        </w:rPr>
        <w:t xml:space="preserve">There are 6 different scenarios, so logically there should be 6 different values. But they are not, so I added my personal take on what I like them to show. I’m keen to hear your thought. </w:t>
      </w:r>
    </w:p>
    <w:p w14:paraId="7E16E986" w14:textId="77777777" w:rsidR="00FF0111" w:rsidRDefault="00FF0111" w:rsidP="001875B0">
      <w:pPr>
        <w:jc w:val="center"/>
        <w:rPr>
          <w:lang w:val="en-GB"/>
        </w:rPr>
      </w:pPr>
      <w:r>
        <w:rPr>
          <w:noProof/>
        </w:rPr>
        <w:drawing>
          <wp:inline distT="0" distB="0" distL="0" distR="0" wp14:anchorId="682A5112" wp14:editId="3A752151">
            <wp:extent cx="6645910" cy="2017395"/>
            <wp:effectExtent l="0" t="0" r="2540" b="1905"/>
            <wp:docPr id="357815386" name="Picture 35781538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6" name="Picture 357815386" descr="Table&#10;&#10;Description automatically generated with low confidence"/>
                    <pic:cNvPicPr/>
                  </pic:nvPicPr>
                  <pic:blipFill>
                    <a:blip r:embed="rId398"/>
                    <a:stretch>
                      <a:fillRect/>
                    </a:stretch>
                  </pic:blipFill>
                  <pic:spPr>
                    <a:xfrm>
                      <a:off x="0" y="0"/>
                      <a:ext cx="6645910" cy="2017395"/>
                    </a:xfrm>
                    <a:prstGeom prst="rect">
                      <a:avLst/>
                    </a:prstGeom>
                  </pic:spPr>
                </pic:pic>
              </a:graphicData>
            </a:graphic>
          </wp:inline>
        </w:drawing>
      </w:r>
    </w:p>
    <w:p w14:paraId="5009C233" w14:textId="77777777" w:rsidR="00FF0111" w:rsidRDefault="00FF0111" w:rsidP="001875B0">
      <w:pPr>
        <w:rPr>
          <w:lang w:val="en-GB"/>
        </w:rPr>
      </w:pPr>
      <w:r>
        <w:rPr>
          <w:lang w:val="en-GB"/>
        </w:rPr>
        <w:t xml:space="preserve">What’s causing the difference? </w:t>
      </w:r>
    </w:p>
    <w:p w14:paraId="216BF692" w14:textId="77777777" w:rsidR="00FF0111" w:rsidRDefault="00FF0111" w:rsidP="001875B0">
      <w:pPr>
        <w:rPr>
          <w:lang w:val="en-GB"/>
        </w:rPr>
      </w:pPr>
      <w:r>
        <w:rPr>
          <w:lang w:val="en-GB"/>
        </w:rPr>
        <w:t xml:space="preserve">Yup. Hyper Threading. </w:t>
      </w:r>
    </w:p>
    <w:p w14:paraId="45DF02ED" w14:textId="77777777" w:rsidR="00FF0111" w:rsidRDefault="00FF0111" w:rsidP="001875B0">
      <w:pPr>
        <w:rPr>
          <w:lang w:val="en-GB"/>
        </w:rPr>
      </w:pPr>
      <w:r>
        <w:rPr>
          <w:lang w:val="en-GB"/>
        </w:rPr>
        <w:t xml:space="preserve">Why do I choose 125% instead of 100%? </w:t>
      </w:r>
    </w:p>
    <w:p w14:paraId="1780074E" w14:textId="77777777" w:rsidR="00FF0111" w:rsidRDefault="00FF0111" w:rsidP="001875B0">
      <w:pPr>
        <w:rPr>
          <w:lang w:val="en-GB"/>
        </w:rPr>
      </w:pPr>
      <w:r>
        <w:rPr>
          <w:lang w:val="en-GB"/>
        </w:rPr>
        <w:t>To me, the 1.25x bonus factor has to be shown. Without HT, it’s 100%. HT is a bonus. While it provides 1.25x overall throughput, each thread pays an expensive price, as each suffers 37.5% penalty.</w:t>
      </w:r>
    </w:p>
    <w:p w14:paraId="25A50092" w14:textId="77777777" w:rsidR="00FF0111" w:rsidRDefault="00FF0111" w:rsidP="001875B0">
      <w:pPr>
        <w:rPr>
          <w:lang w:val="en-GB"/>
        </w:rPr>
      </w:pPr>
      <w:r>
        <w:rPr>
          <w:lang w:val="en-GB"/>
        </w:rPr>
        <w:t>The other reason is why I choose 125% as the upper limit is it’s easier when thinking in GHz.</w:t>
      </w:r>
    </w:p>
    <w:p w14:paraId="4613B496" w14:textId="77777777" w:rsidR="00FF0111" w:rsidRDefault="00FF0111" w:rsidP="001875B0">
      <w:pPr>
        <w:rPr>
          <w:lang w:val="en-GB"/>
        </w:rPr>
      </w:pPr>
      <w:r>
        <w:rPr>
          <w:lang w:val="en-GB"/>
        </w:rPr>
        <w:t>Example: say the CPU specification is 3 GHz for its nominal frequency. It has HT enabled, and power management disabled.</w:t>
      </w:r>
    </w:p>
    <w:p w14:paraId="7D03A645" w14:textId="77777777" w:rsidR="00FF0111" w:rsidRDefault="00FF0111" w:rsidP="001875B0">
      <w:pPr>
        <w:rPr>
          <w:lang w:val="en-GB"/>
        </w:rPr>
      </w:pPr>
      <w:r>
        <w:rPr>
          <w:lang w:val="en-GB"/>
        </w:rPr>
        <w:t>What’s the CPU Capacity?</w:t>
      </w:r>
    </w:p>
    <w:p w14:paraId="100EA5B9" w14:textId="77777777" w:rsidR="00FF0111" w:rsidRDefault="00FF0111" w:rsidP="001875B0">
      <w:pPr>
        <w:rPr>
          <w:lang w:val="en-GB"/>
        </w:rPr>
      </w:pPr>
      <w:r>
        <w:rPr>
          <w:lang w:val="en-GB"/>
        </w:rPr>
        <w:t xml:space="preserve">To me, 3 GHz is easier to explain than 3.75 GHz. It’s also more correct, as the CPU does not actually run at 3.75 GHz. It runs 2 threads at 3 GHz each, but at 62.5% efficiency, so accounting wise it’s </w:t>
      </w:r>
    </w:p>
    <w:p w14:paraId="1CF8590A" w14:textId="77777777" w:rsidR="00FF0111" w:rsidRDefault="00FF0111" w:rsidP="001875B0">
      <w:pPr>
        <w:rPr>
          <w:lang w:val="en-GB"/>
        </w:rPr>
      </w:pPr>
      <w:r>
        <w:rPr>
          <w:lang w:val="en-GB"/>
        </w:rPr>
        <w:t>= 3 GHz x 62.5% + 3 GHz x 62.5%</w:t>
      </w:r>
    </w:p>
    <w:p w14:paraId="7E7C9C43" w14:textId="77777777" w:rsidR="00FF0111" w:rsidRDefault="00FF0111" w:rsidP="001875B0">
      <w:pPr>
        <w:rPr>
          <w:lang w:val="en-GB"/>
        </w:rPr>
      </w:pPr>
      <w:r>
        <w:rPr>
          <w:lang w:val="en-GB"/>
        </w:rPr>
        <w:t>= 3.75 GHz, which is 125% of 3 GHz</w:t>
      </w:r>
    </w:p>
    <w:p w14:paraId="0D83A90F" w14:textId="77777777" w:rsidR="00FF0111" w:rsidRDefault="00FF0111" w:rsidP="001875B0">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3"/>
        <w:gridCol w:w="9043"/>
      </w:tblGrid>
      <w:tr w:rsidR="00FF0111" w14:paraId="158B69B6" w14:textId="77777777" w:rsidTr="00F5676D">
        <w:tc>
          <w:tcPr>
            <w:tcW w:w="1413" w:type="dxa"/>
            <w:shd w:val="clear" w:color="auto" w:fill="F2F2F2" w:themeFill="background1" w:themeFillShade="F2"/>
          </w:tcPr>
          <w:p w14:paraId="0EF95B86" w14:textId="77777777" w:rsidR="00FF0111" w:rsidRDefault="00FF0111" w:rsidP="001875B0">
            <w:pPr>
              <w:pStyle w:val="Tableheading"/>
            </w:pPr>
            <w:r>
              <w:t>Scenario</w:t>
            </w:r>
          </w:p>
        </w:tc>
        <w:tc>
          <w:tcPr>
            <w:tcW w:w="9043" w:type="dxa"/>
          </w:tcPr>
          <w:p w14:paraId="0F38EA91" w14:textId="77777777" w:rsidR="00FF0111" w:rsidRDefault="00FF0111" w:rsidP="001875B0">
            <w:pPr>
              <w:pStyle w:val="Tableheading"/>
            </w:pPr>
            <w:r>
              <w:t>Analysis</w:t>
            </w:r>
          </w:p>
        </w:tc>
      </w:tr>
      <w:tr w:rsidR="00FF0111" w14:paraId="04F6F329" w14:textId="77777777" w:rsidTr="00F5676D">
        <w:tc>
          <w:tcPr>
            <w:tcW w:w="1413" w:type="dxa"/>
            <w:shd w:val="clear" w:color="auto" w:fill="F2F2F2" w:themeFill="background1" w:themeFillShade="F2"/>
          </w:tcPr>
          <w:p w14:paraId="206324F7" w14:textId="77777777" w:rsidR="00FF0111" w:rsidRDefault="00FF0111" w:rsidP="001875B0">
            <w:pPr>
              <w:pStyle w:val="Tablecontent"/>
              <w:jc w:val="center"/>
            </w:pPr>
            <w:r>
              <w:t>1</w:t>
            </w:r>
          </w:p>
        </w:tc>
        <w:tc>
          <w:tcPr>
            <w:tcW w:w="9043" w:type="dxa"/>
          </w:tcPr>
          <w:p w14:paraId="168DD3E7" w14:textId="77777777" w:rsidR="00FF0111" w:rsidRDefault="00FF0111" w:rsidP="001875B0">
            <w:pPr>
              <w:pStyle w:val="Tablecontent"/>
            </w:pPr>
            <w:r>
              <w:t>Do you notice something strange with the value of Used (%)?</w:t>
            </w:r>
          </w:p>
          <w:p w14:paraId="5A06F2EC" w14:textId="77777777" w:rsidR="00FF0111" w:rsidRDefault="00FF0111" w:rsidP="001875B0">
            <w:pPr>
              <w:pStyle w:val="Tablecontent"/>
            </w:pPr>
            <w:r>
              <w:t>Yes, it’s no longer 50%. It’s 100%. The average of 50% is 100%</w:t>
            </w:r>
          </w:p>
          <w:p w14:paraId="57A235CE" w14:textId="77777777" w:rsidR="00FF0111" w:rsidRDefault="00FF0111" w:rsidP="001875B0">
            <w:pPr>
              <w:pStyle w:val="Tablecontent"/>
            </w:pPr>
            <w:r>
              <w:t>The reason is the accounting does not count each thread as 20000. Each core has 20000 and not 40000. If you say that is similar behaviour to Core Utilization, you’re right.</w:t>
            </w:r>
          </w:p>
        </w:tc>
      </w:tr>
      <w:tr w:rsidR="00FF0111" w14:paraId="0FE18ED6" w14:textId="77777777" w:rsidTr="00F5676D">
        <w:tc>
          <w:tcPr>
            <w:tcW w:w="1413" w:type="dxa"/>
            <w:shd w:val="clear" w:color="auto" w:fill="F2F2F2" w:themeFill="background1" w:themeFillShade="F2"/>
          </w:tcPr>
          <w:p w14:paraId="10DB1EC6" w14:textId="77777777" w:rsidR="00FF0111" w:rsidRDefault="00FF0111" w:rsidP="001875B0">
            <w:pPr>
              <w:pStyle w:val="Tablecontent"/>
              <w:jc w:val="center"/>
            </w:pPr>
            <w:r>
              <w:t>3</w:t>
            </w:r>
          </w:p>
        </w:tc>
        <w:tc>
          <w:tcPr>
            <w:tcW w:w="9043" w:type="dxa"/>
          </w:tcPr>
          <w:p w14:paraId="41385238" w14:textId="77777777" w:rsidR="00FF0111" w:rsidRDefault="00FF0111" w:rsidP="001875B0">
            <w:pPr>
              <w:pStyle w:val="Tablecontent"/>
            </w:pPr>
            <w:r w:rsidRPr="00A548DF">
              <w:t xml:space="preserve">Utilization is only showing 50% when both cores are utilized. </w:t>
            </w:r>
            <w:r>
              <w:t>I prefer</w:t>
            </w:r>
            <w:r w:rsidRPr="00A548DF">
              <w:t xml:space="preserve"> this </w:t>
            </w:r>
            <w:r>
              <w:t>to</w:t>
            </w:r>
            <w:r w:rsidRPr="00A548DF">
              <w:t xml:space="preserve"> show 80% as HT only delivers 1.25x</w:t>
            </w:r>
            <w:r>
              <w:t>,</w:t>
            </w:r>
            <w:r w:rsidRPr="00A548DF">
              <w:t xml:space="preserve"> not 2x</w:t>
            </w:r>
            <w:r>
              <w:t>.</w:t>
            </w:r>
          </w:p>
          <w:p w14:paraId="28B70257" w14:textId="77777777" w:rsidR="00FF0111" w:rsidRDefault="00FF0111" w:rsidP="001875B0">
            <w:pPr>
              <w:pStyle w:val="Tablecontent"/>
            </w:pPr>
            <w:r>
              <w:t xml:space="preserve">On the other hand, </w:t>
            </w:r>
            <w:r w:rsidRPr="00A548DF">
              <w:rPr>
                <w:lang w:val="en-GB"/>
              </w:rPr>
              <w:t>Usage goes up too fast. It's already showing 100% when there is still 25% room left</w:t>
            </w:r>
            <w:r>
              <w:rPr>
                <w:lang w:val="en-GB"/>
              </w:rPr>
              <w:t>.</w:t>
            </w:r>
          </w:p>
        </w:tc>
      </w:tr>
      <w:tr w:rsidR="00FF0111" w14:paraId="026B474B" w14:textId="77777777" w:rsidTr="00F5676D">
        <w:tc>
          <w:tcPr>
            <w:tcW w:w="1413" w:type="dxa"/>
            <w:shd w:val="clear" w:color="auto" w:fill="F2F2F2" w:themeFill="background1" w:themeFillShade="F2"/>
          </w:tcPr>
          <w:p w14:paraId="5B31694E" w14:textId="77777777" w:rsidR="00FF0111" w:rsidRDefault="00FF0111" w:rsidP="001875B0">
            <w:pPr>
              <w:pStyle w:val="Tablecontent"/>
              <w:jc w:val="center"/>
            </w:pPr>
            <w:r>
              <w:t>5</w:t>
            </w:r>
          </w:p>
        </w:tc>
        <w:tc>
          <w:tcPr>
            <w:tcW w:w="9043" w:type="dxa"/>
          </w:tcPr>
          <w:p w14:paraId="11A1ACB5" w14:textId="77777777" w:rsidR="00FF0111" w:rsidRPr="00A548DF" w:rsidRDefault="00FF0111" w:rsidP="001875B0">
            <w:pPr>
              <w:pStyle w:val="Tablecontent"/>
            </w:pPr>
            <w:r>
              <w:t>Utilization is again showing too low a value, and Usage too high a value.</w:t>
            </w:r>
          </w:p>
        </w:tc>
      </w:tr>
    </w:tbl>
    <w:p w14:paraId="689AA9D0" w14:textId="77777777" w:rsidR="00FF0111" w:rsidRDefault="00FF0111" w:rsidP="001875B0">
      <w:pPr>
        <w:rPr>
          <w:lang w:val="en-GB"/>
        </w:rPr>
      </w:pPr>
      <w:r>
        <w:rPr>
          <w:lang w:val="en-GB"/>
        </w:rPr>
        <w:t>Now let’s add CPU clock speed. What happens when there is power management?</w:t>
      </w:r>
    </w:p>
    <w:p w14:paraId="107178CB" w14:textId="77777777" w:rsidR="00FF0111" w:rsidRDefault="00FF0111" w:rsidP="001875B0">
      <w:pPr>
        <w:rPr>
          <w:lang w:val="en-GB"/>
        </w:rPr>
      </w:pPr>
      <w:r>
        <w:rPr>
          <w:lang w:val="en-GB"/>
        </w:rPr>
        <w:lastRenderedPageBreak/>
        <w:t xml:space="preserve">I’d focus on just Used and Usage to highlight the difference. </w:t>
      </w:r>
    </w:p>
    <w:p w14:paraId="6C33C143" w14:textId="77777777" w:rsidR="00FF0111" w:rsidRDefault="00FF0111" w:rsidP="001875B0">
      <w:pPr>
        <w:rPr>
          <w:lang w:val="en-GB"/>
        </w:rPr>
      </w:pPr>
      <w:r>
        <w:rPr>
          <w:lang w:val="en-GB"/>
        </w:rPr>
        <w:t xml:space="preserve">What do you notice from the table below? </w:t>
      </w:r>
    </w:p>
    <w:p w14:paraId="188A060D" w14:textId="77777777" w:rsidR="00FF0111" w:rsidRDefault="00FF0111" w:rsidP="001875B0">
      <w:pPr>
        <w:jc w:val="center"/>
        <w:rPr>
          <w:lang w:val="en-GB"/>
        </w:rPr>
      </w:pPr>
      <w:r>
        <w:rPr>
          <w:noProof/>
        </w:rPr>
        <w:drawing>
          <wp:inline distT="0" distB="0" distL="0" distR="0" wp14:anchorId="3A8BEAFB" wp14:editId="24C26EC2">
            <wp:extent cx="5292000" cy="1681200"/>
            <wp:effectExtent l="0" t="0" r="4445" b="0"/>
            <wp:docPr id="1709717436" name="Picture 17097174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17436" name="Picture 1709717436" descr="Table&#10;&#10;Description automatically generated"/>
                    <pic:cNvPicPr/>
                  </pic:nvPicPr>
                  <pic:blipFill>
                    <a:blip r:embed="rId399"/>
                    <a:stretch>
                      <a:fillRect/>
                    </a:stretch>
                  </pic:blipFill>
                  <pic:spPr>
                    <a:xfrm>
                      <a:off x="0" y="0"/>
                      <a:ext cx="5292000" cy="1681200"/>
                    </a:xfrm>
                    <a:prstGeom prst="rect">
                      <a:avLst/>
                    </a:prstGeom>
                  </pic:spPr>
                </pic:pic>
              </a:graphicData>
            </a:graphic>
          </wp:inline>
        </w:drawing>
      </w:r>
    </w:p>
    <w:p w14:paraId="0216EAFB" w14:textId="77777777" w:rsidR="00FF0111" w:rsidRDefault="00FF0111" w:rsidP="001875B0">
      <w:pPr>
        <w:rPr>
          <w:lang w:val="en-GB"/>
        </w:rPr>
      </w:pPr>
      <w:r>
        <w:rPr>
          <w:lang w:val="en-GB"/>
        </w:rPr>
        <w:t xml:space="preserve">Both Used and </w:t>
      </w:r>
      <w:r w:rsidRPr="00A548DF">
        <w:rPr>
          <w:lang w:val="en-GB"/>
        </w:rPr>
        <w:t>Usage</w:t>
      </w:r>
      <w:r>
        <w:rPr>
          <w:lang w:val="en-GB"/>
        </w:rPr>
        <w:t xml:space="preserve"> are </w:t>
      </w:r>
      <w:r w:rsidRPr="00A548DF">
        <w:rPr>
          <w:lang w:val="en-GB"/>
        </w:rPr>
        <w:t xml:space="preserve">capped at 100%. </w:t>
      </w:r>
      <w:r>
        <w:rPr>
          <w:lang w:val="en-GB"/>
        </w:rPr>
        <w:t>I prefer</w:t>
      </w:r>
      <w:r w:rsidRPr="00A548DF">
        <w:rPr>
          <w:lang w:val="en-GB"/>
        </w:rPr>
        <w:t xml:space="preserve"> this </w:t>
      </w:r>
      <w:r>
        <w:rPr>
          <w:lang w:val="en-GB"/>
        </w:rPr>
        <w:t>not to be capped</w:t>
      </w:r>
      <w:r w:rsidRPr="00A548DF">
        <w:rPr>
          <w:lang w:val="en-GB"/>
        </w:rPr>
        <w:t>, to distinguish it from the other 100%</w:t>
      </w:r>
      <w:r>
        <w:rPr>
          <w:lang w:val="en-GB"/>
        </w:rPr>
        <w:t>. The good part is Demand metric is not.</w:t>
      </w:r>
    </w:p>
    <w:p w14:paraId="444152E2" w14:textId="77777777" w:rsidR="00FF0111" w:rsidRDefault="00FF0111" w:rsidP="001875B0">
      <w:pPr>
        <w:rPr>
          <w:lang w:val="en-GB"/>
        </w:rPr>
      </w:pPr>
      <w:r>
        <w:rPr>
          <w:lang w:val="en-GB"/>
        </w:rPr>
        <w:t>For comparison, I put forth what I think the counter should be.</w:t>
      </w:r>
    </w:p>
    <w:p w14:paraId="19158EAF" w14:textId="77777777" w:rsidR="00FF0111" w:rsidRDefault="00FF0111" w:rsidP="001875B0">
      <w:pPr>
        <w:rPr>
          <w:lang w:val="en-GB"/>
        </w:rPr>
      </w:pPr>
      <w:r>
        <w:rPr>
          <w:lang w:val="en-GB"/>
        </w:rPr>
        <w:t>Let’s take some ESXi hosts running production workload to see how the values compare in real world. Each row represents an ESXi host. What’s your conclusion from reviewing the following table?</w:t>
      </w:r>
    </w:p>
    <w:p w14:paraId="6B0F8D3D" w14:textId="77777777" w:rsidR="00FF0111" w:rsidRDefault="00FF0111" w:rsidP="001875B0">
      <w:pPr>
        <w:jc w:val="center"/>
        <w:rPr>
          <w:lang w:val="en-GB"/>
        </w:rPr>
      </w:pPr>
      <w:r>
        <w:rPr>
          <w:noProof/>
        </w:rPr>
        <w:drawing>
          <wp:inline distT="0" distB="0" distL="0" distR="0" wp14:anchorId="521FDE92" wp14:editId="2BAA5591">
            <wp:extent cx="6134400" cy="3294000"/>
            <wp:effectExtent l="0" t="0" r="0" b="1905"/>
            <wp:docPr id="606394333" name="Picture 606394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3"/>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6134400" cy="3294000"/>
                    </a:xfrm>
                    <a:prstGeom prst="rect">
                      <a:avLst/>
                    </a:prstGeom>
                  </pic:spPr>
                </pic:pic>
              </a:graphicData>
            </a:graphic>
          </wp:inline>
        </w:drawing>
      </w:r>
    </w:p>
    <w:p w14:paraId="4EAA49CE" w14:textId="77777777" w:rsidR="00FF0111" w:rsidRDefault="00FF0111" w:rsidP="001875B0">
      <w:pPr>
        <w:tabs>
          <w:tab w:val="right" w:pos="10466"/>
        </w:tabs>
        <w:rPr>
          <w:lang w:val="en-GB"/>
        </w:rPr>
      </w:pPr>
      <w:r>
        <w:rPr>
          <w:lang w:val="en-GB"/>
        </w:rPr>
        <w:t xml:space="preserve">I’ve marked two of the rows with a </w:t>
      </w:r>
      <w:r w:rsidRPr="00227CE3">
        <w:rPr>
          <w:color w:val="FF0000"/>
          <w:lang w:val="en-GB"/>
        </w:rPr>
        <w:t>red dot</w:t>
      </w:r>
      <w:r>
        <w:rPr>
          <w:lang w:val="en-GB"/>
        </w:rPr>
        <w:t xml:space="preserve">. </w:t>
      </w:r>
    </w:p>
    <w:p w14:paraId="75DE4C5C" w14:textId="77777777" w:rsidR="00FF0111" w:rsidRDefault="00FF0111" w:rsidP="001875B0">
      <w:pPr>
        <w:pStyle w:val="Bullet"/>
        <w:rPr>
          <w:lang w:val="en-GB"/>
        </w:rPr>
      </w:pPr>
      <w:r>
        <w:rPr>
          <w:lang w:val="en-GB"/>
        </w:rPr>
        <w:t>The first one happens because of CPU scaling. Not all cores are busy, since Core Utilization shows 72%. The busy ones were dynamically boosted by VMkernel by an average of 21%, hence the Usage counter registers 88%</w:t>
      </w:r>
    </w:p>
    <w:p w14:paraId="6C244E2B" w14:textId="77777777" w:rsidR="00FF0111" w:rsidRDefault="00FF0111" w:rsidP="001875B0">
      <w:pPr>
        <w:pStyle w:val="Bullet"/>
        <w:rPr>
          <w:lang w:val="en-GB"/>
        </w:rPr>
      </w:pPr>
      <w:r>
        <w:rPr>
          <w:lang w:val="en-GB"/>
        </w:rPr>
        <w:t>The second example is the opposite. This ESXi is not even 50% utilized, as the core utilization shows 48.88%. VMkernel decides that it could complete the job with less power, and clocks down by an average of 43%.</w:t>
      </w:r>
    </w:p>
    <w:p w14:paraId="47D7C56D" w14:textId="77777777" w:rsidR="00FF0111" w:rsidRDefault="00FF0111" w:rsidP="001875B0">
      <w:pPr>
        <w:tabs>
          <w:tab w:val="right" w:pos="10466"/>
        </w:tabs>
        <w:rPr>
          <w:lang w:val="en-GB"/>
        </w:rPr>
      </w:pPr>
      <w:r>
        <w:rPr>
          <w:lang w:val="en-GB"/>
        </w:rPr>
        <w:t xml:space="preserve">Notice that Usage (%) does not count the hyperthreading. The Total Capacity metric is simply based on cores x nominal speed. </w:t>
      </w:r>
    </w:p>
    <w:p w14:paraId="3BBDBF8A" w14:textId="77777777" w:rsidR="00FF0111" w:rsidRDefault="00FF0111" w:rsidP="001875B0">
      <w:pPr>
        <w:tabs>
          <w:tab w:val="right" w:pos="10466"/>
        </w:tabs>
        <w:rPr>
          <w:lang w:val="en-GB"/>
        </w:rPr>
      </w:pPr>
      <w:r>
        <w:rPr>
          <w:lang w:val="en-GB"/>
        </w:rPr>
        <w:t xml:space="preserve">Now that we know more about the metrics, which ones should we use and how? </w:t>
      </w:r>
    </w:p>
    <w:p w14:paraId="7969DBE8" w14:textId="77777777" w:rsidR="00FF0111" w:rsidRDefault="00FF0111" w:rsidP="001875B0">
      <w:pPr>
        <w:tabs>
          <w:tab w:val="right" w:pos="10466"/>
        </w:tabs>
        <w:rPr>
          <w:lang w:val="en-GB"/>
        </w:rPr>
      </w:pPr>
      <w:r>
        <w:rPr>
          <w:lang w:val="en-GB"/>
        </w:rPr>
        <w:lastRenderedPageBreak/>
        <w:t>To answer that, we need to first determine the “</w:t>
      </w:r>
      <w:r w:rsidRPr="00573619">
        <w:rPr>
          <w:color w:val="00B0F0"/>
          <w:lang w:val="en-GB"/>
        </w:rPr>
        <w:t>100%</w:t>
      </w:r>
      <w:r>
        <w:rPr>
          <w:lang w:val="en-GB"/>
        </w:rPr>
        <w:t xml:space="preserve">”. That’s the ceiling, the total capacity. </w:t>
      </w:r>
    </w:p>
    <w:p w14:paraId="4AF783A7" w14:textId="3210719C" w:rsidR="00FF0111" w:rsidRDefault="00FF0111" w:rsidP="00053EFF">
      <w:pPr>
        <w:pStyle w:val="Heading3"/>
      </w:pPr>
      <w:r>
        <w:t>Consumed</w:t>
      </w:r>
    </w:p>
    <w:p w14:paraId="7231EF9B" w14:textId="77777777" w:rsidR="00677510" w:rsidRDefault="00677510" w:rsidP="001875B0">
      <w:pPr>
        <w:rPr>
          <w:lang w:val="en-GB"/>
        </w:rPr>
      </w:pPr>
      <w:r>
        <w:rPr>
          <w:lang w:val="en-GB"/>
        </w:rPr>
        <w:t xml:space="preserve">vSphere Client introduces a new counter: Consumed. </w:t>
      </w:r>
    </w:p>
    <w:p w14:paraId="14826B4C" w14:textId="0F20D985" w:rsidR="00FF0111" w:rsidRPr="004D1E0C" w:rsidRDefault="00677510" w:rsidP="001875B0">
      <w:pPr>
        <w:rPr>
          <w:lang w:val="en-GB"/>
        </w:rPr>
      </w:pPr>
      <w:r>
        <w:rPr>
          <w:lang w:val="en-GB"/>
        </w:rPr>
        <w:t xml:space="preserve">What does it map to? </w:t>
      </w:r>
    </w:p>
    <w:p w14:paraId="46B95B77" w14:textId="77777777" w:rsidR="00677510" w:rsidRDefault="00677510" w:rsidP="001875B0">
      <w:pPr>
        <w:rPr>
          <w:lang w:val="en-GB"/>
        </w:rPr>
      </w:pPr>
      <w:r>
        <w:rPr>
          <w:lang w:val="en-GB"/>
        </w:rPr>
        <w:t>When vSphere UI lists ESXi Hosts, it typically includes the present utilization. It lists the metrics as Consumed CPU (%) and Consumed Memory (%).</w:t>
      </w:r>
    </w:p>
    <w:p w14:paraId="6A5AFCFA" w14:textId="77777777" w:rsidR="00FF0111" w:rsidRDefault="00FF0111" w:rsidP="001875B0">
      <w:pPr>
        <w:rPr>
          <w:lang w:val="en-GB"/>
        </w:rPr>
      </w:pPr>
      <w:r w:rsidRPr="0042732E">
        <w:rPr>
          <w:noProof/>
          <w:lang w:val="en-GB"/>
        </w:rPr>
        <w:drawing>
          <wp:inline distT="0" distB="0" distL="0" distR="0" wp14:anchorId="3FA09961" wp14:editId="0F28E4AD">
            <wp:extent cx="6645910" cy="1443355"/>
            <wp:effectExtent l="0" t="0" r="2540" b="444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401"/>
                    <a:stretch>
                      <a:fillRect/>
                    </a:stretch>
                  </pic:blipFill>
                  <pic:spPr>
                    <a:xfrm>
                      <a:off x="0" y="0"/>
                      <a:ext cx="6645910" cy="1443355"/>
                    </a:xfrm>
                    <a:prstGeom prst="rect">
                      <a:avLst/>
                    </a:prstGeom>
                  </pic:spPr>
                </pic:pic>
              </a:graphicData>
            </a:graphic>
          </wp:inline>
        </w:drawing>
      </w:r>
    </w:p>
    <w:p w14:paraId="3FA7EFC4" w14:textId="3140044D" w:rsidR="00FF0111" w:rsidRDefault="00FF0111" w:rsidP="001875B0">
      <w:pPr>
        <w:rPr>
          <w:lang w:val="en-GB"/>
        </w:rPr>
      </w:pPr>
      <w:r>
        <w:rPr>
          <w:lang w:val="en-GB"/>
        </w:rPr>
        <w:t>Consumed CPU maps to CPU Usage (%). Consumed Memory (%) maps to Memory Consumed (KB).</w:t>
      </w:r>
    </w:p>
    <w:p w14:paraId="28A61017" w14:textId="77777777" w:rsidR="00FF0111" w:rsidRDefault="00FF0111" w:rsidP="001875B0">
      <w:pPr>
        <w:rPr>
          <w:lang w:val="en-GB"/>
        </w:rPr>
      </w:pPr>
      <w:r>
        <w:rPr>
          <w:lang w:val="en-GB"/>
        </w:rPr>
        <w:t>To confirm it, simply plot CPU Usage value. The last value is what you see at the table.</w:t>
      </w:r>
    </w:p>
    <w:p w14:paraId="05C40CB0" w14:textId="77777777" w:rsidR="00FF0111" w:rsidRPr="0042732E" w:rsidRDefault="00FF0111" w:rsidP="001875B0">
      <w:pPr>
        <w:jc w:val="center"/>
        <w:rPr>
          <w:lang w:val="en-GB"/>
        </w:rPr>
      </w:pPr>
      <w:r w:rsidRPr="00AE3826">
        <w:rPr>
          <w:noProof/>
          <w:lang w:val="en-GB"/>
        </w:rPr>
        <w:drawing>
          <wp:inline distT="0" distB="0" distL="0" distR="0" wp14:anchorId="2ED96A6F" wp14:editId="65D4F6E5">
            <wp:extent cx="5410800" cy="2545200"/>
            <wp:effectExtent l="0" t="0" r="0" b="7620"/>
            <wp:docPr id="43" name="Picture 4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able&#10;&#10;Description automatically generated"/>
                    <pic:cNvPicPr/>
                  </pic:nvPicPr>
                  <pic:blipFill>
                    <a:blip r:embed="rId402"/>
                    <a:stretch>
                      <a:fillRect/>
                    </a:stretch>
                  </pic:blipFill>
                  <pic:spPr>
                    <a:xfrm>
                      <a:off x="0" y="0"/>
                      <a:ext cx="5410800" cy="2545200"/>
                    </a:xfrm>
                    <a:prstGeom prst="rect">
                      <a:avLst/>
                    </a:prstGeom>
                  </pic:spPr>
                </pic:pic>
              </a:graphicData>
            </a:graphic>
          </wp:inline>
        </w:drawing>
      </w:r>
    </w:p>
    <w:p w14:paraId="6B6AF85D" w14:textId="77777777" w:rsidR="00FF0111" w:rsidRPr="00A452F2" w:rsidRDefault="00FF0111" w:rsidP="00053EFF">
      <w:pPr>
        <w:pStyle w:val="Heading3"/>
      </w:pPr>
      <w:r w:rsidRPr="00A452F2">
        <w:lastRenderedPageBreak/>
        <w:t>ESXi Peak Core CPU Usage</w:t>
      </w:r>
    </w:p>
    <w:p w14:paraId="01C6E6E0" w14:textId="77777777" w:rsidR="00FF0111" w:rsidRPr="00A452F2" w:rsidRDefault="00FF0111" w:rsidP="001875B0">
      <w:pPr>
        <w:rPr>
          <w:lang w:val="en-GB"/>
        </w:rPr>
      </w:pPr>
      <w:r w:rsidRPr="00A452F2">
        <w:rPr>
          <w:lang w:val="en-GB"/>
        </w:rPr>
        <w:t>Is any of the physical threads running hot?</w:t>
      </w:r>
    </w:p>
    <w:p w14:paraId="4693BFD2" w14:textId="77777777" w:rsidR="00FF0111" w:rsidRPr="00A452F2" w:rsidRDefault="00FF0111" w:rsidP="001875B0">
      <w:pPr>
        <w:rPr>
          <w:lang w:val="en-GB"/>
        </w:rPr>
      </w:pPr>
      <w:r w:rsidRPr="00A452F2">
        <w:rPr>
          <w:lang w:val="en-GB"/>
        </w:rPr>
        <w:t>An ESXi with 72 CPU cores will have 144 logical processor</w:t>
      </w:r>
      <w:r>
        <w:rPr>
          <w:lang w:val="en-GB"/>
        </w:rPr>
        <w:t>s</w:t>
      </w:r>
      <w:r w:rsidRPr="00A452F2">
        <w:rPr>
          <w:lang w:val="en-GB"/>
        </w:rPr>
        <w:t xml:space="preserve">. Hence it’s possible that </w:t>
      </w:r>
      <w:r>
        <w:rPr>
          <w:lang w:val="en-GB"/>
        </w:rPr>
        <w:t>one</w:t>
      </w:r>
      <w:r w:rsidRPr="00A452F2">
        <w:rPr>
          <w:lang w:val="en-GB"/>
        </w:rPr>
        <w:t xml:space="preserve"> of them is running hot, while the rest is not. You will not be able to see that </w:t>
      </w:r>
      <w:r>
        <w:rPr>
          <w:lang w:val="en-GB"/>
        </w:rPr>
        <w:t xml:space="preserve">single </w:t>
      </w:r>
      <w:r w:rsidRPr="00A452F2">
        <w:rPr>
          <w:lang w:val="en-GB"/>
        </w:rPr>
        <w:t xml:space="preserve">core peak at ESXi Host level as it’s the </w:t>
      </w:r>
      <w:r w:rsidRPr="00A452F2">
        <w:rPr>
          <w:color w:val="FF0000"/>
          <w:lang w:val="en-GB"/>
        </w:rPr>
        <w:t xml:space="preserve">average </w:t>
      </w:r>
      <w:r w:rsidRPr="00A452F2">
        <w:rPr>
          <w:lang w:val="en-GB"/>
        </w:rPr>
        <w:t>of 144 metrics. If you are concerned that any of them is running hot, you need to track the peak among them.</w:t>
      </w:r>
    </w:p>
    <w:p w14:paraId="2D32A7B8" w14:textId="77777777" w:rsidR="00FF0111" w:rsidRPr="00A452F2" w:rsidRDefault="00FF0111" w:rsidP="001875B0">
      <w:pPr>
        <w:rPr>
          <w:lang w:val="en-GB"/>
        </w:rPr>
      </w:pPr>
      <w:r w:rsidRPr="00A452F2">
        <w:rPr>
          <w:lang w:val="en-GB"/>
        </w:rPr>
        <w:t>Peak CPU Core Usage (%)</w:t>
      </w:r>
      <w:r>
        <w:rPr>
          <w:lang w:val="en-GB"/>
        </w:rPr>
        <w:t xml:space="preserve"> </w:t>
      </w:r>
      <w:r w:rsidRPr="00A452F2">
        <w:rPr>
          <w:lang w:val="en-GB"/>
        </w:rPr>
        <w:t>tracks the highest CPU Usage among the CPU core</w:t>
      </w:r>
      <w:r>
        <w:rPr>
          <w:lang w:val="en-GB"/>
        </w:rPr>
        <w:t>s</w:t>
      </w:r>
      <w:r w:rsidRPr="00A452F2">
        <w:rPr>
          <w:lang w:val="en-GB"/>
        </w:rPr>
        <w:t>. A constantly high number indicates that one or more of the physical cores has high utilization. So long the highest among any cores at any given time is low, it does not matter which one at a specific point in time. They can take turn to be hot, it does not change the conclusion of troubleshooting. Max() is used instead of 95</w:t>
      </w:r>
      <w:r w:rsidRPr="00A452F2">
        <w:rPr>
          <w:vertAlign w:val="superscript"/>
          <w:lang w:val="en-GB"/>
        </w:rPr>
        <w:t>th</w:t>
      </w:r>
      <w:r>
        <w:rPr>
          <w:lang w:val="en-GB"/>
        </w:rPr>
        <w:t>percentile</w:t>
      </w:r>
      <w:r w:rsidRPr="00A452F2">
        <w:rPr>
          <w:lang w:val="en-GB"/>
        </w:rPr>
        <w:t xml:space="preserve"> as both result in the same remediation action, and Max() can give better early warning.</w:t>
      </w:r>
    </w:p>
    <w:p w14:paraId="0B5912D1" w14:textId="77777777" w:rsidR="00FF0111" w:rsidRPr="00A452F2" w:rsidRDefault="00FF0111" w:rsidP="001875B0">
      <w:pPr>
        <w:rPr>
          <w:lang w:val="en-GB"/>
        </w:rPr>
      </w:pPr>
      <w:r>
        <w:rPr>
          <w:lang w:val="en-GB"/>
        </w:rPr>
        <w:t>The imbalance</w:t>
      </w:r>
      <w:r w:rsidRPr="00A452F2">
        <w:rPr>
          <w:lang w:val="en-GB"/>
        </w:rPr>
        <w:t xml:space="preserve"> </w:t>
      </w:r>
      <w:r>
        <w:rPr>
          <w:lang w:val="en-GB"/>
        </w:rPr>
        <w:t xml:space="preserve">value </w:t>
      </w:r>
      <w:r w:rsidRPr="00A452F2">
        <w:rPr>
          <w:lang w:val="en-GB"/>
        </w:rPr>
        <w:t xml:space="preserve">among the cores is not needed because </w:t>
      </w:r>
      <w:r>
        <w:rPr>
          <w:lang w:val="en-GB"/>
        </w:rPr>
        <w:t>it</w:t>
      </w:r>
      <w:r w:rsidRPr="00A452F2">
        <w:rPr>
          <w:lang w:val="en-GB"/>
        </w:rPr>
        <w:t xml:space="preserve"> is expected when utilization is not high. When a VM runs, it runs on a few cores, not spread out to all ESXi cores. It’s more efficient to </w:t>
      </w:r>
      <w:r>
        <w:rPr>
          <w:lang w:val="en-GB"/>
        </w:rPr>
        <w:t xml:space="preserve">schedule that way, as will requires less </w:t>
      </w:r>
      <w:r w:rsidRPr="00A452F2">
        <w:rPr>
          <w:lang w:val="en-GB"/>
        </w:rPr>
        <w:t>conte</w:t>
      </w:r>
      <w:r>
        <w:rPr>
          <w:lang w:val="en-GB"/>
        </w:rPr>
        <w:t>x</w:t>
      </w:r>
      <w:r w:rsidRPr="00A452F2">
        <w:rPr>
          <w:lang w:val="en-GB"/>
        </w:rPr>
        <w:t xml:space="preserve">t switches. </w:t>
      </w:r>
    </w:p>
    <w:p w14:paraId="1463C775" w14:textId="6BAC0D62" w:rsidR="000C08F0" w:rsidRPr="00A452F2" w:rsidRDefault="000C08F0" w:rsidP="00053EFF">
      <w:pPr>
        <w:pStyle w:val="Heading3"/>
      </w:pPr>
      <w:r w:rsidRPr="00A452F2">
        <w:t>Contention</w:t>
      </w:r>
      <w:r>
        <w:t xml:space="preserve"> Metrics</w:t>
      </w:r>
    </w:p>
    <w:p w14:paraId="52E78CD3" w14:textId="6B622C57" w:rsidR="000C08F0" w:rsidRPr="00A452F2" w:rsidRDefault="004A00DA" w:rsidP="001875B0">
      <w:pPr>
        <w:rPr>
          <w:lang w:val="en-GB"/>
        </w:rPr>
      </w:pPr>
      <w:r>
        <w:rPr>
          <w:lang w:val="en-GB"/>
        </w:rPr>
        <w:t xml:space="preserve">The nature of average is also one reason why </w:t>
      </w:r>
      <w:r w:rsidR="000C08F0" w:rsidRPr="00A452F2">
        <w:rPr>
          <w:lang w:val="en-GB"/>
        </w:rPr>
        <w:t>ESXi “</w:t>
      </w:r>
      <w:r w:rsidR="000C08F0">
        <w:rPr>
          <w:color w:val="00B0F0"/>
          <w:lang w:val="en-GB"/>
        </w:rPr>
        <w:t>consumption</w:t>
      </w:r>
      <w:r w:rsidR="000C08F0" w:rsidRPr="00A452F2">
        <w:rPr>
          <w:lang w:val="en-GB"/>
        </w:rPr>
        <w:t>” does not correlate to ESXi “</w:t>
      </w:r>
      <w:r w:rsidR="000C08F0" w:rsidRPr="00097271">
        <w:rPr>
          <w:color w:val="00B0F0"/>
          <w:lang w:val="en-GB"/>
        </w:rPr>
        <w:t>contention</w:t>
      </w:r>
      <w:r w:rsidR="000C08F0" w:rsidRPr="00A452F2">
        <w:rPr>
          <w:lang w:val="en-GB"/>
        </w:rPr>
        <w:t>”. The 4 highlighted area are examples where the metrics don’t correlate, even go the opposite way in some of them. Can you guess why?</w:t>
      </w:r>
    </w:p>
    <w:p w14:paraId="181252C5" w14:textId="77777777" w:rsidR="000C08F0" w:rsidRDefault="000C08F0" w:rsidP="001875B0">
      <w:pPr>
        <w:rPr>
          <w:lang w:val="en-GB"/>
        </w:rPr>
      </w:pPr>
      <w:r>
        <w:rPr>
          <w:noProof/>
        </w:rPr>
        <w:drawing>
          <wp:inline distT="0" distB="0" distL="0" distR="0" wp14:anchorId="7A519250" wp14:editId="26670744">
            <wp:extent cx="6645910" cy="2604770"/>
            <wp:effectExtent l="0" t="0" r="2540" b="5080"/>
            <wp:docPr id="39" name="Picture 39"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chart, line chart&#10;&#10;Description automatically generated"/>
                    <pic:cNvPicPr/>
                  </pic:nvPicPr>
                  <pic:blipFill>
                    <a:blip r:embed="rId403">
                      <a:extLst>
                        <a:ext uri="{28A0092B-C50C-407E-A947-70E740481C1C}">
                          <a14:useLocalDpi xmlns:a14="http://schemas.microsoft.com/office/drawing/2010/main" val="0"/>
                        </a:ext>
                      </a:extLst>
                    </a:blip>
                    <a:stretch>
                      <a:fillRect/>
                    </a:stretch>
                  </pic:blipFill>
                  <pic:spPr>
                    <a:xfrm>
                      <a:off x="0" y="0"/>
                      <a:ext cx="6645910" cy="2604770"/>
                    </a:xfrm>
                    <a:prstGeom prst="rect">
                      <a:avLst/>
                    </a:prstGeom>
                  </pic:spPr>
                </pic:pic>
              </a:graphicData>
            </a:graphic>
          </wp:inline>
        </w:drawing>
      </w:r>
    </w:p>
    <w:p w14:paraId="11FE1A6C" w14:textId="77777777" w:rsidR="000C08F0" w:rsidRPr="00A452F2" w:rsidRDefault="000C08F0" w:rsidP="001875B0">
      <w:pPr>
        <w:rPr>
          <w:lang w:val="en-GB"/>
        </w:rPr>
      </w:pPr>
      <w:r>
        <w:rPr>
          <w:lang w:val="en-GB"/>
        </w:rPr>
        <w:t xml:space="preserve">These are the </w:t>
      </w:r>
      <w:r w:rsidRPr="00A452F2">
        <w:rPr>
          <w:lang w:val="en-GB"/>
        </w:rPr>
        <w:t>reasons why they don’t match</w:t>
      </w:r>
      <w:r>
        <w:rPr>
          <w:lang w:val="en-GB"/>
        </w:rPr>
        <w:t>:</w:t>
      </w:r>
    </w:p>
    <w:p w14:paraId="5C486651" w14:textId="77777777" w:rsidR="000C08F0" w:rsidRDefault="000C08F0" w:rsidP="001875B0">
      <w:pPr>
        <w:pStyle w:val="Bullet"/>
      </w:pPr>
      <w:r w:rsidRPr="001F0E0D">
        <w:t>One looks at physical CPU, the other the virtual CPU. One looks at ESXi, while the other looks at VM.</w:t>
      </w:r>
      <w:r>
        <w:t xml:space="preserve"> </w:t>
      </w:r>
    </w:p>
    <w:p w14:paraId="608A1D65" w14:textId="77777777" w:rsidR="000C08F0" w:rsidRPr="001F0E0D" w:rsidRDefault="000C08F0" w:rsidP="001875B0">
      <w:pPr>
        <w:pStyle w:val="Bullet"/>
      </w:pPr>
      <w:r>
        <w:t xml:space="preserve">Hyperthreading and Power Management. </w:t>
      </w:r>
    </w:p>
    <w:p w14:paraId="2D96A214" w14:textId="77777777" w:rsidR="000C08F0" w:rsidRPr="009B0753" w:rsidRDefault="000C08F0" w:rsidP="001875B0">
      <w:pPr>
        <w:pStyle w:val="Bullet"/>
        <w:rPr>
          <w:lang w:val="en-GB"/>
        </w:rPr>
      </w:pPr>
      <w:r w:rsidRPr="001F0E0D">
        <w:t>Imbalance</w:t>
      </w:r>
      <w:r>
        <w:rPr>
          <w:lang w:val="en-GB"/>
        </w:rPr>
        <w:t xml:space="preserve"> utilization. </w:t>
      </w:r>
      <w:r w:rsidRPr="00A452F2">
        <w:rPr>
          <w:lang w:val="en-GB"/>
        </w:rPr>
        <w:t>There are many VMs in this host. Their experience will not be identical.</w:t>
      </w:r>
    </w:p>
    <w:p w14:paraId="06D4B2CF" w14:textId="77777777" w:rsidR="000C08F0" w:rsidRPr="001F0E0D" w:rsidRDefault="000C08F0" w:rsidP="001875B0">
      <w:pPr>
        <w:pStyle w:val="Bullet"/>
      </w:pPr>
      <w:r w:rsidRPr="001F0E0D">
        <w:lastRenderedPageBreak/>
        <w:t>Limit may impact the VM, either directly or via resource pool</w:t>
      </w:r>
      <w:r>
        <w:t>.</w:t>
      </w:r>
    </w:p>
    <w:p w14:paraId="28DC6500" w14:textId="77777777" w:rsidR="000C08F0" w:rsidRDefault="000C08F0" w:rsidP="001875B0">
      <w:pPr>
        <w:pStyle w:val="Bullet"/>
      </w:pPr>
      <w:r w:rsidRPr="001F0E0D">
        <w:t>CPU pinning, although this is rarely happen</w:t>
      </w:r>
      <w:r>
        <w:t>.</w:t>
      </w:r>
    </w:p>
    <w:p w14:paraId="0CCF1CB7" w14:textId="77777777" w:rsidR="004A00DA" w:rsidRDefault="004A00DA" w:rsidP="001875B0">
      <w:pPr>
        <w:rPr>
          <w:lang w:val="en-GB"/>
        </w:rPr>
      </w:pPr>
      <w:r>
        <w:rPr>
          <w:lang w:val="en-GB"/>
        </w:rPr>
        <w:t xml:space="preserve">So what metrics should you use? </w:t>
      </w:r>
    </w:p>
    <w:p w14:paraId="008D570D" w14:textId="40E6765D" w:rsidR="004A00DA" w:rsidRDefault="004A00DA" w:rsidP="001875B0">
      <w:pPr>
        <w:rPr>
          <w:lang w:val="en-GB"/>
        </w:rPr>
      </w:pPr>
      <w:r>
        <w:rPr>
          <w:lang w:val="en-GB"/>
        </w:rPr>
        <w:t xml:space="preserve">The </w:t>
      </w:r>
      <w:r w:rsidRPr="00677510">
        <w:rPr>
          <w:color w:val="00B0F0"/>
          <w:lang w:val="en-GB"/>
        </w:rPr>
        <w:t xml:space="preserve">Performance (%) </w:t>
      </w:r>
      <w:r>
        <w:rPr>
          <w:lang w:val="en-GB"/>
        </w:rPr>
        <w:t>metrics. We will cover them in later part of the book. In the meantime, here are the latency metrics provided by vSphere Client.</w:t>
      </w:r>
    </w:p>
    <w:p w14:paraId="556B06B0" w14:textId="77777777" w:rsidR="004A00DA" w:rsidRPr="00B0459F" w:rsidRDefault="004A00DA" w:rsidP="001875B0">
      <w:pPr>
        <w:rPr>
          <w:lang w:val="en-GB"/>
        </w:rPr>
      </w:pPr>
      <w:r>
        <w:rPr>
          <w:noProof/>
          <w:lang w:val="en-GB"/>
        </w:rPr>
        <w:drawing>
          <wp:inline distT="0" distB="0" distL="0" distR="0" wp14:anchorId="05EC830E" wp14:editId="5D6C5FE4">
            <wp:extent cx="6645910" cy="1564005"/>
            <wp:effectExtent l="0" t="0" r="2540" b="0"/>
            <wp:docPr id="357815399" name="Picture 357815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6645910" cy="1564005"/>
                    </a:xfrm>
                    <a:prstGeom prst="rect">
                      <a:avLst/>
                    </a:prstGeom>
                    <a:noFill/>
                    <a:ln>
                      <a:noFill/>
                    </a:ln>
                  </pic:spPr>
                </pic:pic>
              </a:graphicData>
            </a:graphic>
          </wp:inline>
        </w:drawing>
      </w:r>
    </w:p>
    <w:p w14:paraId="155793FB" w14:textId="77777777" w:rsidR="008C1CD8" w:rsidRDefault="008C1CD8" w:rsidP="00053EFF">
      <w:pPr>
        <w:pStyle w:val="Heading3"/>
      </w:pPr>
      <w:r>
        <w:t>VMkernel</w:t>
      </w:r>
    </w:p>
    <w:p w14:paraId="5BD4C8AB" w14:textId="77777777" w:rsidR="008C1CD8" w:rsidRDefault="008C1CD8" w:rsidP="001875B0">
      <w:pPr>
        <w:rPr>
          <w:lang w:val="en-GB" w:eastAsia="en-SG"/>
        </w:rPr>
      </w:pPr>
      <w:r>
        <w:rPr>
          <w:lang w:val="en-GB" w:eastAsia="en-SG"/>
        </w:rPr>
        <w:t>There are 2 metrics: reservation and actual utilization.</w:t>
      </w:r>
    </w:p>
    <w:p w14:paraId="0D2322B6" w14:textId="77777777" w:rsidR="008C1CD8" w:rsidRDefault="008C1CD8" w:rsidP="001875B0">
      <w:pPr>
        <w:rPr>
          <w:lang w:val="en-GB" w:eastAsia="en-SG"/>
        </w:rPr>
      </w:pPr>
      <w:r>
        <w:rPr>
          <w:lang w:val="en-GB" w:eastAsia="en-SG"/>
        </w:rPr>
        <w:t>For performance, you just base on actual utilization. For capacity, you need to take the highest of the 2 metrics.</w:t>
      </w:r>
    </w:p>
    <w:p w14:paraId="4C85D43D" w14:textId="77777777" w:rsidR="008C1CD8" w:rsidRDefault="008C1CD8" w:rsidP="006C0A13">
      <w:pPr>
        <w:pStyle w:val="Heading4"/>
      </w:pPr>
      <w:r>
        <w:t>CPU Reservation</w:t>
      </w:r>
    </w:p>
    <w:p w14:paraId="452C1182" w14:textId="77777777" w:rsidR="008C1CD8" w:rsidRPr="0027613C" w:rsidRDefault="008C1CD8" w:rsidP="001875B0">
      <w:pPr>
        <w:rPr>
          <w:lang w:val="en-GB"/>
        </w:rPr>
      </w:pPr>
      <w:r>
        <w:rPr>
          <w:lang w:val="en-GB"/>
        </w:rPr>
        <w:t>The following screenshot shows the counter names used by vSphere Client UI</w:t>
      </w:r>
    </w:p>
    <w:p w14:paraId="46A890E7" w14:textId="77777777" w:rsidR="008C1CD8" w:rsidRDefault="008C1CD8" w:rsidP="001875B0">
      <w:pPr>
        <w:rPr>
          <w:lang w:val="en-GB"/>
        </w:rPr>
      </w:pPr>
      <w:r>
        <w:rPr>
          <w:noProof/>
          <w:lang w:val="en-GB"/>
        </w:rPr>
        <w:drawing>
          <wp:inline distT="0" distB="0" distL="0" distR="0" wp14:anchorId="5A2A3A85" wp14:editId="2113DE81">
            <wp:extent cx="6640830" cy="2318385"/>
            <wp:effectExtent l="0" t="0" r="7620" b="5715"/>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6640830" cy="2318385"/>
                    </a:xfrm>
                    <a:prstGeom prst="rect">
                      <a:avLst/>
                    </a:prstGeom>
                    <a:noFill/>
                    <a:ln>
                      <a:noFill/>
                    </a:ln>
                  </pic:spPr>
                </pic:pic>
              </a:graphicData>
            </a:graphic>
          </wp:inline>
        </w:drawing>
      </w:r>
    </w:p>
    <w:p w14:paraId="4BCBBE3E" w14:textId="77777777" w:rsidR="008C1CD8" w:rsidRDefault="008C1CD8" w:rsidP="001875B0">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985"/>
        <w:gridCol w:w="8505"/>
      </w:tblGrid>
      <w:tr w:rsidR="008C1CD8" w:rsidRPr="00E51A31" w14:paraId="4CD72A7D" w14:textId="77777777" w:rsidTr="008A05FD">
        <w:tc>
          <w:tcPr>
            <w:tcW w:w="1985" w:type="dxa"/>
            <w:shd w:val="clear" w:color="auto" w:fill="F2F2F2" w:themeFill="background1" w:themeFillShade="F2"/>
          </w:tcPr>
          <w:p w14:paraId="624E1F92" w14:textId="77777777" w:rsidR="008C1CD8" w:rsidRPr="00AC0F17" w:rsidRDefault="008C1CD8" w:rsidP="001875B0">
            <w:pPr>
              <w:pStyle w:val="Tablecontent"/>
              <w:rPr>
                <w:b/>
                <w:bCs/>
              </w:rPr>
            </w:pPr>
            <w:r>
              <w:rPr>
                <w:b/>
                <w:bCs/>
              </w:rPr>
              <w:t>Active (1 minute)</w:t>
            </w:r>
          </w:p>
        </w:tc>
        <w:tc>
          <w:tcPr>
            <w:tcW w:w="8505" w:type="dxa"/>
          </w:tcPr>
          <w:p w14:paraId="6A1E1614" w14:textId="77777777" w:rsidR="008C1CD8" w:rsidRDefault="008C1CD8" w:rsidP="001875B0">
            <w:pPr>
              <w:pStyle w:val="Tablecontent"/>
            </w:pPr>
            <w:r>
              <w:t>My guess this maps to the Used metric. Reason is there are only 2 basic metrics at physical layer: Utilization and Used.</w:t>
            </w:r>
          </w:p>
          <w:p w14:paraId="1F41E8A4" w14:textId="77777777" w:rsidR="008C1CD8" w:rsidRDefault="008C1CD8" w:rsidP="001875B0">
            <w:pPr>
              <w:pStyle w:val="Tablecontent"/>
            </w:pPr>
            <w:r>
              <w:lastRenderedPageBreak/>
              <w:t xml:space="preserve">It’s an average over the last 1-minute. </w:t>
            </w:r>
          </w:p>
          <w:p w14:paraId="3E869A38" w14:textId="77777777" w:rsidR="008C1CD8" w:rsidRDefault="008C1CD8" w:rsidP="001875B0">
            <w:pPr>
              <w:pStyle w:val="Tablecontent"/>
            </w:pPr>
            <w:r>
              <w:t>Take note this is the latest amount, not the average. Since the collection interval is 20 seconds, that means it’s value at the 20</w:t>
            </w:r>
            <w:r w:rsidRPr="00A56A33">
              <w:rPr>
                <w:vertAlign w:val="superscript"/>
              </w:rPr>
              <w:t>th</w:t>
            </w:r>
            <w:r>
              <w:t xml:space="preserve"> second, not the average of all values in the entire 20 seconds period. Since the value itself is the average of the last 1 minute, you’re looking at the average taken every 20 second. So there is 40-second overlap</w:t>
            </w:r>
          </w:p>
        </w:tc>
      </w:tr>
      <w:tr w:rsidR="008C1CD8" w:rsidRPr="00E51A31" w14:paraId="641B152E" w14:textId="77777777" w:rsidTr="008A05FD">
        <w:tc>
          <w:tcPr>
            <w:tcW w:w="1985" w:type="dxa"/>
            <w:shd w:val="clear" w:color="auto" w:fill="F2F2F2" w:themeFill="background1" w:themeFillShade="F2"/>
          </w:tcPr>
          <w:p w14:paraId="7585D692" w14:textId="77777777" w:rsidR="008C1CD8" w:rsidRDefault="008C1CD8" w:rsidP="001875B0">
            <w:pPr>
              <w:pStyle w:val="Tablecontent"/>
              <w:rPr>
                <w:b/>
                <w:bCs/>
              </w:rPr>
            </w:pPr>
            <w:r>
              <w:rPr>
                <w:b/>
                <w:bCs/>
              </w:rPr>
              <w:lastRenderedPageBreak/>
              <w:t>Active (5 minute)</w:t>
            </w:r>
          </w:p>
        </w:tc>
        <w:tc>
          <w:tcPr>
            <w:tcW w:w="8505" w:type="dxa"/>
          </w:tcPr>
          <w:p w14:paraId="2A85A516" w14:textId="77777777" w:rsidR="008C1CD8" w:rsidRDefault="008C1CD8" w:rsidP="001875B0">
            <w:pPr>
              <w:pStyle w:val="Tablecontent"/>
            </w:pPr>
            <w:r>
              <w:t xml:space="preserve">As above, but the overlap between each data point is 4:40 minutes. </w:t>
            </w:r>
          </w:p>
        </w:tc>
      </w:tr>
      <w:tr w:rsidR="008C1CD8" w:rsidRPr="00E51A31" w14:paraId="798B315F" w14:textId="77777777" w:rsidTr="008A05FD">
        <w:tc>
          <w:tcPr>
            <w:tcW w:w="1985" w:type="dxa"/>
            <w:shd w:val="clear" w:color="auto" w:fill="F2F2F2" w:themeFill="background1" w:themeFillShade="F2"/>
          </w:tcPr>
          <w:p w14:paraId="7E087DE4" w14:textId="77777777" w:rsidR="008C1CD8" w:rsidRDefault="008C1CD8" w:rsidP="001875B0">
            <w:pPr>
              <w:pStyle w:val="Tablecontent"/>
              <w:rPr>
                <w:b/>
                <w:bCs/>
              </w:rPr>
            </w:pPr>
            <w:r>
              <w:rPr>
                <w:b/>
                <w:bCs/>
              </w:rPr>
              <w:t>Running</w:t>
            </w:r>
          </w:p>
        </w:tc>
        <w:tc>
          <w:tcPr>
            <w:tcW w:w="8505" w:type="dxa"/>
          </w:tcPr>
          <w:p w14:paraId="26D2A185" w14:textId="77777777" w:rsidR="008C1CD8" w:rsidRDefault="008C1CD8" w:rsidP="001875B0">
            <w:pPr>
              <w:pStyle w:val="Tablecontent"/>
            </w:pPr>
            <w:r>
              <w:t xml:space="preserve">My guess is this maps to the </w:t>
            </w:r>
            <w:r w:rsidRPr="00CB2C2E">
              <w:t>Utilization</w:t>
            </w:r>
            <w:r>
              <w:t xml:space="preserve"> metric</w:t>
            </w:r>
            <w:r w:rsidRPr="00CB2C2E">
              <w:t>. Reason is it's consistently</w:t>
            </w:r>
            <w:r>
              <w:t xml:space="preserve"> lower than Active</w:t>
            </w:r>
            <w:r w:rsidRPr="00CB2C2E">
              <w:t>. I also compare at ESXi Usage vs ESXi Utilization, and the comparison kinda match.</w:t>
            </w:r>
          </w:p>
        </w:tc>
      </w:tr>
      <w:tr w:rsidR="008C1CD8" w:rsidRPr="00E51A31" w14:paraId="638C7697" w14:textId="77777777" w:rsidTr="008A05FD">
        <w:tc>
          <w:tcPr>
            <w:tcW w:w="1985" w:type="dxa"/>
            <w:shd w:val="clear" w:color="auto" w:fill="F2F2F2" w:themeFill="background1" w:themeFillShade="F2"/>
          </w:tcPr>
          <w:p w14:paraId="6BF20358" w14:textId="77777777" w:rsidR="008C1CD8" w:rsidRPr="007726F7" w:rsidRDefault="008C1CD8" w:rsidP="001875B0">
            <w:pPr>
              <w:pStyle w:val="Tablecontent"/>
              <w:rPr>
                <w:b/>
                <w:bCs/>
              </w:rPr>
            </w:pPr>
            <w:r w:rsidRPr="007726F7">
              <w:rPr>
                <w:b/>
                <w:bCs/>
                <w:lang w:val="en-GB"/>
              </w:rPr>
              <w:t>Allocation maximum</w:t>
            </w:r>
          </w:p>
        </w:tc>
        <w:tc>
          <w:tcPr>
            <w:tcW w:w="8505" w:type="dxa"/>
          </w:tcPr>
          <w:p w14:paraId="3E772E4C" w14:textId="77777777" w:rsidR="008C1CD8" w:rsidRDefault="008C1CD8" w:rsidP="001875B0">
            <w:pPr>
              <w:pStyle w:val="Tablecontent"/>
              <w:rPr>
                <w:lang w:val="en-GB"/>
              </w:rPr>
            </w:pPr>
            <w:r>
              <w:rPr>
                <w:lang w:val="en-GB"/>
              </w:rPr>
              <w:t xml:space="preserve">Limit. That’s the upper limit as lower limit does not make sense in counters like utilization as it’s always 0. </w:t>
            </w:r>
          </w:p>
          <w:p w14:paraId="7D37DFAA" w14:textId="77777777" w:rsidR="008C1CD8" w:rsidRDefault="008C1CD8" w:rsidP="001875B0">
            <w:pPr>
              <w:pStyle w:val="Tablecontent"/>
            </w:pPr>
            <w:r>
              <w:rPr>
                <w:lang w:val="en-GB"/>
              </w:rPr>
              <w:t>For ease of use, let’s just call this allocation.</w:t>
            </w:r>
          </w:p>
        </w:tc>
      </w:tr>
      <w:tr w:rsidR="008C1CD8" w:rsidRPr="00E51A31" w14:paraId="54840EF3" w14:textId="77777777" w:rsidTr="008A05FD">
        <w:tc>
          <w:tcPr>
            <w:tcW w:w="1985" w:type="dxa"/>
            <w:shd w:val="clear" w:color="auto" w:fill="F2F2F2" w:themeFill="background1" w:themeFillShade="F2"/>
          </w:tcPr>
          <w:p w14:paraId="1EAE662F" w14:textId="77777777" w:rsidR="008C1CD8" w:rsidRPr="007726F7" w:rsidRDefault="008C1CD8" w:rsidP="001875B0">
            <w:pPr>
              <w:pStyle w:val="Tablecontent"/>
              <w:rPr>
                <w:b/>
                <w:bCs/>
                <w:lang w:val="en-GB"/>
              </w:rPr>
            </w:pPr>
            <w:r w:rsidRPr="007726F7">
              <w:rPr>
                <w:b/>
                <w:bCs/>
                <w:lang w:val="en-GB"/>
              </w:rPr>
              <w:t>Allocation minimum</w:t>
            </w:r>
          </w:p>
        </w:tc>
        <w:tc>
          <w:tcPr>
            <w:tcW w:w="8505" w:type="dxa"/>
          </w:tcPr>
          <w:p w14:paraId="2392DF0F" w14:textId="77777777" w:rsidR="008C1CD8" w:rsidRDefault="008C1CD8" w:rsidP="001875B0">
            <w:pPr>
              <w:pStyle w:val="Tablecontent"/>
              <w:rPr>
                <w:lang w:val="en-GB"/>
              </w:rPr>
            </w:pPr>
            <w:r>
              <w:rPr>
                <w:lang w:val="en-GB"/>
              </w:rPr>
              <w:t>This is reservation, which is the guaranteed minimum it will get when it asks for CPU cycles.</w:t>
            </w:r>
          </w:p>
        </w:tc>
      </w:tr>
      <w:tr w:rsidR="008C1CD8" w:rsidRPr="00E51A31" w14:paraId="49FB6D6E" w14:textId="77777777" w:rsidTr="008A05FD">
        <w:tc>
          <w:tcPr>
            <w:tcW w:w="1985" w:type="dxa"/>
            <w:shd w:val="clear" w:color="auto" w:fill="F2F2F2" w:themeFill="background1" w:themeFillShade="F2"/>
          </w:tcPr>
          <w:p w14:paraId="693E6B93" w14:textId="77777777" w:rsidR="008C1CD8" w:rsidRPr="007726F7" w:rsidRDefault="008C1CD8" w:rsidP="001875B0">
            <w:pPr>
              <w:pStyle w:val="Tablecontent"/>
              <w:rPr>
                <w:b/>
                <w:bCs/>
                <w:lang w:val="en-GB"/>
              </w:rPr>
            </w:pPr>
            <w:r w:rsidRPr="007726F7">
              <w:rPr>
                <w:b/>
                <w:bCs/>
                <w:lang w:val="en-GB"/>
              </w:rPr>
              <w:t>Shares</w:t>
            </w:r>
          </w:p>
        </w:tc>
        <w:tc>
          <w:tcPr>
            <w:tcW w:w="8505" w:type="dxa"/>
          </w:tcPr>
          <w:p w14:paraId="1AB1C471" w14:textId="77777777" w:rsidR="008C1CD8" w:rsidRDefault="008C1CD8" w:rsidP="001875B0">
            <w:pPr>
              <w:pStyle w:val="Tablecontent"/>
              <w:rPr>
                <w:lang w:val="en-GB"/>
              </w:rPr>
            </w:pPr>
            <w:r>
              <w:rPr>
                <w:lang w:val="en-GB"/>
              </w:rPr>
              <w:t>Relative shares of each VMkernel world.</w:t>
            </w:r>
          </w:p>
          <w:p w14:paraId="30C9D4F4" w14:textId="77777777" w:rsidR="008C1CD8" w:rsidRDefault="008C1CD8" w:rsidP="001875B0">
            <w:pPr>
              <w:pStyle w:val="Tablecontent"/>
              <w:rPr>
                <w:lang w:val="en-GB"/>
              </w:rPr>
            </w:pPr>
            <w:r>
              <w:rPr>
                <w:lang w:val="en-GB"/>
              </w:rPr>
              <w:t>This is VMkernel internal metric, not something vSphere Administrator should change</w:t>
            </w:r>
          </w:p>
        </w:tc>
      </w:tr>
      <w:tr w:rsidR="008C1CD8" w:rsidRPr="00E51A31" w14:paraId="5B9B192A" w14:textId="77777777" w:rsidTr="008A05FD">
        <w:tc>
          <w:tcPr>
            <w:tcW w:w="1985" w:type="dxa"/>
            <w:shd w:val="clear" w:color="auto" w:fill="F2F2F2" w:themeFill="background1" w:themeFillShade="F2"/>
          </w:tcPr>
          <w:p w14:paraId="4DA1F82A" w14:textId="77777777" w:rsidR="008C1CD8" w:rsidRPr="00772FAD" w:rsidRDefault="008C1CD8" w:rsidP="001875B0">
            <w:pPr>
              <w:pStyle w:val="Tablecontent"/>
              <w:rPr>
                <w:b/>
                <w:bCs/>
                <w:lang w:val="en-GB"/>
              </w:rPr>
            </w:pPr>
            <w:r w:rsidRPr="00772FAD">
              <w:rPr>
                <w:b/>
                <w:bCs/>
                <w:lang w:val="en-GB"/>
              </w:rPr>
              <w:t>Maximum Limited</w:t>
            </w:r>
          </w:p>
        </w:tc>
        <w:tc>
          <w:tcPr>
            <w:tcW w:w="8505" w:type="dxa"/>
          </w:tcPr>
          <w:p w14:paraId="59BA4FFA" w14:textId="77777777" w:rsidR="008C1CD8" w:rsidRDefault="008C1CD8" w:rsidP="001875B0">
            <w:pPr>
              <w:pStyle w:val="Tablecontent"/>
              <w:rPr>
                <w:lang w:val="en-GB"/>
              </w:rPr>
            </w:pPr>
            <w:r>
              <w:rPr>
                <w:lang w:val="en-GB"/>
              </w:rPr>
              <w:t>is the time limit was applied to throttle because usage wanted to exceed allocation. You should expect this to be 0 all the time</w:t>
            </w:r>
          </w:p>
        </w:tc>
      </w:tr>
      <w:tr w:rsidR="008C1CD8" w:rsidRPr="00E51A31" w14:paraId="5DE94018" w14:textId="77777777" w:rsidTr="008A05FD">
        <w:tc>
          <w:tcPr>
            <w:tcW w:w="1985" w:type="dxa"/>
            <w:shd w:val="clear" w:color="auto" w:fill="F2F2F2" w:themeFill="background1" w:themeFillShade="F2"/>
          </w:tcPr>
          <w:p w14:paraId="682136F3" w14:textId="77777777" w:rsidR="008C1CD8" w:rsidRPr="00772FAD" w:rsidRDefault="008C1CD8" w:rsidP="001875B0">
            <w:pPr>
              <w:pStyle w:val="Tablecontent"/>
              <w:rPr>
                <w:b/>
                <w:bCs/>
                <w:lang w:val="en-GB"/>
              </w:rPr>
            </w:pPr>
            <w:r>
              <w:rPr>
                <w:b/>
                <w:bCs/>
                <w:lang w:val="en-GB"/>
              </w:rPr>
              <w:t>Running</w:t>
            </w:r>
          </w:p>
        </w:tc>
        <w:tc>
          <w:tcPr>
            <w:tcW w:w="8505" w:type="dxa"/>
          </w:tcPr>
          <w:p w14:paraId="5D45E82F" w14:textId="77777777" w:rsidR="008C1CD8" w:rsidRDefault="008C1CD8" w:rsidP="001875B0">
            <w:pPr>
              <w:pStyle w:val="Tablecontent"/>
              <w:rPr>
                <w:lang w:val="en-GB"/>
              </w:rPr>
            </w:pPr>
            <w:r>
              <w:rPr>
                <w:lang w:val="en-GB"/>
              </w:rPr>
              <w:t>I think this maps to the Utilization metric</w:t>
            </w:r>
          </w:p>
        </w:tc>
      </w:tr>
      <w:tr w:rsidR="008C1CD8" w:rsidRPr="00E51A31" w14:paraId="20002015" w14:textId="77777777" w:rsidTr="008A05FD">
        <w:tc>
          <w:tcPr>
            <w:tcW w:w="1985" w:type="dxa"/>
            <w:shd w:val="clear" w:color="auto" w:fill="F2F2F2" w:themeFill="background1" w:themeFillShade="F2"/>
          </w:tcPr>
          <w:p w14:paraId="584CBD92" w14:textId="77777777" w:rsidR="008C1CD8" w:rsidRDefault="008C1CD8" w:rsidP="001875B0">
            <w:pPr>
              <w:pStyle w:val="Tablecontent"/>
              <w:rPr>
                <w:b/>
                <w:bCs/>
                <w:lang w:val="en-GB"/>
              </w:rPr>
            </w:pPr>
            <w:r>
              <w:rPr>
                <w:b/>
                <w:bCs/>
                <w:lang w:val="en-GB"/>
              </w:rPr>
              <w:t>Usage</w:t>
            </w:r>
          </w:p>
        </w:tc>
        <w:tc>
          <w:tcPr>
            <w:tcW w:w="8505" w:type="dxa"/>
          </w:tcPr>
          <w:p w14:paraId="1311769D" w14:textId="77777777" w:rsidR="008C1CD8" w:rsidRDefault="008C1CD8" w:rsidP="001875B0">
            <w:pPr>
              <w:pStyle w:val="Tablecontent"/>
              <w:rPr>
                <w:lang w:val="en-GB"/>
              </w:rPr>
            </w:pPr>
            <w:r>
              <w:rPr>
                <w:lang w:val="en-GB"/>
              </w:rPr>
              <w:t xml:space="preserve">I think this maps to the Used metric. </w:t>
            </w:r>
          </w:p>
        </w:tc>
      </w:tr>
    </w:tbl>
    <w:p w14:paraId="3FDB7E33" w14:textId="77777777" w:rsidR="008C1CD8" w:rsidRDefault="008C1CD8" w:rsidP="001875B0">
      <w:pPr>
        <w:rPr>
          <w:lang w:val="en-GB"/>
        </w:rPr>
      </w:pPr>
      <w:r>
        <w:rPr>
          <w:lang w:val="en-GB"/>
        </w:rPr>
        <w:t>Utilization is relatively much more volatile or dynamic, while allocation and reservation are more stable. The following screenshot shows CPU Usage fluctuates every 20 seconds, while reservation remains perfectly constant.</w:t>
      </w:r>
    </w:p>
    <w:p w14:paraId="628549AF" w14:textId="77777777" w:rsidR="008C1CD8" w:rsidRDefault="008C1CD8" w:rsidP="001875B0">
      <w:pPr>
        <w:rPr>
          <w:lang w:val="en-GB"/>
        </w:rPr>
      </w:pPr>
      <w:r w:rsidRPr="00BB3A53">
        <w:rPr>
          <w:noProof/>
          <w:lang w:val="en-GB"/>
        </w:rPr>
        <w:lastRenderedPageBreak/>
        <w:drawing>
          <wp:inline distT="0" distB="0" distL="0" distR="0" wp14:anchorId="124BBAB5" wp14:editId="7E465BEF">
            <wp:extent cx="6645910" cy="4326255"/>
            <wp:effectExtent l="0" t="0" r="2540" b="0"/>
            <wp:docPr id="534447491" name="Picture 5344474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491" name="Picture 534447491" descr="Graphical user interface&#10;&#10;Description automatically generated"/>
                    <pic:cNvPicPr/>
                  </pic:nvPicPr>
                  <pic:blipFill>
                    <a:blip r:embed="rId406"/>
                    <a:stretch>
                      <a:fillRect/>
                    </a:stretch>
                  </pic:blipFill>
                  <pic:spPr>
                    <a:xfrm>
                      <a:off x="0" y="0"/>
                      <a:ext cx="6645910" cy="4326255"/>
                    </a:xfrm>
                    <a:prstGeom prst="rect">
                      <a:avLst/>
                    </a:prstGeom>
                  </pic:spPr>
                </pic:pic>
              </a:graphicData>
            </a:graphic>
          </wp:inline>
        </w:drawing>
      </w:r>
    </w:p>
    <w:p w14:paraId="2E68B2A4" w14:textId="77777777" w:rsidR="008C1CD8" w:rsidRDefault="008C1CD8" w:rsidP="001875B0">
      <w:pPr>
        <w:rPr>
          <w:lang w:val="en-GB"/>
        </w:rPr>
      </w:pPr>
      <w:r>
        <w:rPr>
          <w:lang w:val="en-GB"/>
        </w:rPr>
        <w:t xml:space="preserve">Notice the </w:t>
      </w:r>
      <w:r w:rsidRPr="00772FAD">
        <w:rPr>
          <w:color w:val="00B0F0"/>
          <w:lang w:val="en-GB"/>
        </w:rPr>
        <w:t xml:space="preserve">maximum limited </w:t>
      </w:r>
      <w:r>
        <w:rPr>
          <w:lang w:val="en-GB"/>
        </w:rPr>
        <w:t>value is perfectly flat. That’s what you want.</w:t>
      </w:r>
    </w:p>
    <w:p w14:paraId="0199FEEB" w14:textId="77777777" w:rsidR="008C1CD8" w:rsidRDefault="008C1CD8" w:rsidP="001875B0">
      <w:pPr>
        <w:rPr>
          <w:lang w:val="en-GB"/>
        </w:rPr>
      </w:pPr>
      <w:r>
        <w:rPr>
          <w:lang w:val="en-GB"/>
        </w:rPr>
        <w:t>The above is for host/system. The reservation is surprisingly low.</w:t>
      </w:r>
    </w:p>
    <w:p w14:paraId="0BD53FD6" w14:textId="77777777" w:rsidR="008C1CD8" w:rsidRDefault="008C1CD8" w:rsidP="001875B0">
      <w:pPr>
        <w:rPr>
          <w:lang w:val="en-GB"/>
        </w:rPr>
      </w:pPr>
      <w:r>
        <w:rPr>
          <w:lang w:val="en-GB"/>
        </w:rPr>
        <w:t>Now let’s look at host/vim. What do you notice from the following screenshot?</w:t>
      </w:r>
    </w:p>
    <w:p w14:paraId="0EFEACA5" w14:textId="77777777" w:rsidR="008C1CD8" w:rsidRDefault="008C1CD8" w:rsidP="001875B0">
      <w:pPr>
        <w:rPr>
          <w:lang w:val="en-GB"/>
        </w:rPr>
      </w:pPr>
      <w:r w:rsidRPr="00715018">
        <w:rPr>
          <w:noProof/>
          <w:lang w:val="en-GB"/>
        </w:rPr>
        <w:lastRenderedPageBreak/>
        <w:drawing>
          <wp:inline distT="0" distB="0" distL="0" distR="0" wp14:anchorId="6C41EA24" wp14:editId="37C04CE8">
            <wp:extent cx="6645910" cy="4269105"/>
            <wp:effectExtent l="0" t="0" r="2540" b="0"/>
            <wp:docPr id="534447492" name="Picture 53444749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492" name="Picture 534447492" descr="Graphical user interface, application, table, Excel&#10;&#10;Description automatically generated"/>
                    <pic:cNvPicPr/>
                  </pic:nvPicPr>
                  <pic:blipFill>
                    <a:blip r:embed="rId407"/>
                    <a:stretch>
                      <a:fillRect/>
                    </a:stretch>
                  </pic:blipFill>
                  <pic:spPr>
                    <a:xfrm>
                      <a:off x="0" y="0"/>
                      <a:ext cx="6645910" cy="4269105"/>
                    </a:xfrm>
                    <a:prstGeom prst="rect">
                      <a:avLst/>
                    </a:prstGeom>
                  </pic:spPr>
                </pic:pic>
              </a:graphicData>
            </a:graphic>
          </wp:inline>
        </w:drawing>
      </w:r>
    </w:p>
    <w:p w14:paraId="5B31E1E3" w14:textId="77777777" w:rsidR="008C1CD8" w:rsidRDefault="008C1CD8" w:rsidP="001875B0">
      <w:pPr>
        <w:rPr>
          <w:lang w:val="en-GB"/>
        </w:rPr>
      </w:pPr>
      <w:r>
        <w:rPr>
          <w:lang w:val="en-GB"/>
        </w:rPr>
        <w:t>Surprisingly the reservation is not low. It’s around 6.6 GHz.</w:t>
      </w:r>
    </w:p>
    <w:p w14:paraId="23B39C8B" w14:textId="77777777" w:rsidR="008C1CD8" w:rsidRPr="00B0459F" w:rsidRDefault="008C1CD8" w:rsidP="001875B0">
      <w:pPr>
        <w:rPr>
          <w:lang w:val="en-GB"/>
        </w:rPr>
      </w:pPr>
      <w:r>
        <w:rPr>
          <w:lang w:val="en-GB"/>
        </w:rPr>
        <w:t xml:space="preserve">The above is from 1 ESXi. We need to plot for many to get a better understanding. The following diagram shows the distribution of VMkernel overhead based on a sample of almost 400 ESXi in production environment. </w:t>
      </w:r>
    </w:p>
    <w:p w14:paraId="3C893ED6" w14:textId="77777777" w:rsidR="008C1CD8" w:rsidRDefault="008C1CD8" w:rsidP="001875B0">
      <w:pPr>
        <w:jc w:val="center"/>
        <w:rPr>
          <w:lang w:val="en-GB"/>
        </w:rPr>
      </w:pPr>
      <w:r>
        <w:rPr>
          <w:noProof/>
        </w:rPr>
        <w:drawing>
          <wp:inline distT="0" distB="0" distL="0" distR="0" wp14:anchorId="6753346C" wp14:editId="7E0F12C2">
            <wp:extent cx="5461200" cy="2430000"/>
            <wp:effectExtent l="0" t="0" r="6350" b="8890"/>
            <wp:docPr id="750070386" name="Picture 75007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2"/>
                    <pic:cNvPicPr/>
                  </pic:nvPicPr>
                  <pic:blipFill>
                    <a:blip r:embed="rId408" cstate="print">
                      <a:extLst>
                        <a:ext uri="{28A0092B-C50C-407E-A947-70E740481C1C}">
                          <a14:useLocalDpi xmlns:a14="http://schemas.microsoft.com/office/drawing/2010/main" val="0"/>
                        </a:ext>
                      </a:extLst>
                    </a:blip>
                    <a:stretch>
                      <a:fillRect/>
                    </a:stretch>
                  </pic:blipFill>
                  <pic:spPr>
                    <a:xfrm>
                      <a:off x="0" y="0"/>
                      <a:ext cx="5461200" cy="2430000"/>
                    </a:xfrm>
                    <a:prstGeom prst="rect">
                      <a:avLst/>
                    </a:prstGeom>
                  </pic:spPr>
                </pic:pic>
              </a:graphicData>
            </a:graphic>
          </wp:inline>
        </w:drawing>
      </w:r>
    </w:p>
    <w:p w14:paraId="783C7660" w14:textId="77777777" w:rsidR="008C1CD8" w:rsidRDefault="008C1CD8" w:rsidP="001875B0">
      <w:pPr>
        <w:rPr>
          <w:lang w:val="en-GB"/>
        </w:rPr>
      </w:pPr>
      <w:r>
        <w:rPr>
          <w:lang w:val="en-GB"/>
        </w:rPr>
        <w:t>By far the majority of the values lie in 6 – 10 GHz.</w:t>
      </w:r>
    </w:p>
    <w:p w14:paraId="42962A86" w14:textId="77777777" w:rsidR="008C1CD8" w:rsidRDefault="008C1CD8" w:rsidP="001875B0">
      <w:pPr>
        <w:rPr>
          <w:lang w:val="en-GB"/>
        </w:rPr>
      </w:pPr>
      <w:r>
        <w:rPr>
          <w:lang w:val="en-GB"/>
        </w:rPr>
        <w:t xml:space="preserve">Their values tend to be stable over days, although from time to time I see fluctuating metrics, which is reasonable as there are multiple factors impacting the reservation. </w:t>
      </w:r>
    </w:p>
    <w:p w14:paraId="15EA3504" w14:textId="77777777" w:rsidR="008C1CD8" w:rsidRDefault="008C1CD8" w:rsidP="001875B0">
      <w:pPr>
        <w:rPr>
          <w:lang w:val="en-GB"/>
        </w:rPr>
      </w:pPr>
      <w:r>
        <w:rPr>
          <w:lang w:val="en-GB"/>
        </w:rPr>
        <w:t>The following chart shows both the fluctuating pattern and steady pattern (most common). They are from 2 ESXi hosts.</w:t>
      </w:r>
    </w:p>
    <w:p w14:paraId="5500A83A" w14:textId="77777777" w:rsidR="008C1CD8" w:rsidRDefault="008C1CD8" w:rsidP="001875B0">
      <w:pPr>
        <w:rPr>
          <w:lang w:val="en-GB"/>
        </w:rPr>
      </w:pPr>
      <w:r>
        <w:rPr>
          <w:noProof/>
        </w:rPr>
        <w:lastRenderedPageBreak/>
        <w:drawing>
          <wp:inline distT="0" distB="0" distL="0" distR="0" wp14:anchorId="234FA286" wp14:editId="411AC6DF">
            <wp:extent cx="6645910" cy="2214245"/>
            <wp:effectExtent l="0" t="0" r="2540" b="0"/>
            <wp:docPr id="750070387" name="Picture 750070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3"/>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6645910" cy="2214245"/>
                    </a:xfrm>
                    <a:prstGeom prst="rect">
                      <a:avLst/>
                    </a:prstGeom>
                  </pic:spPr>
                </pic:pic>
              </a:graphicData>
            </a:graphic>
          </wp:inline>
        </w:drawing>
      </w:r>
    </w:p>
    <w:p w14:paraId="1542A7BE" w14:textId="77777777" w:rsidR="008C1CD8" w:rsidRDefault="008C1CD8" w:rsidP="001875B0">
      <w:pPr>
        <w:rPr>
          <w:lang w:val="en-GB"/>
        </w:rPr>
      </w:pPr>
      <w:r w:rsidRPr="00A20A89">
        <w:rPr>
          <w:lang w:val="en-GB"/>
        </w:rPr>
        <w:t xml:space="preserve">ESXi CPU </w:t>
      </w:r>
      <w:r>
        <w:rPr>
          <w:lang w:val="en-GB"/>
        </w:rPr>
        <w:t xml:space="preserve">reservation is tracked by the metric </w:t>
      </w:r>
      <w:r w:rsidRPr="00A20A89">
        <w:rPr>
          <w:lang w:val="en-GB"/>
        </w:rPr>
        <w:t>CPU \ Overhead (MHz)</w:t>
      </w:r>
      <w:r>
        <w:rPr>
          <w:lang w:val="en-GB"/>
        </w:rPr>
        <w:t>. I think the formula is</w:t>
      </w:r>
    </w:p>
    <w:p w14:paraId="3929E25D" w14:textId="77777777" w:rsidR="008C1CD8" w:rsidRDefault="008C1CD8" w:rsidP="001875B0">
      <w:pPr>
        <w:rPr>
          <w:lang w:val="en-GB"/>
        </w:rPr>
      </w:pPr>
      <w:r>
        <w:rPr>
          <w:lang w:val="en-GB"/>
        </w:rPr>
        <w:t xml:space="preserve">CPU \ Overhead (MHz) = Number of CPU </w:t>
      </w:r>
      <w:r w:rsidRPr="0038305D">
        <w:rPr>
          <w:lang w:val="en-GB"/>
        </w:rPr>
        <w:t>Cores</w:t>
      </w:r>
      <w:r>
        <w:rPr>
          <w:lang w:val="en-GB"/>
        </w:rPr>
        <w:t xml:space="preserve"> </w:t>
      </w:r>
      <w:r w:rsidRPr="0038305D">
        <w:rPr>
          <w:lang w:val="en-GB"/>
        </w:rPr>
        <w:t>*</w:t>
      </w:r>
      <w:r>
        <w:rPr>
          <w:lang w:val="en-GB"/>
        </w:rPr>
        <w:t xml:space="preserve"> </w:t>
      </w:r>
      <w:r w:rsidRPr="0038305D">
        <w:rPr>
          <w:lang w:val="en-GB"/>
        </w:rPr>
        <w:t>(hardware|cpuInfo</w:t>
      </w:r>
      <w:r>
        <w:rPr>
          <w:lang w:val="en-GB"/>
        </w:rPr>
        <w:t xml:space="preserve"> GHz</w:t>
      </w:r>
      <w:r w:rsidRPr="0038305D">
        <w:rPr>
          <w:lang w:val="en-GB"/>
        </w:rPr>
        <w:t xml:space="preserve">) </w:t>
      </w:r>
      <w:r>
        <w:rPr>
          <w:lang w:val="en-GB"/>
        </w:rPr>
        <w:t>–</w:t>
      </w:r>
      <w:r w:rsidRPr="0038305D">
        <w:rPr>
          <w:lang w:val="en-GB"/>
        </w:rPr>
        <w:t xml:space="preserve"> </w:t>
      </w:r>
      <w:r>
        <w:rPr>
          <w:lang w:val="en-GB"/>
        </w:rPr>
        <w:t xml:space="preserve">CPU </w:t>
      </w:r>
      <w:r w:rsidRPr="0038305D">
        <w:rPr>
          <w:lang w:val="en-GB"/>
        </w:rPr>
        <w:t>|totalCapacity_average</w:t>
      </w:r>
    </w:p>
    <w:p w14:paraId="777757C8" w14:textId="77777777" w:rsidR="008C1CD8" w:rsidRDefault="008C1CD8" w:rsidP="006C0A13">
      <w:pPr>
        <w:pStyle w:val="Heading4"/>
      </w:pPr>
      <w:r>
        <w:t>CPU Utilization</w:t>
      </w:r>
    </w:p>
    <w:p w14:paraId="386F9CB3" w14:textId="77777777" w:rsidR="008C1CD8" w:rsidRPr="00B0459F" w:rsidRDefault="008C1CD8" w:rsidP="001875B0">
      <w:pPr>
        <w:rPr>
          <w:lang w:val="en-GB"/>
        </w:rPr>
      </w:pPr>
      <w:r>
        <w:rPr>
          <w:lang w:val="en-GB"/>
        </w:rPr>
        <w:t xml:space="preserve">To see the actual usage, choose the metric Resource CPU Usage. </w:t>
      </w:r>
    </w:p>
    <w:p w14:paraId="2CDB6169" w14:textId="77777777" w:rsidR="008C1CD8" w:rsidRDefault="008C1CD8" w:rsidP="001875B0">
      <w:pPr>
        <w:rPr>
          <w:lang w:val="en-GB"/>
        </w:rPr>
      </w:pPr>
      <w:r>
        <w:rPr>
          <w:noProof/>
        </w:rPr>
        <w:drawing>
          <wp:inline distT="0" distB="0" distL="0" distR="0" wp14:anchorId="28F6D239" wp14:editId="1FEB8FE7">
            <wp:extent cx="6645910" cy="3706495"/>
            <wp:effectExtent l="0" t="0" r="2540" b="8255"/>
            <wp:docPr id="750070388" name="Picture 75007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1"/>
                    <pic:cNvPicPr/>
                  </pic:nvPicPr>
                  <pic:blipFill>
                    <a:blip r:embed="rId410" cstate="print">
                      <a:extLst>
                        <a:ext uri="{28A0092B-C50C-407E-A947-70E740481C1C}">
                          <a14:useLocalDpi xmlns:a14="http://schemas.microsoft.com/office/drawing/2010/main" val="0"/>
                        </a:ext>
                      </a:extLst>
                    </a:blip>
                    <a:stretch>
                      <a:fillRect/>
                    </a:stretch>
                  </pic:blipFill>
                  <pic:spPr>
                    <a:xfrm>
                      <a:off x="0" y="0"/>
                      <a:ext cx="6645910" cy="3706495"/>
                    </a:xfrm>
                    <a:prstGeom prst="rect">
                      <a:avLst/>
                    </a:prstGeom>
                  </pic:spPr>
                </pic:pic>
              </a:graphicData>
            </a:graphic>
          </wp:inline>
        </w:drawing>
      </w:r>
    </w:p>
    <w:p w14:paraId="7734BF93" w14:textId="77777777" w:rsidR="008C1CD8" w:rsidRDefault="008C1CD8" w:rsidP="001875B0">
      <w:pPr>
        <w:rPr>
          <w:lang w:val="en-GB"/>
        </w:rPr>
      </w:pPr>
      <w:r>
        <w:rPr>
          <w:lang w:val="en-GB"/>
        </w:rPr>
        <w:t xml:space="preserve">You need to select </w:t>
      </w:r>
      <w:r w:rsidRPr="00086EBC">
        <w:rPr>
          <w:color w:val="00B0F0"/>
          <w:lang w:val="en-GB"/>
        </w:rPr>
        <w:t>host/iofilters</w:t>
      </w:r>
      <w:r>
        <w:rPr>
          <w:lang w:val="en-GB"/>
        </w:rPr>
        <w:t xml:space="preserve">, </w:t>
      </w:r>
      <w:r w:rsidRPr="00086EBC">
        <w:rPr>
          <w:color w:val="00B0F0"/>
          <w:lang w:val="en-GB"/>
        </w:rPr>
        <w:t>host/system</w:t>
      </w:r>
      <w:r>
        <w:rPr>
          <w:lang w:val="en-GB"/>
        </w:rPr>
        <w:t xml:space="preserve">, and </w:t>
      </w:r>
      <w:r w:rsidRPr="00086EBC">
        <w:rPr>
          <w:color w:val="00B0F0"/>
          <w:lang w:val="en-GB"/>
        </w:rPr>
        <w:t>host/vim</w:t>
      </w:r>
      <w:r>
        <w:rPr>
          <w:lang w:val="en-GB"/>
        </w:rPr>
        <w:t xml:space="preserve">. </w:t>
      </w:r>
    </w:p>
    <w:p w14:paraId="3DA660B7" w14:textId="77777777" w:rsidR="008C1CD8" w:rsidRDefault="008C1CD8" w:rsidP="001875B0">
      <w:pPr>
        <w:rPr>
          <w:lang w:val="en-GB"/>
        </w:rPr>
      </w:pPr>
      <w:r>
        <w:rPr>
          <w:lang w:val="en-GB"/>
        </w:rPr>
        <w:t xml:space="preserve">Everything else runs under one of the 3 resource pools above. You can plot their values in vCenter by stacking up their values, as shown below. </w:t>
      </w:r>
    </w:p>
    <w:p w14:paraId="32D91F21" w14:textId="77777777" w:rsidR="008C1CD8" w:rsidRDefault="008C1CD8" w:rsidP="001875B0">
      <w:pPr>
        <w:rPr>
          <w:lang w:val="en-GB"/>
        </w:rPr>
      </w:pPr>
      <w:r>
        <w:rPr>
          <w:noProof/>
        </w:rPr>
        <w:lastRenderedPageBreak/>
        <w:drawing>
          <wp:inline distT="0" distB="0" distL="0" distR="0" wp14:anchorId="2AFC576D" wp14:editId="2DB2C784">
            <wp:extent cx="6645910" cy="3626485"/>
            <wp:effectExtent l="0" t="0" r="2540" b="0"/>
            <wp:docPr id="750070389" name="Picture 750070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5"/>
                    <pic:cNvPicPr/>
                  </pic:nvPicPr>
                  <pic:blipFill>
                    <a:blip r:embed="rId411">
                      <a:extLst>
                        <a:ext uri="{28A0092B-C50C-407E-A947-70E740481C1C}">
                          <a14:useLocalDpi xmlns:a14="http://schemas.microsoft.com/office/drawing/2010/main" val="0"/>
                        </a:ext>
                      </a:extLst>
                    </a:blip>
                    <a:stretch>
                      <a:fillRect/>
                    </a:stretch>
                  </pic:blipFill>
                  <pic:spPr>
                    <a:xfrm>
                      <a:off x="0" y="0"/>
                      <a:ext cx="6645910" cy="3626485"/>
                    </a:xfrm>
                    <a:prstGeom prst="rect">
                      <a:avLst/>
                    </a:prstGeom>
                  </pic:spPr>
                </pic:pic>
              </a:graphicData>
            </a:graphic>
          </wp:inline>
        </w:drawing>
      </w:r>
    </w:p>
    <w:p w14:paraId="311F4C0C" w14:textId="77777777" w:rsidR="003A1E9B" w:rsidRDefault="008C1CD8" w:rsidP="001875B0">
      <w:pPr>
        <w:rPr>
          <w:lang w:val="en-GB"/>
        </w:rPr>
      </w:pPr>
      <w:r>
        <w:rPr>
          <w:lang w:val="en-GB"/>
        </w:rPr>
        <w:t xml:space="preserve">The above is for one ESXi Host. </w:t>
      </w:r>
    </w:p>
    <w:p w14:paraId="4E8BF5E0" w14:textId="42116A14" w:rsidR="008C1CD8" w:rsidRDefault="008C1CD8" w:rsidP="001875B0">
      <w:pPr>
        <w:rPr>
          <w:lang w:val="en-GB"/>
        </w:rPr>
      </w:pPr>
      <w:r>
        <w:rPr>
          <w:lang w:val="en-GB"/>
        </w:rPr>
        <w:t xml:space="preserve">Here is a sample from ~400 ESXi hosts, where I sort the top 7 from highest System usage. </w:t>
      </w:r>
    </w:p>
    <w:p w14:paraId="6A6477C0" w14:textId="77777777" w:rsidR="008C1CD8" w:rsidRDefault="008C1CD8" w:rsidP="001875B0">
      <w:pPr>
        <w:rPr>
          <w:lang w:val="en-GB"/>
        </w:rPr>
      </w:pPr>
      <w:r>
        <w:rPr>
          <w:noProof/>
        </w:rPr>
        <w:drawing>
          <wp:inline distT="0" distB="0" distL="0" distR="0" wp14:anchorId="3E9CE167" wp14:editId="23800D14">
            <wp:extent cx="6639559" cy="2449830"/>
            <wp:effectExtent l="0" t="0" r="8890" b="7620"/>
            <wp:docPr id="750070392" name="Picture 750070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7"/>
                    <pic:cNvPicPr/>
                  </pic:nvPicPr>
                  <pic:blipFill>
                    <a:blip r:embed="rId412">
                      <a:extLst>
                        <a:ext uri="{28A0092B-C50C-407E-A947-70E740481C1C}">
                          <a14:useLocalDpi xmlns:a14="http://schemas.microsoft.com/office/drawing/2010/main" val="0"/>
                        </a:ext>
                      </a:extLst>
                    </a:blip>
                    <a:stretch>
                      <a:fillRect/>
                    </a:stretch>
                  </pic:blipFill>
                  <pic:spPr>
                    <a:xfrm>
                      <a:off x="0" y="0"/>
                      <a:ext cx="6639559" cy="2449830"/>
                    </a:xfrm>
                    <a:prstGeom prst="rect">
                      <a:avLst/>
                    </a:prstGeom>
                  </pic:spPr>
                </pic:pic>
              </a:graphicData>
            </a:graphic>
          </wp:inline>
        </w:drawing>
      </w:r>
    </w:p>
    <w:p w14:paraId="2B52F7BD" w14:textId="77777777" w:rsidR="008C1CD8" w:rsidRDefault="008C1CD8" w:rsidP="001875B0">
      <w:pPr>
        <w:rPr>
          <w:lang w:val="en-GB"/>
        </w:rPr>
      </w:pPr>
      <w:r>
        <w:rPr>
          <w:lang w:val="en-GB"/>
        </w:rPr>
        <w:t>The bottom two rows show the summary. The first summary is the average among all the hosts, while the last row is the highest value.</w:t>
      </w:r>
    </w:p>
    <w:p w14:paraId="56D406E2" w14:textId="1DF0F5C0" w:rsidR="001406B1" w:rsidRDefault="001406B1" w:rsidP="00053EFF">
      <w:pPr>
        <w:pStyle w:val="Heading2"/>
      </w:pPr>
      <w:r>
        <w:lastRenderedPageBreak/>
        <w:t>Memory</w:t>
      </w:r>
    </w:p>
    <w:p w14:paraId="1F18F467" w14:textId="77777777" w:rsidR="001406B1" w:rsidRDefault="001406B1" w:rsidP="001875B0">
      <w:pPr>
        <w:rPr>
          <w:lang w:val="en-GB"/>
        </w:rPr>
      </w:pPr>
      <w:r w:rsidRPr="008B6E70">
        <w:rPr>
          <w:lang w:val="en-GB"/>
        </w:rPr>
        <w:t xml:space="preserve">vCenter provides even more </w:t>
      </w:r>
      <w:r>
        <w:rPr>
          <w:lang w:val="en-GB"/>
        </w:rPr>
        <w:t>metrics</w:t>
      </w:r>
      <w:r w:rsidRPr="008B6E70">
        <w:rPr>
          <w:lang w:val="en-GB"/>
        </w:rPr>
        <w:t xml:space="preserve"> at ESXi level: 38 </w:t>
      </w:r>
      <w:r>
        <w:rPr>
          <w:lang w:val="en-GB"/>
        </w:rPr>
        <w:t>metrics</w:t>
      </w:r>
      <w:r w:rsidRPr="008B6E70">
        <w:rPr>
          <w:lang w:val="en-GB"/>
        </w:rPr>
        <w:t xml:space="preserve"> for RAM plus 11 for </w:t>
      </w:r>
      <w:r>
        <w:rPr>
          <w:lang w:val="en-GB"/>
        </w:rPr>
        <w:t>VMkernel</w:t>
      </w:r>
      <w:r w:rsidRPr="008B6E70">
        <w:rPr>
          <w:lang w:val="en-GB"/>
        </w:rPr>
        <w:t xml:space="preserve"> RAM. </w:t>
      </w:r>
      <w:r>
        <w:rPr>
          <w:lang w:val="en-GB"/>
        </w:rPr>
        <w:t>VMkernel</w:t>
      </w:r>
      <w:r w:rsidRPr="008B6E70">
        <w:rPr>
          <w:lang w:val="en-GB"/>
        </w:rPr>
        <w:t xml:space="preserve"> has around 50 processes that are tracked. As a result, a cluster of 8 ESXi can have &gt; 800 </w:t>
      </w:r>
      <w:r>
        <w:rPr>
          <w:lang w:val="en-GB"/>
        </w:rPr>
        <w:t>metrics</w:t>
      </w:r>
      <w:r w:rsidRPr="008B6E70">
        <w:rPr>
          <w:lang w:val="en-GB"/>
        </w:rPr>
        <w:t xml:space="preserve"> just for ESXi RAM! Most of them are not shown as a percentage, making it </w:t>
      </w:r>
      <w:r>
        <w:rPr>
          <w:lang w:val="en-GB"/>
        </w:rPr>
        <w:t>challenging</w:t>
      </w:r>
      <w:r w:rsidRPr="008B6E70">
        <w:rPr>
          <w:lang w:val="en-GB"/>
        </w:rPr>
        <w:t xml:space="preserve"> to compare across ESXi </w:t>
      </w:r>
      <w:r>
        <w:rPr>
          <w:lang w:val="en-GB"/>
        </w:rPr>
        <w:t xml:space="preserve">hosts </w:t>
      </w:r>
      <w:r w:rsidRPr="008B6E70">
        <w:rPr>
          <w:lang w:val="en-GB"/>
        </w:rPr>
        <w:t>with different memory sizes.</w:t>
      </w:r>
    </w:p>
    <w:p w14:paraId="1A056038" w14:textId="77777777" w:rsidR="002E60E3" w:rsidRDefault="002E60E3" w:rsidP="002E60E3">
      <w:r>
        <w:t>We will cover each metric in-depth, so let’s do an overview first.</w:t>
      </w:r>
    </w:p>
    <w:p w14:paraId="1B64E744" w14:textId="77777777" w:rsidR="001406B1" w:rsidRDefault="001406B1" w:rsidP="00053EFF">
      <w:pPr>
        <w:pStyle w:val="Heading3"/>
      </w:pPr>
      <w:r>
        <w:t>Overview</w:t>
      </w:r>
    </w:p>
    <w:p w14:paraId="33797871" w14:textId="77777777" w:rsidR="001406B1" w:rsidRDefault="001406B1" w:rsidP="001875B0">
      <w:pPr>
        <w:rPr>
          <w:lang w:val="en-GB"/>
        </w:rPr>
      </w:pPr>
      <w:r>
        <w:rPr>
          <w:lang w:val="en-GB"/>
        </w:rPr>
        <w:t xml:space="preserve">Just like the case for VM, the primary counter for tracking performance is Page-fault Latency. Take note this is normalized average, so use the Max VM Memory Contention instead. </w:t>
      </w:r>
    </w:p>
    <w:p w14:paraId="560E5DAB" w14:textId="77777777" w:rsidR="001406B1" w:rsidRDefault="001406B1" w:rsidP="001875B0">
      <w:pPr>
        <w:rPr>
          <w:lang w:val="en-GB"/>
        </w:rPr>
      </w:pPr>
      <w:r w:rsidRPr="00A7771F">
        <w:rPr>
          <w:noProof/>
          <w:lang w:val="en-GB"/>
        </w:rPr>
        <w:drawing>
          <wp:inline distT="0" distB="0" distL="0" distR="0" wp14:anchorId="5193976E" wp14:editId="262526FC">
            <wp:extent cx="6645910" cy="758190"/>
            <wp:effectExtent l="0" t="0" r="2540" b="3810"/>
            <wp:docPr id="750070341" name="Picture 75007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645910" cy="758190"/>
                    </a:xfrm>
                    <a:prstGeom prst="rect">
                      <a:avLst/>
                    </a:prstGeom>
                  </pic:spPr>
                </pic:pic>
              </a:graphicData>
            </a:graphic>
          </wp:inline>
        </w:drawing>
      </w:r>
    </w:p>
    <w:p w14:paraId="002C4211" w14:textId="77777777" w:rsidR="001406B1" w:rsidRDefault="001406B1" w:rsidP="001875B0">
      <w:pPr>
        <w:rPr>
          <w:lang w:val="en-GB"/>
        </w:rPr>
      </w:pPr>
      <w:r>
        <w:rPr>
          <w:lang w:val="en-GB"/>
        </w:rPr>
        <w:t>The contention could be caused by swapping in the past. You’ve got only 5, not 6 metrics for swap. Which counter is missing?</w:t>
      </w:r>
    </w:p>
    <w:p w14:paraId="3CEF2A97" w14:textId="77777777" w:rsidR="001406B1" w:rsidRDefault="001406B1" w:rsidP="001875B0">
      <w:pPr>
        <w:rPr>
          <w:lang w:val="en-GB"/>
        </w:rPr>
      </w:pPr>
      <w:r>
        <w:rPr>
          <w:noProof/>
          <w:lang w:val="en-GB"/>
        </w:rPr>
        <w:drawing>
          <wp:inline distT="0" distB="0" distL="0" distR="0" wp14:anchorId="7A556B15" wp14:editId="39FA0728">
            <wp:extent cx="6645910" cy="1266190"/>
            <wp:effectExtent l="0" t="0" r="2540" b="0"/>
            <wp:docPr id="750070342" name="Picture 75007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6645910" cy="1266190"/>
                    </a:xfrm>
                    <a:prstGeom prst="rect">
                      <a:avLst/>
                    </a:prstGeom>
                    <a:noFill/>
                    <a:ln>
                      <a:noFill/>
                    </a:ln>
                  </pic:spPr>
                </pic:pic>
              </a:graphicData>
            </a:graphic>
          </wp:inline>
        </w:drawing>
      </w:r>
    </w:p>
    <w:p w14:paraId="3E41C756" w14:textId="77777777" w:rsidR="001406B1" w:rsidRDefault="001406B1" w:rsidP="001875B0">
      <w:pPr>
        <w:rPr>
          <w:lang w:val="en-GB"/>
        </w:rPr>
      </w:pPr>
      <w:r>
        <w:rPr>
          <w:lang w:val="en-GB"/>
        </w:rPr>
        <w:t>Swap target is missing. It can be handy to see the total target at ESXi level.</w:t>
      </w:r>
    </w:p>
    <w:p w14:paraId="7C89065B" w14:textId="2C21F031" w:rsidR="001406B1" w:rsidRDefault="001406B1" w:rsidP="001875B0">
      <w:pPr>
        <w:rPr>
          <w:lang w:val="en-GB"/>
        </w:rPr>
      </w:pPr>
      <w:bookmarkStart w:id="97" w:name="_Hlk133665542"/>
      <w:r>
        <w:rPr>
          <w:lang w:val="en-GB"/>
        </w:rPr>
        <w:t xml:space="preserve">Swap and Compress go hand in hand, so we should check </w:t>
      </w:r>
      <w:r w:rsidR="00CD3088">
        <w:rPr>
          <w:lang w:val="en-GB"/>
        </w:rPr>
        <w:t>both together</w:t>
      </w:r>
      <w:r>
        <w:rPr>
          <w:lang w:val="en-GB"/>
        </w:rPr>
        <w:t>.</w:t>
      </w:r>
      <w:r w:rsidR="00CD3088">
        <w:rPr>
          <w:lang w:val="en-GB"/>
        </w:rPr>
        <w:t xml:space="preserve"> Here are the compressed metrics.</w:t>
      </w:r>
    </w:p>
    <w:bookmarkEnd w:id="97"/>
    <w:p w14:paraId="2FC5C247" w14:textId="77777777" w:rsidR="001406B1" w:rsidRDefault="001406B1" w:rsidP="001875B0">
      <w:pPr>
        <w:rPr>
          <w:lang w:val="en-GB"/>
        </w:rPr>
      </w:pPr>
      <w:r>
        <w:rPr>
          <w:noProof/>
          <w:lang w:val="en-GB"/>
        </w:rPr>
        <w:drawing>
          <wp:inline distT="0" distB="0" distL="0" distR="0" wp14:anchorId="47F14D31" wp14:editId="0F2B2B78">
            <wp:extent cx="6640830" cy="808990"/>
            <wp:effectExtent l="0" t="0" r="7620" b="0"/>
            <wp:docPr id="750070343" name="Picture 75007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6640830" cy="808990"/>
                    </a:xfrm>
                    <a:prstGeom prst="rect">
                      <a:avLst/>
                    </a:prstGeom>
                    <a:noFill/>
                    <a:ln>
                      <a:noFill/>
                    </a:ln>
                  </pic:spPr>
                </pic:pic>
              </a:graphicData>
            </a:graphic>
          </wp:inline>
        </w:drawing>
      </w:r>
    </w:p>
    <w:p w14:paraId="50BAE2F3" w14:textId="77777777" w:rsidR="001406B1" w:rsidRDefault="001406B1" w:rsidP="001875B0">
      <w:pPr>
        <w:rPr>
          <w:lang w:val="en-GB"/>
        </w:rPr>
      </w:pPr>
      <w:r>
        <w:rPr>
          <w:lang w:val="en-GB"/>
        </w:rPr>
        <w:t>Lastly, the performance could be caused by memory being read from the Host Cache. While they are faster than disk, they are still slower than physical memory.</w:t>
      </w:r>
    </w:p>
    <w:p w14:paraId="2CA17738" w14:textId="77777777" w:rsidR="001406B1" w:rsidRDefault="001406B1" w:rsidP="001875B0">
      <w:pPr>
        <w:rPr>
          <w:lang w:val="en-GB"/>
        </w:rPr>
      </w:pPr>
      <w:r>
        <w:rPr>
          <w:noProof/>
          <w:lang w:val="en-GB"/>
        </w:rPr>
        <w:lastRenderedPageBreak/>
        <w:drawing>
          <wp:inline distT="0" distB="0" distL="0" distR="0" wp14:anchorId="062F45D5" wp14:editId="5E96A86F">
            <wp:extent cx="6645910" cy="1237615"/>
            <wp:effectExtent l="0" t="0" r="2540" b="635"/>
            <wp:docPr id="750070346" name="Picture 750070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6645910" cy="1237615"/>
                    </a:xfrm>
                    <a:prstGeom prst="rect">
                      <a:avLst/>
                    </a:prstGeom>
                    <a:noFill/>
                    <a:ln>
                      <a:noFill/>
                    </a:ln>
                  </pic:spPr>
                </pic:pic>
              </a:graphicData>
            </a:graphic>
          </wp:inline>
        </w:drawing>
      </w:r>
    </w:p>
    <w:p w14:paraId="49676B3F" w14:textId="77777777" w:rsidR="001406B1" w:rsidRDefault="001406B1" w:rsidP="001875B0">
      <w:pPr>
        <w:rPr>
          <w:lang w:val="en-GB"/>
        </w:rPr>
      </w:pPr>
      <w:r>
        <w:rPr>
          <w:lang w:val="en-GB"/>
        </w:rPr>
        <w:t xml:space="preserve">Wait! What about Balloon? </w:t>
      </w:r>
    </w:p>
    <w:p w14:paraId="1F8A29CE" w14:textId="77777777" w:rsidR="001406B1" w:rsidRDefault="001406B1" w:rsidP="001875B0">
      <w:pPr>
        <w:rPr>
          <w:lang w:val="en-GB"/>
        </w:rPr>
      </w:pPr>
      <w:r>
        <w:rPr>
          <w:lang w:val="en-GB"/>
        </w:rPr>
        <w:t>As will cover in-depth shortly, that’s more of capacity than performance metrics. One can even say that other than Page-fault Latency, the rest of the metrics are actually for capacity not performance.</w:t>
      </w:r>
    </w:p>
    <w:p w14:paraId="1272761E" w14:textId="77777777" w:rsidR="001406B1" w:rsidRDefault="001406B1" w:rsidP="001875B0">
      <w:pPr>
        <w:rPr>
          <w:lang w:val="en-GB"/>
        </w:rPr>
      </w:pPr>
      <w:r>
        <w:rPr>
          <w:lang w:val="en-GB"/>
        </w:rPr>
        <w:t>The famous balloon is a warning of capacity, assuming you do not play with limit.</w:t>
      </w:r>
    </w:p>
    <w:p w14:paraId="4C2A0BCE" w14:textId="77777777" w:rsidR="001406B1" w:rsidRDefault="001406B1" w:rsidP="001875B0">
      <w:pPr>
        <w:rPr>
          <w:lang w:val="en-GB"/>
        </w:rPr>
      </w:pPr>
      <w:r>
        <w:rPr>
          <w:noProof/>
          <w:lang w:val="en-GB"/>
        </w:rPr>
        <w:drawing>
          <wp:inline distT="0" distB="0" distL="0" distR="0" wp14:anchorId="54C8A308" wp14:editId="30235BA6">
            <wp:extent cx="6640830" cy="275590"/>
            <wp:effectExtent l="0" t="0" r="7620" b="0"/>
            <wp:docPr id="750070347" name="Picture 75007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640830" cy="275590"/>
                    </a:xfrm>
                    <a:prstGeom prst="rect">
                      <a:avLst/>
                    </a:prstGeom>
                    <a:noFill/>
                    <a:ln>
                      <a:noFill/>
                    </a:ln>
                  </pic:spPr>
                </pic:pic>
              </a:graphicData>
            </a:graphic>
          </wp:inline>
        </w:drawing>
      </w:r>
    </w:p>
    <w:p w14:paraId="0413AC71" w14:textId="77777777" w:rsidR="001406B1" w:rsidRDefault="001406B1" w:rsidP="001875B0">
      <w:pPr>
        <w:rPr>
          <w:lang w:val="en-GB"/>
        </w:rPr>
      </w:pPr>
      <w:r>
        <w:rPr>
          <w:lang w:val="en-GB"/>
        </w:rPr>
        <w:t>When will ballooning kick in? There is a counter for that!</w:t>
      </w:r>
    </w:p>
    <w:p w14:paraId="01CB0CEC" w14:textId="77777777" w:rsidR="001406B1" w:rsidRDefault="001406B1" w:rsidP="001875B0">
      <w:pPr>
        <w:rPr>
          <w:lang w:val="en-GB"/>
        </w:rPr>
      </w:pPr>
      <w:r>
        <w:rPr>
          <w:noProof/>
          <w:lang w:val="en-GB"/>
        </w:rPr>
        <w:drawing>
          <wp:inline distT="0" distB="0" distL="0" distR="0" wp14:anchorId="577FBECD" wp14:editId="5AC7B3F5">
            <wp:extent cx="6645910" cy="281305"/>
            <wp:effectExtent l="0" t="0" r="2540" b="4445"/>
            <wp:docPr id="750070348" name="Picture 75007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6645910" cy="281305"/>
                    </a:xfrm>
                    <a:prstGeom prst="rect">
                      <a:avLst/>
                    </a:prstGeom>
                    <a:noFill/>
                    <a:ln>
                      <a:noFill/>
                    </a:ln>
                  </pic:spPr>
                </pic:pic>
              </a:graphicData>
            </a:graphic>
          </wp:inline>
        </w:drawing>
      </w:r>
    </w:p>
    <w:p w14:paraId="65BB711B" w14:textId="77777777" w:rsidR="001406B1" w:rsidRDefault="001406B1" w:rsidP="001875B0">
      <w:pPr>
        <w:rPr>
          <w:lang w:val="en-GB"/>
        </w:rPr>
      </w:pPr>
      <w:r>
        <w:rPr>
          <w:lang w:val="en-GB"/>
        </w:rPr>
        <w:t>The memory state level shows one of the 5 possible states. You want to keep this at Clear state or High state.</w:t>
      </w:r>
    </w:p>
    <w:p w14:paraId="62EEFB91" w14:textId="77777777" w:rsidR="001406B1" w:rsidRDefault="001406B1" w:rsidP="001875B0">
      <w:pPr>
        <w:rPr>
          <w:lang w:val="en-GB"/>
        </w:rPr>
      </w:pPr>
      <w:r>
        <w:rPr>
          <w:noProof/>
          <w:lang w:val="en-GB"/>
        </w:rPr>
        <w:drawing>
          <wp:inline distT="0" distB="0" distL="0" distR="0" wp14:anchorId="3A4FB704" wp14:editId="1F2CD558">
            <wp:extent cx="6640830" cy="257810"/>
            <wp:effectExtent l="0" t="0" r="7620" b="8890"/>
            <wp:docPr id="750070349" name="Picture 75007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640830" cy="257810"/>
                    </a:xfrm>
                    <a:prstGeom prst="rect">
                      <a:avLst/>
                    </a:prstGeom>
                    <a:noFill/>
                    <a:ln>
                      <a:noFill/>
                    </a:ln>
                  </pic:spPr>
                </pic:pic>
              </a:graphicData>
            </a:graphic>
          </wp:inline>
        </w:drawing>
      </w:r>
    </w:p>
    <w:p w14:paraId="0535C398" w14:textId="77777777" w:rsidR="001406B1" w:rsidRDefault="001406B1" w:rsidP="001875B0">
      <w:pPr>
        <w:rPr>
          <w:lang w:val="en-GB"/>
        </w:rPr>
      </w:pPr>
      <w:r>
        <w:rPr>
          <w:lang w:val="en-GB"/>
        </w:rPr>
        <w:t>For environment where performance matters more than cost, you want Balloon to be 0. That means Consume becomes your main counter for capacity. It is related to Granted and Shared.</w:t>
      </w:r>
    </w:p>
    <w:p w14:paraId="7A9D507E" w14:textId="77777777" w:rsidR="001406B1" w:rsidRDefault="001406B1" w:rsidP="001875B0">
      <w:pPr>
        <w:rPr>
          <w:lang w:val="en-GB"/>
        </w:rPr>
      </w:pPr>
      <w:r>
        <w:rPr>
          <w:noProof/>
          <w:lang w:val="en-GB"/>
        </w:rPr>
        <w:drawing>
          <wp:inline distT="0" distB="0" distL="0" distR="0" wp14:anchorId="16014FFD" wp14:editId="4B66472B">
            <wp:extent cx="6640830" cy="1119505"/>
            <wp:effectExtent l="0" t="0" r="7620" b="4445"/>
            <wp:docPr id="750070351" name="Picture 75007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6640830" cy="1119505"/>
                    </a:xfrm>
                    <a:prstGeom prst="rect">
                      <a:avLst/>
                    </a:prstGeom>
                    <a:noFill/>
                    <a:ln>
                      <a:noFill/>
                    </a:ln>
                  </pic:spPr>
                </pic:pic>
              </a:graphicData>
            </a:graphic>
          </wp:inline>
        </w:drawing>
      </w:r>
    </w:p>
    <w:p w14:paraId="0025ED69" w14:textId="77777777" w:rsidR="001406B1" w:rsidRDefault="001406B1" w:rsidP="001875B0">
      <w:pPr>
        <w:rPr>
          <w:lang w:val="en-GB"/>
        </w:rPr>
      </w:pPr>
      <w:r>
        <w:rPr>
          <w:lang w:val="en-GB"/>
        </w:rPr>
        <w:t xml:space="preserve">Reservation plays a big part in capacity management as it cannot be overcommitted. </w:t>
      </w:r>
    </w:p>
    <w:p w14:paraId="4A117D88" w14:textId="77777777" w:rsidR="001406B1" w:rsidRDefault="001406B1" w:rsidP="001875B0">
      <w:pPr>
        <w:rPr>
          <w:lang w:val="en-GB"/>
        </w:rPr>
      </w:pPr>
      <w:r>
        <w:rPr>
          <w:noProof/>
          <w:lang w:val="en-GB"/>
        </w:rPr>
        <w:drawing>
          <wp:inline distT="0" distB="0" distL="0" distR="0" wp14:anchorId="2DC5278C" wp14:editId="7F8AE10D">
            <wp:extent cx="6645910" cy="781685"/>
            <wp:effectExtent l="0" t="0" r="2540" b="0"/>
            <wp:docPr id="750070352" name="Picture 75007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6645910" cy="781685"/>
                    </a:xfrm>
                    <a:prstGeom prst="rect">
                      <a:avLst/>
                    </a:prstGeom>
                    <a:noFill/>
                    <a:ln>
                      <a:noFill/>
                    </a:ln>
                  </pic:spPr>
                </pic:pic>
              </a:graphicData>
            </a:graphic>
          </wp:inline>
        </w:drawing>
      </w:r>
    </w:p>
    <w:p w14:paraId="1C09A094" w14:textId="77777777" w:rsidR="001406B1" w:rsidRDefault="001406B1" w:rsidP="001875B0">
      <w:pPr>
        <w:rPr>
          <w:lang w:val="en-GB"/>
        </w:rPr>
      </w:pPr>
      <w:r>
        <w:rPr>
          <w:lang w:val="en-GB"/>
        </w:rPr>
        <w:t>Active is not a counter for capacity or performance. It’s for VMkernel memory allocation.</w:t>
      </w:r>
    </w:p>
    <w:p w14:paraId="38620B48" w14:textId="77777777" w:rsidR="001406B1" w:rsidRDefault="001406B1" w:rsidP="001875B0">
      <w:pPr>
        <w:rPr>
          <w:lang w:val="en-GB"/>
        </w:rPr>
      </w:pPr>
      <w:r>
        <w:rPr>
          <w:noProof/>
          <w:lang w:val="en-GB"/>
        </w:rPr>
        <w:drawing>
          <wp:inline distT="0" distB="0" distL="0" distR="0" wp14:anchorId="0DE89C99" wp14:editId="2FCC4A36">
            <wp:extent cx="6640830" cy="509905"/>
            <wp:effectExtent l="0" t="0" r="7620" b="4445"/>
            <wp:docPr id="750070353" name="Picture 75007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6640830" cy="509905"/>
                    </a:xfrm>
                    <a:prstGeom prst="rect">
                      <a:avLst/>
                    </a:prstGeom>
                    <a:noFill/>
                    <a:ln>
                      <a:noFill/>
                    </a:ln>
                  </pic:spPr>
                </pic:pic>
              </a:graphicData>
            </a:graphic>
          </wp:inline>
        </w:drawing>
      </w:r>
    </w:p>
    <w:p w14:paraId="2457A7DE" w14:textId="77777777" w:rsidR="001406B1" w:rsidRDefault="001406B1" w:rsidP="001875B0">
      <w:pPr>
        <w:rPr>
          <w:lang w:val="en-GB"/>
        </w:rPr>
      </w:pPr>
      <w:r>
        <w:rPr>
          <w:lang w:val="en-GB"/>
        </w:rPr>
        <w:t xml:space="preserve">There are a few metrics covering 0 pages and overhead. </w:t>
      </w:r>
    </w:p>
    <w:p w14:paraId="51CFB9E7" w14:textId="77777777" w:rsidR="001406B1" w:rsidRDefault="001406B1" w:rsidP="001875B0">
      <w:pPr>
        <w:rPr>
          <w:lang w:val="en-GB"/>
        </w:rPr>
      </w:pPr>
      <w:r>
        <w:rPr>
          <w:noProof/>
          <w:lang w:val="en-GB"/>
        </w:rPr>
        <w:lastRenderedPageBreak/>
        <w:drawing>
          <wp:inline distT="0" distB="0" distL="0" distR="0" wp14:anchorId="4B47CF09" wp14:editId="1CDE68CF">
            <wp:extent cx="6640830" cy="1160780"/>
            <wp:effectExtent l="0" t="0" r="7620" b="1270"/>
            <wp:docPr id="750070354" name="Picture 75007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6640830" cy="1160780"/>
                    </a:xfrm>
                    <a:prstGeom prst="rect">
                      <a:avLst/>
                    </a:prstGeom>
                    <a:noFill/>
                    <a:ln>
                      <a:noFill/>
                    </a:ln>
                  </pic:spPr>
                </pic:pic>
              </a:graphicData>
            </a:graphic>
          </wp:inline>
        </w:drawing>
      </w:r>
    </w:p>
    <w:p w14:paraId="291BACFC" w14:textId="77777777" w:rsidR="001406B1" w:rsidRDefault="001406B1" w:rsidP="001875B0">
      <w:pPr>
        <w:rPr>
          <w:lang w:val="en-GB"/>
        </w:rPr>
      </w:pPr>
      <w:r>
        <w:rPr>
          <w:lang w:val="en-GB"/>
        </w:rPr>
        <w:t>Persistent Memory</w:t>
      </w:r>
    </w:p>
    <w:p w14:paraId="25C7FFC3" w14:textId="77777777" w:rsidR="001406B1" w:rsidRDefault="001406B1" w:rsidP="001875B0">
      <w:pPr>
        <w:rPr>
          <w:lang w:val="en-GB"/>
        </w:rPr>
      </w:pPr>
      <w:r>
        <w:rPr>
          <w:noProof/>
          <w:lang w:val="en-GB"/>
        </w:rPr>
        <w:drawing>
          <wp:inline distT="0" distB="0" distL="0" distR="0" wp14:anchorId="1B678D31" wp14:editId="6EA048EB">
            <wp:extent cx="6645910" cy="586740"/>
            <wp:effectExtent l="0" t="0" r="2540" b="3810"/>
            <wp:docPr id="1971069044" name="Picture 1971069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6645910" cy="586740"/>
                    </a:xfrm>
                    <a:prstGeom prst="rect">
                      <a:avLst/>
                    </a:prstGeom>
                    <a:noFill/>
                    <a:ln>
                      <a:noFill/>
                    </a:ln>
                  </pic:spPr>
                </pic:pic>
              </a:graphicData>
            </a:graphic>
          </wp:inline>
        </w:drawing>
      </w:r>
    </w:p>
    <w:p w14:paraId="04ABA8DF" w14:textId="77777777" w:rsidR="001406B1" w:rsidRDefault="001406B1" w:rsidP="001875B0">
      <w:pPr>
        <w:rPr>
          <w:lang w:val="en-GB"/>
        </w:rPr>
      </w:pPr>
      <w:r>
        <w:rPr>
          <w:lang w:val="en-GB"/>
        </w:rPr>
        <w:t>Lastly, there are a few metrics for VMFS. I think they are internal, only used by VMkernel. Let me know if you have a real world use case them.</w:t>
      </w:r>
    </w:p>
    <w:p w14:paraId="487A1BFF" w14:textId="77777777" w:rsidR="001406B1" w:rsidRDefault="001406B1" w:rsidP="001875B0">
      <w:r>
        <w:rPr>
          <w:noProof/>
        </w:rPr>
        <w:drawing>
          <wp:inline distT="0" distB="0" distL="0" distR="0" wp14:anchorId="161A6173" wp14:editId="0D1938D8">
            <wp:extent cx="6640830" cy="1242695"/>
            <wp:effectExtent l="0" t="0" r="7620" b="0"/>
            <wp:docPr id="750070350" name="Picture 7500703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50" name="Picture 750070350" descr="Table&#10;&#10;Description automatically generated"/>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6640830" cy="1242695"/>
                    </a:xfrm>
                    <a:prstGeom prst="rect">
                      <a:avLst/>
                    </a:prstGeom>
                    <a:noFill/>
                    <a:ln>
                      <a:noFill/>
                    </a:ln>
                  </pic:spPr>
                </pic:pic>
              </a:graphicData>
            </a:graphic>
          </wp:inline>
        </w:drawing>
      </w:r>
    </w:p>
    <w:p w14:paraId="18772E2C" w14:textId="68C7BCF4" w:rsidR="008C1CD8" w:rsidRDefault="008C1CD8" w:rsidP="00053EFF">
      <w:pPr>
        <w:pStyle w:val="Heading3"/>
      </w:pPr>
      <w:bookmarkStart w:id="98" w:name="_Ballooned"/>
      <w:bookmarkEnd w:id="98"/>
      <w:r>
        <w:t>“Contention” Metrics</w:t>
      </w:r>
    </w:p>
    <w:p w14:paraId="7A44466D" w14:textId="68014DE9" w:rsidR="00FA4792" w:rsidRPr="00FA4792" w:rsidRDefault="00FA4792" w:rsidP="00FA4792">
      <w:pPr>
        <w:rPr>
          <w:lang w:val="en-GB"/>
        </w:rPr>
      </w:pPr>
      <w:bookmarkStart w:id="99" w:name="_Hlk133664821"/>
      <w:r>
        <w:rPr>
          <w:lang w:val="en-GB"/>
        </w:rPr>
        <w:t xml:space="preserve">I put the title in “quote” as none of these counters actually measure contention. </w:t>
      </w:r>
    </w:p>
    <w:bookmarkEnd w:id="99"/>
    <w:p w14:paraId="1A296CCA" w14:textId="77777777" w:rsidR="00FA4792" w:rsidRPr="00FA4792" w:rsidRDefault="00FA4792" w:rsidP="00FA4792">
      <w:pPr>
        <w:rPr>
          <w:lang w:val="en-GB"/>
        </w:rPr>
      </w:pPr>
      <w:r>
        <w:rPr>
          <w:lang w:val="en-GB"/>
        </w:rPr>
        <w:t xml:space="preserve">I do not cover the Latency metric as that’s basically a normalized average of all the running VMs on the host. </w:t>
      </w:r>
    </w:p>
    <w:p w14:paraId="0F90ED31" w14:textId="20CB312D" w:rsidR="001406B1" w:rsidRDefault="001406B1" w:rsidP="006C0A13">
      <w:pPr>
        <w:pStyle w:val="Heading4"/>
      </w:pPr>
      <w:r>
        <w:t>Balloon</w:t>
      </w:r>
    </w:p>
    <w:p w14:paraId="45E82553" w14:textId="77777777" w:rsidR="001406B1" w:rsidRDefault="001406B1" w:rsidP="001875B0">
      <w:pPr>
        <w:rPr>
          <w:lang w:val="en-GB"/>
        </w:rPr>
      </w:pPr>
      <w:r>
        <w:rPr>
          <w:lang w:val="en-GB"/>
        </w:rPr>
        <w:t>Balloon is a leading indicator that an ESXi is under memory pressure, hence it’s one of the primary metrics you should use in capacity. Assuming you’re not using Limit to artificially cap the resource, you should ensure that the balloon amount does not cause VM to experience contention.</w:t>
      </w:r>
    </w:p>
    <w:p w14:paraId="75ECC7A7" w14:textId="77777777" w:rsidR="001406B1" w:rsidRDefault="001406B1" w:rsidP="001875B0">
      <w:pPr>
        <w:rPr>
          <w:lang w:val="en-GB"/>
        </w:rPr>
      </w:pPr>
      <w:r w:rsidRPr="00EC2C54">
        <w:rPr>
          <w:lang w:val="en-GB"/>
        </w:rPr>
        <w:t>We know that contention happens at hypervisor level, not at VM level. The VM is feeling the side effects of the contention, and the degree of contention depends on each VM's shares, reservation and utilization. ESXi begins taking action if it is running low on free memory. This is tracked by a counter called State. The State counter has five states</w:t>
      </w:r>
      <w:r>
        <w:rPr>
          <w:lang w:val="en-GB"/>
        </w:rPr>
        <w:t>, corresponding to the Free Memory Minimum (%) value</w:t>
      </w:r>
    </w:p>
    <w:p w14:paraId="17B43E18" w14:textId="77777777" w:rsidR="001406B1" w:rsidRDefault="001406B1" w:rsidP="001875B0">
      <w:pPr>
        <w:pStyle w:val="BeforeTable"/>
        <w:rPr>
          <w:lang w:val="en-GB"/>
        </w:rPr>
      </w:pPr>
    </w:p>
    <w:tbl>
      <w:tblPr>
        <w:tblStyle w:val="GridTable1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3"/>
        <w:gridCol w:w="1276"/>
        <w:gridCol w:w="3597"/>
        <w:gridCol w:w="4170"/>
      </w:tblGrid>
      <w:tr w:rsidR="001406B1" w:rsidRPr="00D517BC" w14:paraId="39B6304E" w14:textId="77777777" w:rsidTr="009143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F2F2F2" w:themeFill="background1" w:themeFillShade="F2"/>
          </w:tcPr>
          <w:p w14:paraId="78BECBE6" w14:textId="77777777" w:rsidR="001406B1" w:rsidRPr="00D517BC" w:rsidRDefault="001406B1" w:rsidP="001875B0">
            <w:pPr>
              <w:pStyle w:val="Tableheading"/>
              <w:rPr>
                <w:b/>
              </w:rPr>
            </w:pPr>
            <w:r w:rsidRPr="00D517BC">
              <w:rPr>
                <w:b/>
              </w:rPr>
              <w:t>ESXi State</w:t>
            </w:r>
          </w:p>
        </w:tc>
        <w:tc>
          <w:tcPr>
            <w:tcW w:w="1276" w:type="dxa"/>
            <w:tcBorders>
              <w:bottom w:val="none" w:sz="0" w:space="0" w:color="auto"/>
            </w:tcBorders>
            <w:shd w:val="clear" w:color="auto" w:fill="F2F2F2" w:themeFill="background1" w:themeFillShade="F2"/>
          </w:tcPr>
          <w:p w14:paraId="4AA124B3" w14:textId="77777777" w:rsidR="001406B1" w:rsidRPr="00D517BC" w:rsidRDefault="001406B1" w:rsidP="001875B0">
            <w:pPr>
              <w:pStyle w:val="Tableheading"/>
              <w:cnfStyle w:val="100000000000" w:firstRow="1" w:lastRow="0" w:firstColumn="0" w:lastColumn="0" w:oddVBand="0" w:evenVBand="0" w:oddHBand="0" w:evenHBand="0" w:firstRowFirstColumn="0" w:firstRowLastColumn="0" w:lastRowFirstColumn="0" w:lastRowLastColumn="0"/>
              <w:rPr>
                <w:b/>
              </w:rPr>
            </w:pPr>
            <w:r w:rsidRPr="00D517BC">
              <w:rPr>
                <w:b/>
              </w:rPr>
              <w:t>Threshold</w:t>
            </w:r>
          </w:p>
        </w:tc>
        <w:tc>
          <w:tcPr>
            <w:tcW w:w="3597" w:type="dxa"/>
            <w:tcBorders>
              <w:bottom w:val="none" w:sz="0" w:space="0" w:color="auto"/>
            </w:tcBorders>
            <w:shd w:val="clear" w:color="auto" w:fill="F2F2F2" w:themeFill="background1" w:themeFillShade="F2"/>
          </w:tcPr>
          <w:p w14:paraId="2309C178" w14:textId="77777777" w:rsidR="001406B1" w:rsidRPr="00524436" w:rsidRDefault="001406B1" w:rsidP="001875B0">
            <w:pPr>
              <w:pStyle w:val="Tableheading"/>
              <w:cnfStyle w:val="100000000000" w:firstRow="1" w:lastRow="0" w:firstColumn="0" w:lastColumn="0" w:oddVBand="0" w:evenVBand="0" w:oddHBand="0" w:evenHBand="0" w:firstRowFirstColumn="0" w:firstRowLastColumn="0" w:lastRowFirstColumn="0" w:lastRowLastColumn="0"/>
              <w:rPr>
                <w:b/>
              </w:rPr>
            </w:pPr>
            <w:r w:rsidRPr="00524436">
              <w:rPr>
                <w:b/>
              </w:rPr>
              <w:t>1 TB ESXi</w:t>
            </w:r>
          </w:p>
        </w:tc>
        <w:tc>
          <w:tcPr>
            <w:tcW w:w="4170" w:type="dxa"/>
            <w:tcBorders>
              <w:bottom w:val="none" w:sz="0" w:space="0" w:color="auto"/>
            </w:tcBorders>
            <w:shd w:val="clear" w:color="auto" w:fill="F2F2F2" w:themeFill="background1" w:themeFillShade="F2"/>
          </w:tcPr>
          <w:p w14:paraId="484FD549" w14:textId="77777777" w:rsidR="001406B1" w:rsidRPr="00D517BC" w:rsidRDefault="001406B1" w:rsidP="001875B0">
            <w:pPr>
              <w:pStyle w:val="Tableheading"/>
              <w:cnfStyle w:val="100000000000" w:firstRow="1" w:lastRow="0" w:firstColumn="0" w:lastColumn="0" w:oddVBand="0" w:evenVBand="0" w:oddHBand="0" w:evenHBand="0" w:firstRowFirstColumn="0" w:firstRowLastColumn="0" w:lastRowFirstColumn="0" w:lastRowLastColumn="0"/>
              <w:rPr>
                <w:b/>
              </w:rPr>
            </w:pPr>
            <w:r w:rsidRPr="00D517BC">
              <w:rPr>
                <w:b/>
              </w:rPr>
              <w:t>Example based on ESXi with 1 TB RAM</w:t>
            </w:r>
          </w:p>
        </w:tc>
      </w:tr>
      <w:tr w:rsidR="001406B1" w14:paraId="63FD8E6C" w14:textId="77777777" w:rsidTr="009143E4">
        <w:tc>
          <w:tcPr>
            <w:cnfStyle w:val="001000000000" w:firstRow="0" w:lastRow="0" w:firstColumn="1" w:lastColumn="0" w:oddVBand="0" w:evenVBand="0" w:oddHBand="0" w:evenHBand="0" w:firstRowFirstColumn="0" w:firstRowLastColumn="0" w:lastRowFirstColumn="0" w:lastRowLastColumn="0"/>
            <w:tcW w:w="1413" w:type="dxa"/>
          </w:tcPr>
          <w:p w14:paraId="1D67F190" w14:textId="77777777" w:rsidR="001406B1" w:rsidRDefault="001406B1" w:rsidP="001875B0">
            <w:pPr>
              <w:pStyle w:val="Tablecontent"/>
            </w:pPr>
            <w:r>
              <w:t>High</w:t>
            </w:r>
          </w:p>
        </w:tc>
        <w:tc>
          <w:tcPr>
            <w:tcW w:w="1276" w:type="dxa"/>
          </w:tcPr>
          <w:p w14:paraId="37AAD0E5" w14:textId="77777777" w:rsidR="001406B1" w:rsidRDefault="001406B1" w:rsidP="001875B0">
            <w:pPr>
              <w:pStyle w:val="Tablecontent"/>
              <w:cnfStyle w:val="000000000000" w:firstRow="0" w:lastRow="0" w:firstColumn="0" w:lastColumn="0" w:oddVBand="0" w:evenVBand="0" w:oddHBand="0" w:evenHBand="0" w:firstRowFirstColumn="0" w:firstRowLastColumn="0" w:lastRowFirstColumn="0" w:lastRowLastColumn="0"/>
            </w:pPr>
            <w:r>
              <w:t>300%</w:t>
            </w:r>
          </w:p>
        </w:tc>
        <w:tc>
          <w:tcPr>
            <w:tcW w:w="3597" w:type="dxa"/>
          </w:tcPr>
          <w:p w14:paraId="2F1CA1C8" w14:textId="77777777" w:rsidR="001406B1" w:rsidRDefault="001406B1" w:rsidP="001875B0">
            <w:pPr>
              <w:pStyle w:val="Tablecontent"/>
              <w:cnfStyle w:val="000000000000" w:firstRow="0" w:lastRow="0" w:firstColumn="0" w:lastColumn="0" w:oddVBand="0" w:evenVBand="0" w:oddHBand="0" w:evenHBand="0" w:firstRowFirstColumn="0" w:firstRowLastColumn="0" w:lastRowFirstColumn="0" w:lastRowLastColumn="0"/>
            </w:pPr>
            <w:r>
              <w:t>32.4 GB</w:t>
            </w:r>
          </w:p>
        </w:tc>
        <w:tc>
          <w:tcPr>
            <w:tcW w:w="4170" w:type="dxa"/>
            <w:vMerge w:val="restart"/>
          </w:tcPr>
          <w:p w14:paraId="78773F28" w14:textId="77777777" w:rsidR="001406B1" w:rsidRDefault="001406B1" w:rsidP="001875B0">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First, we calculate the Free Memory Minimum value. There is many website to help you with this, such as </w:t>
            </w:r>
            <w:hyperlink r:id="rId426" w:history="1">
              <w:r w:rsidRPr="00AB5031">
                <w:rPr>
                  <w:rStyle w:val="Hyperlink"/>
                  <w:lang w:val="en-GB"/>
                </w:rPr>
                <w:t>this</w:t>
              </w:r>
            </w:hyperlink>
            <w:r>
              <w:rPr>
                <w:lang w:val="en-GB"/>
              </w:rPr>
              <w:t xml:space="preserve">. </w:t>
            </w:r>
          </w:p>
          <w:p w14:paraId="11BEE901" w14:textId="77777777" w:rsidR="001406B1" w:rsidRDefault="001406B1" w:rsidP="001875B0">
            <w:pPr>
              <w:cnfStyle w:val="000000000000" w:firstRow="0" w:lastRow="0" w:firstColumn="0" w:lastColumn="0" w:oddVBand="0" w:evenVBand="0" w:oddHBand="0" w:evenHBand="0" w:firstRowFirstColumn="0" w:firstRowLastColumn="0" w:lastRowFirstColumn="0" w:lastRowLastColumn="0"/>
              <w:rPr>
                <w:lang w:val="en-GB"/>
              </w:rPr>
            </w:pPr>
            <w:r>
              <w:rPr>
                <w:lang w:val="en-GB"/>
              </w:rPr>
              <w:t>For 1 TB, the value is 10.8 GB.</w:t>
            </w:r>
          </w:p>
        </w:tc>
      </w:tr>
      <w:tr w:rsidR="001406B1" w14:paraId="3868A297" w14:textId="77777777" w:rsidTr="009143E4">
        <w:tc>
          <w:tcPr>
            <w:cnfStyle w:val="001000000000" w:firstRow="0" w:lastRow="0" w:firstColumn="1" w:lastColumn="0" w:oddVBand="0" w:evenVBand="0" w:oddHBand="0" w:evenHBand="0" w:firstRowFirstColumn="0" w:firstRowLastColumn="0" w:lastRowFirstColumn="0" w:lastRowLastColumn="0"/>
            <w:tcW w:w="1413" w:type="dxa"/>
          </w:tcPr>
          <w:p w14:paraId="114DB4E1" w14:textId="77777777" w:rsidR="001406B1" w:rsidRDefault="001406B1" w:rsidP="001875B0">
            <w:pPr>
              <w:pStyle w:val="Tablecontent"/>
            </w:pPr>
            <w:r>
              <w:lastRenderedPageBreak/>
              <w:t>Clear</w:t>
            </w:r>
          </w:p>
        </w:tc>
        <w:tc>
          <w:tcPr>
            <w:tcW w:w="1276" w:type="dxa"/>
          </w:tcPr>
          <w:p w14:paraId="6D20E7F0" w14:textId="77777777" w:rsidR="001406B1" w:rsidRDefault="001406B1" w:rsidP="001875B0">
            <w:pPr>
              <w:pStyle w:val="Tablecontent"/>
              <w:cnfStyle w:val="000000000000" w:firstRow="0" w:lastRow="0" w:firstColumn="0" w:lastColumn="0" w:oddVBand="0" w:evenVBand="0" w:oddHBand="0" w:evenHBand="0" w:firstRowFirstColumn="0" w:firstRowLastColumn="0" w:lastRowFirstColumn="0" w:lastRowLastColumn="0"/>
            </w:pPr>
            <w:r>
              <w:t>100%</w:t>
            </w:r>
          </w:p>
        </w:tc>
        <w:tc>
          <w:tcPr>
            <w:tcW w:w="3597" w:type="dxa"/>
          </w:tcPr>
          <w:p w14:paraId="226ED7FA" w14:textId="77777777" w:rsidR="001406B1" w:rsidRDefault="001406B1" w:rsidP="001875B0">
            <w:pPr>
              <w:pStyle w:val="Tablecontent"/>
              <w:cnfStyle w:val="000000000000" w:firstRow="0" w:lastRow="0" w:firstColumn="0" w:lastColumn="0" w:oddVBand="0" w:evenVBand="0" w:oddHBand="0" w:evenHBand="0" w:firstRowFirstColumn="0" w:firstRowLastColumn="0" w:lastRowFirstColumn="0" w:lastRowLastColumn="0"/>
            </w:pPr>
            <w:r>
              <w:t>10.8 GB</w:t>
            </w:r>
          </w:p>
        </w:tc>
        <w:tc>
          <w:tcPr>
            <w:tcW w:w="4170" w:type="dxa"/>
            <w:vMerge/>
          </w:tcPr>
          <w:p w14:paraId="116059FB" w14:textId="77777777" w:rsidR="001406B1" w:rsidRDefault="001406B1" w:rsidP="001875B0">
            <w:pPr>
              <w:cnfStyle w:val="000000000000" w:firstRow="0" w:lastRow="0" w:firstColumn="0" w:lastColumn="0" w:oddVBand="0" w:evenVBand="0" w:oddHBand="0" w:evenHBand="0" w:firstRowFirstColumn="0" w:firstRowLastColumn="0" w:lastRowFirstColumn="0" w:lastRowLastColumn="0"/>
              <w:rPr>
                <w:lang w:val="en-GB"/>
              </w:rPr>
            </w:pPr>
          </w:p>
        </w:tc>
      </w:tr>
      <w:tr w:rsidR="001406B1" w14:paraId="5962B74C" w14:textId="77777777" w:rsidTr="009143E4">
        <w:tc>
          <w:tcPr>
            <w:cnfStyle w:val="001000000000" w:firstRow="0" w:lastRow="0" w:firstColumn="1" w:lastColumn="0" w:oddVBand="0" w:evenVBand="0" w:oddHBand="0" w:evenHBand="0" w:firstRowFirstColumn="0" w:firstRowLastColumn="0" w:lastRowFirstColumn="0" w:lastRowLastColumn="0"/>
            <w:tcW w:w="1413" w:type="dxa"/>
          </w:tcPr>
          <w:p w14:paraId="21323B5F" w14:textId="77777777" w:rsidR="001406B1" w:rsidRDefault="001406B1" w:rsidP="001875B0">
            <w:pPr>
              <w:pStyle w:val="Tablecontent"/>
            </w:pPr>
            <w:r>
              <w:t>Soft</w:t>
            </w:r>
          </w:p>
        </w:tc>
        <w:tc>
          <w:tcPr>
            <w:tcW w:w="1276" w:type="dxa"/>
          </w:tcPr>
          <w:p w14:paraId="1F1C6E0D" w14:textId="77777777" w:rsidR="001406B1" w:rsidRDefault="001406B1" w:rsidP="001875B0">
            <w:pPr>
              <w:pStyle w:val="Tablecontent"/>
              <w:cnfStyle w:val="000000000000" w:firstRow="0" w:lastRow="0" w:firstColumn="0" w:lastColumn="0" w:oddVBand="0" w:evenVBand="0" w:oddHBand="0" w:evenHBand="0" w:firstRowFirstColumn="0" w:firstRowLastColumn="0" w:lastRowFirstColumn="0" w:lastRowLastColumn="0"/>
            </w:pPr>
            <w:r>
              <w:t>64%</w:t>
            </w:r>
          </w:p>
        </w:tc>
        <w:tc>
          <w:tcPr>
            <w:tcW w:w="3597" w:type="dxa"/>
          </w:tcPr>
          <w:p w14:paraId="20B6A797" w14:textId="77777777" w:rsidR="001406B1" w:rsidRDefault="001406B1" w:rsidP="001875B0">
            <w:pPr>
              <w:pStyle w:val="Tablecontent"/>
              <w:cnfStyle w:val="000000000000" w:firstRow="0" w:lastRow="0" w:firstColumn="0" w:lastColumn="0" w:oddVBand="0" w:evenVBand="0" w:oddHBand="0" w:evenHBand="0" w:firstRowFirstColumn="0" w:firstRowLastColumn="0" w:lastRowFirstColumn="0" w:lastRowLastColumn="0"/>
            </w:pPr>
            <w:r>
              <w:t>6.9 GB. Balloon starts here</w:t>
            </w:r>
          </w:p>
        </w:tc>
        <w:tc>
          <w:tcPr>
            <w:tcW w:w="4170" w:type="dxa"/>
            <w:vMerge/>
          </w:tcPr>
          <w:p w14:paraId="1A480E8B" w14:textId="77777777" w:rsidR="001406B1" w:rsidRDefault="001406B1" w:rsidP="001875B0">
            <w:pPr>
              <w:cnfStyle w:val="000000000000" w:firstRow="0" w:lastRow="0" w:firstColumn="0" w:lastColumn="0" w:oddVBand="0" w:evenVBand="0" w:oddHBand="0" w:evenHBand="0" w:firstRowFirstColumn="0" w:firstRowLastColumn="0" w:lastRowFirstColumn="0" w:lastRowLastColumn="0"/>
              <w:rPr>
                <w:lang w:val="en-GB"/>
              </w:rPr>
            </w:pPr>
          </w:p>
        </w:tc>
      </w:tr>
      <w:tr w:rsidR="001406B1" w14:paraId="38ED66E7" w14:textId="77777777" w:rsidTr="009143E4">
        <w:tc>
          <w:tcPr>
            <w:cnfStyle w:val="001000000000" w:firstRow="0" w:lastRow="0" w:firstColumn="1" w:lastColumn="0" w:oddVBand="0" w:evenVBand="0" w:oddHBand="0" w:evenHBand="0" w:firstRowFirstColumn="0" w:firstRowLastColumn="0" w:lastRowFirstColumn="0" w:lastRowLastColumn="0"/>
            <w:tcW w:w="1413" w:type="dxa"/>
          </w:tcPr>
          <w:p w14:paraId="3B1EBF6B" w14:textId="77777777" w:rsidR="001406B1" w:rsidRDefault="001406B1" w:rsidP="001875B0">
            <w:pPr>
              <w:pStyle w:val="Tablecontent"/>
            </w:pPr>
            <w:r>
              <w:t>Hard</w:t>
            </w:r>
          </w:p>
        </w:tc>
        <w:tc>
          <w:tcPr>
            <w:tcW w:w="1276" w:type="dxa"/>
          </w:tcPr>
          <w:p w14:paraId="25A2396C" w14:textId="77777777" w:rsidR="001406B1" w:rsidRDefault="001406B1" w:rsidP="001875B0">
            <w:pPr>
              <w:pStyle w:val="Tablecontent"/>
              <w:cnfStyle w:val="000000000000" w:firstRow="0" w:lastRow="0" w:firstColumn="0" w:lastColumn="0" w:oddVBand="0" w:evenVBand="0" w:oddHBand="0" w:evenHBand="0" w:firstRowFirstColumn="0" w:firstRowLastColumn="0" w:lastRowFirstColumn="0" w:lastRowLastColumn="0"/>
            </w:pPr>
            <w:r>
              <w:t>32%</w:t>
            </w:r>
          </w:p>
        </w:tc>
        <w:tc>
          <w:tcPr>
            <w:tcW w:w="3597" w:type="dxa"/>
          </w:tcPr>
          <w:p w14:paraId="5B81BDFF" w14:textId="77777777" w:rsidR="001406B1" w:rsidRDefault="001406B1" w:rsidP="001875B0">
            <w:pPr>
              <w:pStyle w:val="Tablecontent"/>
              <w:cnfStyle w:val="000000000000" w:firstRow="0" w:lastRow="0" w:firstColumn="0" w:lastColumn="0" w:oddVBand="0" w:evenVBand="0" w:oddHBand="0" w:evenHBand="0" w:firstRowFirstColumn="0" w:firstRowLastColumn="0" w:lastRowFirstColumn="0" w:lastRowLastColumn="0"/>
            </w:pPr>
            <w:r>
              <w:t>3.5 GB. Compress/Swap starts here</w:t>
            </w:r>
          </w:p>
        </w:tc>
        <w:tc>
          <w:tcPr>
            <w:tcW w:w="4170" w:type="dxa"/>
            <w:vMerge/>
          </w:tcPr>
          <w:p w14:paraId="1B62D0B5" w14:textId="77777777" w:rsidR="001406B1" w:rsidRDefault="001406B1" w:rsidP="001875B0">
            <w:pPr>
              <w:cnfStyle w:val="000000000000" w:firstRow="0" w:lastRow="0" w:firstColumn="0" w:lastColumn="0" w:oddVBand="0" w:evenVBand="0" w:oddHBand="0" w:evenHBand="0" w:firstRowFirstColumn="0" w:firstRowLastColumn="0" w:lastRowFirstColumn="0" w:lastRowLastColumn="0"/>
              <w:rPr>
                <w:lang w:val="en-GB"/>
              </w:rPr>
            </w:pPr>
          </w:p>
        </w:tc>
      </w:tr>
      <w:tr w:rsidR="001406B1" w14:paraId="2EACF50B" w14:textId="77777777" w:rsidTr="009143E4">
        <w:tc>
          <w:tcPr>
            <w:cnfStyle w:val="001000000000" w:firstRow="0" w:lastRow="0" w:firstColumn="1" w:lastColumn="0" w:oddVBand="0" w:evenVBand="0" w:oddHBand="0" w:evenHBand="0" w:firstRowFirstColumn="0" w:firstRowLastColumn="0" w:lastRowFirstColumn="0" w:lastRowLastColumn="0"/>
            <w:tcW w:w="1413" w:type="dxa"/>
          </w:tcPr>
          <w:p w14:paraId="069179C6" w14:textId="77777777" w:rsidR="001406B1" w:rsidRDefault="001406B1" w:rsidP="001875B0">
            <w:pPr>
              <w:pStyle w:val="Tablecontent"/>
            </w:pPr>
            <w:r>
              <w:t>Low</w:t>
            </w:r>
          </w:p>
        </w:tc>
        <w:tc>
          <w:tcPr>
            <w:tcW w:w="1276" w:type="dxa"/>
          </w:tcPr>
          <w:p w14:paraId="15F949D8" w14:textId="77777777" w:rsidR="001406B1" w:rsidRDefault="001406B1" w:rsidP="001875B0">
            <w:pPr>
              <w:pStyle w:val="Tablecontent"/>
              <w:cnfStyle w:val="000000000000" w:firstRow="0" w:lastRow="0" w:firstColumn="0" w:lastColumn="0" w:oddVBand="0" w:evenVBand="0" w:oddHBand="0" w:evenHBand="0" w:firstRowFirstColumn="0" w:firstRowLastColumn="0" w:lastRowFirstColumn="0" w:lastRowLastColumn="0"/>
            </w:pPr>
            <w:r>
              <w:t>16%</w:t>
            </w:r>
          </w:p>
        </w:tc>
        <w:tc>
          <w:tcPr>
            <w:tcW w:w="3597" w:type="dxa"/>
          </w:tcPr>
          <w:p w14:paraId="17929DB1" w14:textId="77777777" w:rsidR="001406B1" w:rsidRDefault="001406B1" w:rsidP="001875B0">
            <w:pPr>
              <w:pStyle w:val="Tablecontent"/>
              <w:cnfStyle w:val="000000000000" w:firstRow="0" w:lastRow="0" w:firstColumn="0" w:lastColumn="0" w:oddVBand="0" w:evenVBand="0" w:oddHBand="0" w:evenHBand="0" w:firstRowFirstColumn="0" w:firstRowLastColumn="0" w:lastRowFirstColumn="0" w:lastRowLastColumn="0"/>
            </w:pPr>
            <w:r>
              <w:t>1.7 GB. Block execution</w:t>
            </w:r>
          </w:p>
        </w:tc>
        <w:tc>
          <w:tcPr>
            <w:tcW w:w="4170" w:type="dxa"/>
            <w:vMerge/>
          </w:tcPr>
          <w:p w14:paraId="6EB847F2" w14:textId="77777777" w:rsidR="001406B1" w:rsidRDefault="001406B1" w:rsidP="001875B0">
            <w:pPr>
              <w:cnfStyle w:val="000000000000" w:firstRow="0" w:lastRow="0" w:firstColumn="0" w:lastColumn="0" w:oddVBand="0" w:evenVBand="0" w:oddHBand="0" w:evenHBand="0" w:firstRowFirstColumn="0" w:firstRowLastColumn="0" w:lastRowFirstColumn="0" w:lastRowLastColumn="0"/>
              <w:rPr>
                <w:lang w:val="en-GB"/>
              </w:rPr>
            </w:pPr>
          </w:p>
        </w:tc>
      </w:tr>
    </w:tbl>
    <w:p w14:paraId="3C317C06" w14:textId="77777777" w:rsidR="00FA4792" w:rsidRDefault="00FA4792" w:rsidP="00FA4792">
      <w:pPr>
        <w:rPr>
          <w:lang w:val="en-GB"/>
        </w:rPr>
      </w:pPr>
      <w:r>
        <w:rPr>
          <w:lang w:val="en-GB"/>
        </w:rPr>
        <w:t xml:space="preserve">Using the example above, let’s see at which point of utilization does ESXi triggers balloon process. </w:t>
      </w:r>
    </w:p>
    <w:p w14:paraId="516FB4CA" w14:textId="77777777" w:rsidR="00FA4792" w:rsidRDefault="00FA4792" w:rsidP="00FA4792">
      <w:pPr>
        <w:pStyle w:val="BeforeTable"/>
        <w:rPr>
          <w:lang w:val="en-GB"/>
        </w:rPr>
      </w:pPr>
    </w:p>
    <w:tbl>
      <w:tblPr>
        <w:tblStyle w:val="GridTable1Light"/>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1984"/>
        <w:gridCol w:w="2180"/>
        <w:gridCol w:w="2180"/>
      </w:tblGrid>
      <w:tr w:rsidR="00FA4792" w:rsidRPr="00D517BC" w14:paraId="20407CA4" w14:textId="77777777" w:rsidTr="0087501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Borders>
              <w:bottom w:val="none" w:sz="0" w:space="0" w:color="auto"/>
            </w:tcBorders>
            <w:shd w:val="clear" w:color="auto" w:fill="F2F2F2" w:themeFill="background1" w:themeFillShade="F2"/>
          </w:tcPr>
          <w:p w14:paraId="45779594" w14:textId="77777777" w:rsidR="00FA4792" w:rsidRPr="00D517BC" w:rsidRDefault="00FA4792" w:rsidP="00875019">
            <w:pPr>
              <w:pStyle w:val="Tableheading"/>
              <w:rPr>
                <w:b/>
              </w:rPr>
            </w:pPr>
            <w:r w:rsidRPr="00D517BC">
              <w:rPr>
                <w:b/>
              </w:rPr>
              <w:t>ESXi State</w:t>
            </w:r>
          </w:p>
        </w:tc>
        <w:tc>
          <w:tcPr>
            <w:tcW w:w="1984" w:type="dxa"/>
            <w:tcBorders>
              <w:bottom w:val="none" w:sz="0" w:space="0" w:color="auto"/>
            </w:tcBorders>
            <w:shd w:val="clear" w:color="auto" w:fill="F2F2F2" w:themeFill="background1" w:themeFillShade="F2"/>
          </w:tcPr>
          <w:p w14:paraId="17B233B2" w14:textId="77777777" w:rsidR="00FA4792" w:rsidRPr="00D517BC" w:rsidRDefault="00FA4792" w:rsidP="00875019">
            <w:pPr>
              <w:pStyle w:val="Tableheading"/>
              <w:cnfStyle w:val="100000000000" w:firstRow="1" w:lastRow="0" w:firstColumn="0" w:lastColumn="0" w:oddVBand="0" w:evenVBand="0" w:oddHBand="0" w:evenHBand="0" w:firstRowFirstColumn="0" w:firstRowLastColumn="0" w:lastRowFirstColumn="0" w:lastRowLastColumn="0"/>
              <w:rPr>
                <w:b/>
              </w:rPr>
            </w:pPr>
            <w:r>
              <w:rPr>
                <w:b/>
              </w:rPr>
              <w:t>512 GB ESXi</w:t>
            </w:r>
          </w:p>
        </w:tc>
        <w:tc>
          <w:tcPr>
            <w:tcW w:w="2180" w:type="dxa"/>
            <w:tcBorders>
              <w:bottom w:val="none" w:sz="0" w:space="0" w:color="auto"/>
            </w:tcBorders>
            <w:shd w:val="clear" w:color="auto" w:fill="F2F2F2" w:themeFill="background1" w:themeFillShade="F2"/>
          </w:tcPr>
          <w:p w14:paraId="2A7600D8" w14:textId="77777777" w:rsidR="00FA4792" w:rsidRPr="00524436" w:rsidRDefault="00FA4792" w:rsidP="00875019">
            <w:pPr>
              <w:pStyle w:val="Tableheading"/>
              <w:cnfStyle w:val="100000000000" w:firstRow="1" w:lastRow="0" w:firstColumn="0" w:lastColumn="0" w:oddVBand="0" w:evenVBand="0" w:oddHBand="0" w:evenHBand="0" w:firstRowFirstColumn="0" w:firstRowLastColumn="0" w:lastRowFirstColumn="0" w:lastRowLastColumn="0"/>
              <w:rPr>
                <w:b/>
              </w:rPr>
            </w:pPr>
            <w:r w:rsidRPr="00524436">
              <w:rPr>
                <w:b/>
              </w:rPr>
              <w:t>1 TB ESXi</w:t>
            </w:r>
          </w:p>
        </w:tc>
        <w:tc>
          <w:tcPr>
            <w:tcW w:w="2180" w:type="dxa"/>
            <w:tcBorders>
              <w:bottom w:val="none" w:sz="0" w:space="0" w:color="auto"/>
            </w:tcBorders>
            <w:shd w:val="clear" w:color="auto" w:fill="F2F2F2" w:themeFill="background1" w:themeFillShade="F2"/>
          </w:tcPr>
          <w:p w14:paraId="0C0B1565" w14:textId="77777777" w:rsidR="00FA4792" w:rsidRPr="00524436" w:rsidRDefault="00FA4792" w:rsidP="00875019">
            <w:pPr>
              <w:pStyle w:val="Tableheading"/>
              <w:cnfStyle w:val="100000000000" w:firstRow="1" w:lastRow="0" w:firstColumn="0" w:lastColumn="0" w:oddVBand="0" w:evenVBand="0" w:oddHBand="0" w:evenHBand="0" w:firstRowFirstColumn="0" w:firstRowLastColumn="0" w:lastRowFirstColumn="0" w:lastRowLastColumn="0"/>
              <w:rPr>
                <w:b/>
              </w:rPr>
            </w:pPr>
            <w:r>
              <w:rPr>
                <w:b/>
              </w:rPr>
              <w:t>1.5 TB ESXi</w:t>
            </w:r>
          </w:p>
        </w:tc>
      </w:tr>
      <w:tr w:rsidR="00FA4792" w14:paraId="1FF3CFDC" w14:textId="77777777" w:rsidTr="00875019">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64FA54DA" w14:textId="77777777" w:rsidR="00FA4792" w:rsidRDefault="00FA4792" w:rsidP="00875019">
            <w:pPr>
              <w:pStyle w:val="Tablecontent"/>
            </w:pPr>
            <w:r>
              <w:t>Balloon Threshold</w:t>
            </w:r>
          </w:p>
        </w:tc>
        <w:tc>
          <w:tcPr>
            <w:tcW w:w="1984" w:type="dxa"/>
          </w:tcPr>
          <w:p w14:paraId="72960EA7" w14:textId="77777777" w:rsidR="00FA4792" w:rsidRDefault="00FA4792" w:rsidP="00875019">
            <w:pPr>
              <w:pStyle w:val="Tablecontent"/>
              <w:tabs>
                <w:tab w:val="decimal" w:pos="877"/>
              </w:tabs>
              <w:cnfStyle w:val="000000000000" w:firstRow="0" w:lastRow="0" w:firstColumn="0" w:lastColumn="0" w:oddVBand="0" w:evenVBand="0" w:oddHBand="0" w:evenHBand="0" w:firstRowFirstColumn="0" w:firstRowLastColumn="0" w:lastRowFirstColumn="0" w:lastRowLastColumn="0"/>
            </w:pPr>
            <w:r>
              <w:t>3.7 GB</w:t>
            </w:r>
          </w:p>
        </w:tc>
        <w:tc>
          <w:tcPr>
            <w:tcW w:w="2180" w:type="dxa"/>
          </w:tcPr>
          <w:p w14:paraId="01BD063F" w14:textId="77777777" w:rsidR="00FA4792" w:rsidRDefault="00FA4792" w:rsidP="00875019">
            <w:pPr>
              <w:pStyle w:val="Tablecontent"/>
              <w:tabs>
                <w:tab w:val="decimal" w:pos="914"/>
              </w:tabs>
              <w:cnfStyle w:val="000000000000" w:firstRow="0" w:lastRow="0" w:firstColumn="0" w:lastColumn="0" w:oddVBand="0" w:evenVBand="0" w:oddHBand="0" w:evenHBand="0" w:firstRowFirstColumn="0" w:firstRowLastColumn="0" w:lastRowFirstColumn="0" w:lastRowLastColumn="0"/>
            </w:pPr>
            <w:r>
              <w:t>6.9 GB</w:t>
            </w:r>
          </w:p>
        </w:tc>
        <w:tc>
          <w:tcPr>
            <w:tcW w:w="2180" w:type="dxa"/>
          </w:tcPr>
          <w:p w14:paraId="4BA54FD1" w14:textId="77777777" w:rsidR="00FA4792" w:rsidRDefault="00FA4792" w:rsidP="00875019">
            <w:pPr>
              <w:pStyle w:val="Tablecontent"/>
              <w:tabs>
                <w:tab w:val="decimal" w:pos="989"/>
              </w:tabs>
              <w:cnfStyle w:val="000000000000" w:firstRow="0" w:lastRow="0" w:firstColumn="0" w:lastColumn="0" w:oddVBand="0" w:evenVBand="0" w:oddHBand="0" w:evenHBand="0" w:firstRowFirstColumn="0" w:firstRowLastColumn="0" w:lastRowFirstColumn="0" w:lastRowLastColumn="0"/>
            </w:pPr>
            <w:r>
              <w:t>10.2 GB</w:t>
            </w:r>
          </w:p>
        </w:tc>
      </w:tr>
      <w:tr w:rsidR="00FA4792" w14:paraId="6255646E" w14:textId="77777777" w:rsidTr="00875019">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6779E79D" w14:textId="77777777" w:rsidR="00FA4792" w:rsidRDefault="00FA4792" w:rsidP="00875019">
            <w:pPr>
              <w:pStyle w:val="Tablecontent"/>
            </w:pPr>
            <w:r>
              <w:t>Threshold</w:t>
            </w:r>
          </w:p>
        </w:tc>
        <w:tc>
          <w:tcPr>
            <w:tcW w:w="1984" w:type="dxa"/>
          </w:tcPr>
          <w:p w14:paraId="4AB750D2" w14:textId="77777777" w:rsidR="00FA4792" w:rsidRDefault="00FA4792" w:rsidP="00875019">
            <w:pPr>
              <w:pStyle w:val="Tablecontent"/>
              <w:tabs>
                <w:tab w:val="decimal" w:pos="877"/>
              </w:tabs>
              <w:cnfStyle w:val="000000000000" w:firstRow="0" w:lastRow="0" w:firstColumn="0" w:lastColumn="0" w:oddVBand="0" w:evenVBand="0" w:oddHBand="0" w:evenHBand="0" w:firstRowFirstColumn="0" w:firstRowLastColumn="0" w:lastRowFirstColumn="0" w:lastRowLastColumn="0"/>
            </w:pPr>
            <w:r>
              <w:t>508.3 GB</w:t>
            </w:r>
          </w:p>
        </w:tc>
        <w:tc>
          <w:tcPr>
            <w:tcW w:w="2180" w:type="dxa"/>
          </w:tcPr>
          <w:p w14:paraId="75A45982" w14:textId="77777777" w:rsidR="00FA4792" w:rsidRDefault="00FA4792" w:rsidP="00875019">
            <w:pPr>
              <w:pStyle w:val="Tablecontent"/>
              <w:tabs>
                <w:tab w:val="decimal" w:pos="914"/>
              </w:tabs>
              <w:cnfStyle w:val="000000000000" w:firstRow="0" w:lastRow="0" w:firstColumn="0" w:lastColumn="0" w:oddVBand="0" w:evenVBand="0" w:oddHBand="0" w:evenHBand="0" w:firstRowFirstColumn="0" w:firstRowLastColumn="0" w:lastRowFirstColumn="0" w:lastRowLastColumn="0"/>
            </w:pPr>
            <w:r>
              <w:t>0.99 TB</w:t>
            </w:r>
          </w:p>
        </w:tc>
        <w:tc>
          <w:tcPr>
            <w:tcW w:w="2180" w:type="dxa"/>
          </w:tcPr>
          <w:p w14:paraId="3D0ACC88" w14:textId="77777777" w:rsidR="00FA4792" w:rsidRDefault="00FA4792" w:rsidP="00875019">
            <w:pPr>
              <w:pStyle w:val="Tablecontent"/>
              <w:tabs>
                <w:tab w:val="decimal" w:pos="989"/>
              </w:tabs>
              <w:cnfStyle w:val="000000000000" w:firstRow="0" w:lastRow="0" w:firstColumn="0" w:lastColumn="0" w:oddVBand="0" w:evenVBand="0" w:oddHBand="0" w:evenHBand="0" w:firstRowFirstColumn="0" w:firstRowLastColumn="0" w:lastRowFirstColumn="0" w:lastRowLastColumn="0"/>
            </w:pPr>
            <w:r>
              <w:t>1.49 TB</w:t>
            </w:r>
          </w:p>
        </w:tc>
      </w:tr>
      <w:tr w:rsidR="00FA4792" w14:paraId="26493A03" w14:textId="77777777" w:rsidTr="00875019">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00FAC6CD" w14:textId="77777777" w:rsidR="00FA4792" w:rsidRDefault="00FA4792" w:rsidP="00875019">
            <w:pPr>
              <w:pStyle w:val="Tablecontent"/>
            </w:pPr>
            <w:r>
              <w:t>Threshold in %</w:t>
            </w:r>
          </w:p>
        </w:tc>
        <w:tc>
          <w:tcPr>
            <w:tcW w:w="1984" w:type="dxa"/>
          </w:tcPr>
          <w:p w14:paraId="2FA95D19" w14:textId="77777777" w:rsidR="00FA4792" w:rsidRPr="00E25AFB" w:rsidRDefault="00FA4792" w:rsidP="00875019">
            <w:pPr>
              <w:pStyle w:val="Tablecontent"/>
              <w:tabs>
                <w:tab w:val="decimal" w:pos="877"/>
              </w:tabs>
              <w:cnfStyle w:val="000000000000" w:firstRow="0" w:lastRow="0" w:firstColumn="0" w:lastColumn="0" w:oddVBand="0" w:evenVBand="0" w:oddHBand="0" w:evenHBand="0" w:firstRowFirstColumn="0" w:firstRowLastColumn="0" w:lastRowFirstColumn="0" w:lastRowLastColumn="0"/>
              <w:rPr>
                <w:color w:val="FF0000"/>
              </w:rPr>
            </w:pPr>
            <w:r w:rsidRPr="00E25AFB">
              <w:rPr>
                <w:color w:val="FF0000"/>
              </w:rPr>
              <w:t>99.3%</w:t>
            </w:r>
          </w:p>
        </w:tc>
        <w:tc>
          <w:tcPr>
            <w:tcW w:w="2180" w:type="dxa"/>
          </w:tcPr>
          <w:p w14:paraId="0F654B86" w14:textId="77777777" w:rsidR="00FA4792" w:rsidRPr="00E25AFB" w:rsidRDefault="00FA4792" w:rsidP="00875019">
            <w:pPr>
              <w:pStyle w:val="Tablecontent"/>
              <w:tabs>
                <w:tab w:val="decimal" w:pos="914"/>
              </w:tabs>
              <w:cnfStyle w:val="000000000000" w:firstRow="0" w:lastRow="0" w:firstColumn="0" w:lastColumn="0" w:oddVBand="0" w:evenVBand="0" w:oddHBand="0" w:evenHBand="0" w:firstRowFirstColumn="0" w:firstRowLastColumn="0" w:lastRowFirstColumn="0" w:lastRowLastColumn="0"/>
              <w:rPr>
                <w:color w:val="FF0000"/>
              </w:rPr>
            </w:pPr>
            <w:r w:rsidRPr="00E25AFB">
              <w:rPr>
                <w:color w:val="FF0000"/>
              </w:rPr>
              <w:t>99.3%</w:t>
            </w:r>
          </w:p>
        </w:tc>
        <w:tc>
          <w:tcPr>
            <w:tcW w:w="2180" w:type="dxa"/>
          </w:tcPr>
          <w:p w14:paraId="3C0EFE94" w14:textId="77777777" w:rsidR="00FA4792" w:rsidRPr="00E25AFB" w:rsidRDefault="00FA4792" w:rsidP="00875019">
            <w:pPr>
              <w:pStyle w:val="Tablecontent"/>
              <w:tabs>
                <w:tab w:val="decimal" w:pos="989"/>
              </w:tabs>
              <w:cnfStyle w:val="000000000000" w:firstRow="0" w:lastRow="0" w:firstColumn="0" w:lastColumn="0" w:oddVBand="0" w:evenVBand="0" w:oddHBand="0" w:evenHBand="0" w:firstRowFirstColumn="0" w:firstRowLastColumn="0" w:lastRowFirstColumn="0" w:lastRowLastColumn="0"/>
              <w:rPr>
                <w:color w:val="FF0000"/>
              </w:rPr>
            </w:pPr>
            <w:r w:rsidRPr="00E25AFB">
              <w:rPr>
                <w:color w:val="FF0000"/>
              </w:rPr>
              <w:t>99.3%</w:t>
            </w:r>
          </w:p>
        </w:tc>
      </w:tr>
    </w:tbl>
    <w:p w14:paraId="624356C3" w14:textId="77777777" w:rsidR="00FA4792" w:rsidRDefault="00FA4792" w:rsidP="00FA4792">
      <w:pPr>
        <w:rPr>
          <w:lang w:val="en-GB"/>
        </w:rPr>
      </w:pPr>
      <w:r>
        <w:rPr>
          <w:lang w:val="en-GB"/>
        </w:rPr>
        <w:t xml:space="preserve">As you can see from all the 3 ESXi, balloon only happens after at least 99% of the memory it utilized. It’s a very high threshold. </w:t>
      </w:r>
      <w:r w:rsidRPr="00EC2C54">
        <w:rPr>
          <w:lang w:val="en-GB"/>
        </w:rPr>
        <w:t xml:space="preserve">Unless you are deliberately aiming for high utilization, all the ESXi should be in the </w:t>
      </w:r>
      <w:r>
        <w:rPr>
          <w:b/>
          <w:bCs/>
          <w:color w:val="00B0F0"/>
          <w:lang w:val="en-GB"/>
        </w:rPr>
        <w:t>H</w:t>
      </w:r>
      <w:r w:rsidRPr="00CD69CB">
        <w:rPr>
          <w:b/>
          <w:bCs/>
          <w:color w:val="00B0F0"/>
          <w:lang w:val="en-GB"/>
        </w:rPr>
        <w:t>igh</w:t>
      </w:r>
      <w:r w:rsidRPr="00CD69CB">
        <w:rPr>
          <w:color w:val="00B0F0"/>
          <w:lang w:val="en-GB"/>
        </w:rPr>
        <w:t xml:space="preserve"> </w:t>
      </w:r>
      <w:r w:rsidRPr="00EC2C54">
        <w:rPr>
          <w:lang w:val="en-GB"/>
        </w:rPr>
        <w:t xml:space="preserve">state. </w:t>
      </w:r>
    </w:p>
    <w:p w14:paraId="250BA8E2" w14:textId="77777777" w:rsidR="001406B1" w:rsidRDefault="001406B1" w:rsidP="001875B0">
      <w:pPr>
        <w:rPr>
          <w:lang w:val="en-GB"/>
        </w:rPr>
      </w:pPr>
      <w:r>
        <w:rPr>
          <w:lang w:val="en-GB"/>
        </w:rPr>
        <w:t>In addition, t</w:t>
      </w:r>
      <w:r w:rsidRPr="00EC2C54">
        <w:rPr>
          <w:lang w:val="en-GB"/>
        </w:rPr>
        <w:t>he spare host you add to cater for HA or maintenance mode will help in lowering the overall ESXi</w:t>
      </w:r>
      <w:r>
        <w:rPr>
          <w:lang w:val="en-GB"/>
        </w:rPr>
        <w:t xml:space="preserve"> </w:t>
      </w:r>
      <w:r w:rsidRPr="00407C08">
        <w:rPr>
          <w:lang w:val="en-GB"/>
        </w:rPr>
        <w:t>utilization</w:t>
      </w:r>
      <w:r>
        <w:rPr>
          <w:lang w:val="en-GB"/>
        </w:rPr>
        <w:t>. Let’s use example to illustrate</w:t>
      </w:r>
    </w:p>
    <w:p w14:paraId="4B5ABBE5" w14:textId="77777777" w:rsidR="001406B1" w:rsidRPr="00DF209A" w:rsidRDefault="001406B1" w:rsidP="001875B0">
      <w:pPr>
        <w:pStyle w:val="Bullet"/>
        <w:rPr>
          <w:lang w:val="en-GB"/>
        </w:rPr>
      </w:pPr>
      <w:r w:rsidRPr="00DF209A">
        <w:rPr>
          <w:lang w:val="en-GB"/>
        </w:rPr>
        <w:t>No of ESXi in a cluster = 12</w:t>
      </w:r>
    </w:p>
    <w:p w14:paraId="72E71934" w14:textId="77777777" w:rsidR="001406B1" w:rsidRPr="00DF209A" w:rsidRDefault="001406B1" w:rsidP="001875B0">
      <w:pPr>
        <w:pStyle w:val="Bullet"/>
        <w:rPr>
          <w:lang w:val="en-GB"/>
        </w:rPr>
      </w:pPr>
      <w:r w:rsidRPr="00DF209A">
        <w:rPr>
          <w:lang w:val="en-GB"/>
        </w:rPr>
        <w:t>Provisioned for HA = 11</w:t>
      </w:r>
    </w:p>
    <w:p w14:paraId="26BED801" w14:textId="77777777" w:rsidR="001406B1" w:rsidRPr="00DF209A" w:rsidRDefault="001406B1" w:rsidP="001875B0">
      <w:pPr>
        <w:pStyle w:val="Bullet"/>
        <w:rPr>
          <w:lang w:val="en-GB"/>
        </w:rPr>
      </w:pPr>
      <w:r w:rsidRPr="00DF209A">
        <w:rPr>
          <w:lang w:val="en-GB"/>
        </w:rPr>
        <w:t>Target ESXi memory utilization = 99% (when HA happens or planned maintenance)</w:t>
      </w:r>
    </w:p>
    <w:p w14:paraId="02715870" w14:textId="77777777" w:rsidR="001406B1" w:rsidRPr="00DF209A" w:rsidRDefault="001406B1" w:rsidP="001875B0">
      <w:pPr>
        <w:pStyle w:val="Bullet"/>
        <w:rPr>
          <w:lang w:val="en-GB"/>
        </w:rPr>
      </w:pPr>
      <w:r w:rsidRPr="00DF209A">
        <w:rPr>
          <w:lang w:val="en-GB"/>
        </w:rPr>
        <w:t>Target ESXi memory utilization = 99% x 11 / 12 = 90.75% (during normal operations)</w:t>
      </w:r>
    </w:p>
    <w:p w14:paraId="515A6B65" w14:textId="77777777" w:rsidR="001406B1" w:rsidRDefault="001406B1" w:rsidP="001875B0">
      <w:pPr>
        <w:rPr>
          <w:lang w:val="en-GB"/>
        </w:rPr>
      </w:pPr>
      <w:r>
        <w:rPr>
          <w:lang w:val="en-GB"/>
        </w:rPr>
        <w:t>Using the above, you will not have any VM memory swapped as you won’t even hit the ballooned stage. If you actually see balloon, that means there is limit imposed.</w:t>
      </w:r>
    </w:p>
    <w:p w14:paraId="14D6F011" w14:textId="77777777" w:rsidR="001406B1" w:rsidRPr="00A452F2" w:rsidRDefault="001406B1" w:rsidP="001875B0">
      <w:pPr>
        <w:rPr>
          <w:lang w:val="en-GB"/>
        </w:rPr>
      </w:pPr>
      <w:r w:rsidRPr="00FA6D13">
        <w:rPr>
          <w:lang w:val="en-GB"/>
        </w:rPr>
        <w:t xml:space="preserve">The </w:t>
      </w:r>
      <w:r w:rsidRPr="00125498">
        <w:rPr>
          <w:b/>
          <w:bCs/>
          <w:lang w:val="en-GB"/>
        </w:rPr>
        <w:t>Low Free Threshold</w:t>
      </w:r>
      <w:r w:rsidRPr="00FA6D13">
        <w:rPr>
          <w:lang w:val="en-GB"/>
        </w:rPr>
        <w:t xml:space="preserve"> (KB) counter provides information on the actual level below which ESXi will begin reclaiming memory from VM. This value varies in hosts with different RAM configurations. Check this value only if you suspect ESXi triggers ballooning too early.</w:t>
      </w:r>
      <w:r>
        <w:rPr>
          <w:lang w:val="en-GB"/>
        </w:rPr>
        <w:t xml:space="preserve"> </w:t>
      </w:r>
    </w:p>
    <w:p w14:paraId="14C475A6" w14:textId="77777777" w:rsidR="001406B1" w:rsidRPr="00A452F2" w:rsidRDefault="001406B1" w:rsidP="001875B0">
      <w:pPr>
        <w:rPr>
          <w:lang w:val="en-GB"/>
        </w:rPr>
      </w:pPr>
      <w:r w:rsidRPr="00A452F2">
        <w:rPr>
          <w:lang w:val="en-GB"/>
        </w:rPr>
        <w:t xml:space="preserve">ESXi memory region can be divided into </w:t>
      </w:r>
      <w:r>
        <w:rPr>
          <w:lang w:val="en-GB"/>
        </w:rPr>
        <w:t>three</w:t>
      </w:r>
      <w:r w:rsidRPr="00A452F2">
        <w:rPr>
          <w:lang w:val="en-GB"/>
        </w:rPr>
        <w:t>: Used, Cached and Free</w:t>
      </w:r>
    </w:p>
    <w:p w14:paraId="4FE220FE" w14:textId="77777777" w:rsidR="001406B1" w:rsidRPr="00A452F2" w:rsidRDefault="001406B1" w:rsidP="001875B0">
      <w:pPr>
        <w:pStyle w:val="Bullet"/>
        <w:rPr>
          <w:lang w:val="en-GB"/>
        </w:rPr>
      </w:pPr>
      <w:r w:rsidRPr="00A452F2">
        <w:rPr>
          <w:lang w:val="en-GB"/>
        </w:rPr>
        <w:t>Used is tracked by Active. Active is an estimate of recently touched pages.</w:t>
      </w:r>
      <w:r>
        <w:rPr>
          <w:lang w:val="en-GB"/>
        </w:rPr>
        <w:t xml:space="preserve"> </w:t>
      </w:r>
    </w:p>
    <w:p w14:paraId="31189940" w14:textId="77777777" w:rsidR="001406B1" w:rsidRPr="00A452F2" w:rsidRDefault="001406B1" w:rsidP="001875B0">
      <w:pPr>
        <w:pStyle w:val="Bullet"/>
        <w:rPr>
          <w:lang w:val="en-GB"/>
        </w:rPr>
      </w:pPr>
      <w:r w:rsidRPr="00A452F2">
        <w:rPr>
          <w:lang w:val="en-GB"/>
        </w:rPr>
        <w:t>Cached = Consumed - Active. Consumed contains pages that were touched in the past, but no longer active. I'm not sure Ballooned pages are accounted in Consumed, although logically it should not. It should go to Free so it can be reused.</w:t>
      </w:r>
    </w:p>
    <w:p w14:paraId="17BBF216" w14:textId="77777777" w:rsidR="001406B1" w:rsidRPr="00A452F2" w:rsidRDefault="001406B1" w:rsidP="001875B0">
      <w:pPr>
        <w:pStyle w:val="Bullet"/>
        <w:rPr>
          <w:lang w:val="en-GB"/>
        </w:rPr>
      </w:pPr>
      <w:r w:rsidRPr="00A452F2">
        <w:rPr>
          <w:lang w:val="en-GB"/>
        </w:rPr>
        <w:t>Free = Total Capacity - Consumed.</w:t>
      </w:r>
    </w:p>
    <w:p w14:paraId="2042F48F" w14:textId="77777777" w:rsidR="001406B1" w:rsidRDefault="001406B1" w:rsidP="001875B0">
      <w:pPr>
        <w:rPr>
          <w:lang w:val="en-GB"/>
        </w:rPr>
      </w:pPr>
      <w:r>
        <w:rPr>
          <w:lang w:val="en-GB"/>
        </w:rPr>
        <w:t>The nature of memory as cache means the active part is far lower than the non-active part. It’s also more volatile. The following shows an ESXi with low memory usage, both active and consumed, in the last 3 months.</w:t>
      </w:r>
    </w:p>
    <w:p w14:paraId="43ACDF20" w14:textId="77777777" w:rsidR="001406B1" w:rsidRDefault="001406B1" w:rsidP="001875B0">
      <w:pPr>
        <w:rPr>
          <w:lang w:val="en-GB"/>
        </w:rPr>
      </w:pPr>
      <w:r>
        <w:rPr>
          <w:noProof/>
        </w:rPr>
        <w:drawing>
          <wp:inline distT="0" distB="0" distL="0" distR="0" wp14:anchorId="1BA67590" wp14:editId="5BF8C68A">
            <wp:extent cx="6645910" cy="1456690"/>
            <wp:effectExtent l="0" t="0" r="2540" b="0"/>
            <wp:docPr id="606394281" name="Picture 60639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1"/>
                    <pic:cNvPicPr/>
                  </pic:nvPicPr>
                  <pic:blipFill>
                    <a:blip r:embed="rId427">
                      <a:extLst>
                        <a:ext uri="{28A0092B-C50C-407E-A947-70E740481C1C}">
                          <a14:useLocalDpi xmlns:a14="http://schemas.microsoft.com/office/drawing/2010/main" val="0"/>
                        </a:ext>
                      </a:extLst>
                    </a:blip>
                    <a:stretch>
                      <a:fillRect/>
                    </a:stretch>
                  </pic:blipFill>
                  <pic:spPr>
                    <a:xfrm>
                      <a:off x="0" y="0"/>
                      <a:ext cx="6645910" cy="1456690"/>
                    </a:xfrm>
                    <a:prstGeom prst="rect">
                      <a:avLst/>
                    </a:prstGeom>
                  </pic:spPr>
                </pic:pic>
              </a:graphicData>
            </a:graphic>
          </wp:inline>
        </w:drawing>
      </w:r>
    </w:p>
    <w:p w14:paraId="59F8ABE9" w14:textId="77777777" w:rsidR="001406B1" w:rsidRDefault="001406B1" w:rsidP="001875B0">
      <w:pPr>
        <w:rPr>
          <w:lang w:val="en-GB"/>
        </w:rPr>
      </w:pPr>
      <w:r>
        <w:rPr>
          <w:lang w:val="en-GB"/>
        </w:rPr>
        <w:lastRenderedPageBreak/>
        <w:t>Let’s look at an opposite scenario. The following ESXi is running at 100%. It has granted more memory than what it physically has. Initially, since the pages are inactive, there is no ballooning. When the active rise up, the consumed counter goes up and the balloon process kicks in. When the VM is no longer using the pages, the active counter reflects that and ESXi begin deflating the balloon and giving the pages back.</w:t>
      </w:r>
    </w:p>
    <w:p w14:paraId="33E7E8F4" w14:textId="77777777" w:rsidR="001406B1" w:rsidRDefault="001406B1" w:rsidP="001875B0">
      <w:pPr>
        <w:rPr>
          <w:lang w:val="en-GB"/>
        </w:rPr>
      </w:pPr>
      <w:r>
        <w:rPr>
          <w:noProof/>
        </w:rPr>
        <w:drawing>
          <wp:inline distT="0" distB="0" distL="0" distR="0" wp14:anchorId="71E582EF" wp14:editId="0CDCECC2">
            <wp:extent cx="6645910" cy="1591945"/>
            <wp:effectExtent l="0" t="0" r="2540" b="8255"/>
            <wp:docPr id="606394306" name="Picture 60639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6"/>
                    <pic:cNvPicPr/>
                  </pic:nvPicPr>
                  <pic:blipFill>
                    <a:blip r:embed="rId428">
                      <a:extLst>
                        <a:ext uri="{28A0092B-C50C-407E-A947-70E740481C1C}">
                          <a14:useLocalDpi xmlns:a14="http://schemas.microsoft.com/office/drawing/2010/main" val="0"/>
                        </a:ext>
                      </a:extLst>
                    </a:blip>
                    <a:stretch>
                      <a:fillRect/>
                    </a:stretch>
                  </pic:blipFill>
                  <pic:spPr>
                    <a:xfrm>
                      <a:off x="0" y="0"/>
                      <a:ext cx="6645910" cy="1591945"/>
                    </a:xfrm>
                    <a:prstGeom prst="rect">
                      <a:avLst/>
                    </a:prstGeom>
                  </pic:spPr>
                </pic:pic>
              </a:graphicData>
            </a:graphic>
          </wp:inline>
        </w:drawing>
      </w:r>
    </w:p>
    <w:p w14:paraId="62E0B447" w14:textId="77777777" w:rsidR="001406B1" w:rsidRDefault="001406B1" w:rsidP="001875B0">
      <w:pPr>
        <w:rPr>
          <w:lang w:val="en-GB"/>
        </w:rPr>
      </w:pPr>
      <w:r>
        <w:rPr>
          <w:lang w:val="en-GB"/>
        </w:rPr>
        <w:t>I shared in the VM memory counter that just because a VM has balloon, does not mean it experiences contention. You can see the same situation at ESXi level. The following ESXi shows a constant and significant balloon lasting at least 7 days. Yes the worst contention experienced by any VM is not even 1%, and majority of its 19 VMs were not experiencing contention at all.</w:t>
      </w:r>
    </w:p>
    <w:p w14:paraId="6170E740" w14:textId="77777777" w:rsidR="001406B1" w:rsidRDefault="001406B1" w:rsidP="001875B0">
      <w:pPr>
        <w:rPr>
          <w:lang w:val="en-GB"/>
        </w:rPr>
      </w:pPr>
      <w:r>
        <w:rPr>
          <w:noProof/>
        </w:rPr>
        <w:drawing>
          <wp:inline distT="0" distB="0" distL="0" distR="0" wp14:anchorId="1273918A" wp14:editId="76A32469">
            <wp:extent cx="6645910" cy="4164330"/>
            <wp:effectExtent l="0" t="0" r="2540" b="7620"/>
            <wp:docPr id="606394369" name="Picture 60639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9"/>
                    <pic:cNvPicPr/>
                  </pic:nvPicPr>
                  <pic:blipFill>
                    <a:blip r:embed="rId429" cstate="print">
                      <a:extLst>
                        <a:ext uri="{28A0092B-C50C-407E-A947-70E740481C1C}">
                          <a14:useLocalDpi xmlns:a14="http://schemas.microsoft.com/office/drawing/2010/main" val="0"/>
                        </a:ext>
                      </a:extLst>
                    </a:blip>
                    <a:stretch>
                      <a:fillRect/>
                    </a:stretch>
                  </pic:blipFill>
                  <pic:spPr>
                    <a:xfrm>
                      <a:off x="0" y="0"/>
                      <a:ext cx="6645910" cy="4164330"/>
                    </a:xfrm>
                    <a:prstGeom prst="rect">
                      <a:avLst/>
                    </a:prstGeom>
                  </pic:spPr>
                </pic:pic>
              </a:graphicData>
            </a:graphic>
          </wp:inline>
        </w:drawing>
      </w:r>
    </w:p>
    <w:p w14:paraId="032AD009" w14:textId="5DADA9A5" w:rsidR="00CA74F7" w:rsidRDefault="00CA74F7" w:rsidP="006C0A13">
      <w:pPr>
        <w:pStyle w:val="Heading4"/>
      </w:pPr>
      <w:r>
        <w:t>Swap &amp; Compress</w:t>
      </w:r>
    </w:p>
    <w:p w14:paraId="5BD6BFFE" w14:textId="77777777" w:rsidR="007949D2" w:rsidRPr="00ED16D2" w:rsidRDefault="007949D2" w:rsidP="007949D2">
      <w:pPr>
        <w:rPr>
          <w:lang w:val="en-GB"/>
        </w:rPr>
      </w:pPr>
      <w:r>
        <w:rPr>
          <w:lang w:val="en-GB"/>
        </w:rPr>
        <w:t xml:space="preserve">The metrics are essentially the summation of running VMs and VMkernel services. </w:t>
      </w:r>
    </w:p>
    <w:p w14:paraId="58905979" w14:textId="77777777" w:rsidR="007949D2" w:rsidRPr="00CD2C66" w:rsidRDefault="007949D2" w:rsidP="007949D2">
      <w:pPr>
        <w:pStyle w:val="BeforeTable"/>
        <w:rPr>
          <w:lang w:val="en-GB" w:eastAsia="en-SG"/>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247"/>
        <w:gridCol w:w="8219"/>
      </w:tblGrid>
      <w:tr w:rsidR="007949D2" w:rsidRPr="00A452F2" w14:paraId="5854169F" w14:textId="77777777" w:rsidTr="008750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14:paraId="34C56DDF" w14:textId="77777777" w:rsidR="007949D2" w:rsidRPr="00A452F2" w:rsidRDefault="007949D2" w:rsidP="00875019">
            <w:pPr>
              <w:pStyle w:val="Tablecontent"/>
              <w:rPr>
                <w:lang w:val="en-GB"/>
              </w:rPr>
            </w:pPr>
            <w:r>
              <w:rPr>
                <w:bCs w:val="0"/>
              </w:rPr>
              <w:lastRenderedPageBreak/>
              <w:t>Metrics</w:t>
            </w:r>
          </w:p>
        </w:tc>
        <w:tc>
          <w:tcPr>
            <w:tcW w:w="8219" w:type="dxa"/>
          </w:tcPr>
          <w:p w14:paraId="1514C19B" w14:textId="77777777" w:rsidR="007949D2" w:rsidRPr="00A452F2" w:rsidRDefault="007949D2" w:rsidP="00875019">
            <w:pPr>
              <w:pStyle w:val="Tablecontent"/>
              <w:cnfStyle w:val="100000000000" w:firstRow="1" w:lastRow="0" w:firstColumn="0" w:lastColumn="0" w:oddVBand="0" w:evenVBand="0" w:oddHBand="0" w:evenHBand="0" w:firstRowFirstColumn="0" w:firstRowLastColumn="0" w:lastRowFirstColumn="0" w:lastRowLastColumn="0"/>
              <w:rPr>
                <w:lang w:val="en-GB"/>
              </w:rPr>
            </w:pPr>
            <w:r w:rsidRPr="00D855F0">
              <w:rPr>
                <w:bCs w:val="0"/>
              </w:rPr>
              <w:t>Description</w:t>
            </w:r>
          </w:p>
        </w:tc>
      </w:tr>
      <w:tr w:rsidR="007949D2" w:rsidRPr="00A452F2" w14:paraId="1102F991" w14:textId="77777777" w:rsidTr="00875019">
        <w:tc>
          <w:tcPr>
            <w:cnfStyle w:val="001000000000" w:firstRow="0" w:lastRow="0" w:firstColumn="1" w:lastColumn="0" w:oddVBand="0" w:evenVBand="0" w:oddHBand="0" w:evenHBand="0" w:firstRowFirstColumn="0" w:firstRowLastColumn="0" w:lastRowFirstColumn="0" w:lastRowLastColumn="0"/>
            <w:tcW w:w="2247" w:type="dxa"/>
          </w:tcPr>
          <w:p w14:paraId="2CF4BE42" w14:textId="77777777" w:rsidR="007949D2" w:rsidRDefault="007949D2" w:rsidP="00875019">
            <w:pPr>
              <w:pStyle w:val="Tablecontent"/>
              <w:rPr>
                <w:lang w:val="en-GB"/>
              </w:rPr>
            </w:pPr>
            <w:r>
              <w:rPr>
                <w:lang w:val="en-GB"/>
              </w:rPr>
              <w:t>Swap Used</w:t>
            </w:r>
          </w:p>
        </w:tc>
        <w:tc>
          <w:tcPr>
            <w:tcW w:w="8219" w:type="dxa"/>
          </w:tcPr>
          <w:p w14:paraId="4433C46A" w14:textId="77777777" w:rsidR="007949D2" w:rsidRPr="00A452F2" w:rsidRDefault="007949D2" w:rsidP="0087501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Sum of memory swapped of all powered on VMs and vSphere services on the host.</w:t>
            </w:r>
            <w:r>
              <w:rPr>
                <w:lang w:val="en-GB"/>
              </w:rPr>
              <w:t xml:space="preserve"> This number will reduce if pages are swapped back into the DIMM.</w:t>
            </w:r>
          </w:p>
        </w:tc>
      </w:tr>
      <w:tr w:rsidR="007949D2" w:rsidRPr="00A452F2" w14:paraId="5206FE47" w14:textId="77777777" w:rsidTr="00875019">
        <w:tc>
          <w:tcPr>
            <w:cnfStyle w:val="001000000000" w:firstRow="0" w:lastRow="0" w:firstColumn="1" w:lastColumn="0" w:oddVBand="0" w:evenVBand="0" w:oddHBand="0" w:evenHBand="0" w:firstRowFirstColumn="0" w:firstRowLastColumn="0" w:lastRowFirstColumn="0" w:lastRowLastColumn="0"/>
            <w:tcW w:w="2247" w:type="dxa"/>
          </w:tcPr>
          <w:p w14:paraId="3A2CE819" w14:textId="77777777" w:rsidR="007949D2" w:rsidRPr="00A452F2" w:rsidRDefault="007949D2" w:rsidP="00875019">
            <w:pPr>
              <w:pStyle w:val="Tablecontent"/>
              <w:rPr>
                <w:lang w:val="en-GB"/>
              </w:rPr>
            </w:pPr>
            <w:r w:rsidRPr="00A452F2">
              <w:rPr>
                <w:lang w:val="en-GB"/>
              </w:rPr>
              <w:t>Swap In</w:t>
            </w:r>
          </w:p>
        </w:tc>
        <w:tc>
          <w:tcPr>
            <w:tcW w:w="8219" w:type="dxa"/>
          </w:tcPr>
          <w:p w14:paraId="67D0D84D" w14:textId="77777777" w:rsidR="007949D2" w:rsidRPr="00A452F2" w:rsidRDefault="007949D2" w:rsidP="0087501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The total amount of memory that have been swapped in to date. </w:t>
            </w:r>
          </w:p>
        </w:tc>
      </w:tr>
      <w:tr w:rsidR="007949D2" w:rsidRPr="00A452F2" w14:paraId="259A2403" w14:textId="77777777" w:rsidTr="00875019">
        <w:tc>
          <w:tcPr>
            <w:cnfStyle w:val="001000000000" w:firstRow="0" w:lastRow="0" w:firstColumn="1" w:lastColumn="0" w:oddVBand="0" w:evenVBand="0" w:oddHBand="0" w:evenHBand="0" w:firstRowFirstColumn="0" w:firstRowLastColumn="0" w:lastRowFirstColumn="0" w:lastRowLastColumn="0"/>
            <w:tcW w:w="2247" w:type="dxa"/>
          </w:tcPr>
          <w:p w14:paraId="7155D0BE" w14:textId="77777777" w:rsidR="007949D2" w:rsidRPr="00A452F2" w:rsidRDefault="007949D2" w:rsidP="00875019">
            <w:pPr>
              <w:pStyle w:val="Tablecontent"/>
              <w:rPr>
                <w:lang w:val="en-GB"/>
              </w:rPr>
            </w:pPr>
            <w:r w:rsidRPr="00A452F2">
              <w:rPr>
                <w:lang w:val="en-GB"/>
              </w:rPr>
              <w:t xml:space="preserve">Swap </w:t>
            </w:r>
            <w:r>
              <w:rPr>
                <w:lang w:val="en-GB"/>
              </w:rPr>
              <w:t>Out</w:t>
            </w:r>
          </w:p>
        </w:tc>
        <w:tc>
          <w:tcPr>
            <w:tcW w:w="8219" w:type="dxa"/>
          </w:tcPr>
          <w:p w14:paraId="0435F8E5" w14:textId="77777777" w:rsidR="007949D2" w:rsidRPr="00A452F2" w:rsidRDefault="007949D2" w:rsidP="0087501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As above, but for swapped out pages.</w:t>
            </w:r>
          </w:p>
        </w:tc>
      </w:tr>
      <w:tr w:rsidR="007949D2" w:rsidRPr="00A452F2" w14:paraId="60BD16CF" w14:textId="77777777" w:rsidTr="00875019">
        <w:tc>
          <w:tcPr>
            <w:cnfStyle w:val="001000000000" w:firstRow="0" w:lastRow="0" w:firstColumn="1" w:lastColumn="0" w:oddVBand="0" w:evenVBand="0" w:oddHBand="0" w:evenHBand="0" w:firstRowFirstColumn="0" w:firstRowLastColumn="0" w:lastRowFirstColumn="0" w:lastRowLastColumn="0"/>
            <w:tcW w:w="2247" w:type="dxa"/>
          </w:tcPr>
          <w:p w14:paraId="2564511F" w14:textId="77777777" w:rsidR="007949D2" w:rsidRPr="00A452F2" w:rsidRDefault="007949D2" w:rsidP="00875019">
            <w:pPr>
              <w:pStyle w:val="Tablecontent"/>
              <w:rPr>
                <w:lang w:val="en-GB"/>
              </w:rPr>
            </w:pPr>
            <w:r w:rsidRPr="00A452F2">
              <w:rPr>
                <w:lang w:val="en-GB"/>
              </w:rPr>
              <w:t>Swap In Rate</w:t>
            </w:r>
          </w:p>
        </w:tc>
        <w:tc>
          <w:tcPr>
            <w:tcW w:w="8219" w:type="dxa"/>
            <w:vMerge w:val="restart"/>
          </w:tcPr>
          <w:p w14:paraId="1488D76C" w14:textId="77777777" w:rsidR="007949D2" w:rsidRPr="00A452F2" w:rsidRDefault="007949D2" w:rsidP="0087501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 think this includes compressed, not just swapped, but I’m not 100% sure as I can’t find a proof yet.</w:t>
            </w:r>
          </w:p>
        </w:tc>
      </w:tr>
      <w:tr w:rsidR="007949D2" w:rsidRPr="00A452F2" w14:paraId="55F35415" w14:textId="77777777" w:rsidTr="00875019">
        <w:tc>
          <w:tcPr>
            <w:cnfStyle w:val="001000000000" w:firstRow="0" w:lastRow="0" w:firstColumn="1" w:lastColumn="0" w:oddVBand="0" w:evenVBand="0" w:oddHBand="0" w:evenHBand="0" w:firstRowFirstColumn="0" w:firstRowLastColumn="0" w:lastRowFirstColumn="0" w:lastRowLastColumn="0"/>
            <w:tcW w:w="2247" w:type="dxa"/>
          </w:tcPr>
          <w:p w14:paraId="5120F577" w14:textId="77777777" w:rsidR="007949D2" w:rsidRPr="00A452F2" w:rsidRDefault="007949D2" w:rsidP="00875019">
            <w:pPr>
              <w:pStyle w:val="Tablecontent"/>
              <w:rPr>
                <w:lang w:val="en-GB"/>
              </w:rPr>
            </w:pPr>
            <w:r>
              <w:rPr>
                <w:lang w:val="en-GB"/>
              </w:rPr>
              <w:t>Swap Out Rate</w:t>
            </w:r>
          </w:p>
        </w:tc>
        <w:tc>
          <w:tcPr>
            <w:tcW w:w="8219" w:type="dxa"/>
            <w:vMerge/>
          </w:tcPr>
          <w:p w14:paraId="7875B024" w14:textId="77777777" w:rsidR="007949D2" w:rsidRPr="00A452F2" w:rsidRDefault="007949D2" w:rsidP="0087501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bl>
    <w:p w14:paraId="72ED7EF8" w14:textId="77777777" w:rsidR="007949D2" w:rsidRDefault="007949D2" w:rsidP="007949D2">
      <w:pPr>
        <w:rPr>
          <w:lang w:val="en-GB" w:eastAsia="en-SG"/>
        </w:rPr>
      </w:pPr>
      <w:r>
        <w:rPr>
          <w:lang w:val="en-GB" w:eastAsia="en-SG"/>
        </w:rPr>
        <w:t xml:space="preserve">Pages can and will remain in compressed or swapped stage. The following screenshot shows compressed remains around 5 GB for around 1 year. </w:t>
      </w:r>
    </w:p>
    <w:p w14:paraId="1C2CEC07" w14:textId="77777777" w:rsidR="007949D2" w:rsidRDefault="007949D2" w:rsidP="007949D2">
      <w:pPr>
        <w:rPr>
          <w:lang w:val="en-GB" w:eastAsia="en-SG"/>
        </w:rPr>
      </w:pPr>
      <w:r w:rsidRPr="008911F9">
        <w:rPr>
          <w:noProof/>
          <w:lang w:val="en-GB" w:eastAsia="en-SG"/>
        </w:rPr>
        <w:drawing>
          <wp:inline distT="0" distB="0" distL="0" distR="0" wp14:anchorId="11FBD420" wp14:editId="05057CBC">
            <wp:extent cx="6645910" cy="2108200"/>
            <wp:effectExtent l="0" t="0" r="2540" b="6350"/>
            <wp:docPr id="1606338708" name="Picture 1606338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6645910" cy="2108200"/>
                    </a:xfrm>
                    <a:prstGeom prst="rect">
                      <a:avLst/>
                    </a:prstGeom>
                  </pic:spPr>
                </pic:pic>
              </a:graphicData>
            </a:graphic>
          </wp:inline>
        </w:drawing>
      </w:r>
    </w:p>
    <w:p w14:paraId="02678CCF" w14:textId="77777777" w:rsidR="007949D2" w:rsidRDefault="007949D2" w:rsidP="007949D2">
      <w:pPr>
        <w:rPr>
          <w:lang w:val="en-GB" w:eastAsia="en-SG"/>
        </w:rPr>
      </w:pPr>
      <w:r>
        <w:rPr>
          <w:lang w:val="en-GB" w:eastAsia="en-SG"/>
        </w:rPr>
        <w:t>The above happened because there was no need to bring back those pages. Notice ballooning was flat 0, indicating the ESX host was not under memory pressure.</w:t>
      </w:r>
    </w:p>
    <w:p w14:paraId="59918085" w14:textId="77777777" w:rsidR="007949D2" w:rsidRDefault="007949D2" w:rsidP="007949D2">
      <w:pPr>
        <w:rPr>
          <w:lang w:val="en-GB" w:eastAsia="en-SG"/>
        </w:rPr>
      </w:pPr>
      <w:r>
        <w:rPr>
          <w:lang w:val="en-GB" w:eastAsia="en-SG"/>
        </w:rPr>
        <w:t xml:space="preserve">The following screenshot is why I think Swap Out is simply an accumulative counter. Notice the value did not reduce even though there was swapped in and there was no swapped out. I suspect because the pages that were swapped in were not the pages in the swapped file. </w:t>
      </w:r>
    </w:p>
    <w:p w14:paraId="3DFC4550" w14:textId="77777777" w:rsidR="007949D2" w:rsidRPr="00CD2C66" w:rsidRDefault="007949D2" w:rsidP="007949D2">
      <w:pPr>
        <w:jc w:val="center"/>
        <w:rPr>
          <w:lang w:val="en-GB" w:eastAsia="en-SG"/>
        </w:rPr>
      </w:pPr>
      <w:r w:rsidRPr="0067679D">
        <w:rPr>
          <w:noProof/>
          <w:lang w:val="en-GB" w:eastAsia="en-SG"/>
        </w:rPr>
        <w:lastRenderedPageBreak/>
        <w:drawing>
          <wp:inline distT="0" distB="0" distL="0" distR="0" wp14:anchorId="3E8EF91C" wp14:editId="04255C14">
            <wp:extent cx="4809744" cy="4974336"/>
            <wp:effectExtent l="0" t="0" r="0" b="0"/>
            <wp:docPr id="1606338709" name="Picture 1606338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809744" cy="4974336"/>
                    </a:xfrm>
                    <a:prstGeom prst="rect">
                      <a:avLst/>
                    </a:prstGeom>
                  </pic:spPr>
                </pic:pic>
              </a:graphicData>
            </a:graphic>
          </wp:inline>
        </w:drawing>
      </w:r>
    </w:p>
    <w:p w14:paraId="280FDD9E" w14:textId="3E5E4836" w:rsidR="008C1CD8" w:rsidRDefault="00DE7943" w:rsidP="00053EFF">
      <w:pPr>
        <w:pStyle w:val="Heading3"/>
      </w:pPr>
      <w:r>
        <w:t>Consumption</w:t>
      </w:r>
      <w:r w:rsidR="008C1CD8">
        <w:t xml:space="preserve"> Metrics</w:t>
      </w:r>
    </w:p>
    <w:p w14:paraId="7609DC6D" w14:textId="35A41BE4" w:rsidR="00DE7943" w:rsidRPr="00DE7943" w:rsidRDefault="00492ED0" w:rsidP="001875B0">
      <w:pPr>
        <w:rPr>
          <w:lang w:val="en-GB" w:eastAsia="en-SG"/>
        </w:rPr>
      </w:pPr>
      <w:bookmarkStart w:id="100" w:name="_Hlk133659548"/>
      <w:r>
        <w:rPr>
          <w:lang w:val="en-GB" w:eastAsia="en-SG"/>
        </w:rPr>
        <w:t xml:space="preserve">Consumption covers </w:t>
      </w:r>
      <w:r w:rsidR="00DE7943">
        <w:rPr>
          <w:lang w:val="en-GB" w:eastAsia="en-SG"/>
        </w:rPr>
        <w:t>utilization</w:t>
      </w:r>
      <w:r>
        <w:rPr>
          <w:lang w:val="en-GB" w:eastAsia="en-SG"/>
        </w:rPr>
        <w:t xml:space="preserve">, </w:t>
      </w:r>
      <w:r w:rsidR="00DE7943">
        <w:rPr>
          <w:lang w:val="en-GB" w:eastAsia="en-SG"/>
        </w:rPr>
        <w:t>reservation</w:t>
      </w:r>
      <w:r>
        <w:rPr>
          <w:lang w:val="en-GB" w:eastAsia="en-SG"/>
        </w:rPr>
        <w:t xml:space="preserve"> and allocation. </w:t>
      </w:r>
    </w:p>
    <w:bookmarkEnd w:id="100"/>
    <w:p w14:paraId="43646BD3" w14:textId="340E6A46" w:rsidR="001406B1" w:rsidRDefault="001406B1" w:rsidP="006C0A13">
      <w:pPr>
        <w:pStyle w:val="Heading4"/>
      </w:pPr>
      <w:r>
        <w:lastRenderedPageBreak/>
        <w:t xml:space="preserve">Consumed </w:t>
      </w:r>
    </w:p>
    <w:p w14:paraId="4CD44C53" w14:textId="77777777" w:rsidR="007A0A29" w:rsidRDefault="007A0A29" w:rsidP="001875B0">
      <w:pPr>
        <w:keepLines w:val="0"/>
        <w:suppressAutoHyphens w:val="0"/>
        <w:spacing w:before="0" w:after="160"/>
        <w:rPr>
          <w:lang w:val="en-GB" w:eastAsia="en-SG"/>
        </w:rPr>
      </w:pPr>
      <w:r w:rsidRPr="007A0A29">
        <w:rPr>
          <w:noProof/>
          <w:lang w:val="en-GB" w:eastAsia="en-SG"/>
        </w:rPr>
        <w:drawing>
          <wp:inline distT="0" distB="0" distL="0" distR="0" wp14:anchorId="1258F268" wp14:editId="7B938412">
            <wp:extent cx="6645910" cy="1812290"/>
            <wp:effectExtent l="0" t="0" r="2540" b="0"/>
            <wp:docPr id="1606338690" name="Picture 1606338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6645910" cy="1812290"/>
                    </a:xfrm>
                    <a:prstGeom prst="rect">
                      <a:avLst/>
                    </a:prstGeom>
                  </pic:spPr>
                </pic:pic>
              </a:graphicData>
            </a:graphic>
          </wp:inline>
        </w:drawing>
      </w:r>
    </w:p>
    <w:p w14:paraId="6B233148" w14:textId="6D28B2C3" w:rsidR="007A0A29" w:rsidRPr="007A0A29" w:rsidRDefault="007A0A29" w:rsidP="001875B0">
      <w:pPr>
        <w:keepLines w:val="0"/>
        <w:suppressAutoHyphens w:val="0"/>
        <w:spacing w:before="0" w:after="160"/>
        <w:rPr>
          <w:lang w:val="en-GB" w:eastAsia="en-SG"/>
        </w:rPr>
      </w:pPr>
      <w:r>
        <w:rPr>
          <w:lang w:val="en-GB" w:eastAsia="en-SG"/>
        </w:rPr>
        <w:t xml:space="preserve">I find eliminating the components that make up a metric helps in validating their value. So let’s compare when there is no running VM. </w:t>
      </w:r>
    </w:p>
    <w:p w14:paraId="59A28D2E" w14:textId="1E653E2F" w:rsidR="007A0A29" w:rsidRDefault="007A0A29" w:rsidP="001875B0">
      <w:pPr>
        <w:rPr>
          <w:lang w:val="en-GB" w:eastAsia="en-SG"/>
        </w:rPr>
      </w:pPr>
      <w:r w:rsidRPr="007A0A29">
        <w:rPr>
          <w:noProof/>
          <w:lang w:val="en-GB" w:eastAsia="en-SG"/>
        </w:rPr>
        <w:drawing>
          <wp:inline distT="0" distB="0" distL="0" distR="0" wp14:anchorId="2D0F4766" wp14:editId="1A5FF8D6">
            <wp:extent cx="6645910" cy="1361440"/>
            <wp:effectExtent l="0" t="0" r="2540" b="0"/>
            <wp:docPr id="1606338692" name="Picture 1606338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6645910" cy="1361440"/>
                    </a:xfrm>
                    <a:prstGeom prst="rect">
                      <a:avLst/>
                    </a:prstGeom>
                  </pic:spPr>
                </pic:pic>
              </a:graphicData>
            </a:graphic>
          </wp:inline>
        </w:drawing>
      </w:r>
    </w:p>
    <w:p w14:paraId="5FFE1105" w14:textId="77777777" w:rsidR="001406B1" w:rsidRDefault="001406B1" w:rsidP="001875B0">
      <w:pPr>
        <w:rPr>
          <w:lang w:val="en-GB"/>
        </w:rPr>
      </w:pPr>
      <w:r>
        <w:rPr>
          <w:lang w:val="en-GB"/>
        </w:rPr>
        <w:t>Consumed = VMkernel utilization (not reservation) + Granted to VM</w:t>
      </w:r>
    </w:p>
    <w:p w14:paraId="30DFD5B8" w14:textId="77777777" w:rsidR="001406B1" w:rsidRDefault="001406B1" w:rsidP="001875B0">
      <w:pPr>
        <w:rPr>
          <w:lang w:val="en-GB"/>
        </w:rPr>
      </w:pPr>
      <w:r>
        <w:rPr>
          <w:lang w:val="en-GB"/>
        </w:rPr>
        <w:t>Let’s take a look! This ESXi has 130693 MB, as vCenter use 1024 to convert from GB to MB.</w:t>
      </w:r>
    </w:p>
    <w:p w14:paraId="1616B2B6" w14:textId="77777777" w:rsidR="001406B1" w:rsidRDefault="001406B1" w:rsidP="001875B0">
      <w:pPr>
        <w:jc w:val="center"/>
        <w:rPr>
          <w:lang w:val="en-GB"/>
        </w:rPr>
      </w:pPr>
      <w:r w:rsidRPr="003B5B47">
        <w:rPr>
          <w:noProof/>
          <w:lang w:val="en-GB"/>
        </w:rPr>
        <w:drawing>
          <wp:inline distT="0" distB="0" distL="0" distR="0" wp14:anchorId="6BB8C2B5" wp14:editId="2A128F9E">
            <wp:extent cx="4302000" cy="1965600"/>
            <wp:effectExtent l="0" t="0" r="3810" b="0"/>
            <wp:docPr id="918289653" name="Picture 918289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302000" cy="1965600"/>
                    </a:xfrm>
                    <a:prstGeom prst="rect">
                      <a:avLst/>
                    </a:prstGeom>
                  </pic:spPr>
                </pic:pic>
              </a:graphicData>
            </a:graphic>
          </wp:inline>
        </w:drawing>
      </w:r>
    </w:p>
    <w:p w14:paraId="7FD2B2CD" w14:textId="77777777" w:rsidR="001406B1" w:rsidRDefault="001406B1" w:rsidP="001875B0">
      <w:pPr>
        <w:rPr>
          <w:lang w:val="en-GB"/>
        </w:rPr>
      </w:pPr>
      <w:r>
        <w:rPr>
          <w:lang w:val="en-GB"/>
        </w:rPr>
        <w:t xml:space="preserve">The box has 3 running VMs. One of them does not have VMware Tools. </w:t>
      </w:r>
    </w:p>
    <w:p w14:paraId="512255A3" w14:textId="77777777" w:rsidR="001406B1" w:rsidRDefault="001406B1" w:rsidP="001875B0">
      <w:pPr>
        <w:rPr>
          <w:lang w:val="en-GB"/>
        </w:rPr>
      </w:pPr>
      <w:r w:rsidRPr="00375253">
        <w:rPr>
          <w:noProof/>
          <w:lang w:val="en-GB"/>
        </w:rPr>
        <w:drawing>
          <wp:inline distT="0" distB="0" distL="0" distR="0" wp14:anchorId="251C6F9A" wp14:editId="4EF21A32">
            <wp:extent cx="6645910" cy="826135"/>
            <wp:effectExtent l="0" t="0" r="2540" b="0"/>
            <wp:docPr id="918289661" name="Picture 918289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6645910" cy="826135"/>
                    </a:xfrm>
                    <a:prstGeom prst="rect">
                      <a:avLst/>
                    </a:prstGeom>
                  </pic:spPr>
                </pic:pic>
              </a:graphicData>
            </a:graphic>
          </wp:inline>
        </w:drawing>
      </w:r>
    </w:p>
    <w:p w14:paraId="2D3C2F19" w14:textId="77777777" w:rsidR="001406B1" w:rsidRDefault="001406B1" w:rsidP="001875B0">
      <w:pPr>
        <w:rPr>
          <w:lang w:val="en-GB"/>
        </w:rPr>
      </w:pPr>
      <w:r>
        <w:rPr>
          <w:lang w:val="en-GB"/>
        </w:rPr>
        <w:t>As we’re interested in ESXi level, look at the number under Host Mem column. They add up to 27876 MB.</w:t>
      </w:r>
    </w:p>
    <w:p w14:paraId="78E7A699" w14:textId="77777777" w:rsidR="001406B1" w:rsidRDefault="001406B1" w:rsidP="001875B0">
      <w:pPr>
        <w:rPr>
          <w:lang w:val="en-GB"/>
        </w:rPr>
      </w:pPr>
      <w:r>
        <w:rPr>
          <w:lang w:val="en-GB"/>
        </w:rPr>
        <w:t xml:space="preserve">I’m not 100% what the number under Guest Mem is. Need to validate if it’s based on Tools or not. </w:t>
      </w:r>
    </w:p>
    <w:p w14:paraId="69EF3796" w14:textId="77777777" w:rsidR="001406B1" w:rsidRDefault="001406B1" w:rsidP="001875B0">
      <w:pPr>
        <w:rPr>
          <w:lang w:val="en-GB"/>
        </w:rPr>
      </w:pPr>
      <w:r>
        <w:rPr>
          <w:lang w:val="en-GB"/>
        </w:rPr>
        <w:t>Now let’s see what ESX consume reports.</w:t>
      </w:r>
    </w:p>
    <w:p w14:paraId="19346703" w14:textId="77777777" w:rsidR="001406B1" w:rsidRDefault="001406B1" w:rsidP="001875B0">
      <w:pPr>
        <w:rPr>
          <w:lang w:val="en-GB"/>
        </w:rPr>
      </w:pPr>
      <w:r w:rsidRPr="00023F81">
        <w:rPr>
          <w:noProof/>
          <w:lang w:val="en-GB"/>
        </w:rPr>
        <w:lastRenderedPageBreak/>
        <w:drawing>
          <wp:inline distT="0" distB="0" distL="0" distR="0" wp14:anchorId="38E3D34C" wp14:editId="172DCA00">
            <wp:extent cx="6645910" cy="3247390"/>
            <wp:effectExtent l="0" t="0" r="2540" b="0"/>
            <wp:docPr id="918289656" name="Picture 918289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6645910" cy="3247390"/>
                    </a:xfrm>
                    <a:prstGeom prst="rect">
                      <a:avLst/>
                    </a:prstGeom>
                  </pic:spPr>
                </pic:pic>
              </a:graphicData>
            </a:graphic>
          </wp:inline>
        </w:drawing>
      </w:r>
    </w:p>
    <w:p w14:paraId="0A6098B0" w14:textId="77777777" w:rsidR="001406B1" w:rsidRDefault="001406B1" w:rsidP="001875B0">
      <w:pPr>
        <w:rPr>
          <w:lang w:val="en-GB"/>
        </w:rPr>
      </w:pPr>
      <w:r>
        <w:rPr>
          <w:lang w:val="en-GB"/>
        </w:rPr>
        <w:t>It reports 31744 MB. That means there is 3876 MB unaccounted. That should be VMkernel.</w:t>
      </w:r>
    </w:p>
    <w:p w14:paraId="36CE4D10" w14:textId="77777777" w:rsidR="001406B1" w:rsidRDefault="001406B1" w:rsidP="001875B0">
      <w:pPr>
        <w:rPr>
          <w:lang w:val="en-GB"/>
        </w:rPr>
      </w:pPr>
      <w:r>
        <w:rPr>
          <w:lang w:val="en-GB"/>
        </w:rPr>
        <w:t xml:space="preserve">vCenter reports VMkernel is only consuming 2426. So there is 1441 MB unaccounted. </w:t>
      </w:r>
    </w:p>
    <w:p w14:paraId="236F3056" w14:textId="77777777" w:rsidR="001406B1" w:rsidRDefault="001406B1" w:rsidP="001875B0">
      <w:pPr>
        <w:rPr>
          <w:lang w:val="en-GB"/>
        </w:rPr>
      </w:pPr>
      <w:r>
        <w:rPr>
          <w:lang w:val="en-GB"/>
        </w:rPr>
        <w:t>Regardless, it shows that Consumes includes VMkernel already.</w:t>
      </w:r>
    </w:p>
    <w:p w14:paraId="7B9E1EB1" w14:textId="77777777" w:rsidR="001406B1" w:rsidRDefault="001406B1" w:rsidP="001875B0">
      <w:pPr>
        <w:rPr>
          <w:lang w:val="en-GB"/>
        </w:rPr>
      </w:pPr>
      <w:r>
        <w:rPr>
          <w:lang w:val="en-GB"/>
        </w:rPr>
        <w:t>You can also check at esxtop also match. See the PMEM total value. VMkernel consumes 2370 MB, and while VMs consumes 28245 MB. Free is 100076, which is 130692 – 2370 – 28245.</w:t>
      </w:r>
    </w:p>
    <w:p w14:paraId="7C0C6921" w14:textId="77777777" w:rsidR="001406B1" w:rsidRDefault="001406B1" w:rsidP="001875B0">
      <w:pPr>
        <w:jc w:val="center"/>
        <w:rPr>
          <w:lang w:val="en-GB"/>
        </w:rPr>
      </w:pPr>
      <w:r w:rsidRPr="001A27A6">
        <w:rPr>
          <w:noProof/>
          <w:lang w:val="en-GB"/>
        </w:rPr>
        <w:drawing>
          <wp:inline distT="0" distB="0" distL="0" distR="0" wp14:anchorId="52AB2F1A" wp14:editId="0C3ACEC4">
            <wp:extent cx="5733288" cy="2057400"/>
            <wp:effectExtent l="0" t="0" r="1270" b="0"/>
            <wp:docPr id="918289659" name="Picture 918289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733288" cy="2057400"/>
                    </a:xfrm>
                    <a:prstGeom prst="rect">
                      <a:avLst/>
                    </a:prstGeom>
                  </pic:spPr>
                </pic:pic>
              </a:graphicData>
            </a:graphic>
          </wp:inline>
        </w:drawing>
      </w:r>
    </w:p>
    <w:p w14:paraId="032A0882" w14:textId="77777777" w:rsidR="001406B1" w:rsidRDefault="001406B1" w:rsidP="001875B0">
      <w:pPr>
        <w:rPr>
          <w:lang w:val="en-GB"/>
        </w:rPr>
      </w:pPr>
      <w:r>
        <w:rPr>
          <w:lang w:val="en-GB"/>
        </w:rPr>
        <w:t>The ESXi runs 3 VM, shown above as the first 3 lines. If you sum them up, you get 28245.</w:t>
      </w:r>
    </w:p>
    <w:p w14:paraId="7E951DE4" w14:textId="77777777" w:rsidR="001406B1" w:rsidRDefault="001406B1" w:rsidP="001875B0">
      <w:pPr>
        <w:rPr>
          <w:lang w:val="en-GB"/>
        </w:rPr>
      </w:pPr>
      <w:r>
        <w:rPr>
          <w:lang w:val="en-GB"/>
        </w:rPr>
        <w:t>What’s interesting is the numbers between esxtop and vCenter UI do not perfectly tally. I need to run more tests to figure it out.</w:t>
      </w:r>
    </w:p>
    <w:p w14:paraId="39A8BCA6" w14:textId="69FE1C31" w:rsidR="001406B1" w:rsidRDefault="001406B1" w:rsidP="001875B0">
      <w:pPr>
        <w:rPr>
          <w:lang w:val="en-GB"/>
        </w:rPr>
      </w:pPr>
      <w:r>
        <w:rPr>
          <w:lang w:val="en-GB"/>
        </w:rPr>
        <w:t xml:space="preserve">Consumed does not include </w:t>
      </w:r>
      <w:r w:rsidR="003A69EA">
        <w:rPr>
          <w:lang w:val="en-GB"/>
        </w:rPr>
        <w:t>Ballooned</w:t>
      </w:r>
      <w:r>
        <w:rPr>
          <w:lang w:val="en-GB"/>
        </w:rPr>
        <w:t>. This makes sense as the pages no longer backed by physical pages.</w:t>
      </w:r>
    </w:p>
    <w:p w14:paraId="195A10C9" w14:textId="77777777" w:rsidR="001406B1" w:rsidRDefault="001406B1" w:rsidP="001875B0">
      <w:pPr>
        <w:rPr>
          <w:lang w:val="en-GB"/>
        </w:rPr>
      </w:pPr>
      <w:r w:rsidRPr="00E339EF">
        <w:rPr>
          <w:noProof/>
          <w:lang w:val="en-GB"/>
        </w:rPr>
        <w:lastRenderedPageBreak/>
        <w:drawing>
          <wp:inline distT="0" distB="0" distL="0" distR="0" wp14:anchorId="471AF245" wp14:editId="6FCD1C54">
            <wp:extent cx="6645910" cy="2944495"/>
            <wp:effectExtent l="0" t="0" r="2540" b="8255"/>
            <wp:docPr id="1034" name="Picture 10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34" descr="Graphical user interface, application&#10;&#10;Description automatically generated"/>
                    <pic:cNvPicPr/>
                  </pic:nvPicPr>
                  <pic:blipFill>
                    <a:blip r:embed="rId438"/>
                    <a:stretch>
                      <a:fillRect/>
                    </a:stretch>
                  </pic:blipFill>
                  <pic:spPr>
                    <a:xfrm>
                      <a:off x="0" y="0"/>
                      <a:ext cx="6645910" cy="2944495"/>
                    </a:xfrm>
                    <a:prstGeom prst="rect">
                      <a:avLst/>
                    </a:prstGeom>
                  </pic:spPr>
                </pic:pic>
              </a:graphicData>
            </a:graphic>
          </wp:inline>
        </w:drawing>
      </w:r>
    </w:p>
    <w:p w14:paraId="2F42B8C0" w14:textId="77777777" w:rsidR="001406B1" w:rsidRDefault="001406B1" w:rsidP="001875B0">
      <w:pPr>
        <w:rPr>
          <w:lang w:val="en-GB"/>
        </w:rPr>
      </w:pPr>
      <w:r>
        <w:rPr>
          <w:lang w:val="en-GB"/>
        </w:rPr>
        <w:t>Consumed does not include swapped. This makes sense as the page are no longer in the physical memory.</w:t>
      </w:r>
    </w:p>
    <w:p w14:paraId="2DB66D66" w14:textId="77777777" w:rsidR="001406B1" w:rsidRDefault="001406B1" w:rsidP="001875B0">
      <w:pPr>
        <w:rPr>
          <w:lang w:val="en-GB"/>
        </w:rPr>
      </w:pPr>
      <w:r w:rsidRPr="0091477A">
        <w:rPr>
          <w:noProof/>
          <w:lang w:val="en-GB"/>
        </w:rPr>
        <w:drawing>
          <wp:inline distT="0" distB="0" distL="0" distR="0" wp14:anchorId="2AC4A57F" wp14:editId="550DD107">
            <wp:extent cx="6645910" cy="2160270"/>
            <wp:effectExtent l="0" t="0" r="2540" b="0"/>
            <wp:docPr id="1038" name="Picture 10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038" descr="Graphical user interface&#10;&#10;Description automatically generated"/>
                    <pic:cNvPicPr/>
                  </pic:nvPicPr>
                  <pic:blipFill>
                    <a:blip r:embed="rId439"/>
                    <a:stretch>
                      <a:fillRect/>
                    </a:stretch>
                  </pic:blipFill>
                  <pic:spPr>
                    <a:xfrm>
                      <a:off x="0" y="0"/>
                      <a:ext cx="6645910" cy="2160270"/>
                    </a:xfrm>
                    <a:prstGeom prst="rect">
                      <a:avLst/>
                    </a:prstGeom>
                  </pic:spPr>
                </pic:pic>
              </a:graphicData>
            </a:graphic>
          </wp:inline>
        </w:drawing>
      </w:r>
    </w:p>
    <w:p w14:paraId="4A8FBF1E" w14:textId="77777777" w:rsidR="001406B1" w:rsidRDefault="001406B1" w:rsidP="001875B0">
      <w:pPr>
        <w:rPr>
          <w:lang w:val="en-GB"/>
        </w:rPr>
      </w:pPr>
      <w:r>
        <w:rPr>
          <w:lang w:val="en-GB"/>
        </w:rPr>
        <w:t>Consumed seems to include compressed. This seems logical as the pages still consumed the physical memory (it’s in the DIMM).</w:t>
      </w:r>
    </w:p>
    <w:p w14:paraId="07A3AC4E" w14:textId="77777777" w:rsidR="001406B1" w:rsidRDefault="001406B1" w:rsidP="001875B0">
      <w:pPr>
        <w:rPr>
          <w:lang w:val="en-GB"/>
        </w:rPr>
      </w:pPr>
      <w:r w:rsidRPr="00EC460A">
        <w:rPr>
          <w:noProof/>
          <w:lang w:val="en-GB"/>
        </w:rPr>
        <w:drawing>
          <wp:inline distT="0" distB="0" distL="0" distR="0" wp14:anchorId="0E18D5DC" wp14:editId="69D10401">
            <wp:extent cx="6645910" cy="2095500"/>
            <wp:effectExtent l="0" t="0" r="2540" b="0"/>
            <wp:docPr id="1037" name="Picture 103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037" descr="Graphical user interface, application, Word&#10;&#10;Description automatically generated"/>
                    <pic:cNvPicPr/>
                  </pic:nvPicPr>
                  <pic:blipFill>
                    <a:blip r:embed="rId440"/>
                    <a:stretch>
                      <a:fillRect/>
                    </a:stretch>
                  </pic:blipFill>
                  <pic:spPr>
                    <a:xfrm>
                      <a:off x="0" y="0"/>
                      <a:ext cx="6645910" cy="2095500"/>
                    </a:xfrm>
                    <a:prstGeom prst="rect">
                      <a:avLst/>
                    </a:prstGeom>
                  </pic:spPr>
                </pic:pic>
              </a:graphicData>
            </a:graphic>
          </wp:inline>
        </w:drawing>
      </w:r>
    </w:p>
    <w:p w14:paraId="2C4FBEE4" w14:textId="77777777" w:rsidR="00A54879" w:rsidRDefault="00A54879" w:rsidP="00053EFF">
      <w:pPr>
        <w:pStyle w:val="Heading5"/>
      </w:pPr>
      <w:r>
        <w:lastRenderedPageBreak/>
        <w:t>VMkernel</w:t>
      </w:r>
    </w:p>
    <w:p w14:paraId="0A5AEFB2" w14:textId="192D2415" w:rsidR="00A54879" w:rsidRDefault="00A54879" w:rsidP="001875B0">
      <w:pPr>
        <w:rPr>
          <w:lang w:val="en-GB"/>
        </w:rPr>
      </w:pPr>
      <w:r>
        <w:rPr>
          <w:lang w:val="en-GB"/>
        </w:rPr>
        <w:t xml:space="preserve">The other part of Consumed is </w:t>
      </w:r>
      <w:r w:rsidR="00725A6C">
        <w:rPr>
          <w:lang w:val="en-GB"/>
        </w:rPr>
        <w:t>non VM. This means VMkernel, vSAN, NSX and whatever else running on the hypervisor</w:t>
      </w:r>
      <w:r>
        <w:rPr>
          <w:lang w:val="en-GB"/>
        </w:rPr>
        <w:t xml:space="preserve">. Because ESXi Consumed includes </w:t>
      </w:r>
      <w:r w:rsidR="00725A6C">
        <w:rPr>
          <w:lang w:val="en-GB"/>
        </w:rPr>
        <w:t>non VM</w:t>
      </w:r>
      <w:r>
        <w:rPr>
          <w:lang w:val="en-GB"/>
        </w:rPr>
        <w:t>, it can be more than what’s allocated to all running VMs, as shown below.</w:t>
      </w:r>
    </w:p>
    <w:p w14:paraId="5DAA4259" w14:textId="77777777" w:rsidR="00A54879" w:rsidRDefault="00A54879" w:rsidP="001875B0">
      <w:pPr>
        <w:rPr>
          <w:lang w:val="en-GB"/>
        </w:rPr>
      </w:pPr>
      <w:r w:rsidRPr="00C91877">
        <w:rPr>
          <w:noProof/>
          <w:lang w:val="en-GB"/>
        </w:rPr>
        <w:drawing>
          <wp:inline distT="0" distB="0" distL="0" distR="0" wp14:anchorId="6A1C9ABF" wp14:editId="66698719">
            <wp:extent cx="6645910" cy="935990"/>
            <wp:effectExtent l="0" t="0" r="2540" b="0"/>
            <wp:docPr id="1859674519" name="Picture 185967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6645910" cy="935990"/>
                    </a:xfrm>
                    <a:prstGeom prst="rect">
                      <a:avLst/>
                    </a:prstGeom>
                  </pic:spPr>
                </pic:pic>
              </a:graphicData>
            </a:graphic>
          </wp:inline>
        </w:drawing>
      </w:r>
    </w:p>
    <w:p w14:paraId="67C0437F" w14:textId="77777777" w:rsidR="00A54879" w:rsidRDefault="00A54879" w:rsidP="001875B0">
      <w:pPr>
        <w:rPr>
          <w:lang w:val="en-GB"/>
        </w:rPr>
      </w:pPr>
      <w:r>
        <w:rPr>
          <w:lang w:val="en-GB"/>
        </w:rPr>
        <w:t>Take note that Consumed includes the actual consumption, not the reservation. The following ESXi has 0 running VM, so the Consumed is just made of VMkernel. You can see the utilization is much lower than the reservation.</w:t>
      </w:r>
    </w:p>
    <w:p w14:paraId="55EA3FF1" w14:textId="77777777" w:rsidR="00A54879" w:rsidRDefault="00A54879" w:rsidP="001875B0">
      <w:pPr>
        <w:rPr>
          <w:lang w:val="en-GB"/>
        </w:rPr>
      </w:pPr>
      <w:r w:rsidRPr="00E26C01">
        <w:rPr>
          <w:noProof/>
          <w:lang w:val="en-GB"/>
        </w:rPr>
        <w:drawing>
          <wp:inline distT="0" distB="0" distL="0" distR="0" wp14:anchorId="7970B1A1" wp14:editId="735B6EBD">
            <wp:extent cx="6645910" cy="2775585"/>
            <wp:effectExtent l="0" t="0" r="2540" b="5715"/>
            <wp:docPr id="1041" name="Picture 10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1041" descr="Chart&#10;&#10;Description automatically generated"/>
                    <pic:cNvPicPr/>
                  </pic:nvPicPr>
                  <pic:blipFill>
                    <a:blip r:embed="rId442"/>
                    <a:stretch>
                      <a:fillRect/>
                    </a:stretch>
                  </pic:blipFill>
                  <pic:spPr>
                    <a:xfrm>
                      <a:off x="0" y="0"/>
                      <a:ext cx="6645910" cy="2775585"/>
                    </a:xfrm>
                    <a:prstGeom prst="rect">
                      <a:avLst/>
                    </a:prstGeom>
                  </pic:spPr>
                </pic:pic>
              </a:graphicData>
            </a:graphic>
          </wp:inline>
        </w:drawing>
      </w:r>
    </w:p>
    <w:p w14:paraId="08DFE79D" w14:textId="27422D29" w:rsidR="00725A6C" w:rsidRDefault="00725A6C" w:rsidP="001875B0">
      <w:pPr>
        <w:rPr>
          <w:lang w:val="en-GB"/>
        </w:rPr>
      </w:pPr>
      <w:r>
        <w:rPr>
          <w:lang w:val="en-GB"/>
        </w:rPr>
        <w:t xml:space="preserve">If you’re wondering </w:t>
      </w:r>
      <w:r w:rsidR="003E2CE8">
        <w:rPr>
          <w:lang w:val="en-GB"/>
        </w:rPr>
        <w:t xml:space="preserve">why it’s consuming 17 GB when there is 0 VM, the likely answer is vSAN. Just because there is no VM does not mean vSAN should stop running. </w:t>
      </w:r>
    </w:p>
    <w:p w14:paraId="16A3F478" w14:textId="61800F82" w:rsidR="00A54879" w:rsidRDefault="00A54879" w:rsidP="001875B0">
      <w:pPr>
        <w:rPr>
          <w:lang w:val="en-GB"/>
        </w:rPr>
      </w:pPr>
      <w:r w:rsidRPr="00A452F2">
        <w:rPr>
          <w:lang w:val="en-GB"/>
        </w:rPr>
        <w:t xml:space="preserve">Just like any other modern-day OS, </w:t>
      </w:r>
      <w:r>
        <w:rPr>
          <w:lang w:val="en-GB"/>
        </w:rPr>
        <w:t>VMkernel</w:t>
      </w:r>
      <w:r w:rsidRPr="00A452F2">
        <w:rPr>
          <w:lang w:val="en-GB"/>
        </w:rPr>
        <w:t xml:space="preserve"> uses RAM as cache as it's faster than disk. So the Consumed counter will be near 100% in overcommit environment. This is a healthy utilization. </w:t>
      </w:r>
    </w:p>
    <w:p w14:paraId="2D15EDF9" w14:textId="77777777" w:rsidR="001406B1" w:rsidRDefault="001406B1" w:rsidP="006C0A13">
      <w:pPr>
        <w:pStyle w:val="Heading4"/>
      </w:pPr>
      <w:r>
        <w:t>Granted</w:t>
      </w:r>
    </w:p>
    <w:p w14:paraId="3D5747CB" w14:textId="77777777" w:rsidR="001406B1" w:rsidRDefault="001406B1" w:rsidP="001875B0">
      <w:pPr>
        <w:rPr>
          <w:lang w:val="en-GB"/>
        </w:rPr>
      </w:pPr>
      <w:r>
        <w:rPr>
          <w:lang w:val="en-GB"/>
        </w:rPr>
        <w:t>The following example shows ESXi hosts with no running VM, so the Consumed counter is mostly made up of VMkernel. From the table, you can see that Consumed = VMkernel Consumed + Granted to VM.</w:t>
      </w:r>
    </w:p>
    <w:p w14:paraId="586A0485" w14:textId="77777777" w:rsidR="001406B1" w:rsidRDefault="001406B1" w:rsidP="001875B0">
      <w:pPr>
        <w:rPr>
          <w:lang w:val="en-GB"/>
        </w:rPr>
      </w:pPr>
      <w:r>
        <w:rPr>
          <w:lang w:val="en-GB"/>
        </w:rPr>
        <w:t xml:space="preserve">I’ve sorted them by the </w:t>
      </w:r>
      <w:r w:rsidRPr="00BC2685">
        <w:rPr>
          <w:b/>
          <w:bCs/>
          <w:color w:val="00B0F0"/>
          <w:lang w:val="en-GB"/>
        </w:rPr>
        <w:t>Granted</w:t>
      </w:r>
      <w:r w:rsidRPr="00BC2685">
        <w:rPr>
          <w:color w:val="00B0F0"/>
          <w:lang w:val="en-GB"/>
        </w:rPr>
        <w:t xml:space="preserve"> </w:t>
      </w:r>
      <w:r>
        <w:rPr>
          <w:lang w:val="en-GB"/>
        </w:rPr>
        <w:t xml:space="preserve">counter, as I’m not expecting it to have any values. </w:t>
      </w:r>
      <w:r w:rsidRPr="006E757E">
        <w:rPr>
          <w:lang w:val="en-GB"/>
        </w:rPr>
        <w:t xml:space="preserve">Granted at the host is the total of the granted </w:t>
      </w:r>
      <w:r>
        <w:rPr>
          <w:lang w:val="en-GB"/>
        </w:rPr>
        <w:t>metrics</w:t>
      </w:r>
      <w:r w:rsidRPr="006E757E">
        <w:rPr>
          <w:lang w:val="en-GB"/>
        </w:rPr>
        <w:t xml:space="preserve"> of VMs running on the host</w:t>
      </w:r>
      <w:r>
        <w:rPr>
          <w:lang w:val="en-GB"/>
        </w:rPr>
        <w:t>, so it should be 0 in this case</w:t>
      </w:r>
      <w:r w:rsidRPr="006E757E">
        <w:rPr>
          <w:lang w:val="en-GB"/>
        </w:rPr>
        <w:t>. It includes the shared memory.</w:t>
      </w:r>
      <w:r w:rsidRPr="00957575">
        <w:rPr>
          <w:lang w:val="en-GB"/>
        </w:rPr>
        <w:t xml:space="preserve"> </w:t>
      </w:r>
      <w:r>
        <w:rPr>
          <w:lang w:val="en-GB"/>
        </w:rPr>
        <w:t>My guess the extra memory is for non-VM user world process.</w:t>
      </w:r>
    </w:p>
    <w:p w14:paraId="763C50FC" w14:textId="77777777" w:rsidR="001406B1" w:rsidRDefault="001406B1" w:rsidP="001875B0">
      <w:pPr>
        <w:jc w:val="center"/>
        <w:rPr>
          <w:lang w:val="en-GB"/>
        </w:rPr>
      </w:pPr>
      <w:r>
        <w:rPr>
          <w:noProof/>
        </w:rPr>
        <w:lastRenderedPageBreak/>
        <w:drawing>
          <wp:inline distT="0" distB="0" distL="0" distR="0" wp14:anchorId="12938537" wp14:editId="406A4335">
            <wp:extent cx="4823556" cy="3430321"/>
            <wp:effectExtent l="0" t="0" r="0" b="0"/>
            <wp:docPr id="606394397" name="Picture 60639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7"/>
                    <pic:cNvPicPr/>
                  </pic:nvPicPr>
                  <pic:blipFill>
                    <a:blip r:embed="rId443" cstate="print">
                      <a:extLst>
                        <a:ext uri="{28A0092B-C50C-407E-A947-70E740481C1C}">
                          <a14:useLocalDpi xmlns:a14="http://schemas.microsoft.com/office/drawing/2010/main" val="0"/>
                        </a:ext>
                      </a:extLst>
                    </a:blip>
                    <a:stretch>
                      <a:fillRect/>
                    </a:stretch>
                  </pic:blipFill>
                  <pic:spPr>
                    <a:xfrm>
                      <a:off x="0" y="0"/>
                      <a:ext cx="4823556" cy="3430321"/>
                    </a:xfrm>
                    <a:prstGeom prst="rect">
                      <a:avLst/>
                    </a:prstGeom>
                  </pic:spPr>
                </pic:pic>
              </a:graphicData>
            </a:graphic>
          </wp:inline>
        </w:drawing>
      </w:r>
    </w:p>
    <w:p w14:paraId="02FBB841" w14:textId="77777777" w:rsidR="001406B1" w:rsidRDefault="001406B1" w:rsidP="001875B0">
      <w:pPr>
        <w:rPr>
          <w:lang w:val="en-GB"/>
        </w:rPr>
      </w:pPr>
      <w:r>
        <w:rPr>
          <w:lang w:val="en-GB"/>
        </w:rPr>
        <w:t>Let’s take one of the ESXi to see the value over time. This time around, let’s use vCenter instead.</w:t>
      </w:r>
    </w:p>
    <w:p w14:paraId="0DD84DE3" w14:textId="77777777" w:rsidR="001406B1" w:rsidRDefault="001406B1" w:rsidP="001875B0">
      <w:pPr>
        <w:rPr>
          <w:lang w:val="en-GB"/>
        </w:rPr>
      </w:pPr>
      <w:r>
        <w:rPr>
          <w:noProof/>
        </w:rPr>
        <w:drawing>
          <wp:inline distT="0" distB="0" distL="0" distR="0" wp14:anchorId="47A112E2" wp14:editId="095E3EA6">
            <wp:extent cx="6645910" cy="3503295"/>
            <wp:effectExtent l="0" t="0" r="2540" b="1905"/>
            <wp:docPr id="606394394" name="Picture 60639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4"/>
                    <pic:cNvPicPr/>
                  </pic:nvPicPr>
                  <pic:blipFill>
                    <a:blip r:embed="rId444">
                      <a:extLst>
                        <a:ext uri="{28A0092B-C50C-407E-A947-70E740481C1C}">
                          <a14:useLocalDpi xmlns:a14="http://schemas.microsoft.com/office/drawing/2010/main" val="0"/>
                        </a:ext>
                      </a:extLst>
                    </a:blip>
                    <a:stretch>
                      <a:fillRect/>
                    </a:stretch>
                  </pic:blipFill>
                  <pic:spPr>
                    <a:xfrm>
                      <a:off x="0" y="0"/>
                      <a:ext cx="6645910" cy="3503295"/>
                    </a:xfrm>
                    <a:prstGeom prst="rect">
                      <a:avLst/>
                    </a:prstGeom>
                  </pic:spPr>
                </pic:pic>
              </a:graphicData>
            </a:graphic>
          </wp:inline>
        </w:drawing>
      </w:r>
    </w:p>
    <w:p w14:paraId="3E30C0C1" w14:textId="77777777" w:rsidR="001406B1" w:rsidRDefault="001406B1" w:rsidP="001875B0">
      <w:pPr>
        <w:rPr>
          <w:lang w:val="en-GB"/>
        </w:rPr>
      </w:pPr>
      <w:r>
        <w:rPr>
          <w:lang w:val="en-GB"/>
        </w:rPr>
        <w:t>You can verify that ESXi Consumed includes its running VMs Consumes by taking an ESXi with a single running VM. The ESXi below has 255 GB of total capacity but only 229 GB is consumed. The 229 GB is split into 191 GB consumed by VM and 36 GB consumed by VMkernel.</w:t>
      </w:r>
    </w:p>
    <w:p w14:paraId="6F5F7AEF" w14:textId="77777777" w:rsidR="001406B1" w:rsidRDefault="001406B1" w:rsidP="001875B0">
      <w:pPr>
        <w:rPr>
          <w:lang w:val="en-GB"/>
        </w:rPr>
      </w:pPr>
      <w:r>
        <w:rPr>
          <w:noProof/>
        </w:rPr>
        <w:lastRenderedPageBreak/>
        <w:drawing>
          <wp:inline distT="0" distB="0" distL="0" distR="0" wp14:anchorId="7F9611E9" wp14:editId="3B3A0CE8">
            <wp:extent cx="6645910" cy="1971040"/>
            <wp:effectExtent l="0" t="0" r="2540" b="0"/>
            <wp:docPr id="606394395" name="Picture 60639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5"/>
                    <pic:cNvPicPr/>
                  </pic:nvPicPr>
                  <pic:blipFill>
                    <a:blip r:embed="rId445">
                      <a:extLst>
                        <a:ext uri="{28A0092B-C50C-407E-A947-70E740481C1C}">
                          <a14:useLocalDpi xmlns:a14="http://schemas.microsoft.com/office/drawing/2010/main" val="0"/>
                        </a:ext>
                      </a:extLst>
                    </a:blip>
                    <a:stretch>
                      <a:fillRect/>
                    </a:stretch>
                  </pic:blipFill>
                  <pic:spPr>
                    <a:xfrm>
                      <a:off x="0" y="0"/>
                      <a:ext cx="6645910" cy="1971040"/>
                    </a:xfrm>
                    <a:prstGeom prst="rect">
                      <a:avLst/>
                    </a:prstGeom>
                  </pic:spPr>
                </pic:pic>
              </a:graphicData>
            </a:graphic>
          </wp:inline>
        </w:drawing>
      </w:r>
    </w:p>
    <w:p w14:paraId="3CFC2653" w14:textId="77777777" w:rsidR="001406B1" w:rsidRDefault="001406B1" w:rsidP="001875B0">
      <w:pPr>
        <w:rPr>
          <w:lang w:val="en-GB"/>
        </w:rPr>
      </w:pPr>
      <w:r>
        <w:rPr>
          <w:lang w:val="en-GB"/>
        </w:rPr>
        <w:t>The VMkernel consumption is the sum of the following three resource pools.</w:t>
      </w:r>
    </w:p>
    <w:p w14:paraId="30570F9A" w14:textId="77777777" w:rsidR="001406B1" w:rsidRDefault="001406B1" w:rsidP="001875B0">
      <w:pPr>
        <w:rPr>
          <w:lang w:val="en-GB"/>
        </w:rPr>
      </w:pPr>
      <w:r>
        <w:rPr>
          <w:noProof/>
        </w:rPr>
        <w:drawing>
          <wp:inline distT="0" distB="0" distL="0" distR="0" wp14:anchorId="3D0E0476" wp14:editId="5DCDF716">
            <wp:extent cx="6645910" cy="3665855"/>
            <wp:effectExtent l="0" t="0" r="2540" b="0"/>
            <wp:docPr id="606394393" name="Picture 60639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3"/>
                    <pic:cNvPicPr/>
                  </pic:nvPicPr>
                  <pic:blipFill>
                    <a:blip r:embed="rId446">
                      <a:extLst>
                        <a:ext uri="{28A0092B-C50C-407E-A947-70E740481C1C}">
                          <a14:useLocalDpi xmlns:a14="http://schemas.microsoft.com/office/drawing/2010/main" val="0"/>
                        </a:ext>
                      </a:extLst>
                    </a:blip>
                    <a:stretch>
                      <a:fillRect/>
                    </a:stretch>
                  </pic:blipFill>
                  <pic:spPr>
                    <a:xfrm>
                      <a:off x="0" y="0"/>
                      <a:ext cx="6645910" cy="3665855"/>
                    </a:xfrm>
                    <a:prstGeom prst="rect">
                      <a:avLst/>
                    </a:prstGeom>
                  </pic:spPr>
                </pic:pic>
              </a:graphicData>
            </a:graphic>
          </wp:inline>
        </w:drawing>
      </w:r>
    </w:p>
    <w:p w14:paraId="16FE4B6F" w14:textId="77777777" w:rsidR="001406B1" w:rsidRDefault="001406B1" w:rsidP="001875B0">
      <w:pPr>
        <w:pStyle w:val="BeforeTable"/>
        <w:rPr>
          <w:lang w:val="en-GB"/>
        </w:rPr>
      </w:pPr>
    </w:p>
    <w:p w14:paraId="2F8D46B1" w14:textId="77777777" w:rsidR="001F1649" w:rsidRDefault="001F1649" w:rsidP="006C0A13">
      <w:pPr>
        <w:pStyle w:val="Heading4"/>
      </w:pPr>
      <w:r>
        <w:t>Shared</w:t>
      </w: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247"/>
        <w:gridCol w:w="8219"/>
      </w:tblGrid>
      <w:tr w:rsidR="001F1649" w:rsidRPr="00D855F0" w14:paraId="31A2756C" w14:textId="77777777" w:rsidTr="008750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Borders>
              <w:bottom w:val="none" w:sz="0" w:space="0" w:color="auto"/>
            </w:tcBorders>
            <w:shd w:val="clear" w:color="auto" w:fill="F2F2F2" w:themeFill="background1" w:themeFillShade="F2"/>
          </w:tcPr>
          <w:p w14:paraId="59DDAFCB" w14:textId="77777777" w:rsidR="001F1649" w:rsidRPr="00D855F0" w:rsidRDefault="001F1649" w:rsidP="00875019">
            <w:pPr>
              <w:pStyle w:val="Tableheading"/>
              <w:rPr>
                <w:b/>
                <w:bCs w:val="0"/>
              </w:rPr>
            </w:pPr>
            <w:r>
              <w:rPr>
                <w:b/>
                <w:bCs w:val="0"/>
              </w:rPr>
              <w:t>Metrics</w:t>
            </w:r>
          </w:p>
        </w:tc>
        <w:tc>
          <w:tcPr>
            <w:tcW w:w="8219" w:type="dxa"/>
            <w:tcBorders>
              <w:bottom w:val="none" w:sz="0" w:space="0" w:color="auto"/>
            </w:tcBorders>
            <w:shd w:val="clear" w:color="auto" w:fill="F2F2F2" w:themeFill="background1" w:themeFillShade="F2"/>
          </w:tcPr>
          <w:p w14:paraId="28ADE121" w14:textId="77777777" w:rsidR="001F1649" w:rsidRPr="00D855F0" w:rsidRDefault="001F1649" w:rsidP="00875019">
            <w:pPr>
              <w:pStyle w:val="Tableheading"/>
              <w:cnfStyle w:val="100000000000" w:firstRow="1" w:lastRow="0" w:firstColumn="0" w:lastColumn="0" w:oddVBand="0" w:evenVBand="0" w:oddHBand="0" w:evenHBand="0" w:firstRowFirstColumn="0" w:firstRowLastColumn="0" w:lastRowFirstColumn="0" w:lastRowLastColumn="0"/>
              <w:rPr>
                <w:b/>
                <w:bCs w:val="0"/>
              </w:rPr>
            </w:pPr>
            <w:r w:rsidRPr="00D855F0">
              <w:rPr>
                <w:b/>
                <w:bCs w:val="0"/>
              </w:rPr>
              <w:t>Description</w:t>
            </w:r>
          </w:p>
        </w:tc>
      </w:tr>
      <w:tr w:rsidR="001F1649" w:rsidRPr="00A452F2" w14:paraId="3AD96B48" w14:textId="77777777" w:rsidTr="00875019">
        <w:tc>
          <w:tcPr>
            <w:cnfStyle w:val="001000000000" w:firstRow="0" w:lastRow="0" w:firstColumn="1" w:lastColumn="0" w:oddVBand="0" w:evenVBand="0" w:oddHBand="0" w:evenHBand="0" w:firstRowFirstColumn="0" w:firstRowLastColumn="0" w:lastRowFirstColumn="0" w:lastRowLastColumn="0"/>
            <w:tcW w:w="2247" w:type="dxa"/>
          </w:tcPr>
          <w:p w14:paraId="407F802F" w14:textId="77777777" w:rsidR="001F1649" w:rsidRPr="00A452F2" w:rsidRDefault="001F1649" w:rsidP="00875019">
            <w:pPr>
              <w:pStyle w:val="Tablecontent"/>
              <w:rPr>
                <w:lang w:val="en-GB"/>
              </w:rPr>
            </w:pPr>
            <w:r w:rsidRPr="00A452F2">
              <w:rPr>
                <w:lang w:val="en-GB"/>
              </w:rPr>
              <w:t>Shared</w:t>
            </w:r>
          </w:p>
        </w:tc>
        <w:tc>
          <w:tcPr>
            <w:tcW w:w="8219" w:type="dxa"/>
          </w:tcPr>
          <w:p w14:paraId="76655DA4" w14:textId="77777777" w:rsidR="001F1649" w:rsidRDefault="001F1649" w:rsidP="0087501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w:t>
            </w:r>
            <w:r w:rsidRPr="003A2DF0">
              <w:rPr>
                <w:lang w:val="en-GB"/>
              </w:rPr>
              <w:t xml:space="preserve">he sum of all the VM memory pages </w:t>
            </w:r>
            <w:r>
              <w:rPr>
                <w:lang w:val="en-GB"/>
              </w:rPr>
              <w:t xml:space="preserve">&amp; VMkernel services </w:t>
            </w:r>
            <w:r w:rsidRPr="003A2DF0">
              <w:rPr>
                <w:lang w:val="en-GB"/>
              </w:rPr>
              <w:t xml:space="preserve">that are pointing to a shared page. </w:t>
            </w:r>
            <w:r>
              <w:rPr>
                <w:lang w:val="en-GB"/>
              </w:rPr>
              <w:t xml:space="preserve">In short, it’s </w:t>
            </w:r>
            <w:r w:rsidRPr="00A452F2">
              <w:rPr>
                <w:lang w:val="en-GB"/>
              </w:rPr>
              <w:t xml:space="preserve">Sum of VM Shared + </w:t>
            </w:r>
            <w:r>
              <w:rPr>
                <w:lang w:val="en-GB"/>
              </w:rPr>
              <w:t>VMkernel</w:t>
            </w:r>
            <w:r w:rsidRPr="00A452F2">
              <w:rPr>
                <w:lang w:val="en-GB"/>
              </w:rPr>
              <w:t xml:space="preserve"> Shared</w:t>
            </w:r>
            <w:r>
              <w:rPr>
                <w:lang w:val="en-GB"/>
              </w:rPr>
              <w:t>.</w:t>
            </w:r>
          </w:p>
          <w:p w14:paraId="29C6633A" w14:textId="77777777" w:rsidR="001F1649" w:rsidRPr="00A452F2" w:rsidRDefault="001F1649" w:rsidP="0087501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If two VMs each have 500 M</w:t>
            </w:r>
            <w:r>
              <w:rPr>
                <w:lang w:val="en-GB"/>
              </w:rPr>
              <w:t>B</w:t>
            </w:r>
            <w:r w:rsidRPr="00A452F2">
              <w:rPr>
                <w:lang w:val="en-GB"/>
              </w:rPr>
              <w:t xml:space="preserve"> of identical memory, the shared memory is 1 GB.</w:t>
            </w:r>
          </w:p>
        </w:tc>
      </w:tr>
      <w:tr w:rsidR="001F1649" w:rsidRPr="00A452F2" w14:paraId="670E0B7C" w14:textId="77777777" w:rsidTr="00875019">
        <w:tc>
          <w:tcPr>
            <w:cnfStyle w:val="001000000000" w:firstRow="0" w:lastRow="0" w:firstColumn="1" w:lastColumn="0" w:oddVBand="0" w:evenVBand="0" w:oddHBand="0" w:evenHBand="0" w:firstRowFirstColumn="0" w:firstRowLastColumn="0" w:lastRowFirstColumn="0" w:lastRowLastColumn="0"/>
            <w:tcW w:w="2247" w:type="dxa"/>
          </w:tcPr>
          <w:p w14:paraId="41F5805F" w14:textId="77777777" w:rsidR="001F1649" w:rsidRPr="00A452F2" w:rsidRDefault="001F1649" w:rsidP="00875019">
            <w:pPr>
              <w:pStyle w:val="Tablecontent"/>
              <w:rPr>
                <w:lang w:val="en-GB"/>
              </w:rPr>
            </w:pPr>
            <w:r w:rsidRPr="00A452F2">
              <w:rPr>
                <w:lang w:val="en-GB"/>
              </w:rPr>
              <w:t>Shared</w:t>
            </w:r>
            <w:r>
              <w:rPr>
                <w:lang w:val="en-GB"/>
              </w:rPr>
              <w:t xml:space="preserve"> Common</w:t>
            </w:r>
          </w:p>
        </w:tc>
        <w:tc>
          <w:tcPr>
            <w:tcW w:w="8219" w:type="dxa"/>
          </w:tcPr>
          <w:p w14:paraId="024AA6D7" w14:textId="77777777" w:rsidR="001F1649" w:rsidRDefault="001F1649" w:rsidP="0087501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w:t>
            </w:r>
            <w:r w:rsidRPr="003A2DF0">
              <w:rPr>
                <w:lang w:val="en-GB"/>
              </w:rPr>
              <w:t>he sum of all the shared pages</w:t>
            </w:r>
            <w:r>
              <w:rPr>
                <w:lang w:val="en-GB"/>
              </w:rPr>
              <w:t>.</w:t>
            </w:r>
          </w:p>
          <w:p w14:paraId="04EF2FEB" w14:textId="77777777" w:rsidR="001F1649" w:rsidRPr="00A452F2" w:rsidRDefault="001F1649" w:rsidP="0087501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You can determine the amount of ESXi </w:t>
            </w:r>
            <w:r w:rsidRPr="00A452F2">
              <w:rPr>
                <w:lang w:val="en-GB"/>
              </w:rPr>
              <w:t xml:space="preserve">host memory savings </w:t>
            </w:r>
            <w:r>
              <w:rPr>
                <w:lang w:val="en-GB"/>
              </w:rPr>
              <w:t>by calculating Shared (KB) - Shared Common (KB)</w:t>
            </w:r>
          </w:p>
        </w:tc>
      </w:tr>
    </w:tbl>
    <w:p w14:paraId="20DB7EF6" w14:textId="77777777" w:rsidR="001F1649" w:rsidRDefault="001F1649" w:rsidP="001F1649">
      <w:pPr>
        <w:rPr>
          <w:lang w:val="en-GB"/>
        </w:rPr>
      </w:pPr>
      <w:r>
        <w:rPr>
          <w:lang w:val="en-GB"/>
        </w:rPr>
        <w:lastRenderedPageBreak/>
        <w:t>M</w:t>
      </w:r>
      <w:r w:rsidRPr="003A2DF0">
        <w:rPr>
          <w:lang w:val="en-GB"/>
        </w:rPr>
        <w:t xml:space="preserve">emory shared common is at most half the value of Memory shared, as sharing means at least </w:t>
      </w:r>
      <w:r>
        <w:rPr>
          <w:lang w:val="en-GB"/>
        </w:rPr>
        <w:t>2</w:t>
      </w:r>
      <w:r w:rsidRPr="003A2DF0">
        <w:rPr>
          <w:lang w:val="en-GB"/>
        </w:rPr>
        <w:t xml:space="preserve"> blocks are pointing to the shared page. If the value is a lot less than half, then you are saving a lot. </w:t>
      </w:r>
    </w:p>
    <w:p w14:paraId="1FA275A4" w14:textId="77777777" w:rsidR="001F1649" w:rsidRDefault="001F1649" w:rsidP="001F1649">
      <w:pPr>
        <w:rPr>
          <w:lang w:val="en-GB"/>
        </w:rPr>
      </w:pPr>
      <w:r>
        <w:rPr>
          <w:lang w:val="en-GB"/>
        </w:rPr>
        <w:t xml:space="preserve">I typically validate the theory with actual values. The following shows the shared common exceeding half many times in the last 7 days. </w:t>
      </w:r>
    </w:p>
    <w:p w14:paraId="3687D8FD" w14:textId="77777777" w:rsidR="001F1649" w:rsidRDefault="001F1649" w:rsidP="001F1649">
      <w:pPr>
        <w:rPr>
          <w:lang w:val="en-GB"/>
        </w:rPr>
      </w:pPr>
      <w:r w:rsidRPr="00937B99">
        <w:rPr>
          <w:noProof/>
          <w:lang w:val="en-GB"/>
        </w:rPr>
        <w:drawing>
          <wp:inline distT="0" distB="0" distL="0" distR="0" wp14:anchorId="113B7478" wp14:editId="30EFDAF1">
            <wp:extent cx="6645910" cy="1974850"/>
            <wp:effectExtent l="0" t="0" r="2540" b="6350"/>
            <wp:docPr id="1606338713" name="Picture 1606338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6645910" cy="1974850"/>
                    </a:xfrm>
                    <a:prstGeom prst="rect">
                      <a:avLst/>
                    </a:prstGeom>
                  </pic:spPr>
                </pic:pic>
              </a:graphicData>
            </a:graphic>
          </wp:inline>
        </w:drawing>
      </w:r>
    </w:p>
    <w:p w14:paraId="149C3588" w14:textId="77777777" w:rsidR="001F1649" w:rsidRDefault="001F1649" w:rsidP="001F1649">
      <w:pPr>
        <w:rPr>
          <w:lang w:val="en-GB"/>
        </w:rPr>
      </w:pPr>
      <w:r>
        <w:rPr>
          <w:lang w:val="en-GB"/>
        </w:rPr>
        <w:t xml:space="preserve">I’m not sure why. My wild guess is large pages are involved. </w:t>
      </w:r>
      <w:r w:rsidRPr="003A2DF0">
        <w:rPr>
          <w:lang w:val="en-GB"/>
        </w:rPr>
        <w:t xml:space="preserve">ESXi hosts sport the hardware-assisted memory virtualization from Intel or AMD. With this technology, </w:t>
      </w:r>
      <w:r>
        <w:rPr>
          <w:lang w:val="en-GB"/>
        </w:rPr>
        <w:t>VMkernel</w:t>
      </w:r>
      <w:r w:rsidRPr="003A2DF0">
        <w:rPr>
          <w:lang w:val="en-GB"/>
        </w:rPr>
        <w:t xml:space="preserve"> uses large pages to back the VM memory. As a result, the possibility of shared memory is low, unless the host memory is highly utilized. In this </w:t>
      </w:r>
      <w:r>
        <w:rPr>
          <w:lang w:val="en-GB"/>
        </w:rPr>
        <w:t xml:space="preserve">high consumed </w:t>
      </w:r>
      <w:r w:rsidRPr="003A2DF0">
        <w:rPr>
          <w:lang w:val="en-GB"/>
        </w:rPr>
        <w:t xml:space="preserve">state, the large pages are broken down into small, shareable pages. </w:t>
      </w:r>
      <w:r>
        <w:rPr>
          <w:lang w:val="en-GB"/>
        </w:rPr>
        <w:t xml:space="preserve">The smaller pages get reflected in the shared common. Do let me know if my wild guess is correct. </w:t>
      </w:r>
    </w:p>
    <w:p w14:paraId="47BE7128" w14:textId="09ABE594" w:rsidR="001F1649" w:rsidRPr="003A2DF0" w:rsidRDefault="001F1649" w:rsidP="001F1649">
      <w:pPr>
        <w:rPr>
          <w:lang w:val="en-GB"/>
        </w:rPr>
      </w:pPr>
      <w:r>
        <w:rPr>
          <w:lang w:val="en-GB"/>
        </w:rPr>
        <w:t>Y</w:t>
      </w:r>
      <w:r w:rsidRPr="003A2DF0">
        <w:rPr>
          <w:lang w:val="en-GB"/>
        </w:rPr>
        <w:t xml:space="preserve">ou can also use the Memory shared common counter </w:t>
      </w:r>
      <w:r>
        <w:rPr>
          <w:lang w:val="en-GB"/>
        </w:rPr>
        <w:t xml:space="preserve">as leading indicator </w:t>
      </w:r>
      <w:r w:rsidRPr="003A2DF0">
        <w:rPr>
          <w:lang w:val="en-GB"/>
        </w:rPr>
        <w:t xml:space="preserve">of host </w:t>
      </w:r>
      <w:r>
        <w:rPr>
          <w:lang w:val="en-GB"/>
        </w:rPr>
        <w:t xml:space="preserve">breaking </w:t>
      </w:r>
      <w:r w:rsidR="004E2BFD">
        <w:rPr>
          <w:lang w:val="en-GB"/>
        </w:rPr>
        <w:t>large</w:t>
      </w:r>
      <w:r>
        <w:rPr>
          <w:lang w:val="en-GB"/>
        </w:rPr>
        <w:t xml:space="preserve"> page into 4K</w:t>
      </w:r>
      <w:r w:rsidRPr="003A2DF0">
        <w:rPr>
          <w:lang w:val="en-GB"/>
        </w:rPr>
        <w:t>.</w:t>
      </w:r>
      <w:r>
        <w:rPr>
          <w:lang w:val="en-GB"/>
        </w:rPr>
        <w:t xml:space="preserve"> For that, you need to compare the value over time, as the absolute value may be normal for that host. The following table shows 11 ESXi hosts with various level of shared pages. Notice none of them is under memory pressure as balloon is 0. That’s why you use them as leading indicator.</w:t>
      </w:r>
    </w:p>
    <w:p w14:paraId="7007E1B2" w14:textId="77777777" w:rsidR="001F1649" w:rsidRDefault="001F1649" w:rsidP="001F1649">
      <w:r w:rsidRPr="00017075">
        <w:rPr>
          <w:noProof/>
        </w:rPr>
        <w:drawing>
          <wp:inline distT="0" distB="0" distL="0" distR="0" wp14:anchorId="7CAF14A2" wp14:editId="63B776D2">
            <wp:extent cx="6645910" cy="3501390"/>
            <wp:effectExtent l="0" t="0" r="2540" b="3810"/>
            <wp:docPr id="1606338711" name="Picture 1606338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6645910" cy="3501390"/>
                    </a:xfrm>
                    <a:prstGeom prst="rect">
                      <a:avLst/>
                    </a:prstGeom>
                  </pic:spPr>
                </pic:pic>
              </a:graphicData>
            </a:graphic>
          </wp:inline>
        </w:drawing>
      </w:r>
    </w:p>
    <w:p w14:paraId="796A6584" w14:textId="77777777" w:rsidR="001F1649" w:rsidRDefault="001F1649" w:rsidP="001F1649">
      <w:pPr>
        <w:rPr>
          <w:lang w:val="en-GB"/>
        </w:rPr>
      </w:pPr>
      <w:r>
        <w:rPr>
          <w:lang w:val="en-GB"/>
        </w:rPr>
        <w:lastRenderedPageBreak/>
        <w:t>With Transparent Page Sharing limited to within a VM, shared pages should become much smaller in value. I’m not sure if salting helps address the issue. From the vSphere manual, “</w:t>
      </w:r>
      <w:r w:rsidRPr="00540F2F">
        <w:rPr>
          <w:lang w:val="en-GB"/>
        </w:rPr>
        <w:t>With the new salting settings, virtual machines can share pages only if the salt value and contents of the pages are identical</w:t>
      </w:r>
      <w:r>
        <w:rPr>
          <w:lang w:val="en-GB"/>
        </w:rPr>
        <w:t xml:space="preserve">”. </w:t>
      </w:r>
    </w:p>
    <w:p w14:paraId="01C582E6" w14:textId="77777777" w:rsidR="001F1649" w:rsidRPr="000420F4" w:rsidRDefault="001F1649" w:rsidP="001F1649">
      <w:pPr>
        <w:rPr>
          <w:lang w:val="en-GB"/>
        </w:rPr>
      </w:pPr>
      <w:r>
        <w:rPr>
          <w:lang w:val="en-GB"/>
        </w:rPr>
        <w:t>I’m unsure if the above environment has the salting enabled or not. Let me know what level of sharing in your environment, especially after you disable TPS.</w:t>
      </w:r>
    </w:p>
    <w:p w14:paraId="1915FF79" w14:textId="5B8DD9F6" w:rsidR="000F10E1" w:rsidRDefault="000F10E1" w:rsidP="006C0A13">
      <w:pPr>
        <w:pStyle w:val="Heading4"/>
      </w:pPr>
      <w:r>
        <w:t>Reservation</w:t>
      </w:r>
    </w:p>
    <w:p w14:paraId="7BF690EE" w14:textId="1F0B1971" w:rsidR="000F10E1" w:rsidRDefault="008B1394" w:rsidP="001875B0">
      <w:pPr>
        <w:rPr>
          <w:lang w:val="en-GB"/>
        </w:rPr>
      </w:pPr>
      <w:r>
        <w:rPr>
          <w:lang w:val="en-GB"/>
        </w:rPr>
        <w:t xml:space="preserve">The metric </w:t>
      </w:r>
      <w:r w:rsidR="000F10E1" w:rsidRPr="008B1394">
        <w:rPr>
          <w:color w:val="00B0F0"/>
          <w:lang w:val="en-GB"/>
        </w:rPr>
        <w:t>Reserved Capacity (MB)</w:t>
      </w:r>
      <w:r>
        <w:rPr>
          <w:lang w:val="en-GB"/>
        </w:rPr>
        <w:t xml:space="preserve"> metric</w:t>
      </w:r>
      <w:r w:rsidR="000F10E1" w:rsidRPr="00866D0B">
        <w:rPr>
          <w:lang w:val="en-GB"/>
        </w:rPr>
        <w:t xml:space="preserve"> only counts reservation</w:t>
      </w:r>
      <w:r w:rsidR="000F10E1">
        <w:rPr>
          <w:lang w:val="en-GB"/>
        </w:rPr>
        <w:t xml:space="preserve"> by powered on VM</w:t>
      </w:r>
      <w:r w:rsidR="000F10E1" w:rsidRPr="00866D0B">
        <w:rPr>
          <w:lang w:val="en-GB"/>
        </w:rPr>
        <w:t xml:space="preserve">. </w:t>
      </w:r>
      <w:r>
        <w:rPr>
          <w:lang w:val="en-GB"/>
        </w:rPr>
        <w:t xml:space="preserve">It does not include </w:t>
      </w:r>
      <w:r w:rsidR="00164BBC">
        <w:rPr>
          <w:lang w:val="en-GB"/>
        </w:rPr>
        <w:t xml:space="preserve">powered off VM and </w:t>
      </w:r>
      <w:r>
        <w:rPr>
          <w:lang w:val="en-GB"/>
        </w:rPr>
        <w:t xml:space="preserve">VMkernel reservation. Aim for this value to be low, as you should use reservation only if you mix VM with different class of service. </w:t>
      </w:r>
    </w:p>
    <w:p w14:paraId="7157CF46" w14:textId="406956A0" w:rsidR="008B1394" w:rsidRPr="00CB2C2E" w:rsidRDefault="008B1394" w:rsidP="001875B0">
      <w:pPr>
        <w:rPr>
          <w:lang w:val="en-GB" w:eastAsia="en-SG"/>
        </w:rPr>
      </w:pPr>
      <w:r>
        <w:rPr>
          <w:lang w:val="en-GB" w:eastAsia="en-SG"/>
        </w:rPr>
        <w:t>The following screenshot shows an ESXi where the CPU reservation was flat 0 MHz. I then set one of its VM reservation to 888 MHz. Notice the immediate yet constant change.</w:t>
      </w:r>
    </w:p>
    <w:p w14:paraId="50B7A9AA" w14:textId="77777777" w:rsidR="008B1394" w:rsidRPr="00CB2C2E" w:rsidRDefault="008B1394" w:rsidP="001875B0">
      <w:pPr>
        <w:rPr>
          <w:lang w:val="en-GB" w:eastAsia="en-SG"/>
        </w:rPr>
      </w:pPr>
      <w:r w:rsidRPr="00CB2C2E">
        <w:rPr>
          <w:noProof/>
          <w:lang w:val="en-GB" w:eastAsia="en-SG"/>
        </w:rPr>
        <w:drawing>
          <wp:inline distT="0" distB="0" distL="0" distR="0" wp14:anchorId="30F4B4B4" wp14:editId="36C51DFB">
            <wp:extent cx="6645910" cy="3630295"/>
            <wp:effectExtent l="0" t="0" r="2540" b="8255"/>
            <wp:docPr id="1971069011" name="Picture 1971069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6645910" cy="3630295"/>
                    </a:xfrm>
                    <a:prstGeom prst="rect">
                      <a:avLst/>
                    </a:prstGeom>
                  </pic:spPr>
                </pic:pic>
              </a:graphicData>
            </a:graphic>
          </wp:inline>
        </w:drawing>
      </w:r>
    </w:p>
    <w:p w14:paraId="1A0D0259" w14:textId="0E6BC6DB" w:rsidR="00C22EEE" w:rsidRDefault="00C22EEE" w:rsidP="00053EFF">
      <w:pPr>
        <w:pStyle w:val="Heading3"/>
      </w:pPr>
      <w:r>
        <w:t>VMkernel</w:t>
      </w:r>
    </w:p>
    <w:p w14:paraId="57B881A5" w14:textId="28233A44" w:rsidR="00CD2C66" w:rsidRDefault="00CD2C66" w:rsidP="001875B0">
      <w:pPr>
        <w:rPr>
          <w:lang w:val="en-GB" w:eastAsia="en-SG"/>
        </w:rPr>
      </w:pPr>
      <w:r>
        <w:rPr>
          <w:lang w:val="en-GB" w:eastAsia="en-SG"/>
        </w:rPr>
        <w:t>There are 2 metrics: reservation and actual utilization.</w:t>
      </w:r>
    </w:p>
    <w:p w14:paraId="6A7F1678" w14:textId="2F1FF561" w:rsidR="00CD2C66" w:rsidRDefault="00CD2C66" w:rsidP="001875B0">
      <w:pPr>
        <w:rPr>
          <w:lang w:val="en-GB" w:eastAsia="en-SG"/>
        </w:rPr>
      </w:pPr>
      <w:r>
        <w:rPr>
          <w:lang w:val="en-GB" w:eastAsia="en-SG"/>
        </w:rPr>
        <w:t>For performance, you just base on actual utilization. For capacity, you need to take the highest of the 2 metrics.</w:t>
      </w:r>
    </w:p>
    <w:p w14:paraId="02D78B10" w14:textId="55C8F0FA" w:rsidR="00CD2C66" w:rsidRPr="00CD2C66" w:rsidRDefault="00CD2C66" w:rsidP="006C0A13">
      <w:pPr>
        <w:pStyle w:val="Heading4"/>
      </w:pPr>
      <w:r>
        <w:lastRenderedPageBreak/>
        <w:t>Reservation</w:t>
      </w:r>
    </w:p>
    <w:p w14:paraId="5C9C0017" w14:textId="77777777" w:rsidR="008C1CD8" w:rsidRPr="00A96626" w:rsidRDefault="008C1CD8" w:rsidP="001875B0">
      <w:pPr>
        <w:rPr>
          <w:lang w:val="en-GB"/>
        </w:rPr>
      </w:pPr>
      <w:r>
        <w:rPr>
          <w:lang w:val="en-GB"/>
        </w:rPr>
        <w:t>The following screenshot shows the counter names used by vSphere Client UI</w:t>
      </w:r>
    </w:p>
    <w:p w14:paraId="67BC6358" w14:textId="77777777" w:rsidR="008C1CD8" w:rsidRDefault="008C1CD8" w:rsidP="001875B0">
      <w:pPr>
        <w:rPr>
          <w:lang w:val="en-GB"/>
        </w:rPr>
      </w:pPr>
      <w:r>
        <w:rPr>
          <w:noProof/>
          <w:lang w:val="en-GB"/>
        </w:rPr>
        <w:drawing>
          <wp:inline distT="0" distB="0" distL="0" distR="0" wp14:anchorId="15C95C63" wp14:editId="68EA02A0">
            <wp:extent cx="6644005" cy="2391410"/>
            <wp:effectExtent l="0" t="0" r="4445" b="8890"/>
            <wp:docPr id="1971069048" name="Picture 1971069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6644005" cy="2391410"/>
                    </a:xfrm>
                    <a:prstGeom prst="rect">
                      <a:avLst/>
                    </a:prstGeom>
                    <a:noFill/>
                    <a:ln>
                      <a:noFill/>
                    </a:ln>
                  </pic:spPr>
                </pic:pic>
              </a:graphicData>
            </a:graphic>
          </wp:inline>
        </w:drawing>
      </w:r>
    </w:p>
    <w:p w14:paraId="413C23E0" w14:textId="77777777" w:rsidR="008C1CD8" w:rsidRDefault="008C1CD8" w:rsidP="001875B0">
      <w:pPr>
        <w:rPr>
          <w:lang w:val="en-GB"/>
        </w:rPr>
      </w:pPr>
      <w:r>
        <w:rPr>
          <w:lang w:val="en-GB"/>
        </w:rPr>
        <w:t xml:space="preserve">The </w:t>
      </w:r>
      <w:r>
        <w:rPr>
          <w:color w:val="00B0F0"/>
          <w:lang w:val="en-GB"/>
        </w:rPr>
        <w:t>R</w:t>
      </w:r>
      <w:r w:rsidRPr="00E26F03">
        <w:rPr>
          <w:color w:val="00B0F0"/>
          <w:lang w:val="en-GB"/>
        </w:rPr>
        <w:t xml:space="preserve">ollups </w:t>
      </w:r>
      <w:r w:rsidRPr="00E26F03">
        <w:rPr>
          <w:lang w:val="en-GB"/>
        </w:rPr>
        <w:t xml:space="preserve">column values </w:t>
      </w:r>
      <w:r>
        <w:rPr>
          <w:lang w:val="en-GB"/>
        </w:rPr>
        <w:t xml:space="preserve">are all </w:t>
      </w:r>
      <w:r w:rsidRPr="00E26F03">
        <w:rPr>
          <w:color w:val="00B0F0"/>
          <w:lang w:val="en-GB"/>
        </w:rPr>
        <w:t>Latest</w:t>
      </w:r>
      <w:r>
        <w:rPr>
          <w:lang w:val="en-GB"/>
        </w:rPr>
        <w:t xml:space="preserve">, and the </w:t>
      </w:r>
      <w:r w:rsidRPr="00E26F03">
        <w:rPr>
          <w:color w:val="00B0F0"/>
          <w:lang w:val="en-GB"/>
        </w:rPr>
        <w:t xml:space="preserve">Stat Types </w:t>
      </w:r>
      <w:r w:rsidRPr="00E26F03">
        <w:rPr>
          <w:lang w:val="en-GB"/>
        </w:rPr>
        <w:t xml:space="preserve">column values </w:t>
      </w:r>
      <w:r>
        <w:rPr>
          <w:lang w:val="en-GB"/>
        </w:rPr>
        <w:t xml:space="preserve">are all </w:t>
      </w:r>
      <w:r w:rsidRPr="00E26F03">
        <w:rPr>
          <w:color w:val="00B0F0"/>
          <w:lang w:val="en-GB"/>
        </w:rPr>
        <w:t>Absolute</w:t>
      </w:r>
      <w:r>
        <w:rPr>
          <w:lang w:val="en-GB"/>
        </w:rPr>
        <w:t xml:space="preserve">. </w:t>
      </w:r>
    </w:p>
    <w:p w14:paraId="3B391A59" w14:textId="77777777" w:rsidR="008C1CD8" w:rsidRDefault="008C1CD8" w:rsidP="001875B0">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985"/>
        <w:gridCol w:w="8505"/>
      </w:tblGrid>
      <w:tr w:rsidR="008C1CD8" w:rsidRPr="00E51A31" w14:paraId="492508DB" w14:textId="77777777" w:rsidTr="00267E2C">
        <w:tc>
          <w:tcPr>
            <w:tcW w:w="1985" w:type="dxa"/>
            <w:shd w:val="clear" w:color="auto" w:fill="F2F2F2" w:themeFill="background1" w:themeFillShade="F2"/>
          </w:tcPr>
          <w:p w14:paraId="18B4973C" w14:textId="77777777" w:rsidR="008C1CD8" w:rsidRPr="007726F7" w:rsidRDefault="008C1CD8" w:rsidP="001875B0">
            <w:pPr>
              <w:pStyle w:val="Tablecontent"/>
              <w:rPr>
                <w:b/>
                <w:bCs/>
              </w:rPr>
            </w:pPr>
            <w:r w:rsidRPr="007726F7">
              <w:rPr>
                <w:b/>
                <w:bCs/>
                <w:lang w:val="en-GB"/>
              </w:rPr>
              <w:t>Allocation maximum</w:t>
            </w:r>
          </w:p>
        </w:tc>
        <w:tc>
          <w:tcPr>
            <w:tcW w:w="8505" w:type="dxa"/>
          </w:tcPr>
          <w:p w14:paraId="631A9689" w14:textId="77777777" w:rsidR="008C1CD8" w:rsidRDefault="008C1CD8" w:rsidP="001875B0">
            <w:pPr>
              <w:pStyle w:val="Tablecontent"/>
            </w:pPr>
            <w:r>
              <w:rPr>
                <w:lang w:val="en-GB"/>
              </w:rPr>
              <w:t xml:space="preserve">As per CPU, this is the limit. </w:t>
            </w:r>
          </w:p>
          <w:p w14:paraId="0E0DF963" w14:textId="77777777" w:rsidR="008C1CD8" w:rsidRDefault="008C1CD8" w:rsidP="001875B0">
            <w:pPr>
              <w:pStyle w:val="Tablecontent"/>
            </w:pPr>
          </w:p>
        </w:tc>
      </w:tr>
      <w:tr w:rsidR="008C1CD8" w:rsidRPr="00E51A31" w14:paraId="784107FD" w14:textId="77777777" w:rsidTr="00267E2C">
        <w:tc>
          <w:tcPr>
            <w:tcW w:w="1985" w:type="dxa"/>
            <w:shd w:val="clear" w:color="auto" w:fill="F2F2F2" w:themeFill="background1" w:themeFillShade="F2"/>
          </w:tcPr>
          <w:p w14:paraId="2CD194BF" w14:textId="77777777" w:rsidR="008C1CD8" w:rsidRPr="007726F7" w:rsidRDefault="008C1CD8" w:rsidP="001875B0">
            <w:pPr>
              <w:pStyle w:val="Tablecontent"/>
              <w:rPr>
                <w:b/>
                <w:bCs/>
                <w:lang w:val="en-GB"/>
              </w:rPr>
            </w:pPr>
            <w:r w:rsidRPr="007726F7">
              <w:rPr>
                <w:b/>
                <w:bCs/>
                <w:lang w:val="en-GB"/>
              </w:rPr>
              <w:t>Allocation minimum</w:t>
            </w:r>
          </w:p>
        </w:tc>
        <w:tc>
          <w:tcPr>
            <w:tcW w:w="8505" w:type="dxa"/>
          </w:tcPr>
          <w:p w14:paraId="7F443F65" w14:textId="77777777" w:rsidR="008C1CD8" w:rsidRDefault="008C1CD8" w:rsidP="001875B0">
            <w:pPr>
              <w:pStyle w:val="Tablecontent"/>
              <w:rPr>
                <w:lang w:val="en-GB"/>
              </w:rPr>
            </w:pPr>
            <w:r>
              <w:rPr>
                <w:lang w:val="en-GB"/>
              </w:rPr>
              <w:t>As per CPU, this is reservation.</w:t>
            </w:r>
          </w:p>
        </w:tc>
      </w:tr>
      <w:tr w:rsidR="008C1CD8" w:rsidRPr="00E51A31" w14:paraId="491669F3" w14:textId="77777777" w:rsidTr="00267E2C">
        <w:tc>
          <w:tcPr>
            <w:tcW w:w="1985" w:type="dxa"/>
            <w:shd w:val="clear" w:color="auto" w:fill="F2F2F2" w:themeFill="background1" w:themeFillShade="F2"/>
          </w:tcPr>
          <w:p w14:paraId="71DC7050" w14:textId="77777777" w:rsidR="008C1CD8" w:rsidRPr="007726F7" w:rsidRDefault="008C1CD8" w:rsidP="001875B0">
            <w:pPr>
              <w:pStyle w:val="Tablecontent"/>
              <w:rPr>
                <w:b/>
                <w:bCs/>
                <w:lang w:val="en-GB"/>
              </w:rPr>
            </w:pPr>
            <w:r w:rsidRPr="007726F7">
              <w:rPr>
                <w:b/>
                <w:bCs/>
                <w:lang w:val="en-GB"/>
              </w:rPr>
              <w:t>Shares</w:t>
            </w:r>
          </w:p>
        </w:tc>
        <w:tc>
          <w:tcPr>
            <w:tcW w:w="8505" w:type="dxa"/>
          </w:tcPr>
          <w:p w14:paraId="30CDB38F" w14:textId="77777777" w:rsidR="008C1CD8" w:rsidRDefault="008C1CD8" w:rsidP="001875B0">
            <w:pPr>
              <w:pStyle w:val="Tablecontent"/>
              <w:rPr>
                <w:lang w:val="en-GB"/>
              </w:rPr>
            </w:pPr>
            <w:r>
              <w:rPr>
                <w:lang w:val="en-GB"/>
              </w:rPr>
              <w:t>Relative shares of each VMkernel world.</w:t>
            </w:r>
          </w:p>
          <w:p w14:paraId="5E6E5096" w14:textId="77777777" w:rsidR="008C1CD8" w:rsidRDefault="008C1CD8" w:rsidP="001875B0">
            <w:pPr>
              <w:pStyle w:val="Tablecontent"/>
              <w:rPr>
                <w:lang w:val="en-GB"/>
              </w:rPr>
            </w:pPr>
            <w:r>
              <w:rPr>
                <w:lang w:val="en-GB"/>
              </w:rPr>
              <w:t>This is VMkernel internal metric, not something vSphere Administrator should change</w:t>
            </w:r>
          </w:p>
        </w:tc>
      </w:tr>
      <w:tr w:rsidR="008C1CD8" w:rsidRPr="00E51A31" w14:paraId="6C3983C4" w14:textId="77777777" w:rsidTr="00267E2C">
        <w:tc>
          <w:tcPr>
            <w:tcW w:w="1985" w:type="dxa"/>
            <w:shd w:val="clear" w:color="auto" w:fill="F2F2F2" w:themeFill="background1" w:themeFillShade="F2"/>
          </w:tcPr>
          <w:p w14:paraId="7BEB78D9" w14:textId="77777777" w:rsidR="008C1CD8" w:rsidRPr="00772FAD" w:rsidRDefault="008C1CD8" w:rsidP="001875B0">
            <w:pPr>
              <w:pStyle w:val="Tablecontent"/>
              <w:rPr>
                <w:b/>
                <w:bCs/>
                <w:lang w:val="en-GB"/>
              </w:rPr>
            </w:pPr>
            <w:r>
              <w:rPr>
                <w:b/>
                <w:bCs/>
                <w:lang w:val="en-GB"/>
              </w:rPr>
              <w:t>Consumed</w:t>
            </w:r>
          </w:p>
        </w:tc>
        <w:tc>
          <w:tcPr>
            <w:tcW w:w="8505" w:type="dxa"/>
          </w:tcPr>
          <w:p w14:paraId="13881A6A" w14:textId="77777777" w:rsidR="008C1CD8" w:rsidRDefault="008C1CD8" w:rsidP="001875B0">
            <w:pPr>
              <w:pStyle w:val="Tablecontent"/>
              <w:rPr>
                <w:lang w:val="en-GB"/>
              </w:rPr>
            </w:pPr>
            <w:r>
              <w:rPr>
                <w:lang w:val="en-GB"/>
              </w:rPr>
              <w:t>The actual consumption. Just like CPU, this can be lower than the reservation.</w:t>
            </w:r>
          </w:p>
          <w:p w14:paraId="676A1877" w14:textId="77777777" w:rsidR="008C1CD8" w:rsidRDefault="008C1CD8" w:rsidP="001875B0">
            <w:pPr>
              <w:pStyle w:val="Tablecontent"/>
              <w:rPr>
                <w:lang w:val="en-GB"/>
              </w:rPr>
            </w:pPr>
            <w:r>
              <w:rPr>
                <w:lang w:val="en-GB"/>
              </w:rPr>
              <w:t>The host/vim world has no reservation.</w:t>
            </w:r>
          </w:p>
        </w:tc>
      </w:tr>
      <w:tr w:rsidR="008C1CD8" w:rsidRPr="00E51A31" w14:paraId="06D72C90" w14:textId="77777777" w:rsidTr="00267E2C">
        <w:tc>
          <w:tcPr>
            <w:tcW w:w="1985" w:type="dxa"/>
            <w:shd w:val="clear" w:color="auto" w:fill="F2F2F2" w:themeFill="background1" w:themeFillShade="F2"/>
          </w:tcPr>
          <w:p w14:paraId="7580DDAD" w14:textId="77777777" w:rsidR="008C1CD8" w:rsidRPr="00772FAD" w:rsidRDefault="008C1CD8" w:rsidP="001875B0">
            <w:pPr>
              <w:pStyle w:val="Tablecontent"/>
              <w:rPr>
                <w:b/>
                <w:bCs/>
                <w:lang w:val="en-GB"/>
              </w:rPr>
            </w:pPr>
            <w:r>
              <w:rPr>
                <w:b/>
                <w:bCs/>
                <w:lang w:val="en-GB"/>
              </w:rPr>
              <w:t>Mapped</w:t>
            </w:r>
          </w:p>
        </w:tc>
        <w:tc>
          <w:tcPr>
            <w:tcW w:w="8505" w:type="dxa"/>
          </w:tcPr>
          <w:p w14:paraId="6BC53034" w14:textId="77777777" w:rsidR="008C1CD8" w:rsidRDefault="008C1CD8" w:rsidP="001875B0">
            <w:pPr>
              <w:pStyle w:val="Tablecontent"/>
              <w:rPr>
                <w:lang w:val="en-GB"/>
              </w:rPr>
            </w:pPr>
          </w:p>
        </w:tc>
      </w:tr>
      <w:tr w:rsidR="008C1CD8" w:rsidRPr="00E51A31" w14:paraId="61C5C59F" w14:textId="77777777" w:rsidTr="00267E2C">
        <w:tc>
          <w:tcPr>
            <w:tcW w:w="1985" w:type="dxa"/>
            <w:shd w:val="clear" w:color="auto" w:fill="F2F2F2" w:themeFill="background1" w:themeFillShade="F2"/>
          </w:tcPr>
          <w:p w14:paraId="07D5328F" w14:textId="77777777" w:rsidR="008C1CD8" w:rsidRDefault="008C1CD8" w:rsidP="001875B0">
            <w:pPr>
              <w:pStyle w:val="Tablecontent"/>
              <w:rPr>
                <w:b/>
                <w:bCs/>
                <w:lang w:val="en-GB"/>
              </w:rPr>
            </w:pPr>
            <w:r>
              <w:rPr>
                <w:b/>
                <w:bCs/>
                <w:lang w:val="en-GB"/>
              </w:rPr>
              <w:t>Overhead</w:t>
            </w:r>
          </w:p>
        </w:tc>
        <w:tc>
          <w:tcPr>
            <w:tcW w:w="8505" w:type="dxa"/>
          </w:tcPr>
          <w:p w14:paraId="19014BCD" w14:textId="77777777" w:rsidR="008C1CD8" w:rsidRDefault="008C1CD8" w:rsidP="001875B0">
            <w:pPr>
              <w:pStyle w:val="Tablecontent"/>
              <w:rPr>
                <w:lang w:val="en-GB"/>
              </w:rPr>
            </w:pPr>
          </w:p>
        </w:tc>
      </w:tr>
      <w:tr w:rsidR="008C1CD8" w:rsidRPr="00E51A31" w14:paraId="0CFFF29C" w14:textId="77777777" w:rsidTr="00267E2C">
        <w:tc>
          <w:tcPr>
            <w:tcW w:w="1985" w:type="dxa"/>
            <w:shd w:val="clear" w:color="auto" w:fill="F2F2F2" w:themeFill="background1" w:themeFillShade="F2"/>
          </w:tcPr>
          <w:p w14:paraId="7B3B4FE8" w14:textId="77777777" w:rsidR="008C1CD8" w:rsidRDefault="008C1CD8" w:rsidP="001875B0">
            <w:pPr>
              <w:pStyle w:val="Tablecontent"/>
              <w:rPr>
                <w:b/>
                <w:bCs/>
                <w:lang w:val="en-GB"/>
              </w:rPr>
            </w:pPr>
            <w:r>
              <w:rPr>
                <w:b/>
                <w:bCs/>
                <w:lang w:val="en-GB"/>
              </w:rPr>
              <w:t>Share Saved</w:t>
            </w:r>
          </w:p>
        </w:tc>
        <w:tc>
          <w:tcPr>
            <w:tcW w:w="8505" w:type="dxa"/>
          </w:tcPr>
          <w:p w14:paraId="2D756DBF" w14:textId="77777777" w:rsidR="008C1CD8" w:rsidRDefault="008C1CD8" w:rsidP="001875B0">
            <w:pPr>
              <w:pStyle w:val="Tablecontent"/>
              <w:rPr>
                <w:lang w:val="en-GB"/>
              </w:rPr>
            </w:pPr>
          </w:p>
        </w:tc>
      </w:tr>
      <w:tr w:rsidR="008C1CD8" w:rsidRPr="00E51A31" w14:paraId="736CB12A" w14:textId="77777777" w:rsidTr="00267E2C">
        <w:tc>
          <w:tcPr>
            <w:tcW w:w="1985" w:type="dxa"/>
            <w:shd w:val="clear" w:color="auto" w:fill="F2F2F2" w:themeFill="background1" w:themeFillShade="F2"/>
          </w:tcPr>
          <w:p w14:paraId="520B0351" w14:textId="77777777" w:rsidR="008C1CD8" w:rsidRDefault="008C1CD8" w:rsidP="001875B0">
            <w:pPr>
              <w:pStyle w:val="Tablecontent"/>
              <w:rPr>
                <w:b/>
                <w:bCs/>
                <w:lang w:val="en-GB"/>
              </w:rPr>
            </w:pPr>
            <w:r>
              <w:rPr>
                <w:b/>
                <w:bCs/>
                <w:lang w:val="en-GB"/>
              </w:rPr>
              <w:t>Shared</w:t>
            </w:r>
          </w:p>
        </w:tc>
        <w:tc>
          <w:tcPr>
            <w:tcW w:w="8505" w:type="dxa"/>
          </w:tcPr>
          <w:p w14:paraId="0B8B208E" w14:textId="77777777" w:rsidR="008C1CD8" w:rsidRDefault="008C1CD8" w:rsidP="001875B0">
            <w:pPr>
              <w:pStyle w:val="Tablecontent"/>
              <w:rPr>
                <w:lang w:val="en-GB"/>
              </w:rPr>
            </w:pPr>
          </w:p>
        </w:tc>
      </w:tr>
      <w:tr w:rsidR="008C1CD8" w:rsidRPr="00E51A31" w14:paraId="4B940E99" w14:textId="77777777" w:rsidTr="00267E2C">
        <w:tc>
          <w:tcPr>
            <w:tcW w:w="1985" w:type="dxa"/>
            <w:shd w:val="clear" w:color="auto" w:fill="F2F2F2" w:themeFill="background1" w:themeFillShade="F2"/>
          </w:tcPr>
          <w:p w14:paraId="2BD58056" w14:textId="77777777" w:rsidR="008C1CD8" w:rsidRDefault="008C1CD8" w:rsidP="001875B0">
            <w:pPr>
              <w:pStyle w:val="Tablecontent"/>
              <w:rPr>
                <w:b/>
                <w:bCs/>
                <w:lang w:val="en-GB"/>
              </w:rPr>
            </w:pPr>
            <w:r>
              <w:rPr>
                <w:b/>
                <w:bCs/>
                <w:lang w:val="en-GB"/>
              </w:rPr>
              <w:t>Swapped</w:t>
            </w:r>
          </w:p>
        </w:tc>
        <w:tc>
          <w:tcPr>
            <w:tcW w:w="8505" w:type="dxa"/>
          </w:tcPr>
          <w:p w14:paraId="38A92242" w14:textId="77777777" w:rsidR="008C1CD8" w:rsidRDefault="008C1CD8" w:rsidP="001875B0">
            <w:pPr>
              <w:pStyle w:val="Tablecontent"/>
              <w:rPr>
                <w:lang w:val="en-GB"/>
              </w:rPr>
            </w:pPr>
          </w:p>
        </w:tc>
      </w:tr>
      <w:tr w:rsidR="008C1CD8" w:rsidRPr="00E51A31" w14:paraId="5A4571BE" w14:textId="77777777" w:rsidTr="00267E2C">
        <w:tc>
          <w:tcPr>
            <w:tcW w:w="1985" w:type="dxa"/>
            <w:shd w:val="clear" w:color="auto" w:fill="F2F2F2" w:themeFill="background1" w:themeFillShade="F2"/>
          </w:tcPr>
          <w:p w14:paraId="0A00EE82" w14:textId="77777777" w:rsidR="008C1CD8" w:rsidRDefault="008C1CD8" w:rsidP="001875B0">
            <w:pPr>
              <w:pStyle w:val="Tablecontent"/>
              <w:rPr>
                <w:b/>
                <w:bCs/>
                <w:lang w:val="en-GB"/>
              </w:rPr>
            </w:pPr>
            <w:r>
              <w:rPr>
                <w:b/>
                <w:bCs/>
                <w:lang w:val="en-GB"/>
              </w:rPr>
              <w:t>Touched</w:t>
            </w:r>
          </w:p>
        </w:tc>
        <w:tc>
          <w:tcPr>
            <w:tcW w:w="8505" w:type="dxa"/>
          </w:tcPr>
          <w:p w14:paraId="60CAAC6B" w14:textId="77777777" w:rsidR="008C1CD8" w:rsidRDefault="008C1CD8" w:rsidP="001875B0">
            <w:pPr>
              <w:pStyle w:val="Tablecontent"/>
              <w:rPr>
                <w:lang w:val="en-GB"/>
              </w:rPr>
            </w:pPr>
          </w:p>
        </w:tc>
      </w:tr>
      <w:tr w:rsidR="008C1CD8" w:rsidRPr="00E51A31" w14:paraId="293FD8A9" w14:textId="77777777" w:rsidTr="00267E2C">
        <w:tc>
          <w:tcPr>
            <w:tcW w:w="1985" w:type="dxa"/>
            <w:shd w:val="clear" w:color="auto" w:fill="F2F2F2" w:themeFill="background1" w:themeFillShade="F2"/>
          </w:tcPr>
          <w:p w14:paraId="35295CF1" w14:textId="77777777" w:rsidR="008C1CD8" w:rsidRDefault="008C1CD8" w:rsidP="001875B0">
            <w:pPr>
              <w:pStyle w:val="Tablecontent"/>
              <w:rPr>
                <w:b/>
                <w:bCs/>
                <w:lang w:val="en-GB"/>
              </w:rPr>
            </w:pPr>
            <w:r>
              <w:rPr>
                <w:b/>
                <w:bCs/>
                <w:lang w:val="en-GB"/>
              </w:rPr>
              <w:t>Zero</w:t>
            </w:r>
          </w:p>
        </w:tc>
        <w:tc>
          <w:tcPr>
            <w:tcW w:w="8505" w:type="dxa"/>
          </w:tcPr>
          <w:p w14:paraId="0EDF5801" w14:textId="77777777" w:rsidR="008C1CD8" w:rsidRDefault="008C1CD8" w:rsidP="001875B0">
            <w:pPr>
              <w:pStyle w:val="Tablecontent"/>
              <w:rPr>
                <w:lang w:val="en-GB"/>
              </w:rPr>
            </w:pPr>
            <w:r>
              <w:rPr>
                <w:lang w:val="en-GB"/>
              </w:rPr>
              <w:t>The entire block contains just a series of 0.</w:t>
            </w:r>
          </w:p>
        </w:tc>
      </w:tr>
    </w:tbl>
    <w:p w14:paraId="11678B03" w14:textId="77777777" w:rsidR="008C1CD8" w:rsidRPr="00E13E58" w:rsidRDefault="008C1CD8" w:rsidP="001875B0">
      <w:pPr>
        <w:rPr>
          <w:color w:val="FF0000"/>
          <w:lang w:val="en-GB"/>
        </w:rPr>
      </w:pPr>
      <w:r w:rsidRPr="00E13E58">
        <w:rPr>
          <w:color w:val="FF0000"/>
          <w:lang w:val="en-GB"/>
        </w:rPr>
        <w:t>ESXi memory overhead</w:t>
      </w:r>
      <w:r w:rsidRPr="00E13E58">
        <w:rPr>
          <w:color w:val="FF0000"/>
          <w:lang w:val="en-GB"/>
        </w:rPr>
        <w:tab/>
        <w:t>= Memory \ ESX System Usage (KB)</w:t>
      </w:r>
    </w:p>
    <w:p w14:paraId="4C4CADBB" w14:textId="77777777" w:rsidR="008C1CD8" w:rsidRDefault="008C1CD8" w:rsidP="001875B0">
      <w:pPr>
        <w:rPr>
          <w:lang w:val="en-GB"/>
        </w:rPr>
      </w:pPr>
      <w:r w:rsidRPr="00A20A89">
        <w:rPr>
          <w:lang w:val="en-GB"/>
        </w:rPr>
        <w:t xml:space="preserve">This reservation is actually a raw counter from vCenter. </w:t>
      </w:r>
    </w:p>
    <w:p w14:paraId="34B1CF41" w14:textId="77777777" w:rsidR="008C1CD8" w:rsidRPr="00C24E50" w:rsidRDefault="008C1CD8" w:rsidP="001875B0">
      <w:pPr>
        <w:pStyle w:val="Code"/>
      </w:pPr>
      <w:r>
        <w:t xml:space="preserve">ESX System Usage = </w:t>
      </w:r>
      <w:r w:rsidRPr="00C24E50">
        <w:t>Total Capacity – CPU</w:t>
      </w:r>
      <w:r>
        <w:t xml:space="preserve"> </w:t>
      </w:r>
      <w:r w:rsidRPr="00C24E50">
        <w:t>Capacity Available to VMs</w:t>
      </w:r>
    </w:p>
    <w:p w14:paraId="2468AECE" w14:textId="77777777" w:rsidR="008C1CD8" w:rsidRPr="0038305D" w:rsidRDefault="008C1CD8" w:rsidP="001875B0">
      <w:pPr>
        <w:rPr>
          <w:color w:val="FF0000"/>
          <w:lang w:val="en-GB"/>
        </w:rPr>
      </w:pPr>
      <w:r w:rsidRPr="0038305D">
        <w:rPr>
          <w:color w:val="FF0000"/>
        </w:rPr>
        <w:t>mem|memMachineProvisioned - mem|totalCapacity_average</w:t>
      </w:r>
    </w:p>
    <w:p w14:paraId="5F06E588" w14:textId="77777777" w:rsidR="008C1CD8" w:rsidRPr="00A20A89" w:rsidRDefault="008C1CD8" w:rsidP="001875B0">
      <w:pPr>
        <w:rPr>
          <w:lang w:val="en-GB"/>
        </w:rPr>
      </w:pPr>
      <w:r>
        <w:rPr>
          <w:lang w:val="en-GB"/>
        </w:rPr>
        <w:t>Where c</w:t>
      </w:r>
      <w:r w:rsidRPr="00C24E50">
        <w:rPr>
          <w:lang w:val="en-GB"/>
        </w:rPr>
        <w:t xml:space="preserve">apacity </w:t>
      </w:r>
      <w:r>
        <w:rPr>
          <w:lang w:val="en-GB"/>
        </w:rPr>
        <w:t>a</w:t>
      </w:r>
      <w:r w:rsidRPr="00C24E50">
        <w:rPr>
          <w:lang w:val="en-GB"/>
        </w:rPr>
        <w:t xml:space="preserve">vailable to VMs </w:t>
      </w:r>
      <w:r>
        <w:rPr>
          <w:lang w:val="en-GB"/>
        </w:rPr>
        <w:t xml:space="preserve">is the </w:t>
      </w:r>
      <w:r w:rsidRPr="00C24E50">
        <w:rPr>
          <w:lang w:val="en-GB"/>
        </w:rPr>
        <w:t xml:space="preserve">capacity reserved by and available for </w:t>
      </w:r>
      <w:r>
        <w:rPr>
          <w:lang w:val="en-GB"/>
        </w:rPr>
        <w:t xml:space="preserve">VMs. </w:t>
      </w:r>
    </w:p>
    <w:p w14:paraId="26A0844D" w14:textId="77777777" w:rsidR="008C1CD8" w:rsidRPr="00E91D18" w:rsidRDefault="008C1CD8" w:rsidP="001875B0">
      <w:pPr>
        <w:rPr>
          <w:lang w:val="en-GB"/>
        </w:rPr>
      </w:pPr>
      <w:r w:rsidRPr="00ED07E5">
        <w:rPr>
          <w:noProof/>
          <w:lang w:val="en-GB"/>
        </w:rPr>
        <w:lastRenderedPageBreak/>
        <w:drawing>
          <wp:inline distT="0" distB="0" distL="0" distR="0" wp14:anchorId="7473AAF5" wp14:editId="14727C5B">
            <wp:extent cx="6645910" cy="4301490"/>
            <wp:effectExtent l="0" t="0" r="2540" b="3810"/>
            <wp:docPr id="1859674500" name="Picture 185967450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00" name="Picture 1859674500" descr="Graphical user interface, application, table, Excel&#10;&#10;Description automatically generated"/>
                    <pic:cNvPicPr/>
                  </pic:nvPicPr>
                  <pic:blipFill>
                    <a:blip r:embed="rId451"/>
                    <a:stretch>
                      <a:fillRect/>
                    </a:stretch>
                  </pic:blipFill>
                  <pic:spPr>
                    <a:xfrm>
                      <a:off x="0" y="0"/>
                      <a:ext cx="6645910" cy="4301490"/>
                    </a:xfrm>
                    <a:prstGeom prst="rect">
                      <a:avLst/>
                    </a:prstGeom>
                  </pic:spPr>
                </pic:pic>
              </a:graphicData>
            </a:graphic>
          </wp:inline>
        </w:drawing>
      </w:r>
    </w:p>
    <w:p w14:paraId="7700350B" w14:textId="77777777" w:rsidR="008C1CD8" w:rsidRDefault="008C1CD8" w:rsidP="001875B0">
      <w:pPr>
        <w:rPr>
          <w:lang w:val="en-GB"/>
        </w:rPr>
      </w:pPr>
      <w:r>
        <w:rPr>
          <w:lang w:val="en-GB"/>
        </w:rPr>
        <w:t>For memory, based on 310 production ESXi, the reservation ranges from 6 GB to 88 GB. It’s a big range.</w:t>
      </w:r>
    </w:p>
    <w:p w14:paraId="5DFFD43D" w14:textId="77777777" w:rsidR="008C1CD8" w:rsidRPr="00597003" w:rsidRDefault="008C1CD8" w:rsidP="001875B0">
      <w:pPr>
        <w:rPr>
          <w:color w:val="FF0000"/>
          <w:lang w:val="en-GB"/>
        </w:rPr>
      </w:pPr>
      <w:r w:rsidRPr="00597003">
        <w:rPr>
          <w:color w:val="FF0000"/>
          <w:lang w:val="en-GB"/>
        </w:rPr>
        <w:t xml:space="preserve">ESX System Usage = </w:t>
      </w:r>
    </w:p>
    <w:p w14:paraId="3A7E2212" w14:textId="77777777" w:rsidR="008C1CD8" w:rsidRDefault="008C1CD8" w:rsidP="001875B0">
      <w:pPr>
        <w:rPr>
          <w:lang w:val="en-GB"/>
        </w:rPr>
      </w:pPr>
      <w:r w:rsidRPr="00366FA1">
        <w:rPr>
          <w:noProof/>
          <w:lang w:val="en-GB"/>
        </w:rPr>
        <w:drawing>
          <wp:inline distT="0" distB="0" distL="0" distR="0" wp14:anchorId="07197293" wp14:editId="764D17C3">
            <wp:extent cx="6645910" cy="3945255"/>
            <wp:effectExtent l="0" t="0" r="2540" b="0"/>
            <wp:docPr id="1606338689" name="Picture 1606338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6645910" cy="3945255"/>
                    </a:xfrm>
                    <a:prstGeom prst="rect">
                      <a:avLst/>
                    </a:prstGeom>
                  </pic:spPr>
                </pic:pic>
              </a:graphicData>
            </a:graphic>
          </wp:inline>
        </w:drawing>
      </w:r>
    </w:p>
    <w:p w14:paraId="13EDD453" w14:textId="77777777" w:rsidR="008C1CD8" w:rsidRDefault="008C1CD8" w:rsidP="001875B0">
      <w:pPr>
        <w:rPr>
          <w:lang w:val="en-GB"/>
        </w:rPr>
      </w:pPr>
      <w:r>
        <w:rPr>
          <w:lang w:val="en-GB"/>
        </w:rPr>
        <w:lastRenderedPageBreak/>
        <w:t>The following is an ESXi 6.7 U3 host with 1.5 TB of memory. Notice the VMkernel values remains constant over a long period. The number of running VM eventually dropped to 0. While the Granted counter drops to 1.5 GB (not sure what it is since there is no running VM), the VMkernel did not drop. This makes sense as they are reservation and not the actual usage.</w:t>
      </w:r>
    </w:p>
    <w:p w14:paraId="25F72814" w14:textId="777380D8" w:rsidR="008C1CD8" w:rsidRDefault="008C1CD8" w:rsidP="001875B0">
      <w:pPr>
        <w:rPr>
          <w:lang w:val="en-GB"/>
        </w:rPr>
      </w:pPr>
      <w:r w:rsidRPr="007C0F13">
        <w:rPr>
          <w:noProof/>
          <w:lang w:val="en-GB"/>
        </w:rPr>
        <w:drawing>
          <wp:inline distT="0" distB="0" distL="0" distR="0" wp14:anchorId="0695940C" wp14:editId="335D3BBE">
            <wp:extent cx="6645910" cy="1487805"/>
            <wp:effectExtent l="0" t="0" r="2540" b="0"/>
            <wp:docPr id="534447516" name="Picture 53444751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6" name="Picture 534447516" descr="Graphical user interface&#10;&#10;Description automatically generated with medium confidence"/>
                    <pic:cNvPicPr/>
                  </pic:nvPicPr>
                  <pic:blipFill>
                    <a:blip r:embed="rId453"/>
                    <a:stretch>
                      <a:fillRect/>
                    </a:stretch>
                  </pic:blipFill>
                  <pic:spPr>
                    <a:xfrm>
                      <a:off x="0" y="0"/>
                      <a:ext cx="6645910" cy="1487805"/>
                    </a:xfrm>
                    <a:prstGeom prst="rect">
                      <a:avLst/>
                    </a:prstGeom>
                  </pic:spPr>
                </pic:pic>
              </a:graphicData>
            </a:graphic>
          </wp:inline>
        </w:drawing>
      </w:r>
    </w:p>
    <w:p w14:paraId="32631396" w14:textId="77777777" w:rsidR="008C1CD8" w:rsidRDefault="008C1CD8" w:rsidP="001875B0">
      <w:pPr>
        <w:rPr>
          <w:lang w:val="en-GB"/>
        </w:rPr>
      </w:pPr>
      <w:r>
        <w:rPr>
          <w:lang w:val="en-GB"/>
        </w:rPr>
        <w:t xml:space="preserve">The metric </w:t>
      </w:r>
      <w:r w:rsidRPr="008B1394">
        <w:rPr>
          <w:color w:val="00B0F0"/>
          <w:lang w:val="en-GB"/>
        </w:rPr>
        <w:t xml:space="preserve">ESX System Usage </w:t>
      </w:r>
      <w:r>
        <w:rPr>
          <w:lang w:val="en-GB"/>
        </w:rPr>
        <w:t>measures VMkernel reservation</w:t>
      </w:r>
      <w:r w:rsidRPr="00866D0B">
        <w:rPr>
          <w:lang w:val="en-GB"/>
        </w:rPr>
        <w:t xml:space="preserve">, which </w:t>
      </w:r>
      <w:r>
        <w:rPr>
          <w:lang w:val="en-GB"/>
        </w:rPr>
        <w:t>varies from 2 GB to 64 GB. The following shows the distribution of values among 185 ESXi hosts:</w:t>
      </w:r>
    </w:p>
    <w:p w14:paraId="1DF31E43" w14:textId="77777777" w:rsidR="008C1CD8" w:rsidRDefault="008C1CD8" w:rsidP="001875B0">
      <w:pPr>
        <w:jc w:val="center"/>
        <w:rPr>
          <w:lang w:val="en-GB"/>
        </w:rPr>
      </w:pPr>
      <w:r w:rsidRPr="00784DDD">
        <w:rPr>
          <w:noProof/>
          <w:lang w:val="en-GB"/>
        </w:rPr>
        <w:drawing>
          <wp:inline distT="0" distB="0" distL="0" distR="0" wp14:anchorId="12DCAFBB" wp14:editId="374E6609">
            <wp:extent cx="6020109" cy="2552831"/>
            <wp:effectExtent l="0" t="0" r="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6020109" cy="2552831"/>
                    </a:xfrm>
                    <a:prstGeom prst="rect">
                      <a:avLst/>
                    </a:prstGeom>
                  </pic:spPr>
                </pic:pic>
              </a:graphicData>
            </a:graphic>
          </wp:inline>
        </w:drawing>
      </w:r>
    </w:p>
    <w:p w14:paraId="4F190AB6" w14:textId="5D537B16" w:rsidR="00C22EEE" w:rsidRDefault="00C22EEE" w:rsidP="006C0A13">
      <w:pPr>
        <w:pStyle w:val="Heading4"/>
      </w:pPr>
      <w:r>
        <w:t>Utilization</w:t>
      </w:r>
    </w:p>
    <w:p w14:paraId="06C1C72D" w14:textId="52D119AD" w:rsidR="00597003" w:rsidRDefault="008B1394" w:rsidP="001875B0">
      <w:pPr>
        <w:rPr>
          <w:lang w:val="en-GB"/>
        </w:rPr>
      </w:pPr>
      <w:r>
        <w:rPr>
          <w:lang w:val="en-GB"/>
        </w:rPr>
        <w:t xml:space="preserve">Utilization is the actual usage or consumption. </w:t>
      </w:r>
      <w:r w:rsidR="00597003">
        <w:rPr>
          <w:lang w:val="en-GB"/>
        </w:rPr>
        <w:t>It is typically lower than the reserved amount. It also does not always correspond to the reserved amount. The following chart shows the reservation remains steady when the actual drops by 90%, from 40 GB to single digit.</w:t>
      </w:r>
    </w:p>
    <w:p w14:paraId="5302B1CF" w14:textId="77777777" w:rsidR="00597003" w:rsidRDefault="00597003" w:rsidP="001875B0">
      <w:pPr>
        <w:rPr>
          <w:lang w:val="en-GB"/>
        </w:rPr>
      </w:pPr>
      <w:r w:rsidRPr="001D7E7C">
        <w:rPr>
          <w:noProof/>
          <w:lang w:val="en-GB"/>
        </w:rPr>
        <w:lastRenderedPageBreak/>
        <w:drawing>
          <wp:inline distT="0" distB="0" distL="0" distR="0" wp14:anchorId="296C2F56" wp14:editId="3660C79D">
            <wp:extent cx="6645910" cy="2120900"/>
            <wp:effectExtent l="0" t="0" r="2540" b="0"/>
            <wp:docPr id="1040" name="Picture 10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040" descr="Chart&#10;&#10;Description automatically generated"/>
                    <pic:cNvPicPr/>
                  </pic:nvPicPr>
                  <pic:blipFill>
                    <a:blip r:embed="rId455"/>
                    <a:stretch>
                      <a:fillRect/>
                    </a:stretch>
                  </pic:blipFill>
                  <pic:spPr>
                    <a:xfrm>
                      <a:off x="0" y="0"/>
                      <a:ext cx="6645910" cy="2120900"/>
                    </a:xfrm>
                    <a:prstGeom prst="rect">
                      <a:avLst/>
                    </a:prstGeom>
                  </pic:spPr>
                </pic:pic>
              </a:graphicData>
            </a:graphic>
          </wp:inline>
        </w:drawing>
      </w:r>
    </w:p>
    <w:p w14:paraId="3168FBAC" w14:textId="77777777" w:rsidR="008C1CD8" w:rsidRDefault="008C1CD8" w:rsidP="001875B0">
      <w:pPr>
        <w:rPr>
          <w:lang w:val="en-GB"/>
        </w:rPr>
      </w:pPr>
      <w:r>
        <w:rPr>
          <w:lang w:val="en-GB"/>
        </w:rPr>
        <w:t xml:space="preserve">To see the actual usage, choose the metric </w:t>
      </w:r>
      <w:r w:rsidRPr="00CA308E">
        <w:rPr>
          <w:color w:val="00B0F0"/>
          <w:lang w:val="en-GB"/>
        </w:rPr>
        <w:t xml:space="preserve">Resource Memory Consumed </w:t>
      </w:r>
      <w:r>
        <w:rPr>
          <w:lang w:val="en-GB"/>
        </w:rPr>
        <w:t xml:space="preserve">metric from vSphere Client. Stack them, and you see something like this. The </w:t>
      </w:r>
      <w:r w:rsidRPr="00F75035">
        <w:rPr>
          <w:color w:val="00B0F0"/>
          <w:lang w:val="en-GB"/>
        </w:rPr>
        <w:t xml:space="preserve">system </w:t>
      </w:r>
      <w:r>
        <w:rPr>
          <w:lang w:val="en-GB"/>
        </w:rPr>
        <w:t>part typically dwarfs the other 2 resources.</w:t>
      </w:r>
    </w:p>
    <w:p w14:paraId="238BD518" w14:textId="77777777" w:rsidR="008C1CD8" w:rsidRDefault="008C1CD8" w:rsidP="001875B0">
      <w:pPr>
        <w:rPr>
          <w:lang w:val="en-GB"/>
        </w:rPr>
      </w:pPr>
      <w:r w:rsidRPr="003573B8">
        <w:rPr>
          <w:noProof/>
          <w:lang w:val="en-GB"/>
        </w:rPr>
        <w:drawing>
          <wp:inline distT="0" distB="0" distL="0" distR="0" wp14:anchorId="363AD883" wp14:editId="0A90ED23">
            <wp:extent cx="6645910" cy="4003040"/>
            <wp:effectExtent l="0" t="0" r="2540" b="0"/>
            <wp:docPr id="750070390" name="Picture 750070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6645910" cy="4003040"/>
                    </a:xfrm>
                    <a:prstGeom prst="rect">
                      <a:avLst/>
                    </a:prstGeom>
                  </pic:spPr>
                </pic:pic>
              </a:graphicData>
            </a:graphic>
          </wp:inline>
        </w:drawing>
      </w:r>
    </w:p>
    <w:p w14:paraId="053E3FD7" w14:textId="77777777" w:rsidR="008C1CD8" w:rsidRDefault="008C1CD8" w:rsidP="001875B0">
      <w:pPr>
        <w:rPr>
          <w:lang w:val="en-GB"/>
        </w:rPr>
      </w:pPr>
      <w:r>
        <w:rPr>
          <w:lang w:val="en-GB"/>
        </w:rPr>
        <w:t xml:space="preserve">Do not take the value from </w:t>
      </w:r>
      <w:r w:rsidRPr="006D7D86">
        <w:rPr>
          <w:color w:val="00B0F0"/>
          <w:lang w:val="en-GB"/>
        </w:rPr>
        <w:t>Memory \ VMkernel consumed</w:t>
      </w:r>
      <w:r w:rsidRPr="002E56C9">
        <w:rPr>
          <w:color w:val="00B0F0"/>
          <w:lang w:val="en-GB"/>
        </w:rPr>
        <w:t xml:space="preserve"> </w:t>
      </w:r>
      <w:r>
        <w:rPr>
          <w:lang w:val="en-GB"/>
        </w:rPr>
        <w:t xml:space="preserve">counter. That’s only the system resource. You can verify by plotting this and compare against host/system resource. You will get identical charts. </w:t>
      </w:r>
    </w:p>
    <w:p w14:paraId="4023BDF3" w14:textId="56C92268" w:rsidR="008C1CD8" w:rsidRDefault="008C1CD8" w:rsidP="001875B0">
      <w:pPr>
        <w:rPr>
          <w:lang w:val="en-GB"/>
        </w:rPr>
      </w:pPr>
      <w:r w:rsidRPr="00B36ECB">
        <w:rPr>
          <w:noProof/>
          <w:lang w:val="en-GB"/>
        </w:rPr>
        <w:drawing>
          <wp:inline distT="0" distB="0" distL="0" distR="0" wp14:anchorId="7FCF9BCA" wp14:editId="5A988260">
            <wp:extent cx="6645910" cy="1574165"/>
            <wp:effectExtent l="0" t="0" r="2540" b="6985"/>
            <wp:docPr id="750070391" name="Picture 750070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6645910" cy="1574165"/>
                    </a:xfrm>
                    <a:prstGeom prst="rect">
                      <a:avLst/>
                    </a:prstGeom>
                  </pic:spPr>
                </pic:pic>
              </a:graphicData>
            </a:graphic>
          </wp:inline>
        </w:drawing>
      </w:r>
    </w:p>
    <w:p w14:paraId="3B3E1731" w14:textId="77777777" w:rsidR="00597003" w:rsidRDefault="00597003" w:rsidP="001875B0">
      <w:pPr>
        <w:rPr>
          <w:lang w:val="en-GB"/>
        </w:rPr>
      </w:pPr>
      <w:r>
        <w:rPr>
          <w:lang w:val="en-GB"/>
        </w:rPr>
        <w:lastRenderedPageBreak/>
        <w:t xml:space="preserve">This value is for vSphere kernel modules. It does not include vSAN. </w:t>
      </w:r>
    </w:p>
    <w:p w14:paraId="5F2AA088" w14:textId="39D4FEC1" w:rsidR="008C1CD8" w:rsidRDefault="008C1CD8" w:rsidP="001875B0">
      <w:pPr>
        <w:rPr>
          <w:lang w:val="en-GB"/>
        </w:rPr>
      </w:pPr>
      <w:r>
        <w:rPr>
          <w:lang w:val="en-GB"/>
        </w:rPr>
        <w:t>Based on the preceding 185 ESXi hosts, how do you think the actual VMkernel usage compare with their reservation?</w:t>
      </w:r>
    </w:p>
    <w:p w14:paraId="015D7D0B" w14:textId="77777777" w:rsidR="008C1CD8" w:rsidRDefault="008C1CD8" w:rsidP="001875B0">
      <w:pPr>
        <w:rPr>
          <w:lang w:val="en-GB"/>
        </w:rPr>
      </w:pPr>
      <w:r>
        <w:rPr>
          <w:lang w:val="en-GB"/>
        </w:rPr>
        <w:t xml:space="preserve">It’s much lower. This means you should not confuse one for the other. </w:t>
      </w:r>
    </w:p>
    <w:p w14:paraId="7A92B73B" w14:textId="77777777" w:rsidR="008C1CD8" w:rsidRDefault="008C1CD8" w:rsidP="001875B0">
      <w:pPr>
        <w:jc w:val="center"/>
        <w:rPr>
          <w:lang w:val="en-GB"/>
        </w:rPr>
      </w:pPr>
      <w:r w:rsidRPr="00784DDD">
        <w:rPr>
          <w:noProof/>
          <w:lang w:val="en-GB"/>
        </w:rPr>
        <w:drawing>
          <wp:inline distT="0" distB="0" distL="0" distR="0" wp14:anchorId="698C4107" wp14:editId="44A792D1">
            <wp:extent cx="6255071" cy="2552831"/>
            <wp:effectExtent l="0" t="0" r="0" b="0"/>
            <wp:docPr id="1293284821" name="Picture 1293284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6255071" cy="2552831"/>
                    </a:xfrm>
                    <a:prstGeom prst="rect">
                      <a:avLst/>
                    </a:prstGeom>
                  </pic:spPr>
                </pic:pic>
              </a:graphicData>
            </a:graphic>
          </wp:inline>
        </w:drawing>
      </w:r>
    </w:p>
    <w:p w14:paraId="29FAC8FE" w14:textId="77777777" w:rsidR="00C22EEE" w:rsidRDefault="00C22EEE" w:rsidP="00053EFF">
      <w:pPr>
        <w:pStyle w:val="Heading3"/>
      </w:pPr>
      <w:r>
        <w:t>Validation</w:t>
      </w:r>
    </w:p>
    <w:p w14:paraId="14FD8FB8" w14:textId="77777777" w:rsidR="00C22EEE" w:rsidRPr="00366FA1" w:rsidRDefault="00C22EEE" w:rsidP="001875B0">
      <w:pPr>
        <w:rPr>
          <w:lang w:val="en-GB" w:eastAsia="en-SG"/>
        </w:rPr>
      </w:pPr>
      <w:r>
        <w:rPr>
          <w:lang w:val="en-GB" w:eastAsia="en-SG"/>
        </w:rPr>
        <w:t>The following screenshot shows that ESXi had all its VM evacuated. Not a single VM left, regardless of power on/off status.</w:t>
      </w:r>
    </w:p>
    <w:p w14:paraId="5E7F3858" w14:textId="77777777" w:rsidR="00C22EEE" w:rsidRDefault="00C22EEE" w:rsidP="001875B0">
      <w:pPr>
        <w:rPr>
          <w:lang w:val="en-GB"/>
        </w:rPr>
      </w:pPr>
      <w:r w:rsidRPr="00895C2D">
        <w:rPr>
          <w:noProof/>
          <w:lang w:val="en-GB"/>
        </w:rPr>
        <w:drawing>
          <wp:inline distT="0" distB="0" distL="0" distR="0" wp14:anchorId="3B5EF109" wp14:editId="4451C727">
            <wp:extent cx="6645910" cy="1432560"/>
            <wp:effectExtent l="0" t="0" r="2540" b="0"/>
            <wp:docPr id="1606338691" name="Picture 1606338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6645910" cy="1432560"/>
                    </a:xfrm>
                    <a:prstGeom prst="rect">
                      <a:avLst/>
                    </a:prstGeom>
                  </pic:spPr>
                </pic:pic>
              </a:graphicData>
            </a:graphic>
          </wp:inline>
        </w:drawing>
      </w:r>
    </w:p>
    <w:p w14:paraId="021F40F8" w14:textId="3C50C418" w:rsidR="00164BBC" w:rsidRDefault="00164BBC" w:rsidP="001875B0">
      <w:pPr>
        <w:rPr>
          <w:lang w:val="en-GB"/>
        </w:rPr>
      </w:pPr>
      <w:r>
        <w:rPr>
          <w:lang w:val="en-GB"/>
        </w:rPr>
        <w:t xml:space="preserve">In the preceding chart, we could see the metric </w:t>
      </w:r>
      <w:r w:rsidRPr="00164BBC">
        <w:rPr>
          <w:color w:val="00B0F0"/>
          <w:lang w:val="en-GB"/>
        </w:rPr>
        <w:t xml:space="preserve">Memory Allocated on All Consumers </w:t>
      </w:r>
      <w:r>
        <w:rPr>
          <w:lang w:val="en-GB"/>
        </w:rPr>
        <w:t xml:space="preserve">dropped from 452 GB to 0 GB, and it remained flat after that. </w:t>
      </w:r>
    </w:p>
    <w:p w14:paraId="51A17224" w14:textId="5471EC4A" w:rsidR="00C22EEE" w:rsidRDefault="00C22EEE" w:rsidP="001875B0">
      <w:pPr>
        <w:rPr>
          <w:lang w:val="en-GB"/>
        </w:rPr>
      </w:pPr>
      <w:r>
        <w:rPr>
          <w:lang w:val="en-GB"/>
        </w:rPr>
        <w:t>Checking the Reserved Capacity metric, we can see it dropped to 0. This is expected.</w:t>
      </w:r>
    </w:p>
    <w:p w14:paraId="39A4B7AE" w14:textId="77777777" w:rsidR="00C22EEE" w:rsidRDefault="00C22EEE" w:rsidP="001875B0">
      <w:pPr>
        <w:rPr>
          <w:lang w:val="en-GB"/>
        </w:rPr>
      </w:pPr>
      <w:r w:rsidRPr="00895C2D">
        <w:rPr>
          <w:noProof/>
          <w:lang w:val="en-GB"/>
        </w:rPr>
        <w:lastRenderedPageBreak/>
        <w:drawing>
          <wp:inline distT="0" distB="0" distL="0" distR="0" wp14:anchorId="1051F7B1" wp14:editId="3397F095">
            <wp:extent cx="6645910" cy="1370330"/>
            <wp:effectExtent l="0" t="0" r="2540" b="1270"/>
            <wp:docPr id="1606338693" name="Picture 1606338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6645910" cy="1370330"/>
                    </a:xfrm>
                    <a:prstGeom prst="rect">
                      <a:avLst/>
                    </a:prstGeom>
                  </pic:spPr>
                </pic:pic>
              </a:graphicData>
            </a:graphic>
          </wp:inline>
        </w:drawing>
      </w:r>
    </w:p>
    <w:p w14:paraId="4AFA20E3" w14:textId="08CF5382" w:rsidR="0016541E" w:rsidRDefault="0016541E" w:rsidP="001875B0">
      <w:pPr>
        <w:rPr>
          <w:lang w:val="en-GB"/>
        </w:rPr>
      </w:pPr>
      <w:r>
        <w:rPr>
          <w:lang w:val="en-GB"/>
        </w:rPr>
        <w:t xml:space="preserve">How about </w:t>
      </w:r>
      <w:r w:rsidRPr="0016541E">
        <w:rPr>
          <w:color w:val="00B0F0"/>
          <w:lang w:val="en-GB"/>
        </w:rPr>
        <w:t>Consumed</w:t>
      </w:r>
      <w:r>
        <w:rPr>
          <w:lang w:val="en-GB"/>
        </w:rPr>
        <w:t xml:space="preserve">? </w:t>
      </w:r>
    </w:p>
    <w:p w14:paraId="61C6D848" w14:textId="77777777" w:rsidR="00C22EEE" w:rsidRDefault="00C22EEE" w:rsidP="001875B0">
      <w:pPr>
        <w:rPr>
          <w:lang w:val="en-GB"/>
        </w:rPr>
      </w:pPr>
      <w:r w:rsidRPr="00895C2D">
        <w:rPr>
          <w:noProof/>
          <w:lang w:val="en-GB"/>
        </w:rPr>
        <w:drawing>
          <wp:inline distT="0" distB="0" distL="0" distR="0" wp14:anchorId="66F54F34" wp14:editId="6BEC7E3E">
            <wp:extent cx="6645910" cy="1376045"/>
            <wp:effectExtent l="0" t="0" r="2540" b="0"/>
            <wp:docPr id="1606338694" name="Picture 1606338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6645910" cy="1376045"/>
                    </a:xfrm>
                    <a:prstGeom prst="rect">
                      <a:avLst/>
                    </a:prstGeom>
                  </pic:spPr>
                </pic:pic>
              </a:graphicData>
            </a:graphic>
          </wp:inline>
        </w:drawing>
      </w:r>
    </w:p>
    <w:p w14:paraId="319A7914" w14:textId="378F9AA9" w:rsidR="0016541E" w:rsidRDefault="0016541E" w:rsidP="001875B0">
      <w:pPr>
        <w:rPr>
          <w:lang w:val="en-GB"/>
        </w:rPr>
      </w:pPr>
      <w:r>
        <w:rPr>
          <w:lang w:val="en-GB"/>
        </w:rPr>
        <w:t xml:space="preserve">Memory Consumed also dropped. The value was 400 GB, less than 452 GB of allocated to all VM. This indicated some VM had not used the memory, which could happen. </w:t>
      </w:r>
    </w:p>
    <w:p w14:paraId="0E23CBEF" w14:textId="79876A43" w:rsidR="0016541E" w:rsidRDefault="0016541E" w:rsidP="001875B0">
      <w:pPr>
        <w:rPr>
          <w:lang w:val="en-GB"/>
        </w:rPr>
      </w:pPr>
      <w:r>
        <w:rPr>
          <w:lang w:val="en-GB"/>
        </w:rPr>
        <w:t>The value dropped to 32 GB, not 0 GB. This is expected as Consumed includes</w:t>
      </w:r>
      <w:r w:rsidR="00FC12FB">
        <w:rPr>
          <w:lang w:val="en-GB"/>
        </w:rPr>
        <w:t xml:space="preserve"> every other process that runs. In this case, it is majority vSAN, which run in the kernel.</w:t>
      </w:r>
      <w:r>
        <w:rPr>
          <w:lang w:val="en-GB"/>
        </w:rPr>
        <w:t xml:space="preserve"> </w:t>
      </w:r>
    </w:p>
    <w:p w14:paraId="2BA4A392" w14:textId="7BC8E71A" w:rsidR="0016541E" w:rsidRDefault="0016541E" w:rsidP="001875B0">
      <w:pPr>
        <w:rPr>
          <w:lang w:val="en-GB"/>
        </w:rPr>
      </w:pPr>
      <w:r>
        <w:rPr>
          <w:lang w:val="en-GB"/>
        </w:rPr>
        <w:t>Let’s check VMkernel utilization.</w:t>
      </w:r>
    </w:p>
    <w:p w14:paraId="34D13AEA" w14:textId="77777777" w:rsidR="00C22EEE" w:rsidRDefault="00C22EEE" w:rsidP="001875B0">
      <w:pPr>
        <w:rPr>
          <w:lang w:val="en-GB"/>
        </w:rPr>
      </w:pPr>
      <w:r w:rsidRPr="00895C2D">
        <w:rPr>
          <w:noProof/>
          <w:lang w:val="en-GB"/>
        </w:rPr>
        <w:drawing>
          <wp:inline distT="0" distB="0" distL="0" distR="0" wp14:anchorId="6AB3F021" wp14:editId="14101980">
            <wp:extent cx="6645910" cy="1403350"/>
            <wp:effectExtent l="0" t="0" r="2540" b="6350"/>
            <wp:docPr id="1606338695" name="Picture 1606338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6645910" cy="1403350"/>
                    </a:xfrm>
                    <a:prstGeom prst="rect">
                      <a:avLst/>
                    </a:prstGeom>
                  </pic:spPr>
                </pic:pic>
              </a:graphicData>
            </a:graphic>
          </wp:inline>
        </w:drawing>
      </w:r>
    </w:p>
    <w:p w14:paraId="3F7FEF6B" w14:textId="154052B0" w:rsidR="0016541E" w:rsidRDefault="0016541E" w:rsidP="001875B0">
      <w:pPr>
        <w:rPr>
          <w:lang w:val="en-GB"/>
        </w:rPr>
      </w:pPr>
      <w:r>
        <w:rPr>
          <w:lang w:val="en-GB"/>
        </w:rPr>
        <w:t>Notice it’s a bit smaller than Consumed, indicating Consumed has other thing. I suspect it’s BIOS and the console in vSphere Client UI.</w:t>
      </w:r>
    </w:p>
    <w:p w14:paraId="59CDF607" w14:textId="77777777" w:rsidR="00C22EEE" w:rsidRDefault="00C22EEE" w:rsidP="001875B0">
      <w:pPr>
        <w:rPr>
          <w:lang w:val="en-GB"/>
        </w:rPr>
      </w:pPr>
      <w:r>
        <w:rPr>
          <w:lang w:val="en-GB"/>
        </w:rPr>
        <w:t>How come the value didn’t change much? I kinda expect some changes, based on the theory that some kernel modules memory footprint depends on the number of running VM. If you know, let me know!</w:t>
      </w:r>
    </w:p>
    <w:p w14:paraId="6B773162" w14:textId="6130A499" w:rsidR="00C22EEE" w:rsidRDefault="00C22EEE" w:rsidP="001875B0">
      <w:pPr>
        <w:rPr>
          <w:lang w:val="en-GB"/>
        </w:rPr>
      </w:pPr>
      <w:r>
        <w:rPr>
          <w:lang w:val="en-GB"/>
        </w:rPr>
        <w:t>How about VMkernel reservation? What do we expect the value to change?</w:t>
      </w:r>
    </w:p>
    <w:p w14:paraId="56AE7C47" w14:textId="77777777" w:rsidR="00C22EEE" w:rsidRDefault="00C22EEE" w:rsidP="001875B0">
      <w:pPr>
        <w:rPr>
          <w:lang w:val="en-GB"/>
        </w:rPr>
      </w:pPr>
      <w:r w:rsidRPr="00895C2D">
        <w:rPr>
          <w:noProof/>
          <w:lang w:val="en-GB"/>
        </w:rPr>
        <w:drawing>
          <wp:inline distT="0" distB="0" distL="0" distR="0" wp14:anchorId="48AF1279" wp14:editId="7F649707">
            <wp:extent cx="6645910" cy="1443355"/>
            <wp:effectExtent l="0" t="0" r="2540" b="4445"/>
            <wp:docPr id="1606338697" name="Picture 1606338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6645910" cy="1443355"/>
                    </a:xfrm>
                    <a:prstGeom prst="rect">
                      <a:avLst/>
                    </a:prstGeom>
                  </pic:spPr>
                </pic:pic>
              </a:graphicData>
            </a:graphic>
          </wp:inline>
        </w:drawing>
      </w:r>
    </w:p>
    <w:p w14:paraId="2E98E58B" w14:textId="77777777" w:rsidR="0016541E" w:rsidRDefault="0016541E" w:rsidP="001875B0">
      <w:pPr>
        <w:rPr>
          <w:lang w:val="en-GB"/>
        </w:rPr>
      </w:pPr>
      <w:r>
        <w:rPr>
          <w:lang w:val="en-GB"/>
        </w:rPr>
        <w:t xml:space="preserve">Well, it won’t since the actual usage does not change. </w:t>
      </w:r>
    </w:p>
    <w:p w14:paraId="3233E495" w14:textId="4072D200" w:rsidR="00C22EEE" w:rsidRDefault="00C22EEE" w:rsidP="006C0A13">
      <w:pPr>
        <w:pStyle w:val="Heading4"/>
      </w:pPr>
      <w:r>
        <w:lastRenderedPageBreak/>
        <w:t>Analysis</w:t>
      </w:r>
    </w:p>
    <w:p w14:paraId="0FEF0E0A" w14:textId="5FE6DA31" w:rsidR="00C22EEE" w:rsidRDefault="00C22EEE" w:rsidP="001875B0">
      <w:r>
        <w:t xml:space="preserve">I compare 185 production ESXi hosts to understand the behaviour of </w:t>
      </w:r>
      <w:r w:rsidR="009F5E85">
        <w:t>the metrics. I average</w:t>
      </w:r>
      <w:r w:rsidR="00CA74F7">
        <w:t>d</w:t>
      </w:r>
      <w:r w:rsidR="009F5E85">
        <w:t xml:space="preserve"> their results</w:t>
      </w:r>
      <w:r w:rsidR="004E4397">
        <w:t xml:space="preserve"> to eliminate outlier. </w:t>
      </w:r>
    </w:p>
    <w:p w14:paraId="0BD507D1" w14:textId="2E15B6F1" w:rsidR="00C22EEE" w:rsidRDefault="00C22EEE" w:rsidP="001875B0">
      <w:pPr>
        <w:jc w:val="center"/>
        <w:rPr>
          <w:lang w:val="en-GB"/>
        </w:rPr>
      </w:pPr>
      <w:r w:rsidRPr="008E150E">
        <w:rPr>
          <w:noProof/>
          <w:lang w:val="en-GB"/>
        </w:rPr>
        <w:drawing>
          <wp:inline distT="0" distB="0" distL="0" distR="0" wp14:anchorId="3C3045A0" wp14:editId="394350A6">
            <wp:extent cx="4270248" cy="3392424"/>
            <wp:effectExtent l="0" t="0" r="0" b="0"/>
            <wp:docPr id="1606338699" name="Picture 1606338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270248" cy="3392424"/>
                    </a:xfrm>
                    <a:prstGeom prst="rect">
                      <a:avLst/>
                    </a:prstGeom>
                  </pic:spPr>
                </pic:pic>
              </a:graphicData>
            </a:graphic>
          </wp:inline>
        </w:drawing>
      </w:r>
    </w:p>
    <w:p w14:paraId="12180369" w14:textId="289AA925" w:rsidR="004E4397" w:rsidRDefault="004E4397" w:rsidP="001875B0">
      <w:pPr>
        <w:rPr>
          <w:lang w:val="en-GB"/>
        </w:rPr>
      </w:pPr>
      <w:r>
        <w:rPr>
          <w:lang w:val="en-GB"/>
        </w:rPr>
        <w:t xml:space="preserve">The average </w:t>
      </w:r>
      <w:r w:rsidR="00CA74F7">
        <w:rPr>
          <w:lang w:val="en-GB"/>
        </w:rPr>
        <w:t xml:space="preserve">of all the 185 ESXi hosts have </w:t>
      </w:r>
      <w:r>
        <w:rPr>
          <w:lang w:val="en-GB"/>
        </w:rPr>
        <w:t xml:space="preserve">total capacity </w:t>
      </w:r>
      <w:r w:rsidR="00CA74F7">
        <w:rPr>
          <w:lang w:val="en-GB"/>
        </w:rPr>
        <w:t xml:space="preserve">of </w:t>
      </w:r>
      <w:r>
        <w:rPr>
          <w:lang w:val="en-GB"/>
        </w:rPr>
        <w:t>737 GB. This is the physical configured memory.</w:t>
      </w:r>
    </w:p>
    <w:p w14:paraId="06998EAF" w14:textId="59E49791" w:rsidR="00C22EEE" w:rsidRDefault="004E4397" w:rsidP="001875B0">
      <w:pPr>
        <w:rPr>
          <w:lang w:val="en-GB"/>
        </w:rPr>
      </w:pPr>
      <w:r>
        <w:rPr>
          <w:lang w:val="en-GB"/>
        </w:rPr>
        <w:t xml:space="preserve">The metric </w:t>
      </w:r>
      <w:r w:rsidR="00C22EEE" w:rsidRPr="004E4397">
        <w:rPr>
          <w:color w:val="00B0F0"/>
          <w:lang w:val="en-GB"/>
        </w:rPr>
        <w:t>Memory \ Usable Memory</w:t>
      </w:r>
      <w:r w:rsidR="00C22EEE" w:rsidRPr="005C15E5">
        <w:rPr>
          <w:lang w:val="en-GB"/>
        </w:rPr>
        <w:t xml:space="preserve"> is </w:t>
      </w:r>
      <w:r w:rsidR="00C22EEE">
        <w:rPr>
          <w:lang w:val="en-GB"/>
        </w:rPr>
        <w:t>72</w:t>
      </w:r>
      <w:r>
        <w:rPr>
          <w:lang w:val="en-GB"/>
        </w:rPr>
        <w:t>9</w:t>
      </w:r>
      <w:r w:rsidR="00C22EEE">
        <w:rPr>
          <w:lang w:val="en-GB"/>
        </w:rPr>
        <w:t xml:space="preserve"> GB</w:t>
      </w:r>
      <w:r>
        <w:rPr>
          <w:lang w:val="en-GB"/>
        </w:rPr>
        <w:t xml:space="preserve"> (not shown in above table)</w:t>
      </w:r>
      <w:r w:rsidR="00C22EEE">
        <w:rPr>
          <w:lang w:val="en-GB"/>
        </w:rPr>
        <w:t xml:space="preserve">. It’s </w:t>
      </w:r>
      <w:r w:rsidR="00C22EEE" w:rsidRPr="005C15E5">
        <w:rPr>
          <w:lang w:val="en-GB"/>
        </w:rPr>
        <w:t>1% less or 8 GB than Total Capacity</w:t>
      </w:r>
      <w:r>
        <w:rPr>
          <w:lang w:val="en-GB"/>
        </w:rPr>
        <w:t xml:space="preserve">. I suspect this maps to </w:t>
      </w:r>
      <w:r w:rsidRPr="004E4397">
        <w:rPr>
          <w:color w:val="00B0F0"/>
          <w:lang w:val="en-GB"/>
        </w:rPr>
        <w:t xml:space="preserve">Managed </w:t>
      </w:r>
      <w:r>
        <w:rPr>
          <w:lang w:val="en-GB"/>
        </w:rPr>
        <w:t xml:space="preserve">metric in vCenter. It is </w:t>
      </w:r>
      <w:r w:rsidRPr="006B532B">
        <w:rPr>
          <w:lang w:val="en-GB"/>
        </w:rPr>
        <w:t xml:space="preserve">the total amount of machine memory managed by </w:t>
      </w:r>
      <w:r>
        <w:rPr>
          <w:lang w:val="en-GB"/>
        </w:rPr>
        <w:t>VMkernel</w:t>
      </w:r>
      <w:r w:rsidRPr="006B532B">
        <w:rPr>
          <w:lang w:val="en-GB"/>
        </w:rPr>
        <w:t xml:space="preserve">. </w:t>
      </w:r>
      <w:r>
        <w:rPr>
          <w:lang w:val="en-GB"/>
        </w:rPr>
        <w:t>VMkernel</w:t>
      </w:r>
      <w:r w:rsidRPr="006B532B">
        <w:rPr>
          <w:lang w:val="en-GB"/>
        </w:rPr>
        <w:t xml:space="preserve"> "</w:t>
      </w:r>
      <w:r w:rsidRPr="001A6CB5">
        <w:rPr>
          <w:color w:val="00B0F0"/>
          <w:lang w:val="en-GB"/>
        </w:rPr>
        <w:t>managed</w:t>
      </w:r>
      <w:r w:rsidRPr="006B532B">
        <w:rPr>
          <w:lang w:val="en-GB"/>
        </w:rPr>
        <w:t xml:space="preserve">" memory can be dynamically allocated for VM, </w:t>
      </w:r>
      <w:r>
        <w:rPr>
          <w:lang w:val="en-GB"/>
        </w:rPr>
        <w:t>VMkernel</w:t>
      </w:r>
      <w:r w:rsidRPr="006B532B">
        <w:rPr>
          <w:lang w:val="en-GB"/>
        </w:rPr>
        <w:t>, and User Worlds.</w:t>
      </w:r>
      <w:r>
        <w:rPr>
          <w:lang w:val="en-GB"/>
        </w:rPr>
        <w:t xml:space="preserve"> I need to check what exactly this is as I don’t see a use case for it.</w:t>
      </w:r>
    </w:p>
    <w:p w14:paraId="4C037410" w14:textId="788AAF47" w:rsidR="00C22EEE" w:rsidRDefault="004E4397" w:rsidP="001875B0">
      <w:pPr>
        <w:rPr>
          <w:lang w:val="en-GB"/>
        </w:rPr>
      </w:pPr>
      <w:r>
        <w:rPr>
          <w:lang w:val="en-GB"/>
        </w:rPr>
        <w:t xml:space="preserve">The metric </w:t>
      </w:r>
      <w:r w:rsidR="00C22EEE" w:rsidRPr="004E4397">
        <w:rPr>
          <w:color w:val="00B0F0"/>
          <w:lang w:val="en-GB"/>
        </w:rPr>
        <w:t xml:space="preserve">Memory \ VMKernel Usage </w:t>
      </w:r>
      <w:r w:rsidR="00C22EEE" w:rsidRPr="005C15E5">
        <w:rPr>
          <w:lang w:val="en-GB"/>
        </w:rPr>
        <w:t>is 7.</w:t>
      </w:r>
      <w:r w:rsidR="00C22EEE">
        <w:rPr>
          <w:lang w:val="en-GB"/>
        </w:rPr>
        <w:t>6</w:t>
      </w:r>
      <w:r w:rsidR="00C22EEE" w:rsidRPr="005C15E5">
        <w:rPr>
          <w:lang w:val="en-GB"/>
        </w:rPr>
        <w:t xml:space="preserve"> GB</w:t>
      </w:r>
      <w:r>
        <w:rPr>
          <w:lang w:val="en-GB"/>
        </w:rPr>
        <w:t xml:space="preserve"> (not shown in above table)</w:t>
      </w:r>
      <w:r w:rsidR="00C22EEE" w:rsidRPr="005C15E5">
        <w:rPr>
          <w:lang w:val="en-GB"/>
        </w:rPr>
        <w:t>.</w:t>
      </w:r>
      <w:r w:rsidR="00C22EEE">
        <w:rPr>
          <w:lang w:val="en-GB"/>
        </w:rPr>
        <w:t xml:space="preserve"> </w:t>
      </w:r>
      <w:r w:rsidR="00CD2C66">
        <w:rPr>
          <w:lang w:val="en-GB"/>
        </w:rPr>
        <w:t>This is much lower than the reservation, which is 51.6 GB.</w:t>
      </w:r>
    </w:p>
    <w:p w14:paraId="7D0750F2" w14:textId="77777777" w:rsidR="00C22EEE" w:rsidRDefault="00C22EEE" w:rsidP="001875B0">
      <w:pPr>
        <w:rPr>
          <w:lang w:val="en-GB"/>
        </w:rPr>
      </w:pPr>
      <w:r>
        <w:rPr>
          <w:lang w:val="en-GB"/>
        </w:rPr>
        <w:t>Consumed is always higher than the other 3 metrics. What are these?</w:t>
      </w:r>
    </w:p>
    <w:p w14:paraId="1CB94A4E" w14:textId="49C3245A" w:rsidR="00C22EEE" w:rsidRDefault="00C22EEE" w:rsidP="001875B0">
      <w:pPr>
        <w:pStyle w:val="Bullet"/>
        <w:rPr>
          <w:lang w:val="en-GB"/>
        </w:rPr>
      </w:pPr>
      <w:r>
        <w:rPr>
          <w:lang w:val="en-GB"/>
        </w:rPr>
        <w:t>Host Usag</w:t>
      </w:r>
      <w:r w:rsidR="00995B33">
        <w:rPr>
          <w:lang w:val="en-GB"/>
        </w:rPr>
        <w:t>e. Based on what</w:t>
      </w:r>
    </w:p>
    <w:p w14:paraId="0B644584" w14:textId="20934A05" w:rsidR="00C22EEE" w:rsidRDefault="00C22EEE" w:rsidP="001875B0">
      <w:pPr>
        <w:pStyle w:val="Bullet"/>
        <w:rPr>
          <w:lang w:val="en-GB"/>
        </w:rPr>
      </w:pPr>
      <w:r>
        <w:rPr>
          <w:lang w:val="en-GB"/>
        </w:rPr>
        <w:t>Machine Demand. Why is it the smallest? Based on what?</w:t>
      </w:r>
      <w:r w:rsidR="00995B33">
        <w:rPr>
          <w:lang w:val="en-GB"/>
        </w:rPr>
        <w:t xml:space="preserve"> Active? Use case?</w:t>
      </w:r>
    </w:p>
    <w:p w14:paraId="20CB8EC1" w14:textId="77777777" w:rsidR="00C22EEE" w:rsidRDefault="00C22EEE" w:rsidP="001875B0">
      <w:pPr>
        <w:pStyle w:val="Bullet"/>
        <w:rPr>
          <w:lang w:val="en-GB"/>
        </w:rPr>
      </w:pPr>
      <w:r>
        <w:rPr>
          <w:lang w:val="en-GB"/>
        </w:rPr>
        <w:t>Utilization. Could be Guest OS | Consumed</w:t>
      </w:r>
    </w:p>
    <w:p w14:paraId="2C87A2B7" w14:textId="13D53544" w:rsidR="007D48E7" w:rsidRDefault="007D48E7" w:rsidP="00053EFF">
      <w:pPr>
        <w:pStyle w:val="Heading2"/>
      </w:pPr>
      <w:r>
        <w:lastRenderedPageBreak/>
        <w:t>Storage</w:t>
      </w:r>
    </w:p>
    <w:p w14:paraId="3AACF437" w14:textId="77777777" w:rsidR="00BD57D8" w:rsidRDefault="00BD57D8" w:rsidP="00BD57D8">
      <w:pPr>
        <w:rPr>
          <w:lang w:val="en-US"/>
        </w:rPr>
      </w:pPr>
      <w:r>
        <w:rPr>
          <w:lang w:val="en-US"/>
        </w:rPr>
        <w:t xml:space="preserve">The following screenshot shows </w:t>
      </w:r>
      <w:r w:rsidRPr="4CAB3972">
        <w:rPr>
          <w:lang w:val="en-US"/>
        </w:rPr>
        <w:t xml:space="preserve">the ESXi metric groups for storage in the vCenter performance chart. </w:t>
      </w:r>
    </w:p>
    <w:p w14:paraId="1821A45F" w14:textId="77777777" w:rsidR="00BD57D8" w:rsidRPr="00AB3A08" w:rsidRDefault="00BD57D8" w:rsidP="00BD57D8">
      <w:pPr>
        <w:rPr>
          <w:lang w:val="en-GB"/>
        </w:rPr>
      </w:pPr>
      <w:r w:rsidRPr="00F041A6">
        <w:rPr>
          <w:noProof/>
          <w:lang w:val="en-GB"/>
        </w:rPr>
        <w:drawing>
          <wp:inline distT="0" distB="0" distL="0" distR="0" wp14:anchorId="1C0C6253" wp14:editId="2224B803">
            <wp:extent cx="5239512" cy="3712464"/>
            <wp:effectExtent l="0" t="0" r="0" b="2540"/>
            <wp:docPr id="1525330277" name="Picture 152533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39512" cy="3712464"/>
                    </a:xfrm>
                    <a:prstGeom prst="rect">
                      <a:avLst/>
                    </a:prstGeom>
                  </pic:spPr>
                </pic:pic>
              </a:graphicData>
            </a:graphic>
          </wp:inline>
        </w:drawing>
      </w:r>
    </w:p>
    <w:p w14:paraId="5DAB8170" w14:textId="77777777" w:rsidR="00BD57D8" w:rsidRDefault="00BD57D8" w:rsidP="00BD57D8">
      <w:pPr>
        <w:rPr>
          <w:lang w:val="en-US"/>
        </w:rPr>
      </w:pPr>
      <w:r w:rsidRPr="4CAB3972">
        <w:rPr>
          <w:lang w:val="en-US"/>
        </w:rPr>
        <w:t>There are 4 metrics groups</w:t>
      </w:r>
      <w:r>
        <w:rPr>
          <w:lang w:val="en-US"/>
        </w:rPr>
        <w:t>: datastore, disk, storage adapter and storage path.</w:t>
      </w:r>
    </w:p>
    <w:p w14:paraId="4759E73C" w14:textId="77777777" w:rsidR="00BD57D8" w:rsidRDefault="00BD57D8" w:rsidP="00053EFF">
      <w:pPr>
        <w:pStyle w:val="Heading3"/>
      </w:pPr>
      <w:r>
        <w:t>Storage Adapter &amp; Path</w:t>
      </w:r>
    </w:p>
    <w:p w14:paraId="5F08D0A5" w14:textId="77777777" w:rsidR="00BD57D8" w:rsidRDefault="00BD57D8" w:rsidP="00BD57D8">
      <w:pPr>
        <w:rPr>
          <w:lang w:val="en-GB" w:eastAsia="en-SG"/>
        </w:rPr>
      </w:pPr>
      <w:r>
        <w:rPr>
          <w:lang w:val="en-GB" w:eastAsia="en-SG"/>
        </w:rPr>
        <w:t xml:space="preserve">They have identical set of counters. I was hoping adapter to have more metrics such as adapter buffer, queue and utilization. </w:t>
      </w:r>
    </w:p>
    <w:p w14:paraId="703940B3" w14:textId="77777777" w:rsidR="00BD57D8" w:rsidRDefault="00BD57D8" w:rsidP="00BD57D8">
      <w:pPr>
        <w:jc w:val="center"/>
        <w:rPr>
          <w:lang w:val="en-GB" w:eastAsia="en-SG"/>
        </w:rPr>
      </w:pPr>
      <w:r>
        <w:rPr>
          <w:noProof/>
          <w:lang w:val="en-GB" w:eastAsia="en-SG"/>
        </w:rPr>
        <w:lastRenderedPageBreak/>
        <w:drawing>
          <wp:inline distT="0" distB="0" distL="0" distR="0" wp14:anchorId="75B404DB" wp14:editId="162B477D">
            <wp:extent cx="4626864" cy="2130552"/>
            <wp:effectExtent l="0" t="0" r="2540" b="3175"/>
            <wp:docPr id="1606338705" name="Picture 1606338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626864" cy="2130552"/>
                    </a:xfrm>
                    <a:prstGeom prst="rect">
                      <a:avLst/>
                    </a:prstGeom>
                    <a:noFill/>
                    <a:ln>
                      <a:noFill/>
                    </a:ln>
                  </pic:spPr>
                </pic:pic>
              </a:graphicData>
            </a:graphic>
          </wp:inline>
        </w:drawing>
      </w:r>
    </w:p>
    <w:p w14:paraId="5F740F68" w14:textId="77777777" w:rsidR="00BD57D8" w:rsidRPr="004B5DB8" w:rsidRDefault="00BD57D8" w:rsidP="00BD57D8">
      <w:r>
        <w:t>What metrics are missing from the above? I’d like to see block size. Average block size, largest block size, minimum block size. Those will help in troubleshooting.</w:t>
      </w:r>
    </w:p>
    <w:p w14:paraId="027FF6B5" w14:textId="77777777" w:rsidR="00BD57D8" w:rsidRDefault="00BD57D8" w:rsidP="00BD57D8">
      <w:pPr>
        <w:rPr>
          <w:lang w:val="en-GB"/>
        </w:rPr>
      </w:pPr>
      <w:r>
        <w:rPr>
          <w:lang w:val="en-GB"/>
        </w:rPr>
        <w:t xml:space="preserve">The highest latency metric takes the worst value among all the adapters or the paths. This can be handy compared to tracking each of them one by one. However, it averages each adapter first, so it’s not the highest read or write. You can see from the following screenshot that its value is lower than the read latency or vmhba0. What you want is the highest read or write among all the adapters or paths. </w:t>
      </w:r>
    </w:p>
    <w:p w14:paraId="02281CC7" w14:textId="77777777" w:rsidR="00BD57D8" w:rsidRDefault="00BD57D8" w:rsidP="00BD57D8">
      <w:pPr>
        <w:rPr>
          <w:lang w:val="en-GB"/>
        </w:rPr>
      </w:pPr>
      <w:r w:rsidRPr="004B5DB8">
        <w:rPr>
          <w:noProof/>
          <w:lang w:val="en-GB"/>
        </w:rPr>
        <w:drawing>
          <wp:inline distT="0" distB="0" distL="0" distR="0" wp14:anchorId="156238B1" wp14:editId="74258D34">
            <wp:extent cx="6645910" cy="3297555"/>
            <wp:effectExtent l="0" t="0" r="2540" b="0"/>
            <wp:docPr id="1606338706" name="Picture 1606338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6645910" cy="3297555"/>
                    </a:xfrm>
                    <a:prstGeom prst="rect">
                      <a:avLst/>
                    </a:prstGeom>
                  </pic:spPr>
                </pic:pic>
              </a:graphicData>
            </a:graphic>
          </wp:inline>
        </w:drawing>
      </w:r>
    </w:p>
    <w:p w14:paraId="57E4B96A" w14:textId="77777777" w:rsidR="00BD57D8" w:rsidRDefault="00BD57D8" w:rsidP="00BD57D8">
      <w:pPr>
        <w:rPr>
          <w:lang w:val="en-GB"/>
        </w:rPr>
      </w:pPr>
      <w:r>
        <w:rPr>
          <w:lang w:val="en-GB"/>
        </w:rPr>
        <w:t>I plotted 192 ESXi host and checked the highest read latency and highest write latency among all their adapters. As the data was returning mostly &lt; 1 ms, I extended to 1 week and took the worst in that entire week. You can see that the absolute worst of write latency was a staggering 250 ms. But plotting the 95</w:t>
      </w:r>
      <w:r w:rsidRPr="000C37F4">
        <w:rPr>
          <w:vertAlign w:val="superscript"/>
          <w:lang w:val="en-GB"/>
        </w:rPr>
        <w:t>th</w:t>
      </w:r>
      <w:r>
        <w:rPr>
          <w:lang w:val="en-GB"/>
        </w:rPr>
        <w:t xml:space="preserve"> percentile value shows 0.33 ms, indicating it’s a one off occurrence in that week. The 250 ms is also likely an outlier as the rest of the 191 ESXi shows maximum 5 ms, and with much lower value at 95</w:t>
      </w:r>
      <w:r w:rsidRPr="000C37F4">
        <w:rPr>
          <w:vertAlign w:val="superscript"/>
          <w:lang w:val="en-GB"/>
        </w:rPr>
        <w:t>th</w:t>
      </w:r>
      <w:r>
        <w:rPr>
          <w:lang w:val="en-GB"/>
        </w:rPr>
        <w:t xml:space="preserve"> percentile.</w:t>
      </w:r>
    </w:p>
    <w:p w14:paraId="7CA9EE0B" w14:textId="77777777" w:rsidR="00BD57D8" w:rsidRDefault="00BD57D8" w:rsidP="00BD57D8">
      <w:pPr>
        <w:jc w:val="center"/>
        <w:rPr>
          <w:lang w:val="en-GB"/>
        </w:rPr>
      </w:pPr>
      <w:r w:rsidRPr="00705C11">
        <w:rPr>
          <w:noProof/>
          <w:lang w:val="en-GB"/>
        </w:rPr>
        <w:lastRenderedPageBreak/>
        <w:drawing>
          <wp:inline distT="0" distB="0" distL="0" distR="0" wp14:anchorId="5FA6F8DA" wp14:editId="23A5B1DE">
            <wp:extent cx="5065776" cy="3749040"/>
            <wp:effectExtent l="0" t="0" r="1905" b="3810"/>
            <wp:docPr id="1606338707" name="Picture 1606338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065776" cy="3749040"/>
                    </a:xfrm>
                    <a:prstGeom prst="rect">
                      <a:avLst/>
                    </a:prstGeom>
                  </pic:spPr>
                </pic:pic>
              </a:graphicData>
            </a:graphic>
          </wp:inline>
        </w:drawing>
      </w:r>
    </w:p>
    <w:p w14:paraId="1E1E0CB1" w14:textId="77777777" w:rsidR="00BD57D8" w:rsidRDefault="00BD57D8" w:rsidP="00BD57D8">
      <w:pPr>
        <w:rPr>
          <w:lang w:val="en-GB"/>
        </w:rPr>
      </w:pPr>
      <w:r>
        <w:rPr>
          <w:lang w:val="en-GB"/>
        </w:rPr>
        <w:t>Plotting the value of the first ESXi over 7 days confirmed the theory that it’s a one off, likely an outlier.</w:t>
      </w:r>
    </w:p>
    <w:p w14:paraId="01D99CF9" w14:textId="77777777" w:rsidR="00BD57D8" w:rsidRDefault="00BD57D8" w:rsidP="00BD57D8">
      <w:pPr>
        <w:rPr>
          <w:lang w:val="en-GB"/>
        </w:rPr>
      </w:pPr>
      <w:r w:rsidRPr="000C37F4">
        <w:rPr>
          <w:noProof/>
          <w:lang w:val="en-GB"/>
        </w:rPr>
        <w:drawing>
          <wp:inline distT="0" distB="0" distL="0" distR="0" wp14:anchorId="26A54FFE" wp14:editId="2EFA7B8C">
            <wp:extent cx="6645910" cy="3964305"/>
            <wp:effectExtent l="0" t="0" r="2540" b="0"/>
            <wp:docPr id="1606338710" name="Picture 1606338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6645910" cy="3964305"/>
                    </a:xfrm>
                    <a:prstGeom prst="rect">
                      <a:avLst/>
                    </a:prstGeom>
                  </pic:spPr>
                </pic:pic>
              </a:graphicData>
            </a:graphic>
          </wp:inline>
        </w:drawing>
      </w:r>
    </w:p>
    <w:p w14:paraId="1467B88D" w14:textId="77777777" w:rsidR="00BD57D8" w:rsidRDefault="00BD57D8" w:rsidP="00BD57D8">
      <w:pPr>
        <w:rPr>
          <w:lang w:val="en-GB"/>
        </w:rPr>
      </w:pPr>
      <w:r>
        <w:rPr>
          <w:lang w:val="en-GB"/>
        </w:rPr>
        <w:t xml:space="preserve">Does it mean there is no issue with the remaining of the 191 ESXi hosts? </w:t>
      </w:r>
    </w:p>
    <w:p w14:paraId="6A1FC6A0" w14:textId="77777777" w:rsidR="00BD57D8" w:rsidRDefault="00BD57D8" w:rsidP="00BD57D8">
      <w:pPr>
        <w:rPr>
          <w:lang w:val="en-GB"/>
        </w:rPr>
      </w:pPr>
      <w:r>
        <w:rPr>
          <w:lang w:val="en-GB"/>
        </w:rPr>
        <w:t>Nope. The values at 95</w:t>
      </w:r>
      <w:r w:rsidRPr="00B01BBF">
        <w:rPr>
          <w:vertAlign w:val="superscript"/>
          <w:lang w:val="en-GB"/>
        </w:rPr>
        <w:t>th</w:t>
      </w:r>
      <w:r>
        <w:rPr>
          <w:lang w:val="en-GB"/>
        </w:rPr>
        <w:t xml:space="preserve"> percentile is too high for some of them. </w:t>
      </w:r>
    </w:p>
    <w:p w14:paraId="6013CAF4" w14:textId="77777777" w:rsidR="00BD57D8" w:rsidRDefault="00BD57D8" w:rsidP="00BD57D8">
      <w:pPr>
        <w:rPr>
          <w:lang w:val="en-GB"/>
        </w:rPr>
      </w:pPr>
      <w:r>
        <w:rPr>
          <w:lang w:val="en-GB"/>
        </w:rPr>
        <w:lastRenderedPageBreak/>
        <w:t>I modified the table by changing Maximum with 99</w:t>
      </w:r>
      <w:r w:rsidRPr="008C739D">
        <w:rPr>
          <w:vertAlign w:val="superscript"/>
          <w:lang w:val="en-GB"/>
        </w:rPr>
        <w:t>th</w:t>
      </w:r>
      <w:r>
        <w:rPr>
          <w:lang w:val="en-GB"/>
        </w:rPr>
        <w:t xml:space="preserve"> percentile to eliminate an outlier. I also reduced the threshold so I can see better. The following table shows the values, sorted by the write latency.</w:t>
      </w:r>
    </w:p>
    <w:p w14:paraId="725DE2E1" w14:textId="77777777" w:rsidR="00BD57D8" w:rsidRDefault="00BD57D8" w:rsidP="00BD57D8">
      <w:pPr>
        <w:jc w:val="center"/>
        <w:rPr>
          <w:lang w:val="en-GB"/>
        </w:rPr>
      </w:pPr>
      <w:r w:rsidRPr="00634ED2">
        <w:rPr>
          <w:noProof/>
          <w:lang w:val="en-GB"/>
        </w:rPr>
        <w:drawing>
          <wp:inline distT="0" distB="0" distL="0" distR="0" wp14:anchorId="5A626D25" wp14:editId="0D0202A1">
            <wp:extent cx="5541264" cy="4370832"/>
            <wp:effectExtent l="0" t="0" r="2540" b="0"/>
            <wp:docPr id="1606338715" name="Picture 1606338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541264" cy="4370832"/>
                    </a:xfrm>
                    <a:prstGeom prst="rect">
                      <a:avLst/>
                    </a:prstGeom>
                  </pic:spPr>
                </pic:pic>
              </a:graphicData>
            </a:graphic>
          </wp:inline>
        </w:drawing>
      </w:r>
    </w:p>
    <w:p w14:paraId="16D5D5B1" w14:textId="77777777" w:rsidR="00BD57D8" w:rsidRDefault="00BD57D8" w:rsidP="00BD57D8">
      <w:pPr>
        <w:rPr>
          <w:lang w:val="en-GB"/>
        </w:rPr>
      </w:pPr>
      <w:r>
        <w:rPr>
          <w:lang w:val="en-GB"/>
        </w:rPr>
        <w:t>The table revealed that there are indeed latency problem. I plotted one of the ESXi and saw the following.</w:t>
      </w:r>
    </w:p>
    <w:p w14:paraId="247395D5" w14:textId="77777777" w:rsidR="00BD57D8" w:rsidRDefault="00BD57D8" w:rsidP="00BD57D8">
      <w:pPr>
        <w:rPr>
          <w:lang w:val="en-GB"/>
        </w:rPr>
      </w:pPr>
      <w:r w:rsidRPr="00E904C9">
        <w:rPr>
          <w:noProof/>
          <w:lang w:val="en-GB"/>
        </w:rPr>
        <w:drawing>
          <wp:inline distT="0" distB="0" distL="0" distR="0" wp14:anchorId="212B9A54" wp14:editId="20CC5911">
            <wp:extent cx="6645910" cy="3187700"/>
            <wp:effectExtent l="0" t="0" r="2540" b="0"/>
            <wp:docPr id="1606338716" name="Picture 1606338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6645910" cy="3187700"/>
                    </a:xfrm>
                    <a:prstGeom prst="rect">
                      <a:avLst/>
                    </a:prstGeom>
                  </pic:spPr>
                </pic:pic>
              </a:graphicData>
            </a:graphic>
          </wp:inline>
        </w:drawing>
      </w:r>
    </w:p>
    <w:p w14:paraId="0147DE81" w14:textId="77777777" w:rsidR="00BD57D8" w:rsidRDefault="00BD57D8" w:rsidP="00BD57D8">
      <w:pPr>
        <w:rPr>
          <w:lang w:val="en-GB"/>
        </w:rPr>
      </w:pPr>
      <w:r>
        <w:rPr>
          <w:lang w:val="en-GB"/>
        </w:rPr>
        <w:t>From here, you need to drill down to each adapter to find out which one.</w:t>
      </w:r>
    </w:p>
    <w:p w14:paraId="69B30C1A" w14:textId="77777777" w:rsidR="00BD57D8" w:rsidRPr="00053EFF" w:rsidRDefault="00BD57D8" w:rsidP="00053EFF">
      <w:pPr>
        <w:pStyle w:val="Heading3"/>
      </w:pPr>
      <w:r w:rsidRPr="00053EFF">
        <w:lastRenderedPageBreak/>
        <w:t>Disk or Device</w:t>
      </w:r>
    </w:p>
    <w:p w14:paraId="14E44147" w14:textId="56F7996A" w:rsidR="00BD57D8" w:rsidRDefault="00BD57D8" w:rsidP="00BD57D8">
      <w:pPr>
        <w:rPr>
          <w:lang w:val="en-GB"/>
        </w:rPr>
      </w:pPr>
      <w:r>
        <w:rPr>
          <w:lang w:val="en-GB"/>
        </w:rPr>
        <w:t>Compared with Adapter or Path, you get a lot more metrics for disk or device</w:t>
      </w:r>
      <w:r w:rsidR="00507851">
        <w:rPr>
          <w:lang w:val="en-GB"/>
        </w:rPr>
        <w:t xml:space="preserve">. </w:t>
      </w:r>
      <w:r>
        <w:rPr>
          <w:lang w:val="en-GB"/>
        </w:rPr>
        <w:t xml:space="preserve">However, there is no breakdown as </w:t>
      </w:r>
      <w:r>
        <w:t>VMkernel cannot actually see anything in between the HBA and the device. So no metrics such as number of hops as it’s not even aware of the fabric topology</w:t>
      </w:r>
      <w:r>
        <w:rPr>
          <w:lang w:val="en-GB"/>
        </w:rPr>
        <w:t xml:space="preserve">. </w:t>
      </w:r>
    </w:p>
    <w:p w14:paraId="13A8EFA0" w14:textId="77777777" w:rsidR="00BD57D8" w:rsidRDefault="00BD57D8" w:rsidP="00BD57D8">
      <w:r>
        <w:t>From ESXi viewpoint, there are 3 major layers in the VMFS storage stack:</w:t>
      </w:r>
    </w:p>
    <w:p w14:paraId="52FD94C1" w14:textId="77777777" w:rsidR="00BD57D8" w:rsidRDefault="00BD57D8" w:rsidP="00BD57D8">
      <w:pPr>
        <w:pStyle w:val="Bullet"/>
      </w:pPr>
      <w:r>
        <w:t xml:space="preserve">VM. This </w:t>
      </w:r>
    </w:p>
    <w:p w14:paraId="6540A2D4" w14:textId="77777777" w:rsidR="00BD57D8" w:rsidRDefault="00BD57D8" w:rsidP="00BD57D8">
      <w:pPr>
        <w:pStyle w:val="Bullet"/>
      </w:pPr>
      <w:r>
        <w:t>VMkernel. This is measured by the KAVG counter and QAVG counter.</w:t>
      </w:r>
    </w:p>
    <w:p w14:paraId="7BB37C5F" w14:textId="77777777" w:rsidR="00BD57D8" w:rsidRDefault="00BD57D8" w:rsidP="00BD57D8">
      <w:pPr>
        <w:pStyle w:val="Bullet"/>
      </w:pPr>
      <w:r>
        <w:t xml:space="preserve">Device. </w:t>
      </w:r>
    </w:p>
    <w:p w14:paraId="2FB75527" w14:textId="77777777" w:rsidR="00BD57D8" w:rsidRPr="00053EFF" w:rsidRDefault="00BD57D8" w:rsidP="006C0A13">
      <w:pPr>
        <w:pStyle w:val="Heading4"/>
      </w:pPr>
      <w:r w:rsidRPr="00053EFF">
        <w:t>Contention Counters</w:t>
      </w:r>
    </w:p>
    <w:p w14:paraId="274A90C3" w14:textId="77777777" w:rsidR="00BD57D8" w:rsidRDefault="00000000" w:rsidP="00BD57D8">
      <w:hyperlink r:id="rId472" w:history="1">
        <w:r w:rsidR="00BD57D8" w:rsidRPr="00312816">
          <w:rPr>
            <w:rStyle w:val="Hyperlink"/>
            <w:lang w:val="en-GB"/>
          </w:rPr>
          <w:t>Frank Denneman</w:t>
        </w:r>
      </w:hyperlink>
      <w:r w:rsidR="00BD57D8">
        <w:t xml:space="preserve">, whose blog and book are great references, shows the relationship among the counters using the following diagram: </w:t>
      </w:r>
    </w:p>
    <w:p w14:paraId="72A04947" w14:textId="77777777" w:rsidR="00BD57D8" w:rsidRDefault="00BD57D8" w:rsidP="00BD57D8">
      <w:pPr>
        <w:jc w:val="center"/>
      </w:pPr>
      <w:r>
        <w:rPr>
          <w:noProof/>
        </w:rPr>
        <w:drawing>
          <wp:inline distT="0" distB="0" distL="0" distR="0" wp14:anchorId="5A819EC4" wp14:editId="39B4AAE2">
            <wp:extent cx="3535200" cy="3153600"/>
            <wp:effectExtent l="0" t="0" r="8255" b="889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3" name="Picture 750070363" descr="Chart&#10;&#10;Description automatically generated"/>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535200" cy="3153600"/>
                    </a:xfrm>
                    <a:prstGeom prst="rect">
                      <a:avLst/>
                    </a:prstGeom>
                    <a:noFill/>
                    <a:ln>
                      <a:noFill/>
                    </a:ln>
                  </pic:spPr>
                </pic:pic>
              </a:graphicData>
            </a:graphic>
          </wp:inline>
        </w:drawing>
      </w:r>
    </w:p>
    <w:p w14:paraId="0A280ABA" w14:textId="77777777" w:rsidR="00BD57D8" w:rsidRDefault="00BD57D8" w:rsidP="00BD57D8">
      <w:r>
        <w:t xml:space="preserve">For further reading, review </w:t>
      </w:r>
      <w:hyperlink r:id="rId474" w:history="1">
        <w:r w:rsidRPr="00CD1E30">
          <w:rPr>
            <w:rStyle w:val="Hyperlink"/>
          </w:rPr>
          <w:t>this</w:t>
        </w:r>
      </w:hyperlink>
      <w:r>
        <w:t xml:space="preserve"> explanation by Frank, as that’s where I got the preceding diagram from.</w:t>
      </w:r>
    </w:p>
    <w:p w14:paraId="3D3044A2" w14:textId="77777777" w:rsidR="00BD57D8" w:rsidRDefault="00BD57D8" w:rsidP="00BD57D8">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890"/>
        <w:gridCol w:w="990"/>
        <w:gridCol w:w="7586"/>
      </w:tblGrid>
      <w:tr w:rsidR="00BD57D8" w14:paraId="24394E1E" w14:textId="77777777" w:rsidTr="003C39E7">
        <w:tc>
          <w:tcPr>
            <w:tcW w:w="1890" w:type="dxa"/>
            <w:shd w:val="clear" w:color="auto" w:fill="F2F2F2" w:themeFill="background1" w:themeFillShade="F2"/>
          </w:tcPr>
          <w:p w14:paraId="7FC5C421" w14:textId="77777777" w:rsidR="00BD57D8" w:rsidRDefault="00BD57D8" w:rsidP="00BD57D8">
            <w:pPr>
              <w:pStyle w:val="Tablecontent"/>
            </w:pPr>
            <w:r>
              <w:t>Guest Average</w:t>
            </w:r>
          </w:p>
        </w:tc>
        <w:tc>
          <w:tcPr>
            <w:tcW w:w="990" w:type="dxa"/>
          </w:tcPr>
          <w:p w14:paraId="6102188D" w14:textId="77777777" w:rsidR="00BD57D8" w:rsidRPr="0052529C" w:rsidRDefault="00BD57D8" w:rsidP="00BD57D8">
            <w:pPr>
              <w:pStyle w:val="Tablecontent"/>
              <w:rPr>
                <w:b/>
                <w:bCs/>
              </w:rPr>
            </w:pPr>
            <w:r w:rsidRPr="0052529C">
              <w:rPr>
                <w:b/>
                <w:bCs/>
              </w:rPr>
              <w:t>GAVG</w:t>
            </w:r>
          </w:p>
        </w:tc>
        <w:tc>
          <w:tcPr>
            <w:tcW w:w="7586" w:type="dxa"/>
            <w:tcBorders>
              <w:right w:val="nil"/>
            </w:tcBorders>
          </w:tcPr>
          <w:p w14:paraId="2874CF16" w14:textId="77777777" w:rsidR="00BD57D8" w:rsidRDefault="00BD57D8" w:rsidP="00BD57D8">
            <w:pPr>
              <w:pStyle w:val="Tablecontent"/>
            </w:pPr>
            <w:r>
              <w:t>Guest here means VM, not Guest OS as the counter starts from VMM layer not Windows or Linux.</w:t>
            </w:r>
          </w:p>
        </w:tc>
      </w:tr>
      <w:tr w:rsidR="00BD57D8" w14:paraId="0F2B39E7" w14:textId="77777777" w:rsidTr="003C39E7">
        <w:tc>
          <w:tcPr>
            <w:tcW w:w="1890" w:type="dxa"/>
            <w:shd w:val="clear" w:color="auto" w:fill="F2F2F2" w:themeFill="background1" w:themeFillShade="F2"/>
          </w:tcPr>
          <w:p w14:paraId="4576A78B" w14:textId="77777777" w:rsidR="00BD57D8" w:rsidRDefault="00BD57D8" w:rsidP="00BD57D8">
            <w:pPr>
              <w:pStyle w:val="Tablecontent"/>
            </w:pPr>
            <w:r>
              <w:t>Kernel Average</w:t>
            </w:r>
          </w:p>
        </w:tc>
        <w:tc>
          <w:tcPr>
            <w:tcW w:w="990" w:type="dxa"/>
          </w:tcPr>
          <w:p w14:paraId="740666BF" w14:textId="77777777" w:rsidR="00BD57D8" w:rsidRPr="0052529C" w:rsidRDefault="00BD57D8" w:rsidP="00BD57D8">
            <w:pPr>
              <w:pStyle w:val="Tablecontent"/>
              <w:rPr>
                <w:b/>
                <w:bCs/>
              </w:rPr>
            </w:pPr>
            <w:r w:rsidRPr="0052529C">
              <w:rPr>
                <w:b/>
                <w:bCs/>
              </w:rPr>
              <w:t>KAVG</w:t>
            </w:r>
          </w:p>
        </w:tc>
        <w:tc>
          <w:tcPr>
            <w:tcW w:w="7586" w:type="dxa"/>
            <w:tcBorders>
              <w:right w:val="nil"/>
            </w:tcBorders>
          </w:tcPr>
          <w:p w14:paraId="34A092C4" w14:textId="77777777" w:rsidR="00BD57D8" w:rsidRDefault="00BD57D8" w:rsidP="00BD57D8">
            <w:pPr>
              <w:pStyle w:val="Tablecontent"/>
            </w:pPr>
            <w:r>
              <w:t>ESXi is good in optimizing the IO, so in a healthy environment, the value of Q Latency should be within 0.5 ms</w:t>
            </w:r>
          </w:p>
        </w:tc>
      </w:tr>
      <w:tr w:rsidR="00BD57D8" w14:paraId="30D8D4A9" w14:textId="77777777" w:rsidTr="003C39E7">
        <w:tc>
          <w:tcPr>
            <w:tcW w:w="1890" w:type="dxa"/>
            <w:shd w:val="clear" w:color="auto" w:fill="F2F2F2" w:themeFill="background1" w:themeFillShade="F2"/>
          </w:tcPr>
          <w:p w14:paraId="08591E73" w14:textId="77777777" w:rsidR="00BD57D8" w:rsidRDefault="00BD57D8" w:rsidP="00BD57D8">
            <w:pPr>
              <w:pStyle w:val="Tablecontent"/>
            </w:pPr>
          </w:p>
        </w:tc>
        <w:tc>
          <w:tcPr>
            <w:tcW w:w="990" w:type="dxa"/>
          </w:tcPr>
          <w:p w14:paraId="5DF1D8D9" w14:textId="77777777" w:rsidR="00BD57D8" w:rsidRPr="0052529C" w:rsidRDefault="00BD57D8" w:rsidP="00BD57D8">
            <w:pPr>
              <w:pStyle w:val="Tablecontent"/>
              <w:rPr>
                <w:b/>
                <w:bCs/>
              </w:rPr>
            </w:pPr>
            <w:r w:rsidRPr="0052529C">
              <w:rPr>
                <w:b/>
                <w:bCs/>
              </w:rPr>
              <w:t>QAVG</w:t>
            </w:r>
          </w:p>
        </w:tc>
        <w:tc>
          <w:tcPr>
            <w:tcW w:w="7586" w:type="dxa"/>
            <w:tcBorders>
              <w:right w:val="nil"/>
            </w:tcBorders>
          </w:tcPr>
          <w:p w14:paraId="2218EA14" w14:textId="77777777" w:rsidR="00BD57D8" w:rsidRDefault="00BD57D8" w:rsidP="00BD57D8">
            <w:pPr>
              <w:pStyle w:val="Tablecontent"/>
            </w:pPr>
            <w:r>
              <w:t xml:space="preserve">QAVG, which is queue in the kernel, is part of KAVG. If QAVG is high, check the queue depths at each level of the storage stack. </w:t>
            </w:r>
            <w:hyperlink r:id="rId475" w:history="1">
              <w:r w:rsidRPr="005E041C">
                <w:rPr>
                  <w:rStyle w:val="Hyperlink"/>
                </w:rPr>
                <w:t>Cody</w:t>
              </w:r>
            </w:hyperlink>
            <w:r>
              <w:t xml:space="preserve"> explains why QAVG can be higher than KAVG </w:t>
            </w:r>
            <w:hyperlink r:id="rId476" w:history="1">
              <w:r w:rsidRPr="00C322C5">
                <w:rPr>
                  <w:rStyle w:val="Hyperlink"/>
                </w:rPr>
                <w:t>here</w:t>
              </w:r>
            </w:hyperlink>
            <w:r>
              <w:t>.</w:t>
            </w:r>
          </w:p>
        </w:tc>
      </w:tr>
      <w:tr w:rsidR="00BD57D8" w14:paraId="4C06271F" w14:textId="77777777" w:rsidTr="003C39E7">
        <w:tc>
          <w:tcPr>
            <w:tcW w:w="1890" w:type="dxa"/>
            <w:shd w:val="clear" w:color="auto" w:fill="F2F2F2" w:themeFill="background1" w:themeFillShade="F2"/>
          </w:tcPr>
          <w:p w14:paraId="0963379B" w14:textId="77777777" w:rsidR="00BD57D8" w:rsidRDefault="00BD57D8" w:rsidP="00BD57D8">
            <w:pPr>
              <w:pStyle w:val="Tablecontent"/>
            </w:pPr>
            <w:r>
              <w:lastRenderedPageBreak/>
              <w:t>Device Average</w:t>
            </w:r>
          </w:p>
        </w:tc>
        <w:tc>
          <w:tcPr>
            <w:tcW w:w="990" w:type="dxa"/>
          </w:tcPr>
          <w:p w14:paraId="3E58F17A" w14:textId="77777777" w:rsidR="00BD57D8" w:rsidRPr="0052529C" w:rsidRDefault="00BD57D8" w:rsidP="00BD57D8">
            <w:pPr>
              <w:pStyle w:val="Tablecontent"/>
              <w:rPr>
                <w:b/>
                <w:bCs/>
              </w:rPr>
            </w:pPr>
            <w:r w:rsidRPr="0052529C">
              <w:rPr>
                <w:b/>
                <w:bCs/>
              </w:rPr>
              <w:t>DAVG</w:t>
            </w:r>
          </w:p>
        </w:tc>
        <w:tc>
          <w:tcPr>
            <w:tcW w:w="7586" w:type="dxa"/>
            <w:tcBorders>
              <w:right w:val="nil"/>
            </w:tcBorders>
          </w:tcPr>
          <w:p w14:paraId="005EB303" w14:textId="745E608A" w:rsidR="00BD57D8" w:rsidRDefault="00BD57D8" w:rsidP="00BD57D8">
            <w:pPr>
              <w:pStyle w:val="Tablecontent"/>
            </w:pPr>
            <w:r>
              <w:t>The average time from ESXi physical card to the array and back. Typically, there is a storage fabric in the middle. The array typically starts with its frontend ports, then CPU, then cache, backend ports, and physical spindles. So if DAVG is high, it could be the fabric or the array. If the array is reporting low value, then it’s the fabric of the HBA configuration.</w:t>
            </w:r>
          </w:p>
        </w:tc>
      </w:tr>
    </w:tbl>
    <w:p w14:paraId="2317B079" w14:textId="77777777" w:rsidR="00BD57D8" w:rsidRDefault="00BD57D8" w:rsidP="00BD57D8">
      <w:pPr>
        <w:pStyle w:val="BeforeTable"/>
      </w:pPr>
    </w:p>
    <w:p w14:paraId="5ED9DC82" w14:textId="77777777" w:rsidR="00BD57D8" w:rsidRDefault="00BD57D8" w:rsidP="00BD57D8">
      <w:r>
        <w:t>For each of the above 4 sets, you expect read latency, write latency and the combined latency. That means 12 counters and here are what they are called in vSphere Client UI:</w:t>
      </w:r>
    </w:p>
    <w:p w14:paraId="66ED5D29" w14:textId="77777777" w:rsidR="00BD57D8" w:rsidRDefault="00BD57D8" w:rsidP="00BD57D8">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890"/>
        <w:gridCol w:w="7586"/>
      </w:tblGrid>
      <w:tr w:rsidR="00BD57D8" w14:paraId="757144F7" w14:textId="77777777" w:rsidTr="003C39E7">
        <w:tc>
          <w:tcPr>
            <w:tcW w:w="1890" w:type="dxa"/>
            <w:shd w:val="clear" w:color="auto" w:fill="F2F2F2" w:themeFill="background1" w:themeFillShade="F2"/>
          </w:tcPr>
          <w:p w14:paraId="3B1BEA5A" w14:textId="77777777" w:rsidR="00BD57D8" w:rsidRDefault="00BD57D8" w:rsidP="00BD57D8">
            <w:pPr>
              <w:pStyle w:val="Tablecontent"/>
            </w:pPr>
            <w:r>
              <w:t xml:space="preserve">Device </w:t>
            </w:r>
          </w:p>
        </w:tc>
        <w:tc>
          <w:tcPr>
            <w:tcW w:w="7586" w:type="dxa"/>
            <w:tcBorders>
              <w:right w:val="nil"/>
            </w:tcBorders>
          </w:tcPr>
          <w:p w14:paraId="38FA4D39" w14:textId="77777777" w:rsidR="00BD57D8" w:rsidRDefault="00BD57D8" w:rsidP="00BD57D8">
            <w:pPr>
              <w:pStyle w:val="Tablecontent"/>
            </w:pPr>
            <w:r w:rsidRPr="003A79B5">
              <w:rPr>
                <w:noProof/>
              </w:rPr>
              <w:drawing>
                <wp:inline distT="0" distB="0" distL="0" distR="0" wp14:anchorId="630C663C" wp14:editId="6DBAE63C">
                  <wp:extent cx="3587934" cy="749339"/>
                  <wp:effectExtent l="0" t="0" r="0" b="0"/>
                  <wp:docPr id="1606338722" name="Picture 1606338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3587934" cy="749339"/>
                          </a:xfrm>
                          <a:prstGeom prst="rect">
                            <a:avLst/>
                          </a:prstGeom>
                        </pic:spPr>
                      </pic:pic>
                    </a:graphicData>
                  </a:graphic>
                </wp:inline>
              </w:drawing>
            </w:r>
          </w:p>
        </w:tc>
      </w:tr>
      <w:tr w:rsidR="00BD57D8" w14:paraId="231C6C92" w14:textId="77777777" w:rsidTr="003C39E7">
        <w:tc>
          <w:tcPr>
            <w:tcW w:w="1890" w:type="dxa"/>
            <w:shd w:val="clear" w:color="auto" w:fill="F2F2F2" w:themeFill="background1" w:themeFillShade="F2"/>
          </w:tcPr>
          <w:p w14:paraId="156FBFF4" w14:textId="77777777" w:rsidR="00BD57D8" w:rsidRDefault="00BD57D8" w:rsidP="00BD57D8">
            <w:pPr>
              <w:pStyle w:val="Tablecontent"/>
            </w:pPr>
            <w:r>
              <w:t>Kernel</w:t>
            </w:r>
          </w:p>
        </w:tc>
        <w:tc>
          <w:tcPr>
            <w:tcW w:w="7586" w:type="dxa"/>
            <w:tcBorders>
              <w:right w:val="nil"/>
            </w:tcBorders>
          </w:tcPr>
          <w:p w14:paraId="7B23AFCE" w14:textId="77777777" w:rsidR="00BD57D8" w:rsidRDefault="00BD57D8" w:rsidP="00BD57D8">
            <w:pPr>
              <w:pStyle w:val="Tablecontent"/>
            </w:pPr>
            <w:r w:rsidRPr="003A79B5">
              <w:rPr>
                <w:noProof/>
              </w:rPr>
              <w:drawing>
                <wp:inline distT="0" distB="0" distL="0" distR="0" wp14:anchorId="361F6EDA" wp14:editId="6EEC8020">
                  <wp:extent cx="2933851" cy="749339"/>
                  <wp:effectExtent l="0" t="0" r="0" b="0"/>
                  <wp:docPr id="1606338720" name="Picture 1606338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2933851" cy="749339"/>
                          </a:xfrm>
                          <a:prstGeom prst="rect">
                            <a:avLst/>
                          </a:prstGeom>
                        </pic:spPr>
                      </pic:pic>
                    </a:graphicData>
                  </a:graphic>
                </wp:inline>
              </w:drawing>
            </w:r>
          </w:p>
        </w:tc>
      </w:tr>
      <w:tr w:rsidR="00BD57D8" w14:paraId="20DB3AC7" w14:textId="77777777" w:rsidTr="003C39E7">
        <w:tc>
          <w:tcPr>
            <w:tcW w:w="1890" w:type="dxa"/>
            <w:shd w:val="clear" w:color="auto" w:fill="F2F2F2" w:themeFill="background1" w:themeFillShade="F2"/>
          </w:tcPr>
          <w:p w14:paraId="147DE4E6" w14:textId="77777777" w:rsidR="00BD57D8" w:rsidRDefault="00BD57D8" w:rsidP="00BD57D8">
            <w:pPr>
              <w:pStyle w:val="Tablecontent"/>
            </w:pPr>
            <w:r>
              <w:t>Queue</w:t>
            </w:r>
          </w:p>
        </w:tc>
        <w:tc>
          <w:tcPr>
            <w:tcW w:w="7586" w:type="dxa"/>
            <w:tcBorders>
              <w:right w:val="nil"/>
            </w:tcBorders>
          </w:tcPr>
          <w:p w14:paraId="3CC30673" w14:textId="77777777" w:rsidR="00BD57D8" w:rsidRPr="003A79B5" w:rsidRDefault="00BD57D8" w:rsidP="00BD57D8">
            <w:pPr>
              <w:pStyle w:val="Tablecontent"/>
            </w:pPr>
            <w:r w:rsidRPr="003A79B5">
              <w:rPr>
                <w:noProof/>
              </w:rPr>
              <w:drawing>
                <wp:inline distT="0" distB="0" distL="0" distR="0" wp14:anchorId="01FC5127" wp14:editId="47C1ECA8">
                  <wp:extent cx="3105310" cy="742988"/>
                  <wp:effectExtent l="0" t="0" r="0" b="0"/>
                  <wp:docPr id="1606338721" name="Picture 1606338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3105310" cy="742988"/>
                          </a:xfrm>
                          <a:prstGeom prst="rect">
                            <a:avLst/>
                          </a:prstGeom>
                        </pic:spPr>
                      </pic:pic>
                    </a:graphicData>
                  </a:graphic>
                </wp:inline>
              </w:drawing>
            </w:r>
          </w:p>
        </w:tc>
      </w:tr>
      <w:tr w:rsidR="00BD57D8" w14:paraId="55B27073" w14:textId="77777777" w:rsidTr="003C39E7">
        <w:tc>
          <w:tcPr>
            <w:tcW w:w="1890" w:type="dxa"/>
            <w:shd w:val="clear" w:color="auto" w:fill="F2F2F2" w:themeFill="background1" w:themeFillShade="F2"/>
          </w:tcPr>
          <w:p w14:paraId="156AA555" w14:textId="77777777" w:rsidR="00BD57D8" w:rsidRDefault="00BD57D8" w:rsidP="00BD57D8">
            <w:pPr>
              <w:pStyle w:val="Tablecontent"/>
            </w:pPr>
            <w:r>
              <w:t>Guest</w:t>
            </w:r>
          </w:p>
        </w:tc>
        <w:tc>
          <w:tcPr>
            <w:tcW w:w="7586" w:type="dxa"/>
            <w:tcBorders>
              <w:right w:val="nil"/>
            </w:tcBorders>
          </w:tcPr>
          <w:p w14:paraId="37557AD5" w14:textId="77777777" w:rsidR="00BD57D8" w:rsidRDefault="00BD57D8" w:rsidP="00BD57D8">
            <w:pPr>
              <w:pStyle w:val="Tablecontent"/>
            </w:pPr>
            <w:r>
              <w:t xml:space="preserve">The counters are not prefixed with Guest, so they are simply called: </w:t>
            </w:r>
          </w:p>
          <w:p w14:paraId="655605C2" w14:textId="77777777" w:rsidR="00BD57D8" w:rsidRDefault="00BD57D8">
            <w:pPr>
              <w:pStyle w:val="Tablecontent"/>
              <w:numPr>
                <w:ilvl w:val="0"/>
                <w:numId w:val="17"/>
              </w:numPr>
            </w:pPr>
            <w:r>
              <w:t>Command Latency</w:t>
            </w:r>
          </w:p>
          <w:p w14:paraId="3027CF26" w14:textId="77777777" w:rsidR="00BD57D8" w:rsidRDefault="00BD57D8">
            <w:pPr>
              <w:pStyle w:val="Tablecontent"/>
              <w:numPr>
                <w:ilvl w:val="0"/>
                <w:numId w:val="17"/>
              </w:numPr>
            </w:pPr>
            <w:r>
              <w:t>Write Latency</w:t>
            </w:r>
          </w:p>
          <w:p w14:paraId="0242BF52" w14:textId="77777777" w:rsidR="00BD57D8" w:rsidRDefault="00BD57D8">
            <w:pPr>
              <w:pStyle w:val="Tablecontent"/>
              <w:numPr>
                <w:ilvl w:val="0"/>
                <w:numId w:val="17"/>
              </w:numPr>
            </w:pPr>
            <w:r>
              <w:t>Ready Latency</w:t>
            </w:r>
          </w:p>
        </w:tc>
      </w:tr>
    </w:tbl>
    <w:p w14:paraId="3990C672" w14:textId="77777777" w:rsidR="00BD57D8" w:rsidRDefault="00BD57D8" w:rsidP="00BD57D8">
      <w:pPr>
        <w:pStyle w:val="BeforeTable"/>
      </w:pPr>
      <w:r>
        <w:t xml:space="preserve"> </w:t>
      </w:r>
    </w:p>
    <w:p w14:paraId="0219C5A8" w14:textId="77777777" w:rsidR="00BD57D8" w:rsidRDefault="00BD57D8" w:rsidP="00BD57D8">
      <w:pPr>
        <w:rPr>
          <w:lang w:val="en-GB"/>
        </w:rPr>
      </w:pPr>
      <w:r>
        <w:rPr>
          <w:lang w:val="en-GB"/>
        </w:rPr>
        <w:t>With the above understanding, let’s validate with real world values.</w:t>
      </w:r>
    </w:p>
    <w:p w14:paraId="31C06106" w14:textId="77777777" w:rsidR="00BD57D8" w:rsidRDefault="00BD57D8" w:rsidP="00BD57D8">
      <w:pPr>
        <w:rPr>
          <w:lang w:val="en-GB"/>
        </w:rPr>
      </w:pPr>
      <w:r w:rsidRPr="000A12F0">
        <w:rPr>
          <w:noProof/>
          <w:lang w:val="en-GB"/>
        </w:rPr>
        <w:lastRenderedPageBreak/>
        <w:drawing>
          <wp:inline distT="0" distB="0" distL="0" distR="0" wp14:anchorId="75A0B84E" wp14:editId="31CB7FEC">
            <wp:extent cx="6645910" cy="3436620"/>
            <wp:effectExtent l="0" t="0" r="2540" b="0"/>
            <wp:docPr id="1606338718" name="Picture 1606338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6645910" cy="3436620"/>
                    </a:xfrm>
                    <a:prstGeom prst="rect">
                      <a:avLst/>
                    </a:prstGeom>
                  </pic:spPr>
                </pic:pic>
              </a:graphicData>
            </a:graphic>
          </wp:inline>
        </w:drawing>
      </w:r>
    </w:p>
    <w:p w14:paraId="3C56F65A" w14:textId="77777777" w:rsidR="00BD57D8" w:rsidRDefault="00BD57D8" w:rsidP="00BD57D8">
      <w:r>
        <w:t>I chose the last ESXi since that’s the one with worst latency.</w:t>
      </w:r>
    </w:p>
    <w:p w14:paraId="6F35BD00" w14:textId="77777777" w:rsidR="00BD57D8" w:rsidRDefault="00BD57D8" w:rsidP="00BD57D8">
      <w:r>
        <w:t xml:space="preserve">I plotted Kernel vs Device. </w:t>
      </w:r>
    </w:p>
    <w:p w14:paraId="7BA08ED3" w14:textId="77777777" w:rsidR="00BD57D8" w:rsidRDefault="00BD57D8" w:rsidP="00BD57D8">
      <w:r>
        <w:t>What do you notice? Can you determine which is which?</w:t>
      </w:r>
    </w:p>
    <w:p w14:paraId="59942F29" w14:textId="77777777" w:rsidR="00BD57D8" w:rsidRDefault="00BD57D8" w:rsidP="00BD57D8">
      <w:r w:rsidRPr="00EE0DA0">
        <w:rPr>
          <w:noProof/>
        </w:rPr>
        <w:drawing>
          <wp:inline distT="0" distB="0" distL="0" distR="0" wp14:anchorId="66F756AD" wp14:editId="39C511CD">
            <wp:extent cx="6645910" cy="2910840"/>
            <wp:effectExtent l="0" t="0" r="2540" b="3810"/>
            <wp:docPr id="1606338725" name="Picture 1606338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6645910" cy="2910840"/>
                    </a:xfrm>
                    <a:prstGeom prst="rect">
                      <a:avLst/>
                    </a:prstGeom>
                  </pic:spPr>
                </pic:pic>
              </a:graphicData>
            </a:graphic>
          </wp:inline>
        </w:drawing>
      </w:r>
    </w:p>
    <w:p w14:paraId="24E21123" w14:textId="77777777" w:rsidR="00BD57D8" w:rsidRDefault="00BD57D8" w:rsidP="00BD57D8">
      <w:r>
        <w:t>They don’t correlate. This is expected since both have reasonably good value (my expectation is below 0.5 ms).</w:t>
      </w:r>
    </w:p>
    <w:p w14:paraId="0FB82C02" w14:textId="77777777" w:rsidR="00BD57D8" w:rsidRDefault="00BD57D8" w:rsidP="00BD57D8">
      <w:pPr>
        <w:rPr>
          <w:lang w:val="en-GB"/>
        </w:rPr>
      </w:pPr>
      <w:r>
        <w:rPr>
          <w:lang w:val="en-GB"/>
        </w:rPr>
        <w:t xml:space="preserve">The bulk of the latency should come from the Device. In a healthy environment, it should be well within 5 ms. With SSD, it should be even lower. As you can see below, it’s below 1.75 ms. Notice the kernel latency is 0.2 ms at all times except in 1 spike. </w:t>
      </w:r>
    </w:p>
    <w:p w14:paraId="277CF65C" w14:textId="77777777" w:rsidR="00BD57D8" w:rsidRPr="00A235B0" w:rsidRDefault="00BD57D8" w:rsidP="00BD57D8">
      <w:pPr>
        <w:rPr>
          <w:lang w:val="en-GB"/>
        </w:rPr>
      </w:pPr>
      <w:r w:rsidRPr="00A1670D">
        <w:rPr>
          <w:noProof/>
          <w:lang w:val="en-GB"/>
        </w:rPr>
        <w:lastRenderedPageBreak/>
        <w:drawing>
          <wp:inline distT="0" distB="0" distL="0" distR="0" wp14:anchorId="5848AEFA" wp14:editId="776D8DED">
            <wp:extent cx="6645910" cy="1754505"/>
            <wp:effectExtent l="0" t="0" r="2540" b="0"/>
            <wp:docPr id="1859674530" name="Picture 185967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6645910" cy="1754505"/>
                    </a:xfrm>
                    <a:prstGeom prst="rect">
                      <a:avLst/>
                    </a:prstGeom>
                  </pic:spPr>
                </pic:pic>
              </a:graphicData>
            </a:graphic>
          </wp:inline>
        </w:drawing>
      </w:r>
    </w:p>
    <w:p w14:paraId="0003F2A7" w14:textId="77777777" w:rsidR="00BD57D8" w:rsidRPr="00EE0DA0" w:rsidRDefault="00BD57D8" w:rsidP="00BD57D8">
      <w:pPr>
        <w:rPr>
          <w:lang w:val="en-GB"/>
        </w:rPr>
      </w:pPr>
      <w:r>
        <w:rPr>
          <w:lang w:val="en-GB"/>
        </w:rPr>
        <w:t xml:space="preserve">What about the Queue latency? It’s part of the kernel latency, so it will be 100% within it. When the kernel latency value is in the healthy range, the 2 values should correlate, as the value is largely dominated by the Queue. Notice the pattern below is basically identical. </w:t>
      </w:r>
    </w:p>
    <w:p w14:paraId="3280B23B" w14:textId="77777777" w:rsidR="00BD57D8" w:rsidRDefault="00BD57D8" w:rsidP="00BD57D8">
      <w:pPr>
        <w:rPr>
          <w:lang w:val="en-GB"/>
        </w:rPr>
      </w:pPr>
      <w:r w:rsidRPr="006D1F2A">
        <w:rPr>
          <w:noProof/>
          <w:lang w:val="en-GB"/>
        </w:rPr>
        <w:drawing>
          <wp:inline distT="0" distB="0" distL="0" distR="0" wp14:anchorId="40EAA686" wp14:editId="05032C0A">
            <wp:extent cx="6645910" cy="1969770"/>
            <wp:effectExtent l="0" t="0" r="2540" b="0"/>
            <wp:docPr id="1859674528" name="Picture 185967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6645910" cy="1969770"/>
                    </a:xfrm>
                    <a:prstGeom prst="rect">
                      <a:avLst/>
                    </a:prstGeom>
                  </pic:spPr>
                </pic:pic>
              </a:graphicData>
            </a:graphic>
          </wp:inline>
        </w:drawing>
      </w:r>
    </w:p>
    <w:p w14:paraId="0E4258CE" w14:textId="77777777" w:rsidR="00BD57D8" w:rsidRDefault="00BD57D8" w:rsidP="00BD57D8">
      <w:pPr>
        <w:rPr>
          <w:lang w:val="en-GB"/>
        </w:rPr>
      </w:pPr>
      <w:r w:rsidRPr="00E96220">
        <w:rPr>
          <w:noProof/>
          <w:lang w:val="en-GB"/>
        </w:rPr>
        <w:drawing>
          <wp:inline distT="0" distB="0" distL="0" distR="0" wp14:anchorId="65BD2870" wp14:editId="24C5425B">
            <wp:extent cx="6645910" cy="1475105"/>
            <wp:effectExtent l="0" t="0" r="2540" b="0"/>
            <wp:docPr id="1859674529" name="Picture 185967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6645910" cy="1475105"/>
                    </a:xfrm>
                    <a:prstGeom prst="rect">
                      <a:avLst/>
                    </a:prstGeom>
                  </pic:spPr>
                </pic:pic>
              </a:graphicData>
            </a:graphic>
          </wp:inline>
        </w:drawing>
      </w:r>
    </w:p>
    <w:p w14:paraId="22559032" w14:textId="77777777" w:rsidR="00BD57D8" w:rsidRDefault="00BD57D8" w:rsidP="00BD57D8">
      <w:pPr>
        <w:rPr>
          <w:lang w:val="en-GB"/>
        </w:rPr>
      </w:pPr>
    </w:p>
    <w:p w14:paraId="47899695" w14:textId="77777777" w:rsidR="00BD57D8" w:rsidRPr="00053EFF" w:rsidRDefault="00BD57D8" w:rsidP="00053EFF">
      <w:pPr>
        <w:pStyle w:val="Heading5"/>
      </w:pPr>
      <w:r w:rsidRPr="00053EFF">
        <w:t>Other Counters</w:t>
      </w:r>
    </w:p>
    <w:p w14:paraId="0462AE1B" w14:textId="77777777" w:rsidR="00BD57D8" w:rsidRPr="00642D50" w:rsidRDefault="00BD57D8" w:rsidP="00BD57D8">
      <w:pPr>
        <w:rPr>
          <w:lang w:val="en-GB"/>
        </w:rPr>
      </w:pPr>
      <w:r>
        <w:rPr>
          <w:lang w:val="en-GB"/>
        </w:rPr>
        <w:t>I find the value of Bus Resets and Commands Aborted are always 0</w:t>
      </w:r>
    </w:p>
    <w:p w14:paraId="58BE070B" w14:textId="77777777" w:rsidR="00BD57D8" w:rsidRDefault="00BD57D8" w:rsidP="00BD57D8">
      <w:pPr>
        <w:jc w:val="center"/>
      </w:pPr>
      <w:r w:rsidRPr="00642D50">
        <w:rPr>
          <w:noProof/>
        </w:rPr>
        <w:drawing>
          <wp:inline distT="0" distB="0" distL="0" distR="0" wp14:anchorId="3E8F6597" wp14:editId="1E39251A">
            <wp:extent cx="6645910" cy="1274445"/>
            <wp:effectExtent l="0" t="0" r="2540" b="1905"/>
            <wp:docPr id="750070379" name="Picture 750070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6645910" cy="1274445"/>
                    </a:xfrm>
                    <a:prstGeom prst="rect">
                      <a:avLst/>
                    </a:prstGeom>
                  </pic:spPr>
                </pic:pic>
              </a:graphicData>
            </a:graphic>
          </wp:inline>
        </w:drawing>
      </w:r>
    </w:p>
    <w:p w14:paraId="0D21048B" w14:textId="77777777" w:rsidR="00BD57D8" w:rsidRPr="008C644A" w:rsidRDefault="00BD57D8" w:rsidP="00BD57D8">
      <w:r>
        <w:t>If you’ve seen a non zero let me know.</w:t>
      </w:r>
    </w:p>
    <w:p w14:paraId="46B81047" w14:textId="77777777" w:rsidR="00BD57D8" w:rsidRDefault="00BD57D8" w:rsidP="00BD57D8">
      <w:pPr>
        <w:jc w:val="center"/>
        <w:rPr>
          <w:lang w:val="en-GB"/>
        </w:rPr>
      </w:pPr>
      <w:r>
        <w:rPr>
          <w:noProof/>
          <w:lang w:val="en-GB"/>
        </w:rPr>
        <w:lastRenderedPageBreak/>
        <w:drawing>
          <wp:inline distT="0" distB="0" distL="0" distR="0" wp14:anchorId="115128B8" wp14:editId="7193DF40">
            <wp:extent cx="4424400" cy="478800"/>
            <wp:effectExtent l="0" t="0" r="0" b="0"/>
            <wp:docPr id="750070384" name="Picture 750070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424400" cy="478800"/>
                    </a:xfrm>
                    <a:prstGeom prst="rect">
                      <a:avLst/>
                    </a:prstGeom>
                    <a:noFill/>
                    <a:ln>
                      <a:noFill/>
                    </a:ln>
                  </pic:spPr>
                </pic:pic>
              </a:graphicData>
            </a:graphic>
          </wp:inline>
        </w:drawing>
      </w:r>
    </w:p>
    <w:p w14:paraId="1E554E15" w14:textId="77777777" w:rsidR="00BD57D8" w:rsidRDefault="00BD57D8" w:rsidP="00BD57D8">
      <w:pPr>
        <w:rPr>
          <w:lang w:val="en-GB"/>
        </w:rPr>
      </w:pPr>
      <w:r>
        <w:rPr>
          <w:lang w:val="en-GB"/>
        </w:rPr>
        <w:t>I’m not sure what highest latency refers to (Guest, Kernel, or Device).</w:t>
      </w:r>
    </w:p>
    <w:p w14:paraId="49A150BF" w14:textId="77777777" w:rsidR="00BD57D8" w:rsidRDefault="00BD57D8" w:rsidP="00BD57D8">
      <w:pPr>
        <w:rPr>
          <w:lang w:val="en-GB"/>
        </w:rPr>
      </w:pPr>
      <w:r>
        <w:rPr>
          <w:lang w:val="en-GB"/>
        </w:rPr>
        <w:t xml:space="preserve">Maximum Queue Depth is more of a property than a metric, as it’s a setting. </w:t>
      </w:r>
    </w:p>
    <w:p w14:paraId="4CA3966A" w14:textId="77777777" w:rsidR="00BD57D8" w:rsidRDefault="00BD57D8" w:rsidP="00BD57D8">
      <w:pPr>
        <w:rPr>
          <w:lang w:val="en-GB"/>
        </w:rPr>
      </w:pPr>
      <w:r w:rsidRPr="007C0BA1">
        <w:rPr>
          <w:noProof/>
          <w:lang w:val="en-GB"/>
        </w:rPr>
        <w:drawing>
          <wp:inline distT="0" distB="0" distL="0" distR="0" wp14:anchorId="50E8943C" wp14:editId="058B908D">
            <wp:extent cx="6645910" cy="916305"/>
            <wp:effectExtent l="0" t="0" r="2540" b="0"/>
            <wp:docPr id="750070375" name="Picture 75007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6645910" cy="916305"/>
                    </a:xfrm>
                    <a:prstGeom prst="rect">
                      <a:avLst/>
                    </a:prstGeom>
                  </pic:spPr>
                </pic:pic>
              </a:graphicData>
            </a:graphic>
          </wp:inline>
        </w:drawing>
      </w:r>
    </w:p>
    <w:p w14:paraId="3ACE30FB" w14:textId="77777777" w:rsidR="00BD57D8" w:rsidRDefault="00BD57D8" w:rsidP="006C0A13">
      <w:pPr>
        <w:pStyle w:val="Heading4"/>
      </w:pPr>
      <w:r>
        <w:t xml:space="preserve">Utilization Counters </w:t>
      </w:r>
    </w:p>
    <w:p w14:paraId="1339EA2C" w14:textId="77777777" w:rsidR="00BD57D8" w:rsidRDefault="00BD57D8" w:rsidP="00BD57D8">
      <w:pPr>
        <w:rPr>
          <w:lang w:val="en-GB"/>
        </w:rPr>
      </w:pPr>
      <w:r>
        <w:rPr>
          <w:lang w:val="en-GB"/>
        </w:rPr>
        <w:t xml:space="preserve">You get the standard IOPS and Throughput metrics. </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890"/>
        <w:gridCol w:w="7586"/>
      </w:tblGrid>
      <w:tr w:rsidR="00BD57D8" w14:paraId="2F42973C" w14:textId="77777777" w:rsidTr="003C39E7">
        <w:tc>
          <w:tcPr>
            <w:tcW w:w="1890" w:type="dxa"/>
            <w:shd w:val="clear" w:color="auto" w:fill="F2F2F2" w:themeFill="background1" w:themeFillShade="F2"/>
          </w:tcPr>
          <w:p w14:paraId="2FD95D6C" w14:textId="77777777" w:rsidR="00BD57D8" w:rsidRDefault="00BD57D8" w:rsidP="003C39E7">
            <w:pPr>
              <w:pStyle w:val="Tablecontent"/>
            </w:pPr>
            <w:r>
              <w:t>IOPS</w:t>
            </w:r>
          </w:p>
        </w:tc>
        <w:tc>
          <w:tcPr>
            <w:tcW w:w="7586" w:type="dxa"/>
            <w:tcBorders>
              <w:right w:val="nil"/>
            </w:tcBorders>
          </w:tcPr>
          <w:p w14:paraId="40E1BDFE" w14:textId="77777777" w:rsidR="00BD57D8" w:rsidRDefault="00BD57D8" w:rsidP="003C39E7">
            <w:pPr>
              <w:pStyle w:val="Tablecontent"/>
            </w:pPr>
            <w:r w:rsidRPr="00D0221F">
              <w:rPr>
                <w:noProof/>
              </w:rPr>
              <w:drawing>
                <wp:inline distT="0" distB="0" distL="0" distR="0" wp14:anchorId="56352107" wp14:editId="4F40DF09">
                  <wp:extent cx="4076910" cy="723937"/>
                  <wp:effectExtent l="0" t="0" r="0" b="0"/>
                  <wp:docPr id="1606338727" name="Picture 1606338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4076910" cy="723937"/>
                          </a:xfrm>
                          <a:prstGeom prst="rect">
                            <a:avLst/>
                          </a:prstGeom>
                        </pic:spPr>
                      </pic:pic>
                    </a:graphicData>
                  </a:graphic>
                </wp:inline>
              </w:drawing>
            </w:r>
          </w:p>
        </w:tc>
      </w:tr>
      <w:tr w:rsidR="00BD57D8" w14:paraId="19AA588F" w14:textId="77777777" w:rsidTr="003C39E7">
        <w:tc>
          <w:tcPr>
            <w:tcW w:w="1890" w:type="dxa"/>
            <w:shd w:val="clear" w:color="auto" w:fill="F2F2F2" w:themeFill="background1" w:themeFillShade="F2"/>
          </w:tcPr>
          <w:p w14:paraId="28B0AA19" w14:textId="77777777" w:rsidR="00BD57D8" w:rsidRDefault="00BD57D8" w:rsidP="003C39E7">
            <w:pPr>
              <w:pStyle w:val="Tablecontent"/>
            </w:pPr>
            <w:r>
              <w:t>Throughput</w:t>
            </w:r>
          </w:p>
        </w:tc>
        <w:tc>
          <w:tcPr>
            <w:tcW w:w="7586" w:type="dxa"/>
            <w:tcBorders>
              <w:right w:val="nil"/>
            </w:tcBorders>
          </w:tcPr>
          <w:p w14:paraId="1C7A37A2" w14:textId="77777777" w:rsidR="00BD57D8" w:rsidRDefault="00BD57D8" w:rsidP="003C39E7">
            <w:pPr>
              <w:pStyle w:val="Tablecontent"/>
            </w:pPr>
            <w:r>
              <w:t>The counters names are</w:t>
            </w:r>
          </w:p>
          <w:p w14:paraId="17B4FE52" w14:textId="77777777" w:rsidR="00BD57D8" w:rsidRDefault="00BD57D8">
            <w:pPr>
              <w:pStyle w:val="Tablecontent"/>
              <w:numPr>
                <w:ilvl w:val="0"/>
                <w:numId w:val="18"/>
              </w:numPr>
            </w:pPr>
            <w:r>
              <w:t>Read Rate</w:t>
            </w:r>
          </w:p>
          <w:p w14:paraId="158D59AC" w14:textId="77777777" w:rsidR="00BD57D8" w:rsidRDefault="00BD57D8">
            <w:pPr>
              <w:pStyle w:val="Tablecontent"/>
              <w:numPr>
                <w:ilvl w:val="0"/>
                <w:numId w:val="18"/>
              </w:numPr>
            </w:pPr>
            <w:r>
              <w:t>Write Rate</w:t>
            </w:r>
          </w:p>
          <w:p w14:paraId="6AB5D2B4" w14:textId="77777777" w:rsidR="00BD57D8" w:rsidRDefault="00BD57D8">
            <w:pPr>
              <w:pStyle w:val="Tablecontent"/>
              <w:numPr>
                <w:ilvl w:val="0"/>
                <w:numId w:val="18"/>
              </w:numPr>
            </w:pPr>
            <w:r>
              <w:t>Usage</w:t>
            </w:r>
          </w:p>
          <w:p w14:paraId="5C613E92" w14:textId="77777777" w:rsidR="00BD57D8" w:rsidRPr="00D0221F" w:rsidRDefault="00BD57D8" w:rsidP="003C39E7">
            <w:pPr>
              <w:pStyle w:val="Tablecontent"/>
            </w:pPr>
            <w:r>
              <w:t>All their units are in KB/s</w:t>
            </w:r>
          </w:p>
        </w:tc>
      </w:tr>
      <w:tr w:rsidR="00BD57D8" w14:paraId="0E0CCC75" w14:textId="77777777" w:rsidTr="003C39E7">
        <w:tc>
          <w:tcPr>
            <w:tcW w:w="1890" w:type="dxa"/>
            <w:shd w:val="clear" w:color="auto" w:fill="F2F2F2" w:themeFill="background1" w:themeFillShade="F2"/>
          </w:tcPr>
          <w:p w14:paraId="3714208B" w14:textId="77777777" w:rsidR="00BD57D8" w:rsidRDefault="00BD57D8" w:rsidP="003C39E7">
            <w:pPr>
              <w:pStyle w:val="Tablecontent"/>
            </w:pPr>
            <w:r>
              <w:t xml:space="preserve">Total IO </w:t>
            </w:r>
          </w:p>
        </w:tc>
        <w:tc>
          <w:tcPr>
            <w:tcW w:w="7586" w:type="dxa"/>
            <w:tcBorders>
              <w:right w:val="nil"/>
            </w:tcBorders>
          </w:tcPr>
          <w:p w14:paraId="1A314FFC" w14:textId="37BECFD3" w:rsidR="00BD57D8" w:rsidRDefault="00BD57D8" w:rsidP="003C39E7">
            <w:pPr>
              <w:pStyle w:val="Tablecontent"/>
            </w:pPr>
            <w:r>
              <w:t xml:space="preserve">This is just the number of Read or </w:t>
            </w:r>
            <w:r w:rsidR="004E2BFD">
              <w:t>Write</w:t>
            </w:r>
            <w:r>
              <w:t xml:space="preserve"> in the time interval.</w:t>
            </w:r>
          </w:p>
          <w:p w14:paraId="70D64811" w14:textId="77777777" w:rsidR="00BD57D8" w:rsidRDefault="00BD57D8" w:rsidP="003C39E7">
            <w:pPr>
              <w:pStyle w:val="Tablecontent"/>
            </w:pPr>
            <w:r>
              <w:t>The counters names are</w:t>
            </w:r>
          </w:p>
          <w:p w14:paraId="6797A5FD" w14:textId="77777777" w:rsidR="00BD57D8" w:rsidRDefault="00BD57D8">
            <w:pPr>
              <w:pStyle w:val="Tablecontent"/>
              <w:numPr>
                <w:ilvl w:val="0"/>
                <w:numId w:val="18"/>
              </w:numPr>
            </w:pPr>
            <w:r>
              <w:t>Read Requests</w:t>
            </w:r>
          </w:p>
          <w:p w14:paraId="3FC7D7D1" w14:textId="77777777" w:rsidR="00BD57D8" w:rsidRDefault="00BD57D8">
            <w:pPr>
              <w:pStyle w:val="Tablecontent"/>
              <w:numPr>
                <w:ilvl w:val="0"/>
                <w:numId w:val="18"/>
              </w:numPr>
            </w:pPr>
            <w:r>
              <w:t>Write Requests</w:t>
            </w:r>
          </w:p>
          <w:p w14:paraId="70AF3EE5" w14:textId="77777777" w:rsidR="00BD57D8" w:rsidRDefault="00BD57D8">
            <w:pPr>
              <w:pStyle w:val="Tablecontent"/>
              <w:numPr>
                <w:ilvl w:val="0"/>
                <w:numId w:val="18"/>
              </w:numPr>
            </w:pPr>
            <w:r>
              <w:t>Commands Issued</w:t>
            </w:r>
          </w:p>
        </w:tc>
      </w:tr>
    </w:tbl>
    <w:p w14:paraId="68408201" w14:textId="423F5B28" w:rsidR="007D48E7" w:rsidRDefault="007D48E7" w:rsidP="00053EFF">
      <w:pPr>
        <w:pStyle w:val="Heading3"/>
      </w:pPr>
      <w:r>
        <w:t>Datastore</w:t>
      </w:r>
    </w:p>
    <w:p w14:paraId="4A7ABEB0" w14:textId="77777777" w:rsidR="00A75081" w:rsidRPr="00A35AD2" w:rsidRDefault="00A75081" w:rsidP="00A75081">
      <w:pPr>
        <w:rPr>
          <w:lang w:val="en-GB"/>
        </w:rPr>
      </w:pPr>
      <w:r>
        <w:rPr>
          <w:lang w:val="en-GB"/>
        </w:rPr>
        <w:t>For shared datastore, the metrics do not show the same value with the one at datastore object. All these metrics are only reporting from this ESXi viewpoint, not the sum from all ESXi mounting the same datastore.</w:t>
      </w:r>
    </w:p>
    <w:p w14:paraId="61F24BD7" w14:textId="77777777" w:rsidR="00A75081" w:rsidRDefault="00A75081" w:rsidP="006C0A13">
      <w:pPr>
        <w:pStyle w:val="Heading4"/>
      </w:pPr>
      <w:r>
        <w:lastRenderedPageBreak/>
        <w:t>General metrics</w:t>
      </w:r>
    </w:p>
    <w:p w14:paraId="27545225" w14:textId="77777777" w:rsidR="00A75081" w:rsidRPr="006F7767" w:rsidRDefault="00A75081" w:rsidP="00A75081">
      <w:pPr>
        <w:rPr>
          <w:lang w:val="en-GB"/>
        </w:rPr>
      </w:pPr>
      <w:r>
        <w:rPr>
          <w:lang w:val="en-GB"/>
        </w:rPr>
        <w:t>For each datastore, you get the usual IOPS, throughput and latency. They are split into read and write, so you have 3 x 2 = 6 metrics in total. These are the actual names:</w:t>
      </w:r>
    </w:p>
    <w:p w14:paraId="68E02384" w14:textId="77777777" w:rsidR="00A75081" w:rsidRDefault="00A75081" w:rsidP="00A75081">
      <w:pPr>
        <w:rPr>
          <w:lang w:val="en-GB"/>
        </w:rPr>
      </w:pPr>
      <w:r>
        <w:rPr>
          <w:noProof/>
          <w:lang w:val="en-GB"/>
        </w:rPr>
        <w:drawing>
          <wp:inline distT="0" distB="0" distL="0" distR="0" wp14:anchorId="0A1411DE" wp14:editId="3EFE1BD5">
            <wp:extent cx="6637655" cy="2201545"/>
            <wp:effectExtent l="0" t="0" r="0" b="8255"/>
            <wp:docPr id="534447540" name="Picture 53444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6637655" cy="2201545"/>
                    </a:xfrm>
                    <a:prstGeom prst="rect">
                      <a:avLst/>
                    </a:prstGeom>
                    <a:noFill/>
                    <a:ln>
                      <a:noFill/>
                    </a:ln>
                  </pic:spPr>
                </pic:pic>
              </a:graphicData>
            </a:graphic>
          </wp:inline>
        </w:drawing>
      </w:r>
    </w:p>
    <w:p w14:paraId="79BF6321" w14:textId="77777777" w:rsidR="00A75081" w:rsidRDefault="00A75081" w:rsidP="00A75081">
      <w:pPr>
        <w:rPr>
          <w:lang w:val="en-GB"/>
        </w:rPr>
      </w:pPr>
      <w:r>
        <w:rPr>
          <w:lang w:val="en-GB"/>
        </w:rPr>
        <w:t>You also get 2 additional counters:</w:t>
      </w:r>
    </w:p>
    <w:p w14:paraId="3E4AE392" w14:textId="77777777" w:rsidR="00A75081" w:rsidRDefault="00A75081" w:rsidP="00A75081">
      <w:pPr>
        <w:pStyle w:val="Bullet"/>
        <w:rPr>
          <w:lang w:val="en-GB"/>
        </w:rPr>
      </w:pPr>
      <w:r>
        <w:rPr>
          <w:lang w:val="en-GB"/>
        </w:rPr>
        <w:t>Datastore latency observed by VMs</w:t>
      </w:r>
    </w:p>
    <w:p w14:paraId="5A09382C" w14:textId="77777777" w:rsidR="00A75081" w:rsidRDefault="00A75081" w:rsidP="00A75081">
      <w:pPr>
        <w:pStyle w:val="Bullet"/>
        <w:rPr>
          <w:lang w:val="en-GB"/>
        </w:rPr>
      </w:pPr>
      <w:r>
        <w:rPr>
          <w:lang w:val="en-GB"/>
        </w:rPr>
        <w:t>Highest latency.</w:t>
      </w:r>
    </w:p>
    <w:p w14:paraId="2EBCCB8C" w14:textId="77777777" w:rsidR="00A75081" w:rsidRDefault="00A75081" w:rsidP="00A75081">
      <w:pPr>
        <w:rPr>
          <w:lang w:val="en-GB"/>
        </w:rPr>
      </w:pPr>
      <w:r>
        <w:rPr>
          <w:lang w:val="en-GB"/>
        </w:rPr>
        <w:t xml:space="preserve">I plotted their values and to my surprise the metric </w:t>
      </w:r>
      <w:r w:rsidRPr="006F7767">
        <w:rPr>
          <w:color w:val="00B0F0"/>
          <w:lang w:val="en-GB"/>
        </w:rPr>
        <w:t xml:space="preserve">Datastore latency observed by VMs </w:t>
      </w:r>
      <w:r>
        <w:rPr>
          <w:lang w:val="en-GB"/>
        </w:rPr>
        <w:t>is much higher. You can see the blue line below. It makes me wonder what the gap is as there is only VMkernel in between.</w:t>
      </w:r>
    </w:p>
    <w:p w14:paraId="1BD9925A" w14:textId="77777777" w:rsidR="00A75081" w:rsidRDefault="00A75081" w:rsidP="00A75081">
      <w:pPr>
        <w:rPr>
          <w:lang w:val="en-GB"/>
        </w:rPr>
      </w:pPr>
      <w:r w:rsidRPr="00642D50">
        <w:rPr>
          <w:noProof/>
          <w:lang w:val="en-GB"/>
        </w:rPr>
        <w:drawing>
          <wp:inline distT="0" distB="0" distL="0" distR="0" wp14:anchorId="357E9E56" wp14:editId="558D088E">
            <wp:extent cx="6645910" cy="32448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6645910" cy="3244850"/>
                    </a:xfrm>
                    <a:prstGeom prst="rect">
                      <a:avLst/>
                    </a:prstGeom>
                  </pic:spPr>
                </pic:pic>
              </a:graphicData>
            </a:graphic>
          </wp:inline>
        </w:drawing>
      </w:r>
    </w:p>
    <w:p w14:paraId="04D04E08" w14:textId="77777777" w:rsidR="00A75081" w:rsidRDefault="00A75081" w:rsidP="00A75081">
      <w:pPr>
        <w:rPr>
          <w:lang w:val="en-GB"/>
        </w:rPr>
      </w:pPr>
      <w:r>
        <w:rPr>
          <w:lang w:val="en-GB"/>
        </w:rPr>
        <w:t xml:space="preserve">The metric </w:t>
      </w:r>
      <w:r w:rsidRPr="006F7767">
        <w:rPr>
          <w:color w:val="00B0F0"/>
          <w:lang w:val="en-GB"/>
        </w:rPr>
        <w:t xml:space="preserve">Highest Latency </w:t>
      </w:r>
      <w:r>
        <w:rPr>
          <w:lang w:val="en-GB"/>
        </w:rPr>
        <w:t>is a normalized averaged of read and write, hence it can be lower.</w:t>
      </w:r>
    </w:p>
    <w:p w14:paraId="464E3963" w14:textId="77777777" w:rsidR="00A75081" w:rsidRDefault="00A75081" w:rsidP="00A75081">
      <w:pPr>
        <w:rPr>
          <w:lang w:val="en-GB"/>
        </w:rPr>
      </w:pPr>
      <w:r>
        <w:rPr>
          <w:lang w:val="en-GB"/>
        </w:rPr>
        <w:t>There is no block size but you can derive it by dividing Throughput with IOPS.</w:t>
      </w:r>
    </w:p>
    <w:p w14:paraId="41FC5272" w14:textId="77777777" w:rsidR="00A75081" w:rsidRDefault="00A75081" w:rsidP="00053EFF">
      <w:pPr>
        <w:pStyle w:val="Heading5"/>
      </w:pPr>
      <w:r>
        <w:lastRenderedPageBreak/>
        <w:t>Outstanding IO</w:t>
      </w:r>
    </w:p>
    <w:p w14:paraId="07F3C432" w14:textId="1696CFA4" w:rsidR="00A75081" w:rsidRDefault="00A75081" w:rsidP="00A75081">
      <w:pPr>
        <w:rPr>
          <w:lang w:val="en-GB"/>
        </w:rPr>
      </w:pPr>
      <w:r>
        <w:rPr>
          <w:lang w:val="en-GB"/>
        </w:rPr>
        <w:t>You can derive the outstanding IO metric from latency and IOPS. I think latency counter is more insightful. For example, the following screenshot shows hardly any IO being in the queue:</w:t>
      </w:r>
    </w:p>
    <w:p w14:paraId="2DBA7168" w14:textId="77777777" w:rsidR="00A75081" w:rsidRDefault="00A75081" w:rsidP="00A75081">
      <w:pPr>
        <w:rPr>
          <w:lang w:val="en-GB"/>
        </w:rPr>
      </w:pPr>
      <w:r w:rsidRPr="00A11E51">
        <w:rPr>
          <w:noProof/>
          <w:lang w:val="en-GB"/>
        </w:rPr>
        <w:drawing>
          <wp:inline distT="0" distB="0" distL="0" distR="0" wp14:anchorId="1E8E1C16" wp14:editId="4CD82C11">
            <wp:extent cx="6645910" cy="1007110"/>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6645910" cy="1007110"/>
                    </a:xfrm>
                    <a:prstGeom prst="rect">
                      <a:avLst/>
                    </a:prstGeom>
                  </pic:spPr>
                </pic:pic>
              </a:graphicData>
            </a:graphic>
          </wp:inline>
        </w:drawing>
      </w:r>
    </w:p>
    <w:p w14:paraId="649D61F2" w14:textId="77777777" w:rsidR="00A75081" w:rsidRDefault="00A75081" w:rsidP="00A75081">
      <w:pPr>
        <w:rPr>
          <w:lang w:val="en-GB"/>
        </w:rPr>
      </w:pPr>
      <w:r>
        <w:rPr>
          <w:lang w:val="en-GB"/>
        </w:rPr>
        <w:t>However, if you plot latency, you get same pattern of line chart but with higher value.</w:t>
      </w:r>
    </w:p>
    <w:p w14:paraId="04C35F7A" w14:textId="77777777" w:rsidR="00A75081" w:rsidRDefault="00A75081" w:rsidP="00A75081">
      <w:pPr>
        <w:rPr>
          <w:lang w:val="en-GB"/>
        </w:rPr>
      </w:pPr>
      <w:r w:rsidRPr="00A11E51">
        <w:rPr>
          <w:noProof/>
          <w:lang w:val="en-GB"/>
        </w:rPr>
        <w:drawing>
          <wp:inline distT="0" distB="0" distL="0" distR="0" wp14:anchorId="1C1F6B3C" wp14:editId="7C619537">
            <wp:extent cx="6645910" cy="9747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6645910" cy="974725"/>
                    </a:xfrm>
                    <a:prstGeom prst="rect">
                      <a:avLst/>
                    </a:prstGeom>
                  </pic:spPr>
                </pic:pic>
              </a:graphicData>
            </a:graphic>
          </wp:inline>
        </w:drawing>
      </w:r>
    </w:p>
    <w:p w14:paraId="563287A3" w14:textId="665EA07B" w:rsidR="00A75081" w:rsidRDefault="00A75081" w:rsidP="00A75081">
      <w:pPr>
        <w:rPr>
          <w:lang w:val="en-GB"/>
        </w:rPr>
      </w:pPr>
      <w:r>
        <w:rPr>
          <w:lang w:val="en-GB"/>
        </w:rPr>
        <w:t xml:space="preserve">You can check </w:t>
      </w:r>
      <w:r w:rsidR="004E2BFD">
        <w:rPr>
          <w:lang w:val="en-GB"/>
        </w:rPr>
        <w:t>whether</w:t>
      </w:r>
      <w:r>
        <w:rPr>
          <w:lang w:val="en-GB"/>
        </w:rPr>
        <w:t xml:space="preserve"> it’s read or write by plotting each.</w:t>
      </w:r>
    </w:p>
    <w:p w14:paraId="6B8A5A85" w14:textId="77777777" w:rsidR="00A75081" w:rsidRDefault="00A75081" w:rsidP="00A75081">
      <w:pPr>
        <w:rPr>
          <w:lang w:val="en-GB"/>
        </w:rPr>
      </w:pPr>
      <w:r>
        <w:rPr>
          <w:lang w:val="en-GB"/>
        </w:rPr>
        <w:t>The following screenshot shows it’s caused by write latency. It’s expected if your read is mostly served by cache.</w:t>
      </w:r>
    </w:p>
    <w:p w14:paraId="35BF8625" w14:textId="77777777" w:rsidR="00A75081" w:rsidRDefault="00A75081" w:rsidP="00A75081">
      <w:pPr>
        <w:rPr>
          <w:lang w:val="en-GB"/>
        </w:rPr>
      </w:pPr>
      <w:r w:rsidRPr="00A11E51">
        <w:rPr>
          <w:noProof/>
          <w:lang w:val="en-GB"/>
        </w:rPr>
        <w:drawing>
          <wp:inline distT="0" distB="0" distL="0" distR="0" wp14:anchorId="46A65691" wp14:editId="7653CE9E">
            <wp:extent cx="6645910" cy="244983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6645910" cy="2449830"/>
                    </a:xfrm>
                    <a:prstGeom prst="rect">
                      <a:avLst/>
                    </a:prstGeom>
                  </pic:spPr>
                </pic:pic>
              </a:graphicData>
            </a:graphic>
          </wp:inline>
        </w:drawing>
      </w:r>
    </w:p>
    <w:p w14:paraId="0F8A0D97" w14:textId="77777777" w:rsidR="00A75081" w:rsidRDefault="00A75081" w:rsidP="006C0A13">
      <w:pPr>
        <w:pStyle w:val="Heading4"/>
      </w:pPr>
      <w:r>
        <w:t>Queue Depth</w:t>
      </w:r>
    </w:p>
    <w:p w14:paraId="3E380CA8" w14:textId="77777777" w:rsidR="00A75081" w:rsidRDefault="00A75081" w:rsidP="00A75081">
      <w:pPr>
        <w:rPr>
          <w:lang w:val="en-GB"/>
        </w:rPr>
      </w:pPr>
      <w:r>
        <w:rPr>
          <w:lang w:val="en-GB"/>
        </w:rPr>
        <w:t xml:space="preserve">You can also see the queue depth for each datastores. Ensure that the settings are matching your expectation and are consistent. You can list them per cluster and see their values. </w:t>
      </w:r>
    </w:p>
    <w:p w14:paraId="074A68B8" w14:textId="77777777" w:rsidR="00A75081" w:rsidRDefault="00A75081" w:rsidP="00A75081">
      <w:pPr>
        <w:jc w:val="center"/>
        <w:rPr>
          <w:lang w:val="en-GB"/>
        </w:rPr>
      </w:pPr>
      <w:r w:rsidRPr="000C7A74">
        <w:rPr>
          <w:noProof/>
          <w:lang w:val="en-GB"/>
        </w:rPr>
        <w:lastRenderedPageBreak/>
        <w:drawing>
          <wp:inline distT="0" distB="0" distL="0" distR="0" wp14:anchorId="082A6A5B" wp14:editId="5E3EC859">
            <wp:extent cx="4718304" cy="3300984"/>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4718304" cy="3300984"/>
                    </a:xfrm>
                    <a:prstGeom prst="rect">
                      <a:avLst/>
                    </a:prstGeom>
                  </pic:spPr>
                </pic:pic>
              </a:graphicData>
            </a:graphic>
          </wp:inline>
        </w:drawing>
      </w:r>
    </w:p>
    <w:p w14:paraId="4CA00C98" w14:textId="77777777" w:rsidR="00A75081" w:rsidRDefault="00A75081" w:rsidP="006C0A13">
      <w:pPr>
        <w:pStyle w:val="Heading4"/>
      </w:pPr>
      <w:r>
        <w:t xml:space="preserve">Unmapped </w:t>
      </w:r>
    </w:p>
    <w:p w14:paraId="33101470" w14:textId="77777777" w:rsidR="00A75081" w:rsidRDefault="00A75081" w:rsidP="00A75081">
      <w:pPr>
        <w:rPr>
          <w:lang w:val="en-GB"/>
        </w:rPr>
      </w:pPr>
      <w:r>
        <w:rPr>
          <w:lang w:val="en-GB"/>
        </w:rPr>
        <w:t>vSphere 7 provides observability into unmap.</w:t>
      </w:r>
    </w:p>
    <w:p w14:paraId="0AECD1C6" w14:textId="77777777" w:rsidR="00A75081" w:rsidRPr="00572B7D" w:rsidRDefault="00A75081" w:rsidP="00A75081">
      <w:pPr>
        <w:rPr>
          <w:lang w:val="en-GB"/>
        </w:rPr>
      </w:pPr>
      <w:r>
        <w:rPr>
          <w:lang w:val="en-GB"/>
        </w:rPr>
        <w:t xml:space="preserve">They do not measure the potential amount to be reclaimed. They measure the unmap operations, both the IOPS generated by unmap operations and the amount being unmapped. </w:t>
      </w:r>
    </w:p>
    <w:p w14:paraId="3A385E8A" w14:textId="77777777" w:rsidR="00A75081" w:rsidRDefault="00A75081" w:rsidP="00A75081">
      <w:pPr>
        <w:jc w:val="center"/>
        <w:rPr>
          <w:lang w:val="en-GB"/>
        </w:rPr>
      </w:pPr>
      <w:r w:rsidRPr="00D21F20">
        <w:rPr>
          <w:noProof/>
          <w:lang w:val="en-GB"/>
        </w:rPr>
        <w:drawing>
          <wp:inline distT="0" distB="0" distL="0" distR="0" wp14:anchorId="2998ED61" wp14:editId="6AD75D0E">
            <wp:extent cx="5526000" cy="540000"/>
            <wp:effectExtent l="0" t="0" r="0" b="0"/>
            <wp:docPr id="534447541" name="Picture 534447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526000" cy="540000"/>
                    </a:xfrm>
                    <a:prstGeom prst="rect">
                      <a:avLst/>
                    </a:prstGeom>
                  </pic:spPr>
                </pic:pic>
              </a:graphicData>
            </a:graphic>
          </wp:inline>
        </w:drawing>
      </w:r>
    </w:p>
    <w:p w14:paraId="1F8FA429" w14:textId="77777777" w:rsidR="00A75081" w:rsidRDefault="00A75081" w:rsidP="00A75081">
      <w:pPr>
        <w:rPr>
          <w:lang w:val="en-GB"/>
        </w:rPr>
      </w:pPr>
      <w:r>
        <w:rPr>
          <w:lang w:val="en-GB"/>
        </w:rPr>
        <w:t xml:space="preserve">BTW, the counters are not available for vSAN datastore. The ESXi below is part of vSAN but the </w:t>
      </w:r>
      <w:r w:rsidRPr="00F07527">
        <w:rPr>
          <w:color w:val="00B0F0"/>
          <w:lang w:val="en-GB"/>
        </w:rPr>
        <w:t xml:space="preserve">Target Objects </w:t>
      </w:r>
      <w:r>
        <w:rPr>
          <w:lang w:val="en-GB"/>
        </w:rPr>
        <w:t>only list non vSAN.</w:t>
      </w:r>
    </w:p>
    <w:p w14:paraId="64996C12" w14:textId="77777777" w:rsidR="00A75081" w:rsidRDefault="00A75081" w:rsidP="00A75081">
      <w:pPr>
        <w:rPr>
          <w:lang w:val="en-GB"/>
        </w:rPr>
      </w:pPr>
      <w:r w:rsidRPr="00F07527">
        <w:rPr>
          <w:noProof/>
          <w:lang w:val="en-GB"/>
        </w:rPr>
        <w:drawing>
          <wp:inline distT="0" distB="0" distL="0" distR="0" wp14:anchorId="6319D27A" wp14:editId="70AC7DD7">
            <wp:extent cx="6645910" cy="206819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6645910" cy="2068195"/>
                    </a:xfrm>
                    <a:prstGeom prst="rect">
                      <a:avLst/>
                    </a:prstGeom>
                  </pic:spPr>
                </pic:pic>
              </a:graphicData>
            </a:graphic>
          </wp:inline>
        </w:drawing>
      </w:r>
    </w:p>
    <w:p w14:paraId="6CD3CAB3" w14:textId="77777777" w:rsidR="00A75081" w:rsidRDefault="00A75081" w:rsidP="006C0A13">
      <w:pPr>
        <w:pStyle w:val="Heading4"/>
      </w:pPr>
      <w:r>
        <w:lastRenderedPageBreak/>
        <w:t>Storage DRS</w:t>
      </w:r>
    </w:p>
    <w:p w14:paraId="14141EE7" w14:textId="77777777" w:rsidR="00A75081" w:rsidRPr="006F7767" w:rsidRDefault="00A75081" w:rsidP="00A75081">
      <w:pPr>
        <w:rPr>
          <w:lang w:val="en-GB"/>
        </w:rPr>
      </w:pPr>
      <w:r>
        <w:rPr>
          <w:lang w:val="en-GB"/>
        </w:rPr>
        <w:t xml:space="preserve">vSphere Client also provides 10 metrics for storage DRS. </w:t>
      </w:r>
    </w:p>
    <w:p w14:paraId="62F250B8" w14:textId="77777777" w:rsidR="00A75081" w:rsidRDefault="00A75081" w:rsidP="00A75081">
      <w:pPr>
        <w:rPr>
          <w:lang w:val="en-GB"/>
        </w:rPr>
      </w:pPr>
      <w:r w:rsidRPr="00A54162">
        <w:rPr>
          <w:noProof/>
          <w:lang w:val="en-GB"/>
        </w:rPr>
        <w:drawing>
          <wp:inline distT="0" distB="0" distL="0" distR="0" wp14:anchorId="2464940C" wp14:editId="41905C69">
            <wp:extent cx="6645910" cy="2640330"/>
            <wp:effectExtent l="0" t="0" r="2540" b="7620"/>
            <wp:docPr id="534447537" name="Picture 5344475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7" name="Picture 534447537" descr="Table&#10;&#10;Description automatically generated"/>
                    <pic:cNvPicPr/>
                  </pic:nvPicPr>
                  <pic:blipFill>
                    <a:blip r:embed="rId497"/>
                    <a:stretch>
                      <a:fillRect/>
                    </a:stretch>
                  </pic:blipFill>
                  <pic:spPr>
                    <a:xfrm>
                      <a:off x="0" y="0"/>
                      <a:ext cx="6645910" cy="2640330"/>
                    </a:xfrm>
                    <a:prstGeom prst="rect">
                      <a:avLst/>
                    </a:prstGeom>
                  </pic:spPr>
                </pic:pic>
              </a:graphicData>
            </a:graphic>
          </wp:inline>
        </w:drawing>
      </w:r>
    </w:p>
    <w:p w14:paraId="050F83A8" w14:textId="77777777" w:rsidR="00A75081" w:rsidRDefault="00A75081" w:rsidP="00A75081">
      <w:pPr>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890"/>
        <w:gridCol w:w="7586"/>
      </w:tblGrid>
      <w:tr w:rsidR="00A75081" w14:paraId="33D985E0" w14:textId="77777777" w:rsidTr="003C39E7">
        <w:tc>
          <w:tcPr>
            <w:tcW w:w="1890" w:type="dxa"/>
            <w:shd w:val="clear" w:color="auto" w:fill="F2F2F2" w:themeFill="background1" w:themeFillShade="F2"/>
          </w:tcPr>
          <w:p w14:paraId="3F3A6B38" w14:textId="77777777" w:rsidR="00A75081" w:rsidRDefault="00A75081" w:rsidP="003C39E7">
            <w:pPr>
              <w:pStyle w:val="Tablecontent"/>
            </w:pPr>
            <w:r>
              <w:t>Read latency</w:t>
            </w:r>
          </w:p>
        </w:tc>
        <w:tc>
          <w:tcPr>
            <w:tcW w:w="7586" w:type="dxa"/>
            <w:tcBorders>
              <w:right w:val="nil"/>
            </w:tcBorders>
          </w:tcPr>
          <w:p w14:paraId="3F301D1C" w14:textId="77777777" w:rsidR="00A75081" w:rsidRPr="00D0221F" w:rsidRDefault="00A75081" w:rsidP="003C39E7">
            <w:pPr>
              <w:pStyle w:val="Tablecontent"/>
            </w:pPr>
            <w:r>
              <w:t>Name: Datastore normalized read latency</w:t>
            </w:r>
          </w:p>
        </w:tc>
      </w:tr>
      <w:tr w:rsidR="00A75081" w14:paraId="311933B3" w14:textId="77777777" w:rsidTr="003C39E7">
        <w:tc>
          <w:tcPr>
            <w:tcW w:w="1890" w:type="dxa"/>
            <w:shd w:val="clear" w:color="auto" w:fill="F2F2F2" w:themeFill="background1" w:themeFillShade="F2"/>
          </w:tcPr>
          <w:p w14:paraId="3AF1BFE3" w14:textId="77777777" w:rsidR="00A75081" w:rsidRDefault="00A75081" w:rsidP="003C39E7">
            <w:pPr>
              <w:pStyle w:val="Tablecontent"/>
            </w:pPr>
            <w:r>
              <w:t>Write latency</w:t>
            </w:r>
          </w:p>
        </w:tc>
        <w:tc>
          <w:tcPr>
            <w:tcW w:w="7586" w:type="dxa"/>
            <w:tcBorders>
              <w:right w:val="nil"/>
            </w:tcBorders>
          </w:tcPr>
          <w:p w14:paraId="675B3550" w14:textId="77777777" w:rsidR="00A75081" w:rsidRDefault="00A75081" w:rsidP="003C39E7">
            <w:pPr>
              <w:pStyle w:val="Tablecontent"/>
            </w:pPr>
            <w:r>
              <w:t>Name: Datastore normalized write latency</w:t>
            </w:r>
          </w:p>
        </w:tc>
      </w:tr>
      <w:tr w:rsidR="00A75081" w14:paraId="35546657" w14:textId="77777777" w:rsidTr="003C39E7">
        <w:tc>
          <w:tcPr>
            <w:tcW w:w="1890" w:type="dxa"/>
            <w:shd w:val="clear" w:color="auto" w:fill="F2F2F2" w:themeFill="background1" w:themeFillShade="F2"/>
          </w:tcPr>
          <w:p w14:paraId="2EE13A9C" w14:textId="77777777" w:rsidR="00A75081" w:rsidRDefault="00A75081" w:rsidP="003C39E7">
            <w:pPr>
              <w:pStyle w:val="Tablecontent"/>
            </w:pPr>
            <w:r>
              <w:t>Read IOPS</w:t>
            </w:r>
          </w:p>
        </w:tc>
        <w:tc>
          <w:tcPr>
            <w:tcW w:w="7586" w:type="dxa"/>
            <w:tcBorders>
              <w:right w:val="nil"/>
            </w:tcBorders>
          </w:tcPr>
          <w:p w14:paraId="119251AF" w14:textId="77777777" w:rsidR="00A75081" w:rsidRDefault="00A75081" w:rsidP="003C39E7">
            <w:pPr>
              <w:pStyle w:val="Tablecontent"/>
            </w:pPr>
            <w:r>
              <w:t>Name: Datastore read I/O rate</w:t>
            </w:r>
          </w:p>
        </w:tc>
      </w:tr>
      <w:tr w:rsidR="00A75081" w14:paraId="38C7871C" w14:textId="77777777" w:rsidTr="003C39E7">
        <w:tc>
          <w:tcPr>
            <w:tcW w:w="1890" w:type="dxa"/>
            <w:shd w:val="clear" w:color="auto" w:fill="F2F2F2" w:themeFill="background1" w:themeFillShade="F2"/>
          </w:tcPr>
          <w:p w14:paraId="01E6E130" w14:textId="77777777" w:rsidR="00A75081" w:rsidRDefault="00A75081" w:rsidP="003C39E7">
            <w:pPr>
              <w:pStyle w:val="Tablecontent"/>
            </w:pPr>
            <w:r>
              <w:t>Write IOPS</w:t>
            </w:r>
          </w:p>
        </w:tc>
        <w:tc>
          <w:tcPr>
            <w:tcW w:w="7586" w:type="dxa"/>
            <w:tcBorders>
              <w:right w:val="nil"/>
            </w:tcBorders>
          </w:tcPr>
          <w:p w14:paraId="1159B027" w14:textId="77777777" w:rsidR="00A75081" w:rsidRDefault="00A75081" w:rsidP="003C39E7">
            <w:pPr>
              <w:pStyle w:val="Tablecontent"/>
            </w:pPr>
            <w:r>
              <w:t>Name: Datastore write I/O rate</w:t>
            </w:r>
          </w:p>
        </w:tc>
      </w:tr>
      <w:tr w:rsidR="00A75081" w14:paraId="26B77948" w14:textId="77777777" w:rsidTr="003C39E7">
        <w:tc>
          <w:tcPr>
            <w:tcW w:w="1890" w:type="dxa"/>
            <w:shd w:val="clear" w:color="auto" w:fill="F2F2F2" w:themeFill="background1" w:themeFillShade="F2"/>
          </w:tcPr>
          <w:p w14:paraId="59971DD4" w14:textId="77777777" w:rsidR="00A75081" w:rsidRDefault="00A75081" w:rsidP="003C39E7">
            <w:pPr>
              <w:pStyle w:val="Tablecontent"/>
            </w:pPr>
            <w:r>
              <w:t>Read OIO</w:t>
            </w:r>
          </w:p>
        </w:tc>
        <w:tc>
          <w:tcPr>
            <w:tcW w:w="7586" w:type="dxa"/>
            <w:tcBorders>
              <w:right w:val="nil"/>
            </w:tcBorders>
          </w:tcPr>
          <w:p w14:paraId="156033FF" w14:textId="77777777" w:rsidR="00A75081" w:rsidRDefault="00A75081" w:rsidP="003C39E7">
            <w:pPr>
              <w:pStyle w:val="Tablecontent"/>
            </w:pPr>
            <w:r>
              <w:t>Name: Datastore outstanding read requests</w:t>
            </w:r>
          </w:p>
        </w:tc>
      </w:tr>
      <w:tr w:rsidR="00A75081" w14:paraId="66863F44" w14:textId="77777777" w:rsidTr="003C39E7">
        <w:tc>
          <w:tcPr>
            <w:tcW w:w="1890" w:type="dxa"/>
            <w:shd w:val="clear" w:color="auto" w:fill="F2F2F2" w:themeFill="background1" w:themeFillShade="F2"/>
          </w:tcPr>
          <w:p w14:paraId="67B4891C" w14:textId="77777777" w:rsidR="00A75081" w:rsidRDefault="00A75081" w:rsidP="003C39E7">
            <w:pPr>
              <w:pStyle w:val="Tablecontent"/>
            </w:pPr>
            <w:r>
              <w:t>Write OIO</w:t>
            </w:r>
          </w:p>
        </w:tc>
        <w:tc>
          <w:tcPr>
            <w:tcW w:w="7586" w:type="dxa"/>
            <w:tcBorders>
              <w:right w:val="nil"/>
            </w:tcBorders>
          </w:tcPr>
          <w:p w14:paraId="13FCDBBB" w14:textId="77777777" w:rsidR="00A75081" w:rsidRDefault="00A75081" w:rsidP="003C39E7">
            <w:pPr>
              <w:pStyle w:val="Tablecontent"/>
            </w:pPr>
            <w:r>
              <w:t>Name: Datastore outstanding write requests</w:t>
            </w:r>
          </w:p>
        </w:tc>
      </w:tr>
    </w:tbl>
    <w:p w14:paraId="47360598" w14:textId="77777777" w:rsidR="00A75081" w:rsidRDefault="00A75081" w:rsidP="00A75081">
      <w:pPr>
        <w:rPr>
          <w:lang w:val="en-GB"/>
        </w:rPr>
      </w:pPr>
      <w:r>
        <w:rPr>
          <w:lang w:val="en-GB"/>
        </w:rPr>
        <w:t>There is no throughput metric. Notice none of the units are in per-second. They are all count of something (unitless).</w:t>
      </w:r>
    </w:p>
    <w:p w14:paraId="7E8175A7" w14:textId="77777777" w:rsidR="00A75081" w:rsidRDefault="00A75081" w:rsidP="00A75081">
      <w:pPr>
        <w:rPr>
          <w:lang w:val="en-GB"/>
        </w:rPr>
      </w:pPr>
      <w:r>
        <w:rPr>
          <w:lang w:val="en-GB"/>
        </w:rPr>
        <w:t>You also get total bytes read and written. If you divide this by the collection period, you get the throughput metric.</w:t>
      </w:r>
    </w:p>
    <w:p w14:paraId="478B74EA" w14:textId="77777777" w:rsidR="00A75081" w:rsidRDefault="00A75081" w:rsidP="00A75081">
      <w:pPr>
        <w:rPr>
          <w:lang w:val="en-GB"/>
        </w:rPr>
      </w:pPr>
      <w:r>
        <w:rPr>
          <w:lang w:val="en-GB"/>
        </w:rPr>
        <w:t xml:space="preserve">I’m not sure what </w:t>
      </w:r>
      <w:r w:rsidRPr="00E318FA">
        <w:rPr>
          <w:color w:val="00B0F0"/>
          <w:lang w:val="en-GB"/>
        </w:rPr>
        <w:t>workload metrics</w:t>
      </w:r>
      <w:r>
        <w:rPr>
          <w:lang w:val="en-GB"/>
        </w:rPr>
        <w:t xml:space="preserve"> are. Is it in percentage? If yes, what is the 100% and how is it determined as that depends on many factors.</w:t>
      </w:r>
    </w:p>
    <w:p w14:paraId="4C11088D" w14:textId="77777777" w:rsidR="00A75081" w:rsidRDefault="00A75081" w:rsidP="006C0A13">
      <w:pPr>
        <w:pStyle w:val="Heading4"/>
      </w:pPr>
      <w:r>
        <w:t>Storage IO Control</w:t>
      </w:r>
    </w:p>
    <w:p w14:paraId="4481F75E" w14:textId="77777777" w:rsidR="00A75081" w:rsidRDefault="00A75081" w:rsidP="00A75081">
      <w:pPr>
        <w:rPr>
          <w:lang w:val="en-GB"/>
        </w:rPr>
      </w:pPr>
      <w:r w:rsidRPr="00387700">
        <w:rPr>
          <w:noProof/>
          <w:lang w:val="en-GB"/>
        </w:rPr>
        <w:drawing>
          <wp:inline distT="0" distB="0" distL="0" distR="0" wp14:anchorId="5A360FFE" wp14:editId="67107A08">
            <wp:extent cx="6645910" cy="978535"/>
            <wp:effectExtent l="0" t="0" r="2540" b="0"/>
            <wp:docPr id="534447538" name="Picture 5344475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8" name="Picture 534447538" descr="Table&#10;&#10;Description automatically generated"/>
                    <pic:cNvPicPr/>
                  </pic:nvPicPr>
                  <pic:blipFill>
                    <a:blip r:embed="rId498"/>
                    <a:stretch>
                      <a:fillRect/>
                    </a:stretch>
                  </pic:blipFill>
                  <pic:spPr>
                    <a:xfrm>
                      <a:off x="0" y="0"/>
                      <a:ext cx="6645910" cy="978535"/>
                    </a:xfrm>
                    <a:prstGeom prst="rect">
                      <a:avLst/>
                    </a:prstGeom>
                  </pic:spPr>
                </pic:pic>
              </a:graphicData>
            </a:graphic>
          </wp:inline>
        </w:drawing>
      </w:r>
    </w:p>
    <w:p w14:paraId="48FBAB70" w14:textId="77777777" w:rsidR="00A75081" w:rsidRDefault="00A75081" w:rsidP="00A75081">
      <w:pPr>
        <w:rPr>
          <w:lang w:val="en-GB"/>
        </w:rPr>
      </w:pPr>
      <w:r>
        <w:rPr>
          <w:lang w:val="en-GB"/>
        </w:rPr>
        <w:t>I profiled 47 ESXi and found they consistently doing ~18 IOPS when measured at 5 minute interval.</w:t>
      </w:r>
    </w:p>
    <w:p w14:paraId="3D7A6874" w14:textId="1664A8CE" w:rsidR="005C13EA" w:rsidRPr="00A75081" w:rsidRDefault="00A75081" w:rsidP="00365F19">
      <w:pPr>
        <w:rPr>
          <w:lang w:val="en-GB"/>
        </w:rPr>
      </w:pPr>
      <w:r>
        <w:rPr>
          <w:lang w:val="en-GB"/>
        </w:rPr>
        <w:t xml:space="preserve">Take note the value for latency in wrongly shown as millisecond. </w:t>
      </w:r>
    </w:p>
    <w:p w14:paraId="245D86DA" w14:textId="77C45C07" w:rsidR="007D48E7" w:rsidRDefault="007D48E7" w:rsidP="00053EFF">
      <w:pPr>
        <w:pStyle w:val="Heading2"/>
      </w:pPr>
      <w:r>
        <w:lastRenderedPageBreak/>
        <w:t>Network</w:t>
      </w:r>
    </w:p>
    <w:p w14:paraId="0A438C9E" w14:textId="77777777" w:rsidR="0093770D" w:rsidRDefault="0093770D" w:rsidP="0093770D">
      <w:pPr>
        <w:rPr>
          <w:lang w:val="en-GB"/>
        </w:rPr>
      </w:pPr>
      <w:r>
        <w:rPr>
          <w:lang w:val="en-GB"/>
        </w:rPr>
        <w:t xml:space="preserve">Just like the case for CPU, memory and disk, there are also 2 layers of networking. The virtual network does not have the limit that physical network does, if the traffic remains in the box. This makes it harder to use this metric as the 100% is not statically defined. So instead of just monitoring the throughput metric, you should also check the packet per second metric. </w:t>
      </w:r>
    </w:p>
    <w:p w14:paraId="330B2E3D" w14:textId="0075767F" w:rsidR="007D48E7" w:rsidRPr="00AF3A27" w:rsidRDefault="007D48E7" w:rsidP="001875B0">
      <w:pPr>
        <w:rPr>
          <w:lang w:val="en-GB"/>
        </w:rPr>
      </w:pPr>
      <w:r>
        <w:rPr>
          <w:lang w:val="en-GB"/>
        </w:rPr>
        <w:t xml:space="preserve">vSphere Client shows the 2 layers side by side (personally I prefer up and down, with the physical layer placed below). </w:t>
      </w:r>
    </w:p>
    <w:p w14:paraId="4EF9BA38" w14:textId="77777777" w:rsidR="007D48E7" w:rsidRDefault="007D48E7" w:rsidP="001875B0">
      <w:pPr>
        <w:rPr>
          <w:lang w:val="en-GB"/>
        </w:rPr>
      </w:pPr>
      <w:r w:rsidRPr="00DC1304">
        <w:rPr>
          <w:noProof/>
          <w:lang w:val="en-GB"/>
        </w:rPr>
        <w:drawing>
          <wp:inline distT="0" distB="0" distL="0" distR="0" wp14:anchorId="63B2CF3E" wp14:editId="5DC572A3">
            <wp:extent cx="6645910" cy="3551555"/>
            <wp:effectExtent l="0" t="0" r="2540" b="0"/>
            <wp:docPr id="910169574" name="Picture 9101695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4" name="Picture 910169574" descr="Graphical user interface&#10;&#10;Description automatically generated"/>
                    <pic:cNvPicPr/>
                  </pic:nvPicPr>
                  <pic:blipFill>
                    <a:blip r:embed="rId499"/>
                    <a:stretch>
                      <a:fillRect/>
                    </a:stretch>
                  </pic:blipFill>
                  <pic:spPr>
                    <a:xfrm>
                      <a:off x="0" y="0"/>
                      <a:ext cx="6645910" cy="3551555"/>
                    </a:xfrm>
                    <a:prstGeom prst="rect">
                      <a:avLst/>
                    </a:prstGeom>
                  </pic:spPr>
                </pic:pic>
              </a:graphicData>
            </a:graphic>
          </wp:inline>
        </w:drawing>
      </w:r>
    </w:p>
    <w:p w14:paraId="5D69CAF0" w14:textId="77777777" w:rsidR="007D48E7" w:rsidRDefault="007D48E7" w:rsidP="001875B0">
      <w:pPr>
        <w:rPr>
          <w:lang w:val="en-GB"/>
        </w:rPr>
      </w:pPr>
      <w:r>
        <w:rPr>
          <w:lang w:val="en-GB"/>
        </w:rPr>
        <w:t>The 2 layers are the physical network and the virtual network:</w:t>
      </w:r>
    </w:p>
    <w:p w14:paraId="3E9B35CD" w14:textId="77777777" w:rsidR="007D48E7" w:rsidRDefault="007D48E7" w:rsidP="001875B0">
      <w:pPr>
        <w:pStyle w:val="Bullet"/>
        <w:rPr>
          <w:lang w:val="en-GB"/>
        </w:rPr>
      </w:pPr>
      <w:r>
        <w:rPr>
          <w:lang w:val="en-GB"/>
        </w:rPr>
        <w:t xml:space="preserve">Virtual is the port groups. </w:t>
      </w:r>
      <w:r>
        <w:rPr>
          <w:lang w:val="en-GB"/>
        </w:rPr>
        <w:br/>
        <w:t xml:space="preserve">There are 2 types: VMkernel and VM. </w:t>
      </w:r>
      <w:r>
        <w:rPr>
          <w:lang w:val="en-GB"/>
        </w:rPr>
        <w:br/>
        <w:t>They do not mix, for security reason.</w:t>
      </w:r>
      <w:r>
        <w:rPr>
          <w:lang w:val="en-GB"/>
        </w:rPr>
        <w:br/>
        <w:t>The VMkernel port group runs specific traffic, such as vMotion and vSAN.</w:t>
      </w:r>
      <w:r>
        <w:rPr>
          <w:lang w:val="en-GB"/>
        </w:rPr>
        <w:br/>
        <w:t xml:space="preserve">The VM port group runs VM. </w:t>
      </w:r>
    </w:p>
    <w:p w14:paraId="636BC06E" w14:textId="77777777" w:rsidR="007D48E7" w:rsidRPr="00AF3A27" w:rsidRDefault="007D48E7" w:rsidP="001875B0">
      <w:pPr>
        <w:pStyle w:val="Bullet"/>
        <w:rPr>
          <w:lang w:val="en-GB"/>
        </w:rPr>
      </w:pPr>
      <w:r w:rsidRPr="00AF3A27">
        <w:rPr>
          <w:lang w:val="en-GB"/>
        </w:rPr>
        <w:t xml:space="preserve">Physical is the physical network card, although they are called vmnic. Metrics at this level do not have per-VM breakdown, or per VMkernel interface breakdown. </w:t>
      </w:r>
    </w:p>
    <w:p w14:paraId="37C21653" w14:textId="77777777" w:rsidR="007D48E7" w:rsidRDefault="007D48E7" w:rsidP="001875B0">
      <w:pPr>
        <w:rPr>
          <w:lang w:val="en-GB"/>
        </w:rPr>
      </w:pPr>
      <w:r>
        <w:rPr>
          <w:lang w:val="en-GB"/>
        </w:rPr>
        <w:t>In vSphere Client, you can’t see the virtual network traffic. The following shows that you can only see the physical network card.</w:t>
      </w:r>
    </w:p>
    <w:p w14:paraId="2BDF4A3E" w14:textId="77777777" w:rsidR="007D48E7" w:rsidRDefault="007D48E7" w:rsidP="001875B0">
      <w:pPr>
        <w:jc w:val="center"/>
        <w:rPr>
          <w:lang w:val="en-GB"/>
        </w:rPr>
      </w:pPr>
      <w:r w:rsidRPr="002F4709">
        <w:rPr>
          <w:noProof/>
          <w:lang w:val="en-GB"/>
        </w:rPr>
        <w:lastRenderedPageBreak/>
        <w:drawing>
          <wp:inline distT="0" distB="0" distL="0" distR="0" wp14:anchorId="7ACBAD61" wp14:editId="72C75E18">
            <wp:extent cx="4240800" cy="1846800"/>
            <wp:effectExtent l="0" t="0" r="7620" b="1270"/>
            <wp:docPr id="1293284803" name="Picture 129328480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3" name="Picture 1293284803" descr="Table&#10;&#10;Description automatically generated with low confidence"/>
                    <pic:cNvPicPr/>
                  </pic:nvPicPr>
                  <pic:blipFill>
                    <a:blip r:embed="rId500"/>
                    <a:stretch>
                      <a:fillRect/>
                    </a:stretch>
                  </pic:blipFill>
                  <pic:spPr>
                    <a:xfrm>
                      <a:off x="0" y="0"/>
                      <a:ext cx="4240800" cy="1846800"/>
                    </a:xfrm>
                    <a:prstGeom prst="rect">
                      <a:avLst/>
                    </a:prstGeom>
                  </pic:spPr>
                </pic:pic>
              </a:graphicData>
            </a:graphic>
          </wp:inline>
        </w:drawing>
      </w:r>
    </w:p>
    <w:p w14:paraId="302FE911" w14:textId="77777777" w:rsidR="007D48E7" w:rsidRDefault="007D48E7" w:rsidP="001875B0">
      <w:pPr>
        <w:rPr>
          <w:lang w:val="en-GB"/>
        </w:rPr>
      </w:pPr>
      <w:r>
        <w:rPr>
          <w:lang w:val="en-GB"/>
        </w:rPr>
        <w:t xml:space="preserve">The metrics are provided at both physical NIC card and ESXi level. The counter at host level is basically the sum of all the vmnic instances. There could be small variance, which should be negligible. </w:t>
      </w:r>
    </w:p>
    <w:p w14:paraId="390D0206" w14:textId="77777777" w:rsidR="007D48E7" w:rsidRDefault="007D48E7" w:rsidP="001875B0">
      <w:pPr>
        <w:rPr>
          <w:lang w:val="en-GB"/>
        </w:rPr>
      </w:pPr>
      <w:r w:rsidRPr="0068461A">
        <w:rPr>
          <w:noProof/>
          <w:lang w:val="en-GB"/>
        </w:rPr>
        <w:drawing>
          <wp:inline distT="0" distB="0" distL="0" distR="0" wp14:anchorId="6571A24C" wp14:editId="536C26E2">
            <wp:extent cx="6645910" cy="737870"/>
            <wp:effectExtent l="0" t="0" r="2540" b="5080"/>
            <wp:docPr id="918289602" name="Picture 91828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6645910" cy="737870"/>
                    </a:xfrm>
                    <a:prstGeom prst="rect">
                      <a:avLst/>
                    </a:prstGeom>
                  </pic:spPr>
                </pic:pic>
              </a:graphicData>
            </a:graphic>
          </wp:inline>
        </w:drawing>
      </w:r>
    </w:p>
    <w:p w14:paraId="431379A5" w14:textId="77777777" w:rsidR="007D48E7" w:rsidRDefault="007D48E7" w:rsidP="00053EFF">
      <w:pPr>
        <w:pStyle w:val="Heading3"/>
      </w:pPr>
      <w:r>
        <w:t>Bad Packets</w:t>
      </w:r>
    </w:p>
    <w:p w14:paraId="5D2E8422" w14:textId="77777777" w:rsidR="007D48E7" w:rsidRDefault="007D48E7" w:rsidP="001875B0">
      <w:pPr>
        <w:rPr>
          <w:lang w:val="en-GB"/>
        </w:rPr>
      </w:pPr>
      <w:r>
        <w:rPr>
          <w:lang w:val="en-GB"/>
        </w:rPr>
        <w:t xml:space="preserve">As usual, the first thing to check if there is anything wrong. Compare with VM metrics, </w:t>
      </w:r>
      <w:r w:rsidRPr="00F463AB">
        <w:rPr>
          <w:lang w:val="en-GB"/>
        </w:rPr>
        <w:t xml:space="preserve">vCenter </w:t>
      </w:r>
      <w:r>
        <w:rPr>
          <w:lang w:val="en-GB"/>
        </w:rPr>
        <w:t xml:space="preserve">UI </w:t>
      </w:r>
      <w:r w:rsidRPr="00F463AB">
        <w:rPr>
          <w:lang w:val="en-GB"/>
        </w:rPr>
        <w:t xml:space="preserve">provides three additional </w:t>
      </w:r>
      <w:r>
        <w:rPr>
          <w:lang w:val="en-GB"/>
        </w:rPr>
        <w:t>metrics</w:t>
      </w:r>
      <w:r w:rsidRPr="00F463AB">
        <w:rPr>
          <w:lang w:val="en-GB"/>
        </w:rPr>
        <w:t xml:space="preserve"> </w:t>
      </w:r>
      <w:r>
        <w:rPr>
          <w:lang w:val="en-GB"/>
        </w:rPr>
        <w:t>for ESXi</w:t>
      </w:r>
      <w:r w:rsidRPr="00F463AB">
        <w:rPr>
          <w:lang w:val="en-GB"/>
        </w:rPr>
        <w:t>. It can track Packet receive errors, Packet transmit errors, and Unknown protocol frames</w:t>
      </w:r>
      <w:r>
        <w:rPr>
          <w:lang w:val="en-GB"/>
        </w:rPr>
        <w:t>.</w:t>
      </w:r>
    </w:p>
    <w:p w14:paraId="5C8FFA58" w14:textId="77777777" w:rsidR="007D48E7" w:rsidRDefault="007D48E7" w:rsidP="001875B0">
      <w:pPr>
        <w:rPr>
          <w:lang w:val="en-GB"/>
        </w:rPr>
      </w:pPr>
      <w:r>
        <w:rPr>
          <w:noProof/>
          <w:lang w:val="en-GB"/>
        </w:rPr>
        <w:drawing>
          <wp:inline distT="0" distB="0" distL="0" distR="0" wp14:anchorId="771C8DCE" wp14:editId="1D7912A5">
            <wp:extent cx="6641465" cy="897890"/>
            <wp:effectExtent l="0" t="0" r="6985" b="0"/>
            <wp:docPr id="1859674546" name="Picture 1859674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6641465" cy="897890"/>
                    </a:xfrm>
                    <a:prstGeom prst="rect">
                      <a:avLst/>
                    </a:prstGeom>
                    <a:noFill/>
                    <a:ln>
                      <a:noFill/>
                    </a:ln>
                  </pic:spPr>
                </pic:pic>
              </a:graphicData>
            </a:graphic>
          </wp:inline>
        </w:drawing>
      </w:r>
      <w:r>
        <w:rPr>
          <w:lang w:val="en-GB"/>
        </w:rPr>
        <w:t xml:space="preserve"> </w:t>
      </w:r>
    </w:p>
    <w:p w14:paraId="1A83F4B0" w14:textId="388E5DA6" w:rsidR="007D48E7" w:rsidRDefault="007D48E7" w:rsidP="001875B0">
      <w:pPr>
        <w:rPr>
          <w:lang w:val="en-GB"/>
        </w:rPr>
      </w:pPr>
      <w:r w:rsidRPr="00F463AB">
        <w:rPr>
          <w:lang w:val="en-GB"/>
        </w:rPr>
        <w:t>A packet is considered unknown if ESXi is unable to decode it and hence does not know what type of packet it is.</w:t>
      </w:r>
      <w:r>
        <w:rPr>
          <w:lang w:val="en-GB"/>
        </w:rPr>
        <w:t>.</w:t>
      </w:r>
    </w:p>
    <w:p w14:paraId="534EBAEF" w14:textId="77777777" w:rsidR="007D48E7" w:rsidRDefault="007D48E7" w:rsidP="001875B0">
      <w:pPr>
        <w:rPr>
          <w:lang w:val="en-GB"/>
        </w:rPr>
      </w:pPr>
      <w:r>
        <w:rPr>
          <w:lang w:val="en-GB"/>
        </w:rPr>
        <w:t>Expect these error packets, unknown packets and dropped packets to be 0 at all times. The following shows from a single ESX:</w:t>
      </w:r>
    </w:p>
    <w:p w14:paraId="0E66491B" w14:textId="77777777" w:rsidR="007D48E7" w:rsidRDefault="007D48E7" w:rsidP="001875B0">
      <w:pPr>
        <w:rPr>
          <w:lang w:val="en-GB"/>
        </w:rPr>
      </w:pPr>
      <w:r w:rsidRPr="00425C4B">
        <w:rPr>
          <w:noProof/>
          <w:lang w:val="en-GB"/>
        </w:rPr>
        <w:drawing>
          <wp:inline distT="0" distB="0" distL="0" distR="0" wp14:anchorId="48CD12B1" wp14:editId="7E52E677">
            <wp:extent cx="6645910" cy="1059815"/>
            <wp:effectExtent l="0" t="0" r="2540" b="6985"/>
            <wp:docPr id="918289603" name="Picture 91828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6645910" cy="1059815"/>
                    </a:xfrm>
                    <a:prstGeom prst="rect">
                      <a:avLst/>
                    </a:prstGeom>
                  </pic:spPr>
                </pic:pic>
              </a:graphicData>
            </a:graphic>
          </wp:inline>
        </w:drawing>
      </w:r>
    </w:p>
    <w:p w14:paraId="050F41F7" w14:textId="77777777" w:rsidR="007D48E7" w:rsidRDefault="007D48E7" w:rsidP="001875B0">
      <w:pPr>
        <w:rPr>
          <w:lang w:val="en-GB"/>
        </w:rPr>
      </w:pPr>
      <w:r>
        <w:rPr>
          <w:lang w:val="en-GB"/>
        </w:rPr>
        <w:t>To see from all your ESXi, use the view “</w:t>
      </w:r>
      <w:r w:rsidRPr="005F05EA">
        <w:rPr>
          <w:color w:val="00B0F0"/>
          <w:lang w:val="en-GB"/>
        </w:rPr>
        <w:t>vSphere \ ESXi Bad Network Packets</w:t>
      </w:r>
      <w:r>
        <w:rPr>
          <w:lang w:val="en-GB"/>
        </w:rPr>
        <w:t xml:space="preserve">”. </w:t>
      </w:r>
    </w:p>
    <w:p w14:paraId="35625A34" w14:textId="77777777" w:rsidR="007D48E7" w:rsidRDefault="007D48E7" w:rsidP="001875B0">
      <w:pPr>
        <w:rPr>
          <w:lang w:val="en-GB"/>
        </w:rPr>
      </w:pPr>
      <w:r w:rsidRPr="00B604A4">
        <w:rPr>
          <w:noProof/>
          <w:lang w:val="en-GB"/>
        </w:rPr>
        <w:lastRenderedPageBreak/>
        <w:drawing>
          <wp:inline distT="0" distB="0" distL="0" distR="0" wp14:anchorId="4D605F16" wp14:editId="052CB293">
            <wp:extent cx="6645910" cy="5375910"/>
            <wp:effectExtent l="0" t="0" r="2540" b="0"/>
            <wp:docPr id="1067" name="Picture 106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Picture 1067" descr="Graphical user interface, application, table, Excel&#10;&#10;Description automatically generated"/>
                    <pic:cNvPicPr/>
                  </pic:nvPicPr>
                  <pic:blipFill>
                    <a:blip r:embed="rId504"/>
                    <a:stretch>
                      <a:fillRect/>
                    </a:stretch>
                  </pic:blipFill>
                  <pic:spPr>
                    <a:xfrm>
                      <a:off x="0" y="0"/>
                      <a:ext cx="6645910" cy="5375910"/>
                    </a:xfrm>
                    <a:prstGeom prst="rect">
                      <a:avLst/>
                    </a:prstGeom>
                  </pic:spPr>
                </pic:pic>
              </a:graphicData>
            </a:graphic>
          </wp:inline>
        </w:drawing>
      </w:r>
    </w:p>
    <w:p w14:paraId="192B3C95" w14:textId="77777777" w:rsidR="007D48E7" w:rsidRDefault="007D48E7" w:rsidP="001875B0">
      <w:pPr>
        <w:rPr>
          <w:lang w:val="en-GB"/>
        </w:rPr>
      </w:pPr>
      <w:r w:rsidRPr="006D70BF">
        <w:rPr>
          <w:lang w:val="en-GB"/>
        </w:rPr>
        <w:t>The hosts with error RX spans across different clusters, different hardware models and different ESXi build number. I can’t check if they belong to the same network</w:t>
      </w:r>
      <w:r>
        <w:rPr>
          <w:lang w:val="en-GB"/>
        </w:rPr>
        <w:t>.</w:t>
      </w:r>
    </w:p>
    <w:p w14:paraId="2ABFE2BE" w14:textId="77777777" w:rsidR="007D48E7" w:rsidRDefault="007D48E7" w:rsidP="001875B0">
      <w:pPr>
        <w:rPr>
          <w:lang w:val="en-GB"/>
        </w:rPr>
      </w:pPr>
      <w:r>
        <w:rPr>
          <w:lang w:val="en-GB"/>
        </w:rPr>
        <w:t>If you see a value, drill down to see if there is any correlation with other types of packets. In the following example, I do not see any correlation</w:t>
      </w:r>
    </w:p>
    <w:p w14:paraId="1E6A58DC" w14:textId="77777777" w:rsidR="007D48E7" w:rsidRDefault="007D48E7" w:rsidP="001875B0">
      <w:pPr>
        <w:rPr>
          <w:lang w:val="en-GB"/>
        </w:rPr>
      </w:pPr>
      <w:r w:rsidRPr="00C319F7">
        <w:rPr>
          <w:noProof/>
          <w:lang w:val="en-GB"/>
        </w:rPr>
        <w:lastRenderedPageBreak/>
        <w:drawing>
          <wp:inline distT="0" distB="0" distL="0" distR="0" wp14:anchorId="1ECB743E" wp14:editId="7E3722E5">
            <wp:extent cx="6645910" cy="3617595"/>
            <wp:effectExtent l="0" t="0" r="2540" b="1905"/>
            <wp:docPr id="1087" name="Picture 10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Picture 1087" descr="A picture containing graphical user interface&#10;&#10;Description automatically generated"/>
                    <pic:cNvPicPr/>
                  </pic:nvPicPr>
                  <pic:blipFill>
                    <a:blip r:embed="rId505"/>
                    <a:stretch>
                      <a:fillRect/>
                    </a:stretch>
                  </pic:blipFill>
                  <pic:spPr>
                    <a:xfrm>
                      <a:off x="0" y="0"/>
                      <a:ext cx="6645910" cy="3617595"/>
                    </a:xfrm>
                    <a:prstGeom prst="rect">
                      <a:avLst/>
                    </a:prstGeom>
                  </pic:spPr>
                </pic:pic>
              </a:graphicData>
            </a:graphic>
          </wp:inline>
        </w:drawing>
      </w:r>
    </w:p>
    <w:p w14:paraId="70DFAE7C" w14:textId="63091095" w:rsidR="007D48E7" w:rsidRDefault="007D48E7" w:rsidP="001875B0">
      <w:pPr>
        <w:rPr>
          <w:lang w:val="en-GB"/>
        </w:rPr>
      </w:pPr>
      <w:r>
        <w:rPr>
          <w:lang w:val="en-GB"/>
        </w:rPr>
        <w:t xml:space="preserve">What I see though, is a lot of irregular collection. I marked with </w:t>
      </w:r>
      <w:r w:rsidR="008F2723" w:rsidRPr="008F2723">
        <w:rPr>
          <w:color w:val="FF0000"/>
          <w:lang w:val="en-GB"/>
        </w:rPr>
        <w:t>red</w:t>
      </w:r>
      <w:r>
        <w:rPr>
          <w:lang w:val="en-GB"/>
        </w:rPr>
        <w:t xml:space="preserve"> dots some of the data collection.</w:t>
      </w:r>
    </w:p>
    <w:p w14:paraId="5035BE96" w14:textId="77777777" w:rsidR="007D48E7" w:rsidRDefault="007D48E7" w:rsidP="001875B0">
      <w:pPr>
        <w:rPr>
          <w:lang w:val="en-GB"/>
        </w:rPr>
      </w:pPr>
      <w:r w:rsidRPr="00015CD9">
        <w:rPr>
          <w:noProof/>
          <w:lang w:val="en-GB"/>
        </w:rPr>
        <w:drawing>
          <wp:inline distT="0" distB="0" distL="0" distR="0" wp14:anchorId="2442AA1F" wp14:editId="2C8535B7">
            <wp:extent cx="6645910" cy="1082040"/>
            <wp:effectExtent l="0" t="0" r="2540" b="3810"/>
            <wp:docPr id="1085195928" name="Picture 10851959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8" name="Picture 1085195928" descr="Chart, line chart&#10;&#10;Description automatically generated"/>
                    <pic:cNvPicPr/>
                  </pic:nvPicPr>
                  <pic:blipFill>
                    <a:blip r:embed="rId506"/>
                    <a:stretch>
                      <a:fillRect/>
                    </a:stretch>
                  </pic:blipFill>
                  <pic:spPr>
                    <a:xfrm>
                      <a:off x="0" y="0"/>
                      <a:ext cx="6645910" cy="1082040"/>
                    </a:xfrm>
                    <a:prstGeom prst="rect">
                      <a:avLst/>
                    </a:prstGeom>
                  </pic:spPr>
                </pic:pic>
              </a:graphicData>
            </a:graphic>
          </wp:inline>
        </w:drawing>
      </w:r>
    </w:p>
    <w:p w14:paraId="38DD5DEE" w14:textId="77777777" w:rsidR="007D48E7" w:rsidRDefault="007D48E7" w:rsidP="001875B0">
      <w:pPr>
        <w:rPr>
          <w:lang w:val="en-GB"/>
        </w:rPr>
      </w:pPr>
      <w:r>
        <w:rPr>
          <w:lang w:val="en-GB"/>
        </w:rPr>
        <w:t>You can see they are irregular. Compare it with the Error Packet Transmit counter, which shows a regular collection.</w:t>
      </w:r>
    </w:p>
    <w:p w14:paraId="1F693A58" w14:textId="77777777" w:rsidR="007D48E7" w:rsidRDefault="007D48E7" w:rsidP="001875B0">
      <w:pPr>
        <w:rPr>
          <w:lang w:val="en-GB"/>
        </w:rPr>
      </w:pPr>
      <w:r w:rsidRPr="00CF0A4E">
        <w:rPr>
          <w:noProof/>
          <w:lang w:val="en-GB"/>
        </w:rPr>
        <w:drawing>
          <wp:inline distT="0" distB="0" distL="0" distR="0" wp14:anchorId="0D6A67C7" wp14:editId="461BFCE8">
            <wp:extent cx="6645910" cy="777240"/>
            <wp:effectExtent l="0" t="0" r="2540" b="3810"/>
            <wp:docPr id="910169590" name="Picture 910169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645910" cy="777240"/>
                    </a:xfrm>
                    <a:prstGeom prst="rect">
                      <a:avLst/>
                    </a:prstGeom>
                  </pic:spPr>
                </pic:pic>
              </a:graphicData>
            </a:graphic>
          </wp:inline>
        </w:drawing>
      </w:r>
    </w:p>
    <w:p w14:paraId="22F0155E" w14:textId="201ACB04" w:rsidR="007D48E7" w:rsidRDefault="007D48E7" w:rsidP="00053EFF">
      <w:pPr>
        <w:pStyle w:val="Heading3"/>
      </w:pPr>
      <w:r>
        <w:t>Dropped Packet</w:t>
      </w:r>
    </w:p>
    <w:p w14:paraId="6F7070FE" w14:textId="77777777" w:rsidR="007D48E7" w:rsidRDefault="007D48E7" w:rsidP="001875B0">
      <w:pPr>
        <w:jc w:val="center"/>
        <w:rPr>
          <w:lang w:val="en-GB"/>
        </w:rPr>
      </w:pPr>
      <w:r>
        <w:rPr>
          <w:noProof/>
          <w:lang w:val="en-GB"/>
        </w:rPr>
        <w:drawing>
          <wp:inline distT="0" distB="0" distL="0" distR="0" wp14:anchorId="3AC2324A" wp14:editId="47100AD6">
            <wp:extent cx="4377600" cy="561600"/>
            <wp:effectExtent l="0" t="0" r="4445" b="0"/>
            <wp:docPr id="750070370" name="Picture 75007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4377600" cy="561600"/>
                    </a:xfrm>
                    <a:prstGeom prst="rect">
                      <a:avLst/>
                    </a:prstGeom>
                    <a:noFill/>
                    <a:ln>
                      <a:noFill/>
                    </a:ln>
                  </pic:spPr>
                </pic:pic>
              </a:graphicData>
            </a:graphic>
          </wp:inline>
        </w:drawing>
      </w:r>
    </w:p>
    <w:p w14:paraId="47ABA2CE" w14:textId="77777777" w:rsidR="007D48E7" w:rsidRDefault="007D48E7" w:rsidP="001875B0">
      <w:pPr>
        <w:rPr>
          <w:lang w:val="en-GB"/>
        </w:rPr>
      </w:pPr>
      <w:r>
        <w:rPr>
          <w:lang w:val="en-GB"/>
        </w:rPr>
        <w:t>You’ve seen the dropped packet situation at VM. That’s a virtual layer, behind the ESXi. What do you expect to see at ESXi layer, as it’s physically cabled to the physical top of rack switches?</w:t>
      </w:r>
    </w:p>
    <w:p w14:paraId="1E918D48" w14:textId="77777777" w:rsidR="007D48E7" w:rsidRPr="00CD5071" w:rsidRDefault="007D48E7" w:rsidP="001875B0">
      <w:pPr>
        <w:rPr>
          <w:lang w:val="en-GB"/>
        </w:rPr>
      </w:pPr>
      <w:r>
        <w:rPr>
          <w:lang w:val="en-GB"/>
        </w:rPr>
        <w:lastRenderedPageBreak/>
        <w:t>I plotted 319 production ESXi hosts, and here is what I got for Transmit. What do you think?</w:t>
      </w:r>
    </w:p>
    <w:p w14:paraId="50E5D1D5" w14:textId="77777777" w:rsidR="007D48E7" w:rsidRDefault="007D48E7" w:rsidP="001875B0">
      <w:pPr>
        <w:jc w:val="center"/>
        <w:rPr>
          <w:lang w:val="en-GB"/>
        </w:rPr>
      </w:pPr>
      <w:r w:rsidRPr="004B4C69">
        <w:rPr>
          <w:noProof/>
          <w:lang w:val="en-GB"/>
        </w:rPr>
        <w:drawing>
          <wp:inline distT="0" distB="0" distL="0" distR="0" wp14:anchorId="4D7C984C" wp14:editId="3FEB6C4F">
            <wp:extent cx="4795200" cy="3844800"/>
            <wp:effectExtent l="0" t="0" r="5715" b="3810"/>
            <wp:docPr id="918289607" name="Picture 91828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4795200" cy="3844800"/>
                    </a:xfrm>
                    <a:prstGeom prst="rect">
                      <a:avLst/>
                    </a:prstGeom>
                  </pic:spPr>
                </pic:pic>
              </a:graphicData>
            </a:graphic>
          </wp:inline>
        </w:drawing>
      </w:r>
    </w:p>
    <w:p w14:paraId="1BAFA795" w14:textId="77777777" w:rsidR="007D48E7" w:rsidRDefault="007D48E7" w:rsidP="001875B0">
      <w:pPr>
        <w:rPr>
          <w:lang w:val="en-GB"/>
        </w:rPr>
      </w:pPr>
      <w:r>
        <w:rPr>
          <w:lang w:val="en-GB"/>
        </w:rPr>
        <w:t xml:space="preserve">There are packet drops, although they are very minimal. Among 319 hosts, one has 362 dropped transmit packet in the last 3 months. That host was doing 0.6 Gbps on average and peaked at 8.38 Gbps. </w:t>
      </w:r>
    </w:p>
    <w:p w14:paraId="3CBCB261" w14:textId="77777777" w:rsidR="007D48E7" w:rsidRDefault="007D48E7" w:rsidP="001875B0">
      <w:pPr>
        <w:rPr>
          <w:lang w:val="en-GB"/>
        </w:rPr>
      </w:pPr>
      <w:r>
        <w:rPr>
          <w:lang w:val="en-GB"/>
        </w:rPr>
        <w:t>As expected, the dropped packet rarely happened. At 99</w:t>
      </w:r>
      <w:r w:rsidRPr="00F43D34">
        <w:rPr>
          <w:vertAlign w:val="superscript"/>
          <w:lang w:val="en-GB"/>
        </w:rPr>
        <w:t>th</w:t>
      </w:r>
      <w:r>
        <w:rPr>
          <w:lang w:val="en-GB"/>
        </w:rPr>
        <w:t xml:space="preserve"> percentile, the value is perfectly 0.</w:t>
      </w:r>
    </w:p>
    <w:p w14:paraId="2E14165F" w14:textId="77777777" w:rsidR="007D48E7" w:rsidRDefault="007D48E7" w:rsidP="001875B0">
      <w:pPr>
        <w:rPr>
          <w:lang w:val="en-GB"/>
        </w:rPr>
      </w:pPr>
      <w:r>
        <w:rPr>
          <w:lang w:val="en-GB"/>
        </w:rPr>
        <w:t xml:space="preserve">I tested with another set of ESXi hosts. Out of 123 servers, none of them has any dropped TX packet in the last 6 months. That’s in line with my expectation. However, a few of them experienced rather high dropped RX packets. </w:t>
      </w:r>
    </w:p>
    <w:p w14:paraId="53AAF9E6" w14:textId="77777777" w:rsidR="007D48E7" w:rsidRDefault="007D48E7" w:rsidP="001875B0">
      <w:pPr>
        <w:jc w:val="center"/>
        <w:rPr>
          <w:lang w:val="en-GB"/>
        </w:rPr>
      </w:pPr>
      <w:r w:rsidRPr="00A84F79">
        <w:rPr>
          <w:noProof/>
          <w:lang w:val="en-GB"/>
        </w:rPr>
        <w:drawing>
          <wp:inline distT="0" distB="0" distL="0" distR="0" wp14:anchorId="45A6DE3A" wp14:editId="2DA83482">
            <wp:extent cx="3666744" cy="3145536"/>
            <wp:effectExtent l="0" t="0" r="0" b="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510"/>
                    <a:stretch>
                      <a:fillRect/>
                    </a:stretch>
                  </pic:blipFill>
                  <pic:spPr>
                    <a:xfrm>
                      <a:off x="0" y="0"/>
                      <a:ext cx="3666744" cy="3145536"/>
                    </a:xfrm>
                    <a:prstGeom prst="rect">
                      <a:avLst/>
                    </a:prstGeom>
                  </pic:spPr>
                </pic:pic>
              </a:graphicData>
            </a:graphic>
          </wp:inline>
        </w:drawing>
      </w:r>
    </w:p>
    <w:p w14:paraId="6141E004" w14:textId="77777777" w:rsidR="007D48E7" w:rsidRDefault="007D48E7" w:rsidP="001875B0">
      <w:pPr>
        <w:jc w:val="center"/>
        <w:rPr>
          <w:lang w:val="en-GB"/>
        </w:rPr>
      </w:pPr>
      <w:r w:rsidRPr="00E6129D">
        <w:rPr>
          <w:noProof/>
          <w:lang w:val="en-GB"/>
        </w:rPr>
        <w:lastRenderedPageBreak/>
        <w:drawing>
          <wp:inline distT="0" distB="0" distL="0" distR="0" wp14:anchorId="28F3261C" wp14:editId="1309D392">
            <wp:extent cx="6645910" cy="909955"/>
            <wp:effectExtent l="0" t="0" r="2540" b="4445"/>
            <wp:docPr id="1293284836" name="Picture 12932848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36" name="Picture 1293284836" descr="Graphical user interface, application&#10;&#10;Description automatically generated"/>
                    <pic:cNvPicPr/>
                  </pic:nvPicPr>
                  <pic:blipFill>
                    <a:blip r:embed="rId511"/>
                    <a:stretch>
                      <a:fillRect/>
                    </a:stretch>
                  </pic:blipFill>
                  <pic:spPr>
                    <a:xfrm>
                      <a:off x="0" y="0"/>
                      <a:ext cx="6645910" cy="909955"/>
                    </a:xfrm>
                    <a:prstGeom prst="rect">
                      <a:avLst/>
                    </a:prstGeom>
                  </pic:spPr>
                </pic:pic>
              </a:graphicData>
            </a:graphic>
          </wp:inline>
        </w:drawing>
      </w:r>
    </w:p>
    <w:p w14:paraId="373BF622" w14:textId="77777777" w:rsidR="007D48E7" w:rsidRDefault="007D48E7" w:rsidP="001875B0">
      <w:pPr>
        <w:rPr>
          <w:lang w:val="en-GB"/>
        </w:rPr>
      </w:pPr>
      <w:r>
        <w:rPr>
          <w:lang w:val="en-GB"/>
        </w:rPr>
        <w:t>The dropped only happened since the ESXi had an increased load</w:t>
      </w:r>
    </w:p>
    <w:p w14:paraId="125E59C9" w14:textId="77777777" w:rsidR="007D48E7" w:rsidRDefault="007D48E7" w:rsidP="001875B0">
      <w:pPr>
        <w:jc w:val="center"/>
        <w:rPr>
          <w:lang w:val="en-GB"/>
        </w:rPr>
      </w:pPr>
      <w:r w:rsidRPr="005664F4">
        <w:rPr>
          <w:noProof/>
          <w:lang w:val="en-GB"/>
        </w:rPr>
        <w:drawing>
          <wp:inline distT="0" distB="0" distL="0" distR="0" wp14:anchorId="7B0641E1" wp14:editId="3A1A5DA2">
            <wp:extent cx="6645910" cy="1265555"/>
            <wp:effectExtent l="0" t="0" r="2540" b="0"/>
            <wp:docPr id="1085195913" name="Picture 108519591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13" name="Picture 1085195913" descr="Graphical user interface, chart&#10;&#10;Description automatically generated"/>
                    <pic:cNvPicPr/>
                  </pic:nvPicPr>
                  <pic:blipFill>
                    <a:blip r:embed="rId512"/>
                    <a:stretch>
                      <a:fillRect/>
                    </a:stretch>
                  </pic:blipFill>
                  <pic:spPr>
                    <a:xfrm>
                      <a:off x="0" y="0"/>
                      <a:ext cx="6645910" cy="1265555"/>
                    </a:xfrm>
                    <a:prstGeom prst="rect">
                      <a:avLst/>
                    </a:prstGeom>
                  </pic:spPr>
                </pic:pic>
              </a:graphicData>
            </a:graphic>
          </wp:inline>
        </w:drawing>
      </w:r>
    </w:p>
    <w:p w14:paraId="48A728EB" w14:textId="77777777" w:rsidR="007D48E7" w:rsidRDefault="007D48E7" w:rsidP="001875B0">
      <w:pPr>
        <w:rPr>
          <w:lang w:val="en-GB"/>
        </w:rPr>
      </w:pPr>
      <w:r>
        <w:rPr>
          <w:lang w:val="en-GB"/>
        </w:rPr>
        <w:t>If you see something like this, you should investigate which physical NIC card is dropping packet, and which VMK interface is experiencing it.</w:t>
      </w:r>
    </w:p>
    <w:p w14:paraId="4FD9A25A" w14:textId="77777777" w:rsidR="007D48E7" w:rsidRDefault="007D48E7" w:rsidP="001875B0">
      <w:pPr>
        <w:rPr>
          <w:lang w:val="en-GB"/>
        </w:rPr>
      </w:pPr>
      <w:r>
        <w:rPr>
          <w:lang w:val="en-GB"/>
        </w:rPr>
        <w:t xml:space="preserve">While the number is very low, many hosts have packet drops, so my take is I should discuss with network team as I expect datacenter network should be free of dropped packets. </w:t>
      </w:r>
    </w:p>
    <w:p w14:paraId="6B362E82" w14:textId="77777777" w:rsidR="007D48E7" w:rsidRDefault="007D48E7" w:rsidP="006C0A13">
      <w:pPr>
        <w:pStyle w:val="Heading4"/>
      </w:pPr>
      <w:r>
        <w:t>Received</w:t>
      </w:r>
    </w:p>
    <w:p w14:paraId="18A32CF0" w14:textId="77777777" w:rsidR="007D48E7" w:rsidRDefault="007D48E7" w:rsidP="001875B0">
      <w:pPr>
        <w:rPr>
          <w:lang w:val="en-GB"/>
        </w:rPr>
      </w:pPr>
      <w:r>
        <w:rPr>
          <w:lang w:val="en-GB"/>
        </w:rPr>
        <w:t xml:space="preserve">What do you think you will see for Received? </w:t>
      </w:r>
    </w:p>
    <w:p w14:paraId="46FFA278" w14:textId="77777777" w:rsidR="007D48E7" w:rsidRDefault="007D48E7" w:rsidP="001875B0">
      <w:pPr>
        <w:rPr>
          <w:lang w:val="en-GB"/>
        </w:rPr>
      </w:pPr>
      <w:r>
        <w:rPr>
          <w:lang w:val="en-GB"/>
        </w:rPr>
        <w:t>Remember how VM RX is much worse than VM TX? Here is what I got:</w:t>
      </w:r>
    </w:p>
    <w:p w14:paraId="5808A0AC" w14:textId="77777777" w:rsidR="007D48E7" w:rsidRDefault="007D48E7" w:rsidP="001875B0">
      <w:pPr>
        <w:jc w:val="center"/>
        <w:rPr>
          <w:lang w:val="en-GB"/>
        </w:rPr>
      </w:pPr>
      <w:r w:rsidRPr="000323A6">
        <w:rPr>
          <w:noProof/>
          <w:lang w:val="en-GB"/>
        </w:rPr>
        <w:drawing>
          <wp:inline distT="0" distB="0" distL="0" distR="0" wp14:anchorId="2086E44C" wp14:editId="71F10648">
            <wp:extent cx="5752800" cy="3722400"/>
            <wp:effectExtent l="0" t="0" r="635" b="0"/>
            <wp:docPr id="918289608" name="Picture 91828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752800" cy="3722400"/>
                    </a:xfrm>
                    <a:prstGeom prst="rect">
                      <a:avLst/>
                    </a:prstGeom>
                  </pic:spPr>
                </pic:pic>
              </a:graphicData>
            </a:graphic>
          </wp:inline>
        </w:drawing>
      </w:r>
    </w:p>
    <w:p w14:paraId="5E08C079" w14:textId="77777777" w:rsidR="007D48E7" w:rsidRDefault="007D48E7" w:rsidP="001875B0">
      <w:pPr>
        <w:rPr>
          <w:lang w:val="en-GB"/>
        </w:rPr>
      </w:pPr>
      <w:r>
        <w:rPr>
          <w:lang w:val="en-GB"/>
        </w:rPr>
        <w:lastRenderedPageBreak/>
        <w:t>Surprisingly, the situation is the same for ESXi.</w:t>
      </w:r>
    </w:p>
    <w:p w14:paraId="10CCC192" w14:textId="77777777" w:rsidR="007D48E7" w:rsidRDefault="007D48E7" w:rsidP="001875B0">
      <w:pPr>
        <w:rPr>
          <w:lang w:val="en-GB"/>
        </w:rPr>
      </w:pPr>
      <w:r>
        <w:rPr>
          <w:lang w:val="en-GB"/>
        </w:rPr>
        <w:t>Some of them have &gt;1 millions packet dropped in 5 minute. Within these set of ESXi, some have regular packet dropped, as the value at 99</w:t>
      </w:r>
      <w:r w:rsidRPr="005F6128">
        <w:rPr>
          <w:vertAlign w:val="superscript"/>
          <w:lang w:val="en-GB"/>
        </w:rPr>
        <w:t>th</w:t>
      </w:r>
      <w:r>
        <w:rPr>
          <w:lang w:val="en-GB"/>
        </w:rPr>
        <w:t xml:space="preserve"> percentile is still very high. Notice none of the ESXi is dropping any TX packet. </w:t>
      </w:r>
    </w:p>
    <w:p w14:paraId="1A2AA8D3" w14:textId="77777777" w:rsidR="007D48E7" w:rsidRDefault="007D48E7" w:rsidP="001875B0">
      <w:pPr>
        <w:rPr>
          <w:lang w:val="en-GB"/>
        </w:rPr>
      </w:pPr>
      <w:r>
        <w:rPr>
          <w:lang w:val="en-GB"/>
        </w:rPr>
        <w:t>I plotted the 2</w:t>
      </w:r>
      <w:r w:rsidRPr="00762B76">
        <w:rPr>
          <w:vertAlign w:val="superscript"/>
          <w:lang w:val="en-GB"/>
        </w:rPr>
        <w:t>nd</w:t>
      </w:r>
      <w:r>
        <w:rPr>
          <w:lang w:val="en-GB"/>
        </w:rPr>
        <w:t xml:space="preserve"> ESXi from the table, as it has high value at 99</w:t>
      </w:r>
      <w:r w:rsidRPr="00762B76">
        <w:rPr>
          <w:vertAlign w:val="superscript"/>
          <w:lang w:val="en-GB"/>
        </w:rPr>
        <w:t>th</w:t>
      </w:r>
      <w:r>
        <w:rPr>
          <w:lang w:val="en-GB"/>
        </w:rPr>
        <w:t xml:space="preserve"> percentile. As expected, it has sustained packet dropped lasting 24 hours. I marked the highest packet drop time, as it mapped to the lowest packets received. </w:t>
      </w:r>
    </w:p>
    <w:p w14:paraId="719B75A0" w14:textId="77777777" w:rsidR="007D48E7" w:rsidRDefault="007D48E7" w:rsidP="001875B0">
      <w:pPr>
        <w:rPr>
          <w:lang w:val="en-GB"/>
        </w:rPr>
      </w:pPr>
      <w:r w:rsidRPr="00F85E61">
        <w:rPr>
          <w:noProof/>
          <w:lang w:val="en-GB"/>
        </w:rPr>
        <w:drawing>
          <wp:inline distT="0" distB="0" distL="0" distR="0" wp14:anchorId="468AEDB8" wp14:editId="5ACE8588">
            <wp:extent cx="6645910" cy="1537335"/>
            <wp:effectExtent l="0" t="0" r="2540" b="5715"/>
            <wp:docPr id="918289609" name="Picture 918289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6645910" cy="1537335"/>
                    </a:xfrm>
                    <a:prstGeom prst="rect">
                      <a:avLst/>
                    </a:prstGeom>
                  </pic:spPr>
                </pic:pic>
              </a:graphicData>
            </a:graphic>
          </wp:inline>
        </w:drawing>
      </w:r>
    </w:p>
    <w:p w14:paraId="73FC6632" w14:textId="77777777" w:rsidR="007D48E7" w:rsidRDefault="007D48E7" w:rsidP="006C0A13">
      <w:pPr>
        <w:pStyle w:val="Heading4"/>
      </w:pPr>
      <w:r>
        <w:t>vsish</w:t>
      </w:r>
    </w:p>
    <w:p w14:paraId="34E97BBC" w14:textId="21723DD8" w:rsidR="007D48E7" w:rsidRDefault="007D48E7" w:rsidP="001875B0">
      <w:pPr>
        <w:rPr>
          <w:lang w:val="en-GB"/>
        </w:rPr>
      </w:pPr>
      <w:r>
        <w:rPr>
          <w:lang w:val="en-GB"/>
        </w:rPr>
        <w:t xml:space="preserve">vsish provides more information that is not available in vSphere Client UI. </w:t>
      </w:r>
    </w:p>
    <w:p w14:paraId="7C3CA09A" w14:textId="77777777" w:rsidR="007D48E7" w:rsidRPr="00F933C7" w:rsidRDefault="007D48E7" w:rsidP="001875B0">
      <w:pPr>
        <w:pStyle w:val="Code"/>
      </w:pPr>
      <w:r w:rsidRPr="00F933C7">
        <w:t xml:space="preserve">vsish -e get /net/portsets/DvsPortset-0/ports/67109026/clientStats   </w:t>
      </w:r>
    </w:p>
    <w:p w14:paraId="3CEA34D3" w14:textId="77777777" w:rsidR="007D48E7" w:rsidRPr="00F933C7" w:rsidRDefault="007D48E7" w:rsidP="001875B0">
      <w:pPr>
        <w:pStyle w:val="Code"/>
      </w:pPr>
      <w:r w:rsidRPr="00F933C7">
        <w:t>port client stats {</w:t>
      </w:r>
    </w:p>
    <w:p w14:paraId="7FF9464F" w14:textId="77777777" w:rsidR="007D48E7" w:rsidRPr="00F933C7" w:rsidRDefault="007D48E7" w:rsidP="001875B0">
      <w:pPr>
        <w:pStyle w:val="Code"/>
      </w:pPr>
      <w:r w:rsidRPr="00F933C7">
        <w:t xml:space="preserve">   pktsTxOK:154121</w:t>
      </w:r>
    </w:p>
    <w:p w14:paraId="190B45BA" w14:textId="77777777" w:rsidR="007D48E7" w:rsidRPr="00F933C7" w:rsidRDefault="007D48E7" w:rsidP="001875B0">
      <w:pPr>
        <w:pStyle w:val="Code"/>
      </w:pPr>
      <w:r w:rsidRPr="00F933C7">
        <w:t xml:space="preserve">   bytesTxOK:63326625</w:t>
      </w:r>
    </w:p>
    <w:p w14:paraId="607EC251" w14:textId="77777777" w:rsidR="007D48E7" w:rsidRPr="00F933C7" w:rsidRDefault="007D48E7" w:rsidP="001875B0">
      <w:pPr>
        <w:pStyle w:val="Code"/>
      </w:pPr>
      <w:r w:rsidRPr="00F933C7">
        <w:t xml:space="preserve">   droppedTx:0</w:t>
      </w:r>
    </w:p>
    <w:p w14:paraId="79F17DC8" w14:textId="77777777" w:rsidR="007D48E7" w:rsidRPr="00F933C7" w:rsidRDefault="007D48E7" w:rsidP="001875B0">
      <w:pPr>
        <w:pStyle w:val="Code"/>
      </w:pPr>
      <w:r w:rsidRPr="00F933C7">
        <w:t xml:space="preserve">   pktsTsoTxOK:0</w:t>
      </w:r>
    </w:p>
    <w:p w14:paraId="40735220" w14:textId="77777777" w:rsidR="007D48E7" w:rsidRPr="00F933C7" w:rsidRDefault="007D48E7" w:rsidP="001875B0">
      <w:pPr>
        <w:pStyle w:val="Code"/>
      </w:pPr>
      <w:r w:rsidRPr="00F933C7">
        <w:t xml:space="preserve">   bytesTsoTxOK:0</w:t>
      </w:r>
    </w:p>
    <w:p w14:paraId="232261D4" w14:textId="77777777" w:rsidR="007D48E7" w:rsidRPr="00F933C7" w:rsidRDefault="007D48E7" w:rsidP="001875B0">
      <w:pPr>
        <w:pStyle w:val="Code"/>
      </w:pPr>
      <w:r w:rsidRPr="00F933C7">
        <w:t xml:space="preserve">   droppedTsoTx:0</w:t>
      </w:r>
    </w:p>
    <w:p w14:paraId="790FD170" w14:textId="77777777" w:rsidR="007D48E7" w:rsidRPr="00F933C7" w:rsidRDefault="007D48E7" w:rsidP="001875B0">
      <w:pPr>
        <w:pStyle w:val="Code"/>
      </w:pPr>
      <w:r w:rsidRPr="00F933C7">
        <w:t xml:space="preserve">   pktsSwTsoTx:0</w:t>
      </w:r>
    </w:p>
    <w:p w14:paraId="6EE2A434" w14:textId="77777777" w:rsidR="007D48E7" w:rsidRPr="00F933C7" w:rsidRDefault="007D48E7" w:rsidP="001875B0">
      <w:pPr>
        <w:pStyle w:val="Code"/>
      </w:pPr>
      <w:r w:rsidRPr="00F933C7">
        <w:t xml:space="preserve">   droppedSwTsoTx:0</w:t>
      </w:r>
    </w:p>
    <w:p w14:paraId="07C25C19" w14:textId="77777777" w:rsidR="007D48E7" w:rsidRPr="00F933C7" w:rsidRDefault="007D48E7" w:rsidP="001875B0">
      <w:pPr>
        <w:pStyle w:val="Code"/>
      </w:pPr>
      <w:r w:rsidRPr="00F933C7">
        <w:t xml:space="preserve">   pktsZerocopyTxOK:45817</w:t>
      </w:r>
    </w:p>
    <w:p w14:paraId="4653F2A3" w14:textId="77777777" w:rsidR="007D48E7" w:rsidRPr="00F933C7" w:rsidRDefault="007D48E7" w:rsidP="001875B0">
      <w:pPr>
        <w:pStyle w:val="Code"/>
      </w:pPr>
      <w:r w:rsidRPr="00F933C7">
        <w:t xml:space="preserve">   droppedTxExceedMTU:0</w:t>
      </w:r>
    </w:p>
    <w:p w14:paraId="1D9042F7" w14:textId="77777777" w:rsidR="007D48E7" w:rsidRPr="00F933C7" w:rsidRDefault="007D48E7" w:rsidP="001875B0">
      <w:pPr>
        <w:pStyle w:val="Code"/>
      </w:pPr>
      <w:r w:rsidRPr="00F933C7">
        <w:t xml:space="preserve">   pktsRxOK:339700</w:t>
      </w:r>
    </w:p>
    <w:p w14:paraId="4265B8D9" w14:textId="77777777" w:rsidR="007D48E7" w:rsidRPr="00F933C7" w:rsidRDefault="007D48E7" w:rsidP="001875B0">
      <w:pPr>
        <w:pStyle w:val="Code"/>
      </w:pPr>
      <w:r w:rsidRPr="00F933C7">
        <w:t xml:space="preserve">   bytesRxOK:257901191</w:t>
      </w:r>
    </w:p>
    <w:p w14:paraId="537142BC" w14:textId="77777777" w:rsidR="007D48E7" w:rsidRPr="00F933C7" w:rsidRDefault="007D48E7" w:rsidP="001875B0">
      <w:pPr>
        <w:pStyle w:val="Code"/>
      </w:pPr>
      <w:r w:rsidRPr="00F933C7">
        <w:t xml:space="preserve">   </w:t>
      </w:r>
      <w:r w:rsidRPr="00930299">
        <w:rPr>
          <w:highlight w:val="yellow"/>
        </w:rPr>
        <w:t>droppedRx:2620</w:t>
      </w:r>
      <w:r>
        <w:rPr>
          <w:highlight w:val="yellow"/>
        </w:rPr>
        <w:t xml:space="preserve"> </w:t>
      </w:r>
      <w:r w:rsidRPr="00930299">
        <w:rPr>
          <w:rFonts w:asciiTheme="minorHAnsi" w:hAnsiTheme="minorHAnsi" w:cstheme="minorHAnsi"/>
          <w:sz w:val="20"/>
          <w:szCs w:val="20"/>
          <w:highlight w:val="yellow"/>
        </w:rPr>
        <w:sym w:font="Wingdings" w:char="F0DF"/>
      </w:r>
      <w:r w:rsidRPr="00930299">
        <w:rPr>
          <w:rFonts w:asciiTheme="minorHAnsi" w:hAnsiTheme="minorHAnsi" w:cstheme="minorHAnsi"/>
          <w:sz w:val="20"/>
          <w:szCs w:val="20"/>
          <w:highlight w:val="yellow"/>
        </w:rPr>
        <w:t xml:space="preserve"> th</w:t>
      </w:r>
      <w:r>
        <w:rPr>
          <w:rFonts w:asciiTheme="minorHAnsi" w:hAnsiTheme="minorHAnsi" w:cstheme="minorHAnsi"/>
          <w:sz w:val="20"/>
          <w:szCs w:val="20"/>
          <w:highlight w:val="yellow"/>
        </w:rPr>
        <w:t xml:space="preserve">e </w:t>
      </w:r>
      <w:r w:rsidRPr="002A7F27">
        <w:rPr>
          <w:rFonts w:asciiTheme="minorHAnsi" w:hAnsiTheme="minorHAnsi" w:cstheme="minorHAnsi"/>
          <w:sz w:val="20"/>
          <w:szCs w:val="20"/>
          <w:highlight w:val="yellow"/>
        </w:rPr>
        <w:t>reason will appear on the next output below</w:t>
      </w:r>
    </w:p>
    <w:p w14:paraId="3B1A0156" w14:textId="77777777" w:rsidR="007D48E7" w:rsidRPr="00F933C7" w:rsidRDefault="007D48E7" w:rsidP="001875B0">
      <w:pPr>
        <w:pStyle w:val="Code"/>
      </w:pPr>
      <w:r w:rsidRPr="00F933C7">
        <w:t xml:space="preserve">   pktsSwTsoRx:0</w:t>
      </w:r>
    </w:p>
    <w:p w14:paraId="6FB20E51" w14:textId="77777777" w:rsidR="007D48E7" w:rsidRPr="00F933C7" w:rsidRDefault="007D48E7" w:rsidP="001875B0">
      <w:pPr>
        <w:pStyle w:val="Code"/>
      </w:pPr>
      <w:r w:rsidRPr="00F933C7">
        <w:t xml:space="preserve">   droppedSwTsoRx:0</w:t>
      </w:r>
    </w:p>
    <w:p w14:paraId="1CDC1D9B" w14:textId="77777777" w:rsidR="007D48E7" w:rsidRPr="00F933C7" w:rsidRDefault="007D48E7" w:rsidP="001875B0">
      <w:pPr>
        <w:pStyle w:val="Code"/>
      </w:pPr>
      <w:r w:rsidRPr="00F933C7">
        <w:t xml:space="preserve">   actions:0</w:t>
      </w:r>
    </w:p>
    <w:p w14:paraId="4368979A" w14:textId="77777777" w:rsidR="007D48E7" w:rsidRPr="00F933C7" w:rsidRDefault="007D48E7" w:rsidP="001875B0">
      <w:pPr>
        <w:pStyle w:val="Code"/>
      </w:pPr>
      <w:r w:rsidRPr="00F933C7">
        <w:t xml:space="preserve">   uplinkRxPkts:0</w:t>
      </w:r>
    </w:p>
    <w:p w14:paraId="1E8CD60D" w14:textId="77777777" w:rsidR="007D48E7" w:rsidRPr="00F933C7" w:rsidRDefault="007D48E7" w:rsidP="001875B0">
      <w:pPr>
        <w:pStyle w:val="Code"/>
      </w:pPr>
      <w:r w:rsidRPr="00F933C7">
        <w:t xml:space="preserve">   clonedRxPkts:0</w:t>
      </w:r>
    </w:p>
    <w:p w14:paraId="1BFC61CE" w14:textId="77777777" w:rsidR="007D48E7" w:rsidRPr="00F933C7" w:rsidRDefault="007D48E7" w:rsidP="001875B0">
      <w:pPr>
        <w:pStyle w:val="Code"/>
      </w:pPr>
      <w:r w:rsidRPr="00F933C7">
        <w:t xml:space="preserve">   pksBilled:0</w:t>
      </w:r>
    </w:p>
    <w:p w14:paraId="3C40CE57" w14:textId="77777777" w:rsidR="007D48E7" w:rsidRPr="00F933C7" w:rsidRDefault="007D48E7" w:rsidP="001875B0">
      <w:pPr>
        <w:pStyle w:val="Code"/>
      </w:pPr>
      <w:r w:rsidRPr="00F933C7">
        <w:t xml:space="preserve">   droppedRxDueToPageAbsent:0</w:t>
      </w:r>
    </w:p>
    <w:p w14:paraId="1D38A36B" w14:textId="77777777" w:rsidR="007D48E7" w:rsidRPr="00F933C7" w:rsidRDefault="007D48E7" w:rsidP="001875B0">
      <w:pPr>
        <w:pStyle w:val="Code"/>
      </w:pPr>
      <w:r w:rsidRPr="00F933C7">
        <w:t xml:space="preserve">   droppedTxDueToPageAbsent:0</w:t>
      </w:r>
    </w:p>
    <w:p w14:paraId="20E2021C" w14:textId="77777777" w:rsidR="007D48E7" w:rsidRDefault="007D48E7" w:rsidP="001875B0">
      <w:pPr>
        <w:pStyle w:val="Code"/>
      </w:pPr>
      <w:r w:rsidRPr="00F933C7">
        <w:t>}</w:t>
      </w:r>
    </w:p>
    <w:p w14:paraId="1977B588" w14:textId="77777777" w:rsidR="007D48E7" w:rsidRPr="00F933C7" w:rsidRDefault="007D48E7" w:rsidP="001875B0">
      <w:pPr>
        <w:rPr>
          <w:lang w:val="en-GB"/>
        </w:rPr>
      </w:pPr>
      <w:r>
        <w:rPr>
          <w:lang w:val="en-GB"/>
        </w:rPr>
        <w:t>We saw dropped packets, so we probe deeper for the reason</w:t>
      </w:r>
    </w:p>
    <w:p w14:paraId="207BCF37" w14:textId="77777777" w:rsidR="007D48E7" w:rsidRPr="00F933C7" w:rsidRDefault="007D48E7" w:rsidP="001875B0">
      <w:pPr>
        <w:pStyle w:val="Code"/>
      </w:pPr>
      <w:r w:rsidRPr="00F933C7">
        <w:t xml:space="preserve">vsish -e get /net/portsets/DvsPortset-0/ports/67109026/vmxnet3/rxSummary   </w:t>
      </w:r>
    </w:p>
    <w:p w14:paraId="48C93C48" w14:textId="77777777" w:rsidR="007D48E7" w:rsidRPr="00F933C7" w:rsidRDefault="007D48E7" w:rsidP="001875B0">
      <w:pPr>
        <w:pStyle w:val="Code"/>
      </w:pPr>
      <w:r w:rsidRPr="00F933C7">
        <w:lastRenderedPageBreak/>
        <w:t>stats of a vmxnet3 vNIC rx queue {</w:t>
      </w:r>
    </w:p>
    <w:p w14:paraId="6B1A850C" w14:textId="77777777" w:rsidR="007D48E7" w:rsidRPr="00F933C7" w:rsidRDefault="007D48E7" w:rsidP="001875B0">
      <w:pPr>
        <w:pStyle w:val="Code"/>
      </w:pPr>
      <w:r w:rsidRPr="00F933C7">
        <w:t xml:space="preserve">   LRO pkts rx ok:0</w:t>
      </w:r>
    </w:p>
    <w:p w14:paraId="736F16F7" w14:textId="77777777" w:rsidR="007D48E7" w:rsidRPr="00F933C7" w:rsidRDefault="007D48E7" w:rsidP="001875B0">
      <w:pPr>
        <w:pStyle w:val="Code"/>
      </w:pPr>
      <w:r w:rsidRPr="00F933C7">
        <w:t xml:space="preserve">   LRO bytes rx ok:0</w:t>
      </w:r>
    </w:p>
    <w:p w14:paraId="07D0FA72" w14:textId="77777777" w:rsidR="007D48E7" w:rsidRPr="00F933C7" w:rsidRDefault="007D48E7" w:rsidP="001875B0">
      <w:pPr>
        <w:pStyle w:val="Code"/>
      </w:pPr>
      <w:r w:rsidRPr="00F933C7">
        <w:t xml:space="preserve">   pkts rx ok:340093</w:t>
      </w:r>
    </w:p>
    <w:p w14:paraId="77248C80" w14:textId="77777777" w:rsidR="007D48E7" w:rsidRPr="00F933C7" w:rsidRDefault="007D48E7" w:rsidP="001875B0">
      <w:pPr>
        <w:pStyle w:val="Code"/>
      </w:pPr>
      <w:r w:rsidRPr="00F933C7">
        <w:t xml:space="preserve">   bytes rx ok:257984247</w:t>
      </w:r>
    </w:p>
    <w:p w14:paraId="502F0754" w14:textId="77777777" w:rsidR="007D48E7" w:rsidRPr="00F933C7" w:rsidRDefault="007D48E7" w:rsidP="001875B0">
      <w:pPr>
        <w:pStyle w:val="Code"/>
      </w:pPr>
      <w:r w:rsidRPr="00F933C7">
        <w:t xml:space="preserve">   unicast pkts rx ok:253678</w:t>
      </w:r>
    </w:p>
    <w:p w14:paraId="37391308" w14:textId="77777777" w:rsidR="007D48E7" w:rsidRPr="00F933C7" w:rsidRDefault="007D48E7" w:rsidP="001875B0">
      <w:pPr>
        <w:pStyle w:val="Code"/>
      </w:pPr>
      <w:r w:rsidRPr="00F933C7">
        <w:t xml:space="preserve">   unicast bytes rx ok:245663220</w:t>
      </w:r>
    </w:p>
    <w:p w14:paraId="239BFADE" w14:textId="77777777" w:rsidR="007D48E7" w:rsidRPr="00F933C7" w:rsidRDefault="007D48E7" w:rsidP="001875B0">
      <w:pPr>
        <w:pStyle w:val="Code"/>
      </w:pPr>
      <w:r w:rsidRPr="00F933C7">
        <w:t xml:space="preserve">   multicast pkts rx ok:42220</w:t>
      </w:r>
    </w:p>
    <w:p w14:paraId="31F3CBC6" w14:textId="77777777" w:rsidR="007D48E7" w:rsidRPr="00F933C7" w:rsidRDefault="007D48E7" w:rsidP="001875B0">
      <w:pPr>
        <w:pStyle w:val="Code"/>
      </w:pPr>
      <w:r w:rsidRPr="00F933C7">
        <w:t xml:space="preserve">   multicast bytes rx ok:7497292</w:t>
      </w:r>
    </w:p>
    <w:p w14:paraId="70DD3C73" w14:textId="77777777" w:rsidR="007D48E7" w:rsidRPr="00F933C7" w:rsidRDefault="007D48E7" w:rsidP="001875B0">
      <w:pPr>
        <w:pStyle w:val="Code"/>
      </w:pPr>
      <w:r w:rsidRPr="00F933C7">
        <w:t xml:space="preserve">   broadcast pkts rx ok:44195</w:t>
      </w:r>
    </w:p>
    <w:p w14:paraId="7264F997" w14:textId="77777777" w:rsidR="007D48E7" w:rsidRPr="00F933C7" w:rsidRDefault="007D48E7" w:rsidP="001875B0">
      <w:pPr>
        <w:pStyle w:val="Code"/>
      </w:pPr>
      <w:r w:rsidRPr="00F933C7">
        <w:t xml:space="preserve">   broadcast bytes rx ok:4823735</w:t>
      </w:r>
    </w:p>
    <w:p w14:paraId="26C812C3" w14:textId="77777777" w:rsidR="007D48E7" w:rsidRPr="00F933C7" w:rsidRDefault="007D48E7" w:rsidP="001875B0">
      <w:pPr>
        <w:pStyle w:val="Code"/>
      </w:pPr>
      <w:r w:rsidRPr="00F933C7">
        <w:t xml:space="preserve">   running out of buffers:2620</w:t>
      </w:r>
      <w:r w:rsidRPr="00930299">
        <w:t xml:space="preserve">   </w:t>
      </w:r>
      <w:r w:rsidRPr="00930299">
        <w:rPr>
          <w:rFonts w:asciiTheme="minorHAnsi" w:hAnsiTheme="minorHAnsi" w:cstheme="minorHAnsi"/>
          <w:sz w:val="20"/>
          <w:szCs w:val="20"/>
          <w:highlight w:val="yellow"/>
        </w:rPr>
        <w:sym w:font="Wingdings" w:char="F0DF"/>
      </w:r>
      <w:r w:rsidRPr="00930299">
        <w:rPr>
          <w:rFonts w:asciiTheme="minorHAnsi" w:hAnsiTheme="minorHAnsi" w:cstheme="minorHAnsi"/>
          <w:sz w:val="20"/>
          <w:szCs w:val="20"/>
          <w:highlight w:val="yellow"/>
        </w:rPr>
        <w:t xml:space="preserve"> th</w:t>
      </w:r>
      <w:r>
        <w:rPr>
          <w:rFonts w:asciiTheme="minorHAnsi" w:hAnsiTheme="minorHAnsi" w:cstheme="minorHAnsi"/>
          <w:sz w:val="20"/>
          <w:szCs w:val="20"/>
          <w:highlight w:val="yellow"/>
        </w:rPr>
        <w:t xml:space="preserve">e reason for 2620 packets dropped </w:t>
      </w:r>
    </w:p>
    <w:p w14:paraId="648494E2" w14:textId="77777777" w:rsidR="007D48E7" w:rsidRPr="00F933C7" w:rsidRDefault="007D48E7" w:rsidP="001875B0">
      <w:pPr>
        <w:pStyle w:val="Code"/>
      </w:pPr>
      <w:r w:rsidRPr="00F933C7">
        <w:t xml:space="preserve">   pkts receive error:0</w:t>
      </w:r>
    </w:p>
    <w:p w14:paraId="4D509E55" w14:textId="77777777" w:rsidR="007D48E7" w:rsidRPr="00930299" w:rsidRDefault="007D48E7" w:rsidP="001875B0">
      <w:pPr>
        <w:pStyle w:val="Code"/>
      </w:pPr>
      <w:r w:rsidRPr="00F933C7">
        <w:t xml:space="preserve">   </w:t>
      </w:r>
      <w:r w:rsidRPr="00930299">
        <w:t>1st ring size:512</w:t>
      </w:r>
    </w:p>
    <w:p w14:paraId="28D702DD" w14:textId="77777777" w:rsidR="007D48E7" w:rsidRPr="00930299" w:rsidRDefault="007D48E7" w:rsidP="001875B0">
      <w:pPr>
        <w:pStyle w:val="Code"/>
      </w:pPr>
      <w:r w:rsidRPr="00930299">
        <w:t xml:space="preserve">   2nd ring size:512</w:t>
      </w:r>
      <w:r>
        <w:t xml:space="preserve"> </w:t>
      </w:r>
      <w:r w:rsidRPr="00930299">
        <w:t xml:space="preserve"> </w:t>
      </w:r>
      <w:r w:rsidRPr="00930299">
        <w:rPr>
          <w:rFonts w:asciiTheme="minorHAnsi" w:hAnsiTheme="minorHAnsi" w:cstheme="minorHAnsi"/>
          <w:sz w:val="20"/>
          <w:szCs w:val="20"/>
          <w:highlight w:val="yellow"/>
        </w:rPr>
        <w:sym w:font="Wingdings" w:char="F0DF"/>
      </w:r>
      <w:r w:rsidRPr="00930299">
        <w:rPr>
          <w:rFonts w:asciiTheme="minorHAnsi" w:hAnsiTheme="minorHAnsi" w:cstheme="minorHAnsi"/>
          <w:sz w:val="20"/>
          <w:szCs w:val="20"/>
          <w:highlight w:val="yellow"/>
        </w:rPr>
        <w:t xml:space="preserve"> </w:t>
      </w:r>
      <w:r w:rsidRPr="002A7F27">
        <w:rPr>
          <w:rFonts w:asciiTheme="minorHAnsi" w:hAnsiTheme="minorHAnsi" w:cstheme="minorHAnsi"/>
          <w:sz w:val="20"/>
          <w:szCs w:val="20"/>
          <w:highlight w:val="yellow"/>
        </w:rPr>
        <w:t>the ring size is on the small si</w:t>
      </w:r>
      <w:r>
        <w:rPr>
          <w:rFonts w:asciiTheme="minorHAnsi" w:hAnsiTheme="minorHAnsi" w:cstheme="minorHAnsi"/>
          <w:sz w:val="20"/>
          <w:szCs w:val="20"/>
          <w:highlight w:val="yellow"/>
        </w:rPr>
        <w:t>d</w:t>
      </w:r>
      <w:r w:rsidRPr="002A7F27">
        <w:rPr>
          <w:rFonts w:asciiTheme="minorHAnsi" w:hAnsiTheme="minorHAnsi" w:cstheme="minorHAnsi"/>
          <w:sz w:val="20"/>
          <w:szCs w:val="20"/>
          <w:highlight w:val="yellow"/>
        </w:rPr>
        <w:t>e. I’d say set to 2K.</w:t>
      </w:r>
    </w:p>
    <w:p w14:paraId="5B95A5E9" w14:textId="77777777" w:rsidR="007D48E7" w:rsidRPr="00930299" w:rsidRDefault="007D48E7" w:rsidP="001875B0">
      <w:pPr>
        <w:pStyle w:val="Code"/>
        <w:rPr>
          <w:sz w:val="20"/>
          <w:szCs w:val="20"/>
        </w:rPr>
      </w:pPr>
      <w:r w:rsidRPr="00930299">
        <w:t xml:space="preserve">   # of times the 1st ring is full:354   </w:t>
      </w:r>
      <w:r w:rsidRPr="00930299">
        <w:rPr>
          <w:rFonts w:asciiTheme="minorHAnsi" w:hAnsiTheme="minorHAnsi" w:cstheme="minorHAnsi"/>
          <w:sz w:val="20"/>
          <w:szCs w:val="20"/>
          <w:highlight w:val="yellow"/>
        </w:rPr>
        <w:sym w:font="Wingdings" w:char="F0DF"/>
      </w:r>
      <w:r w:rsidRPr="00930299">
        <w:rPr>
          <w:rFonts w:asciiTheme="minorHAnsi" w:hAnsiTheme="minorHAnsi" w:cstheme="minorHAnsi"/>
          <w:sz w:val="20"/>
          <w:szCs w:val="20"/>
          <w:highlight w:val="yellow"/>
        </w:rPr>
        <w:t xml:space="preserve"> this line shows the first ring is full 354x</w:t>
      </w:r>
    </w:p>
    <w:p w14:paraId="170ABC61" w14:textId="77777777" w:rsidR="007D48E7" w:rsidRPr="00930299" w:rsidRDefault="007D48E7" w:rsidP="001875B0">
      <w:pPr>
        <w:pStyle w:val="Code"/>
      </w:pPr>
      <w:r w:rsidRPr="00930299">
        <w:t xml:space="preserve">   # of times the 2nd ring is full:0</w:t>
      </w:r>
    </w:p>
    <w:p w14:paraId="11E99BD3" w14:textId="77777777" w:rsidR="007D48E7" w:rsidRPr="00930299" w:rsidRDefault="007D48E7" w:rsidP="001875B0">
      <w:pPr>
        <w:pStyle w:val="Code"/>
      </w:pPr>
      <w:r w:rsidRPr="00930299">
        <w:t xml:space="preserve">   fail to map a rx buffer:0</w:t>
      </w:r>
      <w:r>
        <w:t xml:space="preserve">    </w:t>
      </w:r>
      <w:r w:rsidRPr="00930299">
        <w:t xml:space="preserve">   </w:t>
      </w:r>
      <w:r w:rsidRPr="00930299">
        <w:rPr>
          <w:rFonts w:asciiTheme="minorHAnsi" w:hAnsiTheme="minorHAnsi" w:cstheme="minorHAnsi"/>
          <w:sz w:val="20"/>
          <w:szCs w:val="20"/>
          <w:highlight w:val="yellow"/>
        </w:rPr>
        <w:sym w:font="Wingdings" w:char="F0DF"/>
      </w:r>
      <w:r w:rsidRPr="00930299">
        <w:rPr>
          <w:rFonts w:asciiTheme="minorHAnsi" w:hAnsiTheme="minorHAnsi" w:cstheme="minorHAnsi"/>
          <w:sz w:val="20"/>
          <w:szCs w:val="20"/>
          <w:highlight w:val="yellow"/>
        </w:rPr>
        <w:t xml:space="preserve"> </w:t>
      </w:r>
      <w:r>
        <w:rPr>
          <w:rFonts w:asciiTheme="minorHAnsi" w:hAnsiTheme="minorHAnsi" w:cstheme="minorHAnsi"/>
          <w:sz w:val="20"/>
          <w:szCs w:val="20"/>
          <w:highlight w:val="yellow"/>
        </w:rPr>
        <w:t>other reasons look good</w:t>
      </w:r>
    </w:p>
    <w:p w14:paraId="4A0BA52D" w14:textId="77777777" w:rsidR="007D48E7" w:rsidRPr="00930299" w:rsidRDefault="007D48E7" w:rsidP="001875B0">
      <w:pPr>
        <w:pStyle w:val="Code"/>
      </w:pPr>
      <w:r w:rsidRPr="00930299">
        <w:t xml:space="preserve">   request to page in a buffer:0</w:t>
      </w:r>
    </w:p>
    <w:p w14:paraId="3BCC79AD" w14:textId="77777777" w:rsidR="007D48E7" w:rsidRPr="00930299" w:rsidRDefault="007D48E7" w:rsidP="001875B0">
      <w:pPr>
        <w:pStyle w:val="Code"/>
      </w:pPr>
      <w:r w:rsidRPr="00930299">
        <w:t xml:space="preserve">   # of times rx queue is stopped:0</w:t>
      </w:r>
      <w:r>
        <w:t xml:space="preserve">     </w:t>
      </w:r>
      <w:r w:rsidRPr="00930299">
        <w:rPr>
          <w:rFonts w:asciiTheme="minorHAnsi" w:hAnsiTheme="minorHAnsi" w:cstheme="minorHAnsi"/>
          <w:sz w:val="20"/>
          <w:szCs w:val="20"/>
          <w:highlight w:val="yellow"/>
        </w:rPr>
        <w:sym w:font="Wingdings" w:char="F0DF"/>
      </w:r>
      <w:r w:rsidRPr="00930299">
        <w:rPr>
          <w:rFonts w:asciiTheme="minorHAnsi" w:hAnsiTheme="minorHAnsi" w:cstheme="minorHAnsi"/>
          <w:sz w:val="20"/>
          <w:szCs w:val="20"/>
          <w:highlight w:val="yellow"/>
        </w:rPr>
        <w:t xml:space="preserve"> </w:t>
      </w:r>
      <w:r>
        <w:rPr>
          <w:rFonts w:asciiTheme="minorHAnsi" w:hAnsiTheme="minorHAnsi" w:cstheme="minorHAnsi"/>
          <w:sz w:val="20"/>
          <w:szCs w:val="20"/>
          <w:highlight w:val="yellow"/>
        </w:rPr>
        <w:t>other reasons look good</w:t>
      </w:r>
    </w:p>
    <w:p w14:paraId="2E64C2E2" w14:textId="77777777" w:rsidR="007D48E7" w:rsidRPr="00930299" w:rsidRDefault="007D48E7" w:rsidP="001875B0">
      <w:pPr>
        <w:pStyle w:val="Code"/>
      </w:pPr>
      <w:r w:rsidRPr="00930299">
        <w:t xml:space="preserve">   failed when copying into the guest buffer:0</w:t>
      </w:r>
      <w:r>
        <w:t xml:space="preserve">    </w:t>
      </w:r>
      <w:r w:rsidRPr="00930299">
        <w:rPr>
          <w:rFonts w:asciiTheme="minorHAnsi" w:hAnsiTheme="minorHAnsi" w:cstheme="minorHAnsi"/>
          <w:sz w:val="20"/>
          <w:szCs w:val="20"/>
          <w:highlight w:val="yellow"/>
        </w:rPr>
        <w:sym w:font="Wingdings" w:char="F0DF"/>
      </w:r>
      <w:r w:rsidRPr="00930299">
        <w:rPr>
          <w:rFonts w:asciiTheme="minorHAnsi" w:hAnsiTheme="minorHAnsi" w:cstheme="minorHAnsi"/>
          <w:sz w:val="20"/>
          <w:szCs w:val="20"/>
          <w:highlight w:val="yellow"/>
        </w:rPr>
        <w:t xml:space="preserve"> </w:t>
      </w:r>
      <w:r>
        <w:rPr>
          <w:rFonts w:asciiTheme="minorHAnsi" w:hAnsiTheme="minorHAnsi" w:cstheme="minorHAnsi"/>
          <w:sz w:val="20"/>
          <w:szCs w:val="20"/>
          <w:highlight w:val="yellow"/>
        </w:rPr>
        <w:t>other reasons look good</w:t>
      </w:r>
    </w:p>
    <w:p w14:paraId="6A951431" w14:textId="77777777" w:rsidR="007D48E7" w:rsidRPr="00930299" w:rsidRDefault="007D48E7" w:rsidP="001875B0">
      <w:pPr>
        <w:pStyle w:val="Code"/>
      </w:pPr>
      <w:r w:rsidRPr="00930299">
        <w:t xml:space="preserve">   # of pkts dropped due to large hdrs:0</w:t>
      </w:r>
    </w:p>
    <w:p w14:paraId="74348F90" w14:textId="77777777" w:rsidR="007D48E7" w:rsidRPr="00F933C7" w:rsidRDefault="007D48E7" w:rsidP="001875B0">
      <w:pPr>
        <w:pStyle w:val="Code"/>
      </w:pPr>
      <w:r w:rsidRPr="00930299">
        <w:t xml:space="preserve">   # of pkts dropped due to max number of SG limits:0</w:t>
      </w:r>
    </w:p>
    <w:p w14:paraId="1F747981" w14:textId="77777777" w:rsidR="007D48E7" w:rsidRPr="00F933C7" w:rsidRDefault="007D48E7" w:rsidP="001875B0">
      <w:pPr>
        <w:pStyle w:val="Code"/>
      </w:pPr>
      <w:r w:rsidRPr="00F933C7">
        <w:t xml:space="preserve">   pkts rx via data ring ok:0</w:t>
      </w:r>
    </w:p>
    <w:p w14:paraId="52661CCF" w14:textId="77777777" w:rsidR="007D48E7" w:rsidRPr="00F933C7" w:rsidRDefault="007D48E7" w:rsidP="001875B0">
      <w:pPr>
        <w:pStyle w:val="Code"/>
      </w:pPr>
      <w:r w:rsidRPr="00F933C7">
        <w:t xml:space="preserve">   bytes rx via data ring ok:0</w:t>
      </w:r>
    </w:p>
    <w:p w14:paraId="326C0DF6" w14:textId="77777777" w:rsidR="007D48E7" w:rsidRPr="00F933C7" w:rsidRDefault="007D48E7" w:rsidP="001875B0">
      <w:pPr>
        <w:pStyle w:val="Code"/>
      </w:pPr>
      <w:r w:rsidRPr="00F933C7">
        <w:t xml:space="preserve">   Whether rx burst queuing is enabled:0</w:t>
      </w:r>
    </w:p>
    <w:p w14:paraId="76606B42" w14:textId="77777777" w:rsidR="007D48E7" w:rsidRPr="00F933C7" w:rsidRDefault="007D48E7" w:rsidP="001875B0">
      <w:pPr>
        <w:pStyle w:val="Code"/>
      </w:pPr>
      <w:r w:rsidRPr="00F933C7">
        <w:t xml:space="preserve">   current backend burst queue length:0</w:t>
      </w:r>
    </w:p>
    <w:p w14:paraId="6BFFBB75" w14:textId="77777777" w:rsidR="007D48E7" w:rsidRPr="00F933C7" w:rsidRDefault="007D48E7" w:rsidP="001875B0">
      <w:pPr>
        <w:pStyle w:val="Code"/>
      </w:pPr>
      <w:r w:rsidRPr="00F933C7">
        <w:t xml:space="preserve">   maximum backend burst queue length so far:0</w:t>
      </w:r>
    </w:p>
    <w:p w14:paraId="4CC77AB4" w14:textId="77777777" w:rsidR="007D48E7" w:rsidRPr="00835D8C" w:rsidRDefault="007D48E7" w:rsidP="001875B0">
      <w:pPr>
        <w:pStyle w:val="Code"/>
        <w:rPr>
          <w:color w:val="FF0000"/>
        </w:rPr>
      </w:pPr>
      <w:r w:rsidRPr="00835D8C">
        <w:rPr>
          <w:color w:val="FF0000"/>
        </w:rPr>
        <w:t xml:space="preserve">   aggregate number of times packets are requeued:0</w:t>
      </w:r>
    </w:p>
    <w:p w14:paraId="1BBB2755" w14:textId="77777777" w:rsidR="007D48E7" w:rsidRPr="00835D8C" w:rsidRDefault="007D48E7" w:rsidP="001875B0">
      <w:pPr>
        <w:pStyle w:val="Code"/>
        <w:rPr>
          <w:color w:val="FF0000"/>
        </w:rPr>
      </w:pPr>
      <w:r w:rsidRPr="00835D8C">
        <w:rPr>
          <w:color w:val="FF0000"/>
        </w:rPr>
        <w:t xml:space="preserve">   aggregate number of times packets are dropped by PktAgingList:0</w:t>
      </w:r>
    </w:p>
    <w:p w14:paraId="75E0967B" w14:textId="77777777" w:rsidR="007D48E7" w:rsidRPr="00835D8C" w:rsidRDefault="007D48E7" w:rsidP="001875B0">
      <w:pPr>
        <w:pStyle w:val="Code"/>
        <w:rPr>
          <w:color w:val="FF0000"/>
        </w:rPr>
      </w:pPr>
      <w:r w:rsidRPr="00835D8C">
        <w:rPr>
          <w:color w:val="FF0000"/>
        </w:rPr>
        <w:t xml:space="preserve">   # of pkts dropped due to large inner (encap) hdrs:0</w:t>
      </w:r>
    </w:p>
    <w:p w14:paraId="43F9EC23" w14:textId="77777777" w:rsidR="007D48E7" w:rsidRPr="00835D8C" w:rsidRDefault="007D48E7" w:rsidP="001875B0">
      <w:pPr>
        <w:pStyle w:val="Code"/>
        <w:rPr>
          <w:color w:val="FF0000"/>
        </w:rPr>
      </w:pPr>
      <w:r w:rsidRPr="00835D8C">
        <w:rPr>
          <w:color w:val="FF0000"/>
        </w:rPr>
        <w:t xml:space="preserve">   number of times packets are dropped by burst queue:0</w:t>
      </w:r>
    </w:p>
    <w:p w14:paraId="65E4D381" w14:textId="77777777" w:rsidR="007D48E7" w:rsidRPr="00835D8C" w:rsidRDefault="007D48E7" w:rsidP="001875B0">
      <w:pPr>
        <w:pStyle w:val="Code"/>
        <w:rPr>
          <w:color w:val="FF0000"/>
        </w:rPr>
      </w:pPr>
      <w:r w:rsidRPr="00835D8C">
        <w:rPr>
          <w:color w:val="FF0000"/>
        </w:rPr>
        <w:t xml:space="preserve">   number of times packets are dropped by rx try lock queueing:0</w:t>
      </w:r>
    </w:p>
    <w:p w14:paraId="1692DF12" w14:textId="77777777" w:rsidR="007D48E7" w:rsidRPr="00F933C7" w:rsidRDefault="007D48E7" w:rsidP="001875B0">
      <w:pPr>
        <w:pStyle w:val="Code"/>
      </w:pPr>
      <w:r w:rsidRPr="00F933C7">
        <w:t xml:space="preserve">   number of packets delivered by burst queue:0</w:t>
      </w:r>
    </w:p>
    <w:p w14:paraId="1B847BE6" w14:textId="77777777" w:rsidR="007D48E7" w:rsidRPr="00835D8C" w:rsidRDefault="007D48E7" w:rsidP="001875B0">
      <w:pPr>
        <w:pStyle w:val="Code"/>
        <w:rPr>
          <w:color w:val="FF0000"/>
        </w:rPr>
      </w:pPr>
      <w:r w:rsidRPr="00835D8C">
        <w:rPr>
          <w:color w:val="FF0000"/>
        </w:rPr>
        <w:t xml:space="preserve">   number of packets dropped by packet steering:0</w:t>
      </w:r>
    </w:p>
    <w:p w14:paraId="4491EF89" w14:textId="77777777" w:rsidR="007D48E7" w:rsidRPr="00F933C7" w:rsidRDefault="007D48E7" w:rsidP="001875B0">
      <w:pPr>
        <w:pStyle w:val="Code"/>
      </w:pPr>
      <w:r w:rsidRPr="00F933C7">
        <w:t xml:space="preserve">   number of memory region lookup pass in Rx.:0</w:t>
      </w:r>
    </w:p>
    <w:p w14:paraId="2D9F3177" w14:textId="77777777" w:rsidR="007D48E7" w:rsidRPr="00835D8C" w:rsidRDefault="007D48E7" w:rsidP="001875B0">
      <w:pPr>
        <w:pStyle w:val="Code"/>
        <w:rPr>
          <w:color w:val="FF0000"/>
        </w:rPr>
      </w:pPr>
      <w:r w:rsidRPr="00835D8C">
        <w:rPr>
          <w:color w:val="FF0000"/>
        </w:rPr>
        <w:t xml:space="preserve">   number of packets dropped due to pkt length exceeds vNic mtu:0</w:t>
      </w:r>
    </w:p>
    <w:p w14:paraId="4F395BC6" w14:textId="77777777" w:rsidR="007D48E7" w:rsidRPr="00835D8C" w:rsidRDefault="007D48E7" w:rsidP="001875B0">
      <w:pPr>
        <w:pStyle w:val="Code"/>
        <w:rPr>
          <w:color w:val="FF0000"/>
        </w:rPr>
      </w:pPr>
      <w:r w:rsidRPr="00835D8C">
        <w:rPr>
          <w:color w:val="FF0000"/>
        </w:rPr>
        <w:t xml:space="preserve">   number of packets dropped due to pkt truncation:0</w:t>
      </w:r>
    </w:p>
    <w:p w14:paraId="6682A7F3" w14:textId="77777777" w:rsidR="007D48E7" w:rsidRDefault="007D48E7" w:rsidP="001875B0">
      <w:pPr>
        <w:pStyle w:val="Code"/>
      </w:pPr>
      <w:r w:rsidRPr="00F933C7">
        <w:t>}</w:t>
      </w:r>
    </w:p>
    <w:p w14:paraId="3D71FA22" w14:textId="77777777" w:rsidR="007D48E7" w:rsidRPr="00F933C7" w:rsidRDefault="007D48E7" w:rsidP="001875B0">
      <w:r>
        <w:t xml:space="preserve">Networking </w:t>
      </w:r>
      <w:r w:rsidRPr="001006AF">
        <w:t>VMs</w:t>
      </w:r>
      <w:r>
        <w:t xml:space="preserve">, </w:t>
      </w:r>
      <w:r w:rsidRPr="001006AF">
        <w:t xml:space="preserve">such as </w:t>
      </w:r>
      <w:r>
        <w:t xml:space="preserve">firewall and routers, </w:t>
      </w:r>
      <w:r w:rsidRPr="001006AF">
        <w:t xml:space="preserve">or any high VMs expecting high packet rates, </w:t>
      </w:r>
      <w:r>
        <w:t xml:space="preserve">check if </w:t>
      </w:r>
      <w:r w:rsidRPr="001006AF">
        <w:t>the VM is requesting NetQ RSS</w:t>
      </w:r>
      <w:r>
        <w:t xml:space="preserve">. </w:t>
      </w:r>
    </w:p>
    <w:p w14:paraId="5895B08F" w14:textId="77777777" w:rsidR="007D48E7" w:rsidRPr="003E394A" w:rsidRDefault="007D48E7" w:rsidP="00053EFF">
      <w:pPr>
        <w:pStyle w:val="Heading3"/>
      </w:pPr>
      <w:r>
        <w:lastRenderedPageBreak/>
        <w:t>Unusual Packets</w:t>
      </w:r>
    </w:p>
    <w:p w14:paraId="01A33F5C" w14:textId="77777777" w:rsidR="007D48E7" w:rsidRDefault="007D48E7" w:rsidP="001875B0">
      <w:pPr>
        <w:rPr>
          <w:lang w:val="en-GB"/>
        </w:rPr>
      </w:pPr>
      <w:r>
        <w:rPr>
          <w:noProof/>
          <w:lang w:val="en-GB"/>
        </w:rPr>
        <w:drawing>
          <wp:inline distT="0" distB="0" distL="0" distR="0" wp14:anchorId="3FE59C81" wp14:editId="66B1E27E">
            <wp:extent cx="6641465" cy="1226185"/>
            <wp:effectExtent l="0" t="0" r="6985" b="0"/>
            <wp:docPr id="750070371" name="Picture 750070371"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71" name="Picture 750070371" descr="Graphical user interface, text, application&#10;&#10;Description automatically generated with medium confidence"/>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6641465" cy="1226185"/>
                    </a:xfrm>
                    <a:prstGeom prst="rect">
                      <a:avLst/>
                    </a:prstGeom>
                    <a:noFill/>
                    <a:ln>
                      <a:noFill/>
                    </a:ln>
                  </pic:spPr>
                </pic:pic>
              </a:graphicData>
            </a:graphic>
          </wp:inline>
        </w:drawing>
      </w:r>
    </w:p>
    <w:p w14:paraId="6EC264FD" w14:textId="77777777" w:rsidR="007D48E7" w:rsidRDefault="007D48E7" w:rsidP="001875B0">
      <w:pPr>
        <w:rPr>
          <w:lang w:val="en-GB"/>
        </w:rPr>
      </w:pPr>
      <w:r>
        <w:rPr>
          <w:lang w:val="en-GB"/>
        </w:rPr>
        <w:t xml:space="preserve">Your VM network should be mostly unicast traffic. So check that broadcast and multicast are within your expectation. Your ESXi Hosts should also have minimal broadcast and multicast packets. </w:t>
      </w:r>
    </w:p>
    <w:p w14:paraId="32A9436F" w14:textId="77777777" w:rsidR="007D48E7" w:rsidRDefault="007D48E7" w:rsidP="001875B0">
      <w:pPr>
        <w:rPr>
          <w:lang w:val="en-GB"/>
        </w:rPr>
      </w:pPr>
      <w:r w:rsidRPr="003B006C">
        <w:rPr>
          <w:noProof/>
          <w:lang w:val="en-GB"/>
        </w:rPr>
        <w:drawing>
          <wp:inline distT="0" distB="0" distL="0" distR="0" wp14:anchorId="514AEF9D" wp14:editId="42D72CD5">
            <wp:extent cx="6645910" cy="3763010"/>
            <wp:effectExtent l="0" t="0" r="2540" b="8890"/>
            <wp:docPr id="918289604" name="Picture 91828960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04" name="Picture 918289604" descr="Chart&#10;&#10;Description automatically generated with medium confidence"/>
                    <pic:cNvPicPr/>
                  </pic:nvPicPr>
                  <pic:blipFill>
                    <a:blip r:embed="rId516"/>
                    <a:stretch>
                      <a:fillRect/>
                    </a:stretch>
                  </pic:blipFill>
                  <pic:spPr>
                    <a:xfrm>
                      <a:off x="0" y="0"/>
                      <a:ext cx="6645910" cy="3763010"/>
                    </a:xfrm>
                    <a:prstGeom prst="rect">
                      <a:avLst/>
                    </a:prstGeom>
                  </pic:spPr>
                </pic:pic>
              </a:graphicData>
            </a:graphic>
          </wp:inline>
        </w:drawing>
      </w:r>
    </w:p>
    <w:p w14:paraId="228CD291" w14:textId="0BCFFC33" w:rsidR="007D48E7" w:rsidRDefault="00963D5E" w:rsidP="00053EFF">
      <w:pPr>
        <w:pStyle w:val="Heading3"/>
      </w:pPr>
      <w:bookmarkStart w:id="101" w:name="_Hlk135122685"/>
      <w:r>
        <w:t>Consumption Metrics</w:t>
      </w:r>
    </w:p>
    <w:bookmarkEnd w:id="101"/>
    <w:p w14:paraId="5A6F0BB9" w14:textId="77777777" w:rsidR="007D48E7" w:rsidRDefault="007D48E7" w:rsidP="001875B0">
      <w:pPr>
        <w:rPr>
          <w:lang w:val="en-GB"/>
        </w:rPr>
      </w:pPr>
      <w:r>
        <w:rPr>
          <w:lang w:val="en-GB"/>
        </w:rPr>
        <w:t xml:space="preserve">The throughput (bandwidth consumption) metrics are: </w:t>
      </w:r>
    </w:p>
    <w:p w14:paraId="7121A9CC" w14:textId="77777777" w:rsidR="007D48E7" w:rsidRDefault="007D48E7" w:rsidP="001875B0">
      <w:pPr>
        <w:rPr>
          <w:lang w:val="en-GB"/>
        </w:rPr>
      </w:pPr>
      <w:r>
        <w:rPr>
          <w:noProof/>
          <w:lang w:val="en-GB"/>
        </w:rPr>
        <w:lastRenderedPageBreak/>
        <w:drawing>
          <wp:inline distT="0" distB="0" distL="0" distR="0" wp14:anchorId="53DFB634" wp14:editId="485DC607">
            <wp:extent cx="6641465" cy="1532890"/>
            <wp:effectExtent l="0" t="0" r="6985" b="0"/>
            <wp:docPr id="750070372" name="Picture 75007037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72" name="Picture 750070372" descr="Text&#10;&#10;Description automatically generated with medium confidence"/>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6641465" cy="1532890"/>
                    </a:xfrm>
                    <a:prstGeom prst="rect">
                      <a:avLst/>
                    </a:prstGeom>
                    <a:noFill/>
                    <a:ln>
                      <a:noFill/>
                    </a:ln>
                  </pic:spPr>
                </pic:pic>
              </a:graphicData>
            </a:graphic>
          </wp:inline>
        </w:drawing>
      </w:r>
    </w:p>
    <w:p w14:paraId="337BDF09" w14:textId="77777777" w:rsidR="007D48E7" w:rsidRDefault="007D48E7" w:rsidP="001875B0">
      <w:pPr>
        <w:rPr>
          <w:lang w:val="en-GB"/>
        </w:rPr>
      </w:pPr>
      <w:r>
        <w:rPr>
          <w:lang w:val="en-GB"/>
        </w:rPr>
        <w:t>I’m unsure why there are duplicates metrics.</w:t>
      </w:r>
    </w:p>
    <w:p w14:paraId="322833B6" w14:textId="77777777" w:rsidR="007D48E7" w:rsidRDefault="007D48E7" w:rsidP="001875B0">
      <w:pPr>
        <w:rPr>
          <w:lang w:val="en-GB"/>
        </w:rPr>
      </w:pPr>
      <w:r>
        <w:rPr>
          <w:lang w:val="en-GB"/>
        </w:rPr>
        <w:t>The packet per second metrics are:</w:t>
      </w:r>
    </w:p>
    <w:p w14:paraId="4B54A5FB" w14:textId="77777777" w:rsidR="007D48E7" w:rsidRDefault="007D48E7" w:rsidP="001875B0">
      <w:pPr>
        <w:rPr>
          <w:lang w:val="en-GB"/>
        </w:rPr>
      </w:pPr>
      <w:r>
        <w:rPr>
          <w:noProof/>
          <w:lang w:val="en-GB"/>
        </w:rPr>
        <w:drawing>
          <wp:inline distT="0" distB="0" distL="0" distR="0" wp14:anchorId="5082CBEA" wp14:editId="44D5B3E3">
            <wp:extent cx="5770880" cy="624205"/>
            <wp:effectExtent l="0" t="0" r="1270" b="4445"/>
            <wp:docPr id="750070373" name="Picture 75007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770880" cy="624205"/>
                    </a:xfrm>
                    <a:prstGeom prst="rect">
                      <a:avLst/>
                    </a:prstGeom>
                    <a:noFill/>
                    <a:ln>
                      <a:noFill/>
                    </a:ln>
                  </pic:spPr>
                </pic:pic>
              </a:graphicData>
            </a:graphic>
          </wp:inline>
        </w:drawing>
      </w:r>
    </w:p>
    <w:p w14:paraId="0970785C" w14:textId="77777777" w:rsidR="007D48E7" w:rsidRPr="002E2DE9" w:rsidRDefault="007D48E7" w:rsidP="001875B0">
      <w:pPr>
        <w:rPr>
          <w:lang w:val="en-GB"/>
        </w:rPr>
      </w:pPr>
    </w:p>
    <w:p w14:paraId="4D8736C4" w14:textId="5A728B96" w:rsidR="00366FA1" w:rsidRPr="00366FA1" w:rsidRDefault="00637F97" w:rsidP="00053EFF">
      <w:pPr>
        <w:pStyle w:val="Heading2"/>
      </w:pPr>
      <w:r>
        <w:lastRenderedPageBreak/>
        <w:t>Ca</w:t>
      </w:r>
      <w:r w:rsidRPr="00053EFF">
        <w:t>pacity</w:t>
      </w:r>
    </w:p>
    <w:p w14:paraId="78C01BA7" w14:textId="3BCDC833" w:rsidR="004F522E" w:rsidRDefault="00677510" w:rsidP="001875B0">
      <w:pPr>
        <w:rPr>
          <w:lang w:val="en-GB"/>
        </w:rPr>
      </w:pPr>
      <w:r>
        <w:rPr>
          <w:lang w:val="en-GB"/>
        </w:rPr>
        <w:t xml:space="preserve">This is often misunderstood. Both the supply side and the demand side are </w:t>
      </w:r>
      <w:r w:rsidR="00A108E0">
        <w:rPr>
          <w:lang w:val="en-GB"/>
        </w:rPr>
        <w:t>complex</w:t>
      </w:r>
      <w:r w:rsidR="00993657">
        <w:rPr>
          <w:lang w:val="en-GB"/>
        </w:rPr>
        <w:t xml:space="preserve">, due to concept of </w:t>
      </w:r>
      <w:r w:rsidR="004F522E">
        <w:rPr>
          <w:lang w:val="en-GB"/>
        </w:rPr>
        <w:t>usable capacity and unmet demand.</w:t>
      </w:r>
      <w:r w:rsidR="00A108E0">
        <w:rPr>
          <w:lang w:val="en-GB"/>
        </w:rPr>
        <w:t xml:space="preserve"> </w:t>
      </w:r>
      <w:r w:rsidR="004F522E">
        <w:rPr>
          <w:lang w:val="en-GB"/>
        </w:rPr>
        <w:t>CPU and memory also ha</w:t>
      </w:r>
      <w:r w:rsidR="00A108E0">
        <w:rPr>
          <w:lang w:val="en-GB"/>
        </w:rPr>
        <w:t>ve</w:t>
      </w:r>
      <w:r w:rsidR="004F522E">
        <w:rPr>
          <w:lang w:val="en-GB"/>
        </w:rPr>
        <w:t xml:space="preserve"> different formula</w:t>
      </w:r>
      <w:r w:rsidR="00A108E0">
        <w:rPr>
          <w:lang w:val="en-GB"/>
        </w:rPr>
        <w:t>.</w:t>
      </w:r>
      <w:r w:rsidR="004C74D0">
        <w:rPr>
          <w:lang w:val="en-GB"/>
        </w:rPr>
        <w:t xml:space="preserve"> The</w:t>
      </w:r>
      <w:r w:rsidR="00B42652">
        <w:rPr>
          <w:lang w:val="en-GB"/>
        </w:rPr>
        <w:t>y</w:t>
      </w:r>
      <w:r w:rsidR="004C74D0">
        <w:rPr>
          <w:lang w:val="en-GB"/>
        </w:rPr>
        <w:t xml:space="preserve"> result in 12 different metrics</w:t>
      </w:r>
      <w:r w:rsidR="00B42652">
        <w:rPr>
          <w:lang w:val="en-GB"/>
        </w:rPr>
        <w:t>.</w:t>
      </w:r>
    </w:p>
    <w:p w14:paraId="0F023600" w14:textId="77777777" w:rsidR="004C74D0" w:rsidRDefault="004C74D0" w:rsidP="001875B0">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880"/>
        <w:gridCol w:w="3788"/>
        <w:gridCol w:w="3788"/>
      </w:tblGrid>
      <w:tr w:rsidR="00C14FB8" w14:paraId="34AA6328" w14:textId="77777777" w:rsidTr="004C74D0">
        <w:tc>
          <w:tcPr>
            <w:tcW w:w="2880" w:type="dxa"/>
            <w:shd w:val="clear" w:color="auto" w:fill="F2F2F2" w:themeFill="background1" w:themeFillShade="F2"/>
          </w:tcPr>
          <w:p w14:paraId="022DB3DE" w14:textId="77777777" w:rsidR="00C14FB8" w:rsidRDefault="00C14FB8" w:rsidP="001875B0">
            <w:pPr>
              <w:pStyle w:val="Tableheading"/>
            </w:pPr>
          </w:p>
        </w:tc>
        <w:tc>
          <w:tcPr>
            <w:tcW w:w="3788" w:type="dxa"/>
            <w:shd w:val="clear" w:color="auto" w:fill="F2F2F2" w:themeFill="background1" w:themeFillShade="F2"/>
          </w:tcPr>
          <w:p w14:paraId="2E59F77C" w14:textId="438D821D" w:rsidR="00C14FB8" w:rsidRDefault="004C74D0" w:rsidP="001875B0">
            <w:pPr>
              <w:pStyle w:val="Tableheading"/>
            </w:pPr>
            <w:r>
              <w:t xml:space="preserve">Metrics for </w:t>
            </w:r>
            <w:r w:rsidR="00926D0E">
              <w:t>Utilization model</w:t>
            </w:r>
          </w:p>
        </w:tc>
        <w:tc>
          <w:tcPr>
            <w:tcW w:w="3788" w:type="dxa"/>
            <w:shd w:val="clear" w:color="auto" w:fill="F2F2F2" w:themeFill="background1" w:themeFillShade="F2"/>
          </w:tcPr>
          <w:p w14:paraId="4C780D7D" w14:textId="2216479E" w:rsidR="00C14FB8" w:rsidRDefault="004C74D0" w:rsidP="001875B0">
            <w:pPr>
              <w:pStyle w:val="Tableheading"/>
            </w:pPr>
            <w:r>
              <w:t xml:space="preserve">Metrics for </w:t>
            </w:r>
            <w:r w:rsidR="00C14FB8">
              <w:t>Allocation Model</w:t>
            </w:r>
          </w:p>
        </w:tc>
      </w:tr>
      <w:tr w:rsidR="00C14FB8" w14:paraId="4624A8E6" w14:textId="77777777" w:rsidTr="004C74D0">
        <w:tc>
          <w:tcPr>
            <w:tcW w:w="2880" w:type="dxa"/>
          </w:tcPr>
          <w:p w14:paraId="07AABAD8" w14:textId="0790BA80" w:rsidR="00C14FB8" w:rsidRDefault="00C14FB8" w:rsidP="001875B0">
            <w:pPr>
              <w:pStyle w:val="Tablecontent"/>
            </w:pPr>
            <w:r>
              <w:t>Total Capacity for CPU</w:t>
            </w:r>
          </w:p>
        </w:tc>
        <w:tc>
          <w:tcPr>
            <w:tcW w:w="3788" w:type="dxa"/>
          </w:tcPr>
          <w:p w14:paraId="3BCEA49F" w14:textId="66EB98FF" w:rsidR="00C14FB8" w:rsidRDefault="004C74D0" w:rsidP="001875B0">
            <w:pPr>
              <w:pStyle w:val="Tablecontent"/>
            </w:pPr>
            <w:r>
              <w:t>Unit is GHz</w:t>
            </w:r>
          </w:p>
        </w:tc>
        <w:tc>
          <w:tcPr>
            <w:tcW w:w="3788" w:type="dxa"/>
          </w:tcPr>
          <w:p w14:paraId="018E2B6D" w14:textId="1B7F22E4" w:rsidR="00C14FB8" w:rsidRDefault="004C74D0" w:rsidP="001875B0">
            <w:pPr>
              <w:pStyle w:val="Tablecontent"/>
            </w:pPr>
            <w:r>
              <w:t>Unit is core (not thread)</w:t>
            </w:r>
          </w:p>
        </w:tc>
      </w:tr>
      <w:tr w:rsidR="004C74D0" w14:paraId="03EAAF80" w14:textId="77777777" w:rsidTr="004C74D0">
        <w:tc>
          <w:tcPr>
            <w:tcW w:w="2880" w:type="dxa"/>
          </w:tcPr>
          <w:p w14:paraId="05F63E49" w14:textId="77777777" w:rsidR="004C74D0" w:rsidRDefault="004C74D0" w:rsidP="001875B0">
            <w:pPr>
              <w:pStyle w:val="Tablecontent"/>
            </w:pPr>
            <w:r>
              <w:t>Usable Capacity for CPU</w:t>
            </w:r>
          </w:p>
        </w:tc>
        <w:tc>
          <w:tcPr>
            <w:tcW w:w="3788" w:type="dxa"/>
          </w:tcPr>
          <w:p w14:paraId="52C02859" w14:textId="53482539" w:rsidR="004C74D0" w:rsidRDefault="004C74D0" w:rsidP="001875B0">
            <w:pPr>
              <w:pStyle w:val="Tablecontent"/>
            </w:pPr>
            <w:r>
              <w:t>Use VMkernel reservation</w:t>
            </w:r>
          </w:p>
        </w:tc>
        <w:tc>
          <w:tcPr>
            <w:tcW w:w="3788" w:type="dxa"/>
          </w:tcPr>
          <w:p w14:paraId="30D8B028" w14:textId="24D21506" w:rsidR="004C74D0" w:rsidRDefault="004C74D0" w:rsidP="001875B0">
            <w:pPr>
              <w:pStyle w:val="Tablecontent"/>
            </w:pPr>
            <w:r>
              <w:t>Manual sizing of vSAN + NSX + VMkernel</w:t>
            </w:r>
          </w:p>
        </w:tc>
      </w:tr>
      <w:tr w:rsidR="004C74D0" w14:paraId="28BFB58B" w14:textId="77777777" w:rsidTr="004C74D0">
        <w:tc>
          <w:tcPr>
            <w:tcW w:w="2880" w:type="dxa"/>
          </w:tcPr>
          <w:p w14:paraId="07705128" w14:textId="643D57F2" w:rsidR="004C74D0" w:rsidRDefault="004C74D0" w:rsidP="001875B0">
            <w:pPr>
              <w:pStyle w:val="Tablecontent"/>
            </w:pPr>
            <w:r>
              <w:t>Total Capacity for Memory</w:t>
            </w:r>
          </w:p>
        </w:tc>
        <w:tc>
          <w:tcPr>
            <w:tcW w:w="7576" w:type="dxa"/>
            <w:gridSpan w:val="2"/>
          </w:tcPr>
          <w:p w14:paraId="69DB9A6A" w14:textId="5A8E7930" w:rsidR="004C74D0" w:rsidRDefault="004C74D0" w:rsidP="001875B0">
            <w:pPr>
              <w:pStyle w:val="Tablecontent"/>
            </w:pPr>
            <w:r>
              <w:t>Same unit for both models, and we can and should use 1 metric only.</w:t>
            </w:r>
          </w:p>
        </w:tc>
      </w:tr>
      <w:tr w:rsidR="00C14FB8" w14:paraId="53C5FF31" w14:textId="77777777" w:rsidTr="004C74D0">
        <w:tc>
          <w:tcPr>
            <w:tcW w:w="2880" w:type="dxa"/>
          </w:tcPr>
          <w:p w14:paraId="1AB0D07F" w14:textId="430D5AD0" w:rsidR="00C14FB8" w:rsidRDefault="00C14FB8" w:rsidP="001875B0">
            <w:pPr>
              <w:pStyle w:val="Tablecontent"/>
            </w:pPr>
            <w:r>
              <w:t>Usable Capacity for Memory</w:t>
            </w:r>
          </w:p>
        </w:tc>
        <w:tc>
          <w:tcPr>
            <w:tcW w:w="3788" w:type="dxa"/>
          </w:tcPr>
          <w:p w14:paraId="0C3B4DA4" w14:textId="446B095E" w:rsidR="00C14FB8" w:rsidRDefault="004C74D0" w:rsidP="001875B0">
            <w:pPr>
              <w:pStyle w:val="Tablecontent"/>
            </w:pPr>
            <w:r>
              <w:t>Use VMkernel reservation</w:t>
            </w:r>
          </w:p>
        </w:tc>
        <w:tc>
          <w:tcPr>
            <w:tcW w:w="3788" w:type="dxa"/>
          </w:tcPr>
          <w:p w14:paraId="5A1E3437" w14:textId="774312E6" w:rsidR="00C14FB8" w:rsidRDefault="004C74D0" w:rsidP="001875B0">
            <w:pPr>
              <w:pStyle w:val="Tablecontent"/>
            </w:pPr>
            <w:r>
              <w:t>Same, assuming it reflects vSAN and NSX</w:t>
            </w:r>
          </w:p>
        </w:tc>
      </w:tr>
      <w:tr w:rsidR="00C14FB8" w14:paraId="6AD3FE7D" w14:textId="77777777" w:rsidTr="004C74D0">
        <w:tc>
          <w:tcPr>
            <w:tcW w:w="2880" w:type="dxa"/>
          </w:tcPr>
          <w:p w14:paraId="6DDBD324" w14:textId="4481D028" w:rsidR="00C14FB8" w:rsidRDefault="004C74D0" w:rsidP="001875B0">
            <w:pPr>
              <w:pStyle w:val="Tablecontent"/>
            </w:pPr>
            <w:r>
              <w:t>Utilization for CPU</w:t>
            </w:r>
          </w:p>
        </w:tc>
        <w:tc>
          <w:tcPr>
            <w:tcW w:w="3788" w:type="dxa"/>
          </w:tcPr>
          <w:p w14:paraId="253FEBD7" w14:textId="77777777" w:rsidR="00C14FB8" w:rsidRDefault="00C14FB8" w:rsidP="001875B0">
            <w:pPr>
              <w:pStyle w:val="Tablecontent"/>
            </w:pPr>
          </w:p>
        </w:tc>
        <w:tc>
          <w:tcPr>
            <w:tcW w:w="3788" w:type="dxa"/>
          </w:tcPr>
          <w:p w14:paraId="20474FFA" w14:textId="00112C6B" w:rsidR="00C14FB8" w:rsidRDefault="004C74D0" w:rsidP="001875B0">
            <w:pPr>
              <w:pStyle w:val="Tablecontent"/>
            </w:pPr>
            <w:r>
              <w:t>Configured VM vCPU</w:t>
            </w:r>
          </w:p>
        </w:tc>
      </w:tr>
      <w:tr w:rsidR="00C14FB8" w14:paraId="6B70A819" w14:textId="77777777" w:rsidTr="004C74D0">
        <w:tc>
          <w:tcPr>
            <w:tcW w:w="2880" w:type="dxa"/>
          </w:tcPr>
          <w:p w14:paraId="61D6E4FD" w14:textId="40D8135C" w:rsidR="00C14FB8" w:rsidRDefault="004C74D0" w:rsidP="001875B0">
            <w:pPr>
              <w:pStyle w:val="Tablecontent"/>
            </w:pPr>
            <w:r>
              <w:t>Utilization for Memory</w:t>
            </w:r>
          </w:p>
        </w:tc>
        <w:tc>
          <w:tcPr>
            <w:tcW w:w="3788" w:type="dxa"/>
          </w:tcPr>
          <w:p w14:paraId="0C1BA730" w14:textId="528D5D07" w:rsidR="00C14FB8" w:rsidRDefault="004C74D0" w:rsidP="001875B0">
            <w:pPr>
              <w:pStyle w:val="Tablecontent"/>
            </w:pPr>
            <w:r>
              <w:t>Complex, see details below</w:t>
            </w:r>
            <w:r w:rsidR="00AC125F">
              <w:t xml:space="preserve"> for formula</w:t>
            </w:r>
          </w:p>
        </w:tc>
        <w:tc>
          <w:tcPr>
            <w:tcW w:w="3788" w:type="dxa"/>
          </w:tcPr>
          <w:p w14:paraId="1BE997C9" w14:textId="19D7C9E5" w:rsidR="00C14FB8" w:rsidRDefault="004C74D0" w:rsidP="001875B0">
            <w:pPr>
              <w:pStyle w:val="Tablecontent"/>
            </w:pPr>
            <w:r>
              <w:t>Configured VM memory</w:t>
            </w:r>
          </w:p>
        </w:tc>
      </w:tr>
    </w:tbl>
    <w:p w14:paraId="5082FB80" w14:textId="77777777" w:rsidR="00926D0E" w:rsidRDefault="00926D0E" w:rsidP="00053EFF">
      <w:pPr>
        <w:pStyle w:val="Heading3"/>
      </w:pPr>
      <w:r>
        <w:t>CPU</w:t>
      </w:r>
    </w:p>
    <w:p w14:paraId="4BF7304C" w14:textId="77777777" w:rsidR="00926D0E" w:rsidRDefault="00926D0E" w:rsidP="00926D0E">
      <w:pPr>
        <w:rPr>
          <w:lang w:val="en-GB"/>
        </w:rPr>
      </w:pPr>
      <w:r>
        <w:rPr>
          <w:lang w:val="en-GB"/>
        </w:rPr>
        <w:t xml:space="preserve">When you buy a CPU, what </w:t>
      </w:r>
      <w:r w:rsidRPr="00A54879">
        <w:rPr>
          <w:i/>
          <w:iCs/>
          <w:color w:val="FF0000"/>
          <w:lang w:val="en-GB"/>
        </w:rPr>
        <w:t>exactly</w:t>
      </w:r>
      <w:r w:rsidRPr="00A54879">
        <w:rPr>
          <w:color w:val="FF0000"/>
          <w:lang w:val="en-GB"/>
        </w:rPr>
        <w:t xml:space="preserve"> </w:t>
      </w:r>
      <w:r>
        <w:rPr>
          <w:lang w:val="en-GB"/>
        </w:rPr>
        <w:t>is the capacity?</w:t>
      </w:r>
    </w:p>
    <w:p w14:paraId="6504A26F" w14:textId="77777777" w:rsidR="00926D0E" w:rsidRDefault="00926D0E" w:rsidP="00926D0E">
      <w:pPr>
        <w:rPr>
          <w:lang w:val="en-GB"/>
        </w:rPr>
      </w:pPr>
      <w:r>
        <w:rPr>
          <w:lang w:val="en-GB"/>
        </w:rPr>
        <w:t>It is tricky as there are 3 factors to consider:</w:t>
      </w:r>
    </w:p>
    <w:p w14:paraId="7DD85975" w14:textId="77777777" w:rsidR="00926D0E" w:rsidRDefault="00926D0E" w:rsidP="00926D0E">
      <w:pPr>
        <w:pStyle w:val="Bullet"/>
        <w:rPr>
          <w:lang w:val="en-GB"/>
        </w:rPr>
      </w:pPr>
      <w:r>
        <w:rPr>
          <w:lang w:val="en-GB"/>
        </w:rPr>
        <w:t xml:space="preserve">2 different units, GHz and cores, where the unit </w:t>
      </w:r>
      <w:r w:rsidRPr="007E0B48">
        <w:rPr>
          <w:color w:val="00B0F0"/>
          <w:lang w:val="en-GB"/>
        </w:rPr>
        <w:t>core</w:t>
      </w:r>
      <w:r>
        <w:rPr>
          <w:lang w:val="en-GB"/>
        </w:rPr>
        <w:t xml:space="preserve"> is used in allocation model, while the unit GHz is used in utilization model.</w:t>
      </w:r>
    </w:p>
    <w:p w14:paraId="6FECD53D" w14:textId="77777777" w:rsidR="00926D0E" w:rsidRDefault="00926D0E" w:rsidP="00926D0E">
      <w:pPr>
        <w:pStyle w:val="Bullet"/>
        <w:rPr>
          <w:lang w:val="en-GB"/>
        </w:rPr>
      </w:pPr>
      <w:r>
        <w:rPr>
          <w:lang w:val="en-GB"/>
        </w:rPr>
        <w:t>Hyperthreading. This impacts the 2 models differently.</w:t>
      </w:r>
    </w:p>
    <w:p w14:paraId="6BBD6930" w14:textId="77777777" w:rsidR="00926D0E" w:rsidRDefault="00926D0E" w:rsidP="00926D0E">
      <w:pPr>
        <w:pStyle w:val="Bullet"/>
        <w:rPr>
          <w:lang w:val="en-GB"/>
        </w:rPr>
      </w:pPr>
      <w:r>
        <w:rPr>
          <w:lang w:val="en-GB"/>
        </w:rPr>
        <w:t>Power Management. This should not impact any model as you do not want variable supply in your capacity calculation.</w:t>
      </w:r>
    </w:p>
    <w:p w14:paraId="5C794328" w14:textId="179B4B01" w:rsidR="00926D0E" w:rsidRDefault="00926D0E" w:rsidP="00926D0E">
      <w:pPr>
        <w:rPr>
          <w:lang w:val="en-GB"/>
        </w:rPr>
      </w:pPr>
      <w:r>
        <w:rPr>
          <w:lang w:val="en-GB"/>
        </w:rPr>
        <w:t xml:space="preserve">The GHz brings </w:t>
      </w:r>
      <w:r w:rsidR="004E2BFD">
        <w:rPr>
          <w:lang w:val="en-GB"/>
        </w:rPr>
        <w:t>complexity</w:t>
      </w:r>
      <w:r>
        <w:rPr>
          <w:lang w:val="en-GB"/>
        </w:rPr>
        <w:t xml:space="preserve"> a CPU with 28 cores at 1 GHz is not the same with a CPU with 14 cores at 2 GHz. </w:t>
      </w:r>
    </w:p>
    <w:p w14:paraId="331244F3" w14:textId="77777777" w:rsidR="00926D0E" w:rsidRDefault="00926D0E" w:rsidP="00926D0E">
      <w:pPr>
        <w:pStyle w:val="Bullet"/>
        <w:rPr>
          <w:lang w:val="en-GB"/>
        </w:rPr>
      </w:pPr>
      <w:r>
        <w:rPr>
          <w:lang w:val="en-GB"/>
        </w:rPr>
        <w:t xml:space="preserve">You can’t run a 16 vCPU VM on a 14-core (assuming it has no HT). </w:t>
      </w:r>
    </w:p>
    <w:p w14:paraId="5EEBFBF0" w14:textId="77777777" w:rsidR="00926D0E" w:rsidRDefault="00926D0E" w:rsidP="00926D0E">
      <w:pPr>
        <w:pStyle w:val="Bullet"/>
        <w:rPr>
          <w:lang w:val="en-GB"/>
        </w:rPr>
      </w:pPr>
      <w:r>
        <w:rPr>
          <w:lang w:val="en-GB"/>
        </w:rPr>
        <w:t>On the other hand, a CPU intensive application will prefer faster CPU.</w:t>
      </w:r>
    </w:p>
    <w:p w14:paraId="1E2D01FA" w14:textId="6378F6F5" w:rsidR="00926D0E" w:rsidRDefault="00926D0E" w:rsidP="00926D0E">
      <w:pPr>
        <w:rPr>
          <w:lang w:val="en-GB"/>
        </w:rPr>
      </w:pPr>
      <w:r>
        <w:rPr>
          <w:lang w:val="en-GB"/>
        </w:rPr>
        <w:t xml:space="preserve">Hyperthreading provides 2x the number of logical </w:t>
      </w:r>
      <w:r w:rsidR="004E2BFD">
        <w:rPr>
          <w:lang w:val="en-GB"/>
        </w:rPr>
        <w:t>processors</w:t>
      </w:r>
      <w:r>
        <w:rPr>
          <w:lang w:val="en-GB"/>
        </w:rPr>
        <w:t>, but it comes at a high cost. As the core is split into 2, each thread only runs at 62.5% of its potential. That’s 37.5% reduction!</w:t>
      </w:r>
    </w:p>
    <w:p w14:paraId="3FB19ADA" w14:textId="77777777" w:rsidR="00926D0E" w:rsidRDefault="00926D0E" w:rsidP="00926D0E">
      <w:pPr>
        <w:rPr>
          <w:lang w:val="en-GB"/>
        </w:rPr>
      </w:pPr>
      <w:r>
        <w:rPr>
          <w:lang w:val="en-GB"/>
        </w:rPr>
        <w:lastRenderedPageBreak/>
        <w:t xml:space="preserve">Power Management can dynamically increase or decrease individual cores speed. It does in basically real time, and it varies per core. </w:t>
      </w:r>
      <w:r w:rsidRPr="00A452F2">
        <w:rPr>
          <w:lang w:val="en-GB"/>
        </w:rPr>
        <w:t>I recommend you ignore it so the Total Capacity does not become a variable</w:t>
      </w:r>
      <w:r>
        <w:rPr>
          <w:lang w:val="en-GB"/>
        </w:rPr>
        <w:t xml:space="preserve">. By fixing your capacity, </w:t>
      </w:r>
      <w:r w:rsidRPr="00A452F2">
        <w:rPr>
          <w:lang w:val="en-GB"/>
        </w:rPr>
        <w:t xml:space="preserve">you </w:t>
      </w:r>
      <w:r>
        <w:rPr>
          <w:lang w:val="en-GB"/>
        </w:rPr>
        <w:t xml:space="preserve">can </w:t>
      </w:r>
      <w:r w:rsidRPr="00A452F2">
        <w:rPr>
          <w:lang w:val="en-GB"/>
        </w:rPr>
        <w:t xml:space="preserve">see if the CPU is on Turbo Boost. The limitation of this </w:t>
      </w:r>
      <w:r>
        <w:rPr>
          <w:lang w:val="en-GB"/>
        </w:rPr>
        <w:t xml:space="preserve">approach </w:t>
      </w:r>
      <w:r w:rsidRPr="00A452F2">
        <w:rPr>
          <w:lang w:val="en-GB"/>
        </w:rPr>
        <w:t xml:space="preserve">is your demand metric </w:t>
      </w:r>
      <w:r>
        <w:rPr>
          <w:lang w:val="en-GB"/>
        </w:rPr>
        <w:t xml:space="preserve">likely </w:t>
      </w:r>
      <w:r w:rsidRPr="00A452F2">
        <w:rPr>
          <w:lang w:val="en-GB"/>
        </w:rPr>
        <w:t>exceed 100% when Turbo Boost kicks in.</w:t>
      </w:r>
      <w:r>
        <w:rPr>
          <w:lang w:val="en-GB"/>
        </w:rPr>
        <w:t xml:space="preserve"> So where do you consider this actual speed? You should consider it in cost, performance and sustainability management.</w:t>
      </w:r>
      <w:r w:rsidRPr="00D02045">
        <w:rPr>
          <w:lang w:val="en-GB"/>
        </w:rPr>
        <w:t xml:space="preserve"> </w:t>
      </w:r>
    </w:p>
    <w:p w14:paraId="1B8E7E88" w14:textId="77777777" w:rsidR="00926D0E" w:rsidRDefault="00926D0E" w:rsidP="006C0A13">
      <w:pPr>
        <w:pStyle w:val="Heading4"/>
      </w:pPr>
      <w:r>
        <w:t>Total Capacity</w:t>
      </w:r>
    </w:p>
    <w:p w14:paraId="54451371" w14:textId="77777777" w:rsidR="00F76F94" w:rsidRDefault="00F76F94" w:rsidP="00F76F94">
      <w:pPr>
        <w:rPr>
          <w:lang w:val="en-GB"/>
        </w:rPr>
      </w:pPr>
      <w:r>
        <w:rPr>
          <w:lang w:val="en-GB"/>
        </w:rPr>
        <w:t xml:space="preserve">The good part is the above 3 factors do not alter the fact that the CPU comes with a certain </w:t>
      </w:r>
      <w:r w:rsidRPr="007E0B48">
        <w:rPr>
          <w:i/>
          <w:iCs/>
          <w:color w:val="FF0000"/>
          <w:lang w:val="en-GB"/>
        </w:rPr>
        <w:t>nominal</w:t>
      </w:r>
      <w:r w:rsidRPr="007E0B48">
        <w:rPr>
          <w:color w:val="FF0000"/>
          <w:lang w:val="en-GB"/>
        </w:rPr>
        <w:t xml:space="preserve"> </w:t>
      </w:r>
      <w:r>
        <w:rPr>
          <w:lang w:val="en-GB"/>
        </w:rPr>
        <w:t>frequency. As total capacity should be a steady number, we will take this static frequency and ignore power management.</w:t>
      </w:r>
    </w:p>
    <w:p w14:paraId="7907C8D6" w14:textId="77777777" w:rsidR="00F76F94" w:rsidRDefault="00F76F94" w:rsidP="00F76F94">
      <w:pPr>
        <w:rPr>
          <w:lang w:val="en-GB"/>
        </w:rPr>
      </w:pPr>
      <w:r>
        <w:rPr>
          <w:lang w:val="en-GB"/>
        </w:rPr>
        <w:t xml:space="preserve">Let’s take a simple example. The CPU has 4 cores, sports hyperthreading, and has 1 GHz nominal frequency (the rated speed as per specification). </w:t>
      </w:r>
    </w:p>
    <w:p w14:paraId="3AB0C46F" w14:textId="77777777" w:rsidR="00F76F94" w:rsidRDefault="00F76F94" w:rsidP="00F76F94">
      <w:pPr>
        <w:pStyle w:val="Bullet"/>
        <w:rPr>
          <w:lang w:val="en-GB"/>
        </w:rPr>
      </w:pPr>
      <w:r>
        <w:rPr>
          <w:lang w:val="en-GB"/>
        </w:rPr>
        <w:t>Each core runs at 1 GHz. If you enable HT, each core can run 2 threads, at 0.625 GHz, accounting wise. I said accounting wise as each thread actually runs at 1 GHz but at 62.5% efficiency. So you get better throughput at the expense of single thread performance.</w:t>
      </w:r>
    </w:p>
    <w:p w14:paraId="2A6CB88F" w14:textId="77777777" w:rsidR="00F76F94" w:rsidRPr="00732E7F" w:rsidRDefault="00F76F94" w:rsidP="00F76F94">
      <w:pPr>
        <w:pStyle w:val="Bullet"/>
        <w:rPr>
          <w:lang w:val="en-GB"/>
        </w:rPr>
      </w:pPr>
      <w:r>
        <w:rPr>
          <w:lang w:val="en-GB"/>
        </w:rPr>
        <w:t>Each core has 1.25 GHz total capacity if you enable HT, and 1 GHz if you disable.</w:t>
      </w:r>
    </w:p>
    <w:p w14:paraId="27F0FE72" w14:textId="77777777" w:rsidR="00F76F94" w:rsidRDefault="00F76F94" w:rsidP="00F76F94">
      <w:pPr>
        <w:pStyle w:val="Bullet"/>
        <w:rPr>
          <w:lang w:val="en-GB"/>
        </w:rPr>
      </w:pPr>
      <w:r>
        <w:rPr>
          <w:lang w:val="en-GB"/>
        </w:rPr>
        <w:t xml:space="preserve">It’s easier to express the above in percentage. Your 100% is 1.25 GHz. This is where it gets complex as you need to decouple capacity (space) and performance (speed), because you do not have a 1.25 GHz CPU. It’s not able to run at that speed. An application expecting 1.25 GHz will not have its expectation met. </w:t>
      </w:r>
    </w:p>
    <w:p w14:paraId="635E339A" w14:textId="77777777" w:rsidR="00F76F94" w:rsidRDefault="00F76F94" w:rsidP="00F76F94">
      <w:pPr>
        <w:pStyle w:val="Bullet"/>
        <w:rPr>
          <w:lang w:val="en-GB"/>
        </w:rPr>
      </w:pPr>
      <w:r>
        <w:rPr>
          <w:lang w:val="en-GB"/>
        </w:rPr>
        <w:t>You can run at 100% utilization, but at a high performance penalty. For workload where performance is highly sensitive, stop at 80% (better still, track the CPU Latency counter).</w:t>
      </w:r>
    </w:p>
    <w:p w14:paraId="2FEE9322" w14:textId="77777777" w:rsidR="00F76F94" w:rsidRDefault="00F76F94" w:rsidP="00F76F94">
      <w:pPr>
        <w:rPr>
          <w:lang w:val="en-GB"/>
        </w:rPr>
      </w:pPr>
      <w:r>
        <w:rPr>
          <w:lang w:val="en-GB"/>
        </w:rPr>
        <w:t xml:space="preserve">So far so good? </w:t>
      </w:r>
    </w:p>
    <w:p w14:paraId="6E8F4050" w14:textId="77777777" w:rsidR="00F76F94" w:rsidRDefault="00F76F94" w:rsidP="00F76F94">
      <w:pPr>
        <w:rPr>
          <w:lang w:val="en-GB"/>
        </w:rPr>
      </w:pPr>
      <w:r>
        <w:rPr>
          <w:lang w:val="en-GB"/>
        </w:rPr>
        <w:t>Great, now let’s talk about allocation model.</w:t>
      </w:r>
    </w:p>
    <w:p w14:paraId="08A3296A" w14:textId="77777777" w:rsidR="00F76F94" w:rsidRDefault="00F76F94" w:rsidP="00F76F94">
      <w:pPr>
        <w:pStyle w:val="Bullet"/>
        <w:rPr>
          <w:lang w:val="en-GB"/>
        </w:rPr>
      </w:pPr>
      <w:r>
        <w:rPr>
          <w:lang w:val="en-GB"/>
        </w:rPr>
        <w:t xml:space="preserve">You have 4 cores, 8 threads. What’s the capacity? 4 logical CPU or 8 logical CPU? </w:t>
      </w:r>
    </w:p>
    <w:p w14:paraId="76786DCB" w14:textId="77777777" w:rsidR="00F76F94" w:rsidRDefault="00F76F94" w:rsidP="00F76F94">
      <w:pPr>
        <w:pStyle w:val="Bullet"/>
        <w:rPr>
          <w:lang w:val="en-GB"/>
        </w:rPr>
      </w:pPr>
      <w:r>
        <w:rPr>
          <w:lang w:val="en-GB"/>
        </w:rPr>
        <w:t>The CPU can run 8 vCPU worth of VMs concurrently. By that definition, that means you do not overcommit when you run 8 vCPU. This approach works with dual-threading core. In core with 4 or more threads, this model will not work as each thread becomes too small.</w:t>
      </w:r>
    </w:p>
    <w:p w14:paraId="0518FDFC" w14:textId="77777777" w:rsidR="00F76F94" w:rsidRPr="0089709A" w:rsidRDefault="00F76F94" w:rsidP="00F76F94">
      <w:pPr>
        <w:pStyle w:val="Bullet"/>
        <w:rPr>
          <w:lang w:val="en-GB"/>
        </w:rPr>
      </w:pPr>
      <w:r w:rsidRPr="0089709A">
        <w:rPr>
          <w:lang w:val="en-GB"/>
        </w:rPr>
        <w:t xml:space="preserve">The VMs won’t experience CPU Ready. Sure, they will run slower but that’s a performance, and not capacity question. </w:t>
      </w:r>
      <w:r>
        <w:rPr>
          <w:lang w:val="en-GB"/>
        </w:rPr>
        <w:t xml:space="preserve">The effect </w:t>
      </w:r>
      <w:r w:rsidRPr="0089709A">
        <w:rPr>
          <w:lang w:val="en-GB"/>
        </w:rPr>
        <w:t>would be the same as having a slower hardware, as the VMs are not put in ready state.</w:t>
      </w:r>
      <w:r>
        <w:rPr>
          <w:lang w:val="en-GB"/>
        </w:rPr>
        <w:t xml:space="preserve"> </w:t>
      </w:r>
    </w:p>
    <w:p w14:paraId="2AD45C21" w14:textId="77777777" w:rsidR="00F76F94" w:rsidRDefault="00F76F94" w:rsidP="00F76F94">
      <w:pPr>
        <w:pStyle w:val="Bullet"/>
        <w:rPr>
          <w:lang w:val="en-GB"/>
        </w:rPr>
      </w:pPr>
      <w:r>
        <w:rPr>
          <w:lang w:val="en-GB"/>
        </w:rPr>
        <w:t>Core and thread are useful in Allocation Model, where you do not care about clock speed. If you care about clock speed, you would change the VM vCPU depending on the ESXi clock speed. For example, if a 8 vCPU VM is migrated from a 1 GHz ESXi to 4 GHz ESXi, you would change the VM to 2 vCPU. You obviously don’t do this as that’s not the same thing.</w:t>
      </w:r>
    </w:p>
    <w:p w14:paraId="2FDF1E94" w14:textId="77777777" w:rsidR="00F76F94" w:rsidRDefault="00F76F94" w:rsidP="00F76F94">
      <w:pPr>
        <w:rPr>
          <w:lang w:val="en-GB"/>
        </w:rPr>
      </w:pPr>
      <w:r>
        <w:rPr>
          <w:lang w:val="en-GB"/>
        </w:rPr>
        <w:t>Recall that the CPU has 4 cores, 1 GHz nominal clock speed and sports HT.</w:t>
      </w:r>
    </w:p>
    <w:p w14:paraId="1DA4DD46" w14:textId="77777777" w:rsidR="00F76F94" w:rsidRPr="00861999" w:rsidRDefault="00F76F94" w:rsidP="00F76F94">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2263"/>
        <w:gridCol w:w="1843"/>
        <w:gridCol w:w="6350"/>
      </w:tblGrid>
      <w:tr w:rsidR="00F76F94" w14:paraId="137C40CE" w14:textId="77777777" w:rsidTr="00B32EE9">
        <w:tc>
          <w:tcPr>
            <w:tcW w:w="2263" w:type="dxa"/>
            <w:shd w:val="clear" w:color="auto" w:fill="F2F2F2" w:themeFill="background1" w:themeFillShade="F2"/>
          </w:tcPr>
          <w:p w14:paraId="58C9812C" w14:textId="77777777" w:rsidR="00F76F94" w:rsidRDefault="00F76F94" w:rsidP="00B32EE9">
            <w:pPr>
              <w:pStyle w:val="Tableheading"/>
            </w:pPr>
            <w:r>
              <w:t>Capacity Model</w:t>
            </w:r>
          </w:p>
        </w:tc>
        <w:tc>
          <w:tcPr>
            <w:tcW w:w="1843" w:type="dxa"/>
            <w:shd w:val="clear" w:color="auto" w:fill="F2F2F2" w:themeFill="background1" w:themeFillShade="F2"/>
          </w:tcPr>
          <w:p w14:paraId="456D5E69" w14:textId="77777777" w:rsidR="00F76F94" w:rsidRDefault="00F76F94" w:rsidP="00B32EE9">
            <w:pPr>
              <w:pStyle w:val="Tableheading"/>
            </w:pPr>
            <w:r>
              <w:t>100% is</w:t>
            </w:r>
          </w:p>
        </w:tc>
        <w:tc>
          <w:tcPr>
            <w:tcW w:w="6350" w:type="dxa"/>
            <w:shd w:val="clear" w:color="auto" w:fill="F2F2F2" w:themeFill="background1" w:themeFillShade="F2"/>
          </w:tcPr>
          <w:p w14:paraId="0FCBAB6D" w14:textId="77777777" w:rsidR="00F76F94" w:rsidRDefault="00F76F94" w:rsidP="00B32EE9">
            <w:pPr>
              <w:pStyle w:val="Tableheading"/>
            </w:pPr>
            <w:r>
              <w:t>Things to note</w:t>
            </w:r>
          </w:p>
        </w:tc>
      </w:tr>
      <w:tr w:rsidR="00F76F94" w14:paraId="5C064AFA" w14:textId="77777777" w:rsidTr="00B32EE9">
        <w:tc>
          <w:tcPr>
            <w:tcW w:w="2263" w:type="dxa"/>
          </w:tcPr>
          <w:p w14:paraId="20CEC7E6" w14:textId="77777777" w:rsidR="00F76F94" w:rsidRDefault="00F76F94" w:rsidP="00B32EE9">
            <w:pPr>
              <w:pStyle w:val="Tablecontent"/>
            </w:pPr>
            <w:r>
              <w:t>Demand-based</w:t>
            </w:r>
          </w:p>
        </w:tc>
        <w:tc>
          <w:tcPr>
            <w:tcW w:w="1843" w:type="dxa"/>
          </w:tcPr>
          <w:p w14:paraId="37D78AB6" w14:textId="77777777" w:rsidR="00F76F94" w:rsidRDefault="00F76F94" w:rsidP="00B32EE9">
            <w:pPr>
              <w:pStyle w:val="Tablecontent"/>
              <w:jc w:val="right"/>
            </w:pPr>
            <w:r>
              <w:t>5 GHz</w:t>
            </w:r>
          </w:p>
        </w:tc>
        <w:tc>
          <w:tcPr>
            <w:tcW w:w="6350" w:type="dxa"/>
          </w:tcPr>
          <w:p w14:paraId="62F13EE2" w14:textId="77777777" w:rsidR="00F76F94" w:rsidRDefault="00F76F94" w:rsidP="00B32EE9">
            <w:pPr>
              <w:pStyle w:val="Tablecontent"/>
            </w:pPr>
            <w:r>
              <w:t xml:space="preserve">Running both threads means 100% (not 125% as that would be illogical as capacity always max out at 100%). Running at 80% means one of the thread is fully saturated while the other is idle. </w:t>
            </w:r>
          </w:p>
        </w:tc>
      </w:tr>
      <w:tr w:rsidR="00F76F94" w14:paraId="13362CBB" w14:textId="77777777" w:rsidTr="00B32EE9">
        <w:tc>
          <w:tcPr>
            <w:tcW w:w="2263" w:type="dxa"/>
          </w:tcPr>
          <w:p w14:paraId="787741B8" w14:textId="77777777" w:rsidR="00F76F94" w:rsidRDefault="00F76F94" w:rsidP="00B32EE9">
            <w:pPr>
              <w:pStyle w:val="Tablecontent"/>
            </w:pPr>
            <w:r>
              <w:t>Allocation-based</w:t>
            </w:r>
          </w:p>
        </w:tc>
        <w:tc>
          <w:tcPr>
            <w:tcW w:w="1843" w:type="dxa"/>
          </w:tcPr>
          <w:p w14:paraId="12211513" w14:textId="77777777" w:rsidR="00F76F94" w:rsidRDefault="00F76F94" w:rsidP="00B32EE9">
            <w:pPr>
              <w:pStyle w:val="Tablecontent"/>
              <w:jc w:val="right"/>
            </w:pPr>
            <w:r>
              <w:t>8 Logical CPU</w:t>
            </w:r>
          </w:p>
        </w:tc>
        <w:tc>
          <w:tcPr>
            <w:tcW w:w="6350" w:type="dxa"/>
          </w:tcPr>
          <w:p w14:paraId="1A323CAB" w14:textId="77777777" w:rsidR="00F76F94" w:rsidRDefault="00F76F94" w:rsidP="00B32EE9">
            <w:pPr>
              <w:pStyle w:val="Tablecontent"/>
              <w:rPr>
                <w:lang w:val="en-GB"/>
              </w:rPr>
            </w:pPr>
            <w:r>
              <w:t>Running 8 vCPU means it’s 1:1 overcommit.</w:t>
            </w:r>
            <w:r>
              <w:rPr>
                <w:lang w:val="en-GB"/>
              </w:rPr>
              <w:t xml:space="preserve"> </w:t>
            </w:r>
          </w:p>
          <w:p w14:paraId="144E1988" w14:textId="77777777" w:rsidR="00F76F94" w:rsidRDefault="00F76F94" w:rsidP="00B32EE9">
            <w:pPr>
              <w:pStyle w:val="Tablecontent"/>
            </w:pPr>
            <w:r>
              <w:rPr>
                <w:lang w:val="en-GB"/>
              </w:rPr>
              <w:lastRenderedPageBreak/>
              <w:t>BTW, this is what AWS uses. Yes, they use allocation model and not utilization model.</w:t>
            </w:r>
          </w:p>
        </w:tc>
      </w:tr>
    </w:tbl>
    <w:p w14:paraId="205ECFDC" w14:textId="77777777" w:rsidR="00F76F94" w:rsidRDefault="00F76F94" w:rsidP="00F76F94">
      <w:pPr>
        <w:pStyle w:val="BeforeTable"/>
        <w:rPr>
          <w:lang w:val="en-US"/>
        </w:rPr>
      </w:pPr>
    </w:p>
    <w:p w14:paraId="15815CE7" w14:textId="77777777" w:rsidR="00926D0E" w:rsidRPr="0052140C" w:rsidRDefault="00926D0E" w:rsidP="00926D0E">
      <w:pPr>
        <w:rPr>
          <w:lang w:val="en-GB"/>
        </w:rPr>
      </w:pPr>
      <w:r>
        <w:rPr>
          <w:lang w:val="en-GB"/>
        </w:rPr>
        <w:t>You might be curious. What does vSphere Client use?</w:t>
      </w:r>
    </w:p>
    <w:p w14:paraId="1ED5C916" w14:textId="77777777" w:rsidR="00926D0E" w:rsidRDefault="00926D0E" w:rsidP="00926D0E">
      <w:pPr>
        <w:rPr>
          <w:lang w:val="en-GB"/>
        </w:rPr>
      </w:pPr>
      <w:r w:rsidRPr="0052140C">
        <w:rPr>
          <w:noProof/>
          <w:lang w:val="en-GB"/>
        </w:rPr>
        <w:drawing>
          <wp:inline distT="0" distB="0" distL="0" distR="0" wp14:anchorId="1C8D45C4" wp14:editId="72BA2480">
            <wp:extent cx="6645910" cy="1812290"/>
            <wp:effectExtent l="0" t="0" r="2540" b="0"/>
            <wp:docPr id="357815397" name="Picture 357815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6645910" cy="1812290"/>
                    </a:xfrm>
                    <a:prstGeom prst="rect">
                      <a:avLst/>
                    </a:prstGeom>
                  </pic:spPr>
                </pic:pic>
              </a:graphicData>
            </a:graphic>
          </wp:inline>
        </w:drawing>
      </w:r>
    </w:p>
    <w:p w14:paraId="0A900931" w14:textId="77777777" w:rsidR="00926D0E" w:rsidRDefault="00926D0E" w:rsidP="00926D0E">
      <w:pPr>
        <w:tabs>
          <w:tab w:val="right" w:pos="10466"/>
        </w:tabs>
        <w:rPr>
          <w:lang w:val="en-GB"/>
        </w:rPr>
      </w:pPr>
      <w:r>
        <w:rPr>
          <w:lang w:val="en-GB"/>
        </w:rPr>
        <w:t>If you divide 52.68 GHz by 2.2 GHz, you get 24. The box has 24 cores. It consist of 2 sockets x 12 cores per socket</w:t>
      </w:r>
    </w:p>
    <w:p w14:paraId="52BD591E" w14:textId="77777777" w:rsidR="00926D0E" w:rsidRDefault="00926D0E" w:rsidP="00926D0E">
      <w:pPr>
        <w:tabs>
          <w:tab w:val="right" w:pos="10466"/>
        </w:tabs>
        <w:rPr>
          <w:lang w:val="en-GB"/>
        </w:rPr>
      </w:pPr>
      <w:r>
        <w:rPr>
          <w:lang w:val="en-GB"/>
        </w:rPr>
        <w:t xml:space="preserve">The ESXi above has 48 logical processor, because HT is enabled. </w:t>
      </w:r>
    </w:p>
    <w:p w14:paraId="4510B634" w14:textId="77777777" w:rsidR="00926D0E" w:rsidRDefault="00926D0E" w:rsidP="00926D0E">
      <w:pPr>
        <w:tabs>
          <w:tab w:val="right" w:pos="10466"/>
        </w:tabs>
        <w:jc w:val="center"/>
        <w:rPr>
          <w:lang w:val="en-GB"/>
        </w:rPr>
      </w:pPr>
      <w:r w:rsidRPr="00EC5826">
        <w:rPr>
          <w:noProof/>
          <w:lang w:val="en-GB"/>
        </w:rPr>
        <w:drawing>
          <wp:inline distT="0" distB="0" distL="0" distR="0" wp14:anchorId="6A173A75" wp14:editId="182A935E">
            <wp:extent cx="3135600" cy="2289600"/>
            <wp:effectExtent l="0" t="0" r="8255" b="0"/>
            <wp:docPr id="357815419" name="Picture 357815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3135600" cy="2289600"/>
                    </a:xfrm>
                    <a:prstGeom prst="rect">
                      <a:avLst/>
                    </a:prstGeom>
                  </pic:spPr>
                </pic:pic>
              </a:graphicData>
            </a:graphic>
          </wp:inline>
        </w:drawing>
      </w:r>
    </w:p>
    <w:p w14:paraId="2D2ACEB8" w14:textId="77777777" w:rsidR="00926D0E" w:rsidRDefault="00926D0E" w:rsidP="00926D0E">
      <w:pPr>
        <w:tabs>
          <w:tab w:val="right" w:pos="10466"/>
        </w:tabs>
        <w:rPr>
          <w:lang w:val="en-GB"/>
        </w:rPr>
      </w:pPr>
      <w:r>
        <w:rPr>
          <w:lang w:val="en-GB"/>
        </w:rPr>
        <w:t>In the vSphere API, t</w:t>
      </w:r>
      <w:r w:rsidRPr="00724ACE">
        <w:rPr>
          <w:lang w:val="en-GB"/>
        </w:rPr>
        <w:t xml:space="preserve">he </w:t>
      </w:r>
      <w:r>
        <w:rPr>
          <w:lang w:val="en-GB"/>
        </w:rPr>
        <w:t xml:space="preserve">metric for </w:t>
      </w:r>
      <w:r w:rsidRPr="00724ACE">
        <w:rPr>
          <w:lang w:val="en-GB"/>
        </w:rPr>
        <w:t xml:space="preserve">CPU capacity </w:t>
      </w:r>
      <w:r>
        <w:rPr>
          <w:lang w:val="en-GB"/>
        </w:rPr>
        <w:t xml:space="preserve">is derived from </w:t>
      </w:r>
      <w:r w:rsidRPr="00F2048D">
        <w:rPr>
          <w:color w:val="00B0F0"/>
          <w:lang w:val="en-GB"/>
        </w:rPr>
        <w:t xml:space="preserve">summary.hardware.numCpuCores </w:t>
      </w:r>
      <w:r>
        <w:rPr>
          <w:lang w:val="en-GB"/>
        </w:rPr>
        <w:t>x</w:t>
      </w:r>
      <w:r w:rsidRPr="00724ACE">
        <w:rPr>
          <w:lang w:val="en-GB"/>
        </w:rPr>
        <w:t xml:space="preserve"> </w:t>
      </w:r>
      <w:r w:rsidRPr="00F2048D">
        <w:rPr>
          <w:color w:val="00B0F0"/>
          <w:lang w:val="en-GB"/>
        </w:rPr>
        <w:t>summary.hardware.cpuMhz</w:t>
      </w:r>
      <w:r w:rsidRPr="00724ACE">
        <w:rPr>
          <w:lang w:val="en-GB"/>
        </w:rPr>
        <w:t>.</w:t>
      </w:r>
    </w:p>
    <w:p w14:paraId="5E493CE9" w14:textId="77777777" w:rsidR="00926D0E" w:rsidRDefault="00926D0E" w:rsidP="006C0A13">
      <w:pPr>
        <w:pStyle w:val="Heading4"/>
      </w:pPr>
      <w:r>
        <w:t>Usable Capacity</w:t>
      </w:r>
    </w:p>
    <w:p w14:paraId="3AB2AF34" w14:textId="77777777" w:rsidR="00926D0E" w:rsidRDefault="00926D0E" w:rsidP="00926D0E">
      <w:pPr>
        <w:rPr>
          <w:lang w:val="en-GB"/>
        </w:rPr>
      </w:pPr>
      <w:r>
        <w:rPr>
          <w:lang w:val="en-GB"/>
        </w:rPr>
        <w:t>Since we have 2 different models for total capacity, we have to have 2 answer for usable capacity.</w:t>
      </w:r>
    </w:p>
    <w:p w14:paraId="73F841B1" w14:textId="77777777" w:rsidR="00926D0E" w:rsidRPr="00861999" w:rsidRDefault="00926D0E" w:rsidP="00926D0E">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2263"/>
        <w:gridCol w:w="6350"/>
      </w:tblGrid>
      <w:tr w:rsidR="00926D0E" w14:paraId="6F59F517" w14:textId="77777777" w:rsidTr="00FB2198">
        <w:tc>
          <w:tcPr>
            <w:tcW w:w="2263" w:type="dxa"/>
            <w:shd w:val="clear" w:color="auto" w:fill="F2F2F2" w:themeFill="background1" w:themeFillShade="F2"/>
          </w:tcPr>
          <w:p w14:paraId="15FD2168" w14:textId="77777777" w:rsidR="00926D0E" w:rsidRDefault="00926D0E" w:rsidP="00FB2198">
            <w:pPr>
              <w:pStyle w:val="Tableheading"/>
            </w:pPr>
            <w:r>
              <w:t>Capacity Model</w:t>
            </w:r>
          </w:p>
        </w:tc>
        <w:tc>
          <w:tcPr>
            <w:tcW w:w="6350" w:type="dxa"/>
            <w:shd w:val="clear" w:color="auto" w:fill="F2F2F2" w:themeFill="background1" w:themeFillShade="F2"/>
          </w:tcPr>
          <w:p w14:paraId="2AF7613C" w14:textId="77777777" w:rsidR="00926D0E" w:rsidRDefault="00926D0E" w:rsidP="00FB2198">
            <w:pPr>
              <w:pStyle w:val="Tableheading"/>
            </w:pPr>
            <w:r>
              <w:t>Formula</w:t>
            </w:r>
          </w:p>
        </w:tc>
      </w:tr>
      <w:tr w:rsidR="00926D0E" w14:paraId="7CD0F850" w14:textId="77777777" w:rsidTr="00FB2198">
        <w:tc>
          <w:tcPr>
            <w:tcW w:w="2263" w:type="dxa"/>
          </w:tcPr>
          <w:p w14:paraId="691C5955" w14:textId="77777777" w:rsidR="00926D0E" w:rsidRDefault="00926D0E" w:rsidP="00FB2198">
            <w:pPr>
              <w:pStyle w:val="Tablecontent"/>
            </w:pPr>
            <w:r>
              <w:t>Demand-based</w:t>
            </w:r>
          </w:p>
        </w:tc>
        <w:tc>
          <w:tcPr>
            <w:tcW w:w="6350" w:type="dxa"/>
          </w:tcPr>
          <w:p w14:paraId="7F9BF3F5" w14:textId="77777777" w:rsidR="00926D0E" w:rsidRDefault="00926D0E" w:rsidP="00FB2198">
            <w:pPr>
              <w:pStyle w:val="Tablecontent"/>
            </w:pPr>
            <w:r>
              <w:t xml:space="preserve">Take out Highest of VMkernel reservation and utilization. </w:t>
            </w:r>
          </w:p>
          <w:p w14:paraId="1CEAF54B" w14:textId="77777777" w:rsidR="00926D0E" w:rsidRDefault="00926D0E" w:rsidP="00FB2198">
            <w:pPr>
              <w:pStyle w:val="Tablecontent"/>
            </w:pPr>
            <w:r>
              <w:t>This is consistent with memory</w:t>
            </w:r>
          </w:p>
        </w:tc>
      </w:tr>
      <w:tr w:rsidR="00926D0E" w14:paraId="0CD6CDE0" w14:textId="77777777" w:rsidTr="00FB2198">
        <w:tc>
          <w:tcPr>
            <w:tcW w:w="2263" w:type="dxa"/>
          </w:tcPr>
          <w:p w14:paraId="77D30C7F" w14:textId="77777777" w:rsidR="00926D0E" w:rsidRDefault="00926D0E" w:rsidP="00FB2198">
            <w:pPr>
              <w:pStyle w:val="Tablecontent"/>
            </w:pPr>
            <w:r>
              <w:t>Allocation-based</w:t>
            </w:r>
          </w:p>
        </w:tc>
        <w:tc>
          <w:tcPr>
            <w:tcW w:w="6350" w:type="dxa"/>
          </w:tcPr>
          <w:p w14:paraId="769352A7" w14:textId="77777777" w:rsidR="00926D0E" w:rsidRDefault="00926D0E" w:rsidP="00FB2198">
            <w:pPr>
              <w:pStyle w:val="Tablecontent"/>
            </w:pPr>
            <w:r>
              <w:t xml:space="preserve">2 – 4 cores? It all depends on the number of cores you think VMkernel + vSAN + NSX will consume. </w:t>
            </w:r>
          </w:p>
        </w:tc>
      </w:tr>
    </w:tbl>
    <w:p w14:paraId="27A4D1EF" w14:textId="76FE40A2" w:rsidR="00926D0E" w:rsidRDefault="00926D0E" w:rsidP="006C0A13">
      <w:pPr>
        <w:pStyle w:val="Heading4"/>
      </w:pPr>
      <w:r>
        <w:lastRenderedPageBreak/>
        <w:t xml:space="preserve">Utilization </w:t>
      </w:r>
    </w:p>
    <w:p w14:paraId="79168334" w14:textId="77777777" w:rsidR="00926D0E" w:rsidRDefault="00926D0E" w:rsidP="00926D0E">
      <w:pPr>
        <w:rPr>
          <w:lang w:val="en-GB"/>
        </w:rPr>
      </w:pPr>
      <w:r>
        <w:rPr>
          <w:lang w:val="en-GB"/>
        </w:rPr>
        <w:t>Compare with the Demand (%) counter to see how high above 100%. The following shows it exceeds 100% but only marginally and momentarily. When Demand passes 100% it means the CPU is running hot (high power consumption) and both threads are busy. Buying more cores or higher frequency could result in the VMs running faster, assuming CPU is the gating factor.</w:t>
      </w:r>
    </w:p>
    <w:p w14:paraId="6FB469BC" w14:textId="77777777" w:rsidR="00926D0E" w:rsidRDefault="00926D0E" w:rsidP="00926D0E">
      <w:pPr>
        <w:rPr>
          <w:lang w:val="en-GB"/>
        </w:rPr>
      </w:pPr>
      <w:r>
        <w:rPr>
          <w:noProof/>
        </w:rPr>
        <w:drawing>
          <wp:inline distT="0" distB="0" distL="0" distR="0" wp14:anchorId="3464301A" wp14:editId="02961CB5">
            <wp:extent cx="6645910" cy="3550920"/>
            <wp:effectExtent l="0" t="0" r="2540" b="0"/>
            <wp:docPr id="606394156" name="Picture 60639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6"/>
                    <pic:cNvPicPr/>
                  </pic:nvPicPr>
                  <pic:blipFill>
                    <a:blip r:embed="rId521" cstate="print">
                      <a:extLst>
                        <a:ext uri="{28A0092B-C50C-407E-A947-70E740481C1C}">
                          <a14:useLocalDpi xmlns:a14="http://schemas.microsoft.com/office/drawing/2010/main" val="0"/>
                        </a:ext>
                      </a:extLst>
                    </a:blip>
                    <a:stretch>
                      <a:fillRect/>
                    </a:stretch>
                  </pic:blipFill>
                  <pic:spPr>
                    <a:xfrm>
                      <a:off x="0" y="0"/>
                      <a:ext cx="6645910" cy="3550920"/>
                    </a:xfrm>
                    <a:prstGeom prst="rect">
                      <a:avLst/>
                    </a:prstGeom>
                  </pic:spPr>
                </pic:pic>
              </a:graphicData>
            </a:graphic>
          </wp:inline>
        </w:drawing>
      </w:r>
    </w:p>
    <w:p w14:paraId="77493745" w14:textId="77777777" w:rsidR="00926D0E" w:rsidRDefault="00926D0E" w:rsidP="00926D0E">
      <w:pPr>
        <w:pStyle w:val="Tablecontent"/>
      </w:pPr>
      <w:r>
        <w:t>I’d use Utilization (%) for aggressive and Core Utilization (%) for conservative. Frequency scaling is not relevant; hence I do not use Usage. Usage will also inflate the numbers as VMkernel will take advantage of turbo boost. The drawback of this approach is you may see a different number to what vCenter uses as it uses Usage.</w:t>
      </w:r>
    </w:p>
    <w:p w14:paraId="4EDA5A83" w14:textId="77777777" w:rsidR="00926D0E" w:rsidRDefault="00926D0E" w:rsidP="00926D0E">
      <w:pPr>
        <w:pStyle w:val="Tablecontent"/>
      </w:pPr>
      <w:r>
        <w:t>If Core Utilization is not yet 100% or Utilization is not yet 50% then there is still physical cores available. You can go ahead deploy new VMs.</w:t>
      </w:r>
    </w:p>
    <w:p w14:paraId="29CF2497" w14:textId="77777777" w:rsidR="00926D0E" w:rsidRDefault="00926D0E" w:rsidP="00926D0E">
      <w:pPr>
        <w:pStyle w:val="Tablecontent"/>
      </w:pPr>
      <w:r>
        <w:t>If Core Utilization = 100% (meaning Utilization is at least 50%) then review Utilization and ensure it’s not passing your threshold. I’d keep it around 80% - 90% per ESXi, meaning the level at cluster level will be lower as we have HA host.</w:t>
      </w:r>
    </w:p>
    <w:p w14:paraId="0ABB75E6" w14:textId="77777777" w:rsidR="00926D0E" w:rsidRDefault="00926D0E" w:rsidP="00926D0E">
      <w:r>
        <w:t xml:space="preserve">If you want to see the number in GHz, then use Usage and Total Capacity. Just don’t be alarm if Usage hits 100%. Check the contention metrics, as always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p w14:paraId="6313BC36" w14:textId="6EE0B2B3" w:rsidR="007B0873" w:rsidRPr="00053EFF" w:rsidRDefault="007B0873" w:rsidP="00053EFF">
      <w:pPr>
        <w:pStyle w:val="Heading3"/>
      </w:pPr>
      <w:r w:rsidRPr="00053EFF">
        <w:t>Memory</w:t>
      </w:r>
    </w:p>
    <w:p w14:paraId="3D347969" w14:textId="688769D6" w:rsidR="004F522E" w:rsidRPr="004F522E" w:rsidRDefault="004F522E" w:rsidP="001875B0">
      <w:pPr>
        <w:rPr>
          <w:lang w:val="en-GB" w:eastAsia="en-SG"/>
        </w:rPr>
      </w:pPr>
      <w:r>
        <w:rPr>
          <w:lang w:val="en-GB" w:eastAsia="en-SG"/>
        </w:rPr>
        <w:t>In theory, the memory counter should be as simple as this:</w:t>
      </w:r>
    </w:p>
    <w:p w14:paraId="6B872973" w14:textId="77777777" w:rsidR="007B0873" w:rsidRPr="006B532B" w:rsidRDefault="007B0873" w:rsidP="001875B0">
      <w:pPr>
        <w:rPr>
          <w:lang w:val="en-GB"/>
        </w:rPr>
      </w:pPr>
      <w:r w:rsidRPr="006B532B">
        <w:rPr>
          <w:lang w:val="en-GB"/>
        </w:rPr>
        <w:t xml:space="preserve">Total = </w:t>
      </w:r>
      <w:r>
        <w:rPr>
          <w:lang w:val="en-GB"/>
        </w:rPr>
        <w:t xml:space="preserve">VMkernel </w:t>
      </w:r>
      <w:r w:rsidRPr="006B532B">
        <w:rPr>
          <w:lang w:val="en-GB"/>
        </w:rPr>
        <w:t>+ VM + Overhead + Free</w:t>
      </w:r>
      <w:r>
        <w:rPr>
          <w:lang w:val="en-GB"/>
        </w:rPr>
        <w:t>, where</w:t>
      </w:r>
    </w:p>
    <w:p w14:paraId="3B4E0C26" w14:textId="08E0D19F" w:rsidR="007B0873" w:rsidRDefault="007B0873" w:rsidP="001875B0">
      <w:pPr>
        <w:pStyle w:val="Bullet"/>
        <w:rPr>
          <w:lang w:val="en-GB"/>
        </w:rPr>
      </w:pPr>
      <w:r w:rsidRPr="006B532B">
        <w:rPr>
          <w:lang w:val="en-GB"/>
        </w:rPr>
        <w:lastRenderedPageBreak/>
        <w:t xml:space="preserve">Total is the </w:t>
      </w:r>
      <w:r>
        <w:rPr>
          <w:lang w:val="en-GB"/>
        </w:rPr>
        <w:t xml:space="preserve">hardware </w:t>
      </w:r>
      <w:r w:rsidRPr="006B532B">
        <w:rPr>
          <w:lang w:val="en-GB"/>
        </w:rPr>
        <w:t xml:space="preserve">memory </w:t>
      </w:r>
      <w:r>
        <w:rPr>
          <w:lang w:val="en-GB"/>
        </w:rPr>
        <w:t xml:space="preserve">as </w:t>
      </w:r>
      <w:r w:rsidRPr="006B532B">
        <w:rPr>
          <w:lang w:val="en-GB"/>
        </w:rPr>
        <w:t>reported by BIOS</w:t>
      </w:r>
      <w:r>
        <w:rPr>
          <w:lang w:val="en-GB"/>
        </w:rPr>
        <w:t xml:space="preserve"> to ESXi</w:t>
      </w:r>
      <w:r w:rsidR="004F522E">
        <w:rPr>
          <w:lang w:val="en-GB"/>
        </w:rPr>
        <w:t>. This is basically the physical configured memory.</w:t>
      </w:r>
    </w:p>
    <w:p w14:paraId="3C34F2E2" w14:textId="38B9965E" w:rsidR="007B0873" w:rsidRDefault="007B0873" w:rsidP="001875B0">
      <w:pPr>
        <w:pStyle w:val="Bullet"/>
        <w:rPr>
          <w:lang w:val="en-GB"/>
        </w:rPr>
      </w:pPr>
      <w:r>
        <w:rPr>
          <w:lang w:val="en-GB"/>
        </w:rPr>
        <w:t>VMkernel is the memory used by VMkernel and its loadable modules such as vSAN</w:t>
      </w:r>
      <w:r w:rsidR="004F522E">
        <w:rPr>
          <w:lang w:val="en-GB"/>
        </w:rPr>
        <w:t xml:space="preserve"> and NSX.</w:t>
      </w:r>
    </w:p>
    <w:p w14:paraId="5656A337" w14:textId="77777777" w:rsidR="007B0873" w:rsidRDefault="007B0873" w:rsidP="001875B0">
      <w:pPr>
        <w:pStyle w:val="Bullet"/>
        <w:rPr>
          <w:lang w:val="en-GB"/>
        </w:rPr>
      </w:pPr>
      <w:r>
        <w:rPr>
          <w:lang w:val="en-GB"/>
        </w:rPr>
        <w:t>VM is the memory used by VM</w:t>
      </w:r>
    </w:p>
    <w:p w14:paraId="0CBF95D2" w14:textId="7C55A45D" w:rsidR="007B0873" w:rsidRDefault="007B0873" w:rsidP="001875B0">
      <w:pPr>
        <w:pStyle w:val="Bullet"/>
        <w:rPr>
          <w:lang w:val="en-GB"/>
        </w:rPr>
      </w:pPr>
      <w:r>
        <w:rPr>
          <w:lang w:val="en-GB"/>
        </w:rPr>
        <w:t>Overhead is the hypervisor virtualization overhead on each VM. This is typically negligible.</w:t>
      </w:r>
    </w:p>
    <w:p w14:paraId="7C8F7C31" w14:textId="29B75510" w:rsidR="004F522E" w:rsidRDefault="004F522E" w:rsidP="001875B0">
      <w:pPr>
        <w:pStyle w:val="Bullet"/>
        <w:rPr>
          <w:lang w:val="en-GB"/>
        </w:rPr>
      </w:pPr>
      <w:r>
        <w:rPr>
          <w:lang w:val="en-GB"/>
        </w:rPr>
        <w:t>Free is not yet used.</w:t>
      </w:r>
    </w:p>
    <w:p w14:paraId="6E1A9478" w14:textId="5D021EED" w:rsidR="000F10E1" w:rsidRDefault="000F10E1" w:rsidP="006C0A13">
      <w:pPr>
        <w:pStyle w:val="Heading4"/>
      </w:pPr>
      <w:r>
        <w:t>Capacity</w:t>
      </w:r>
    </w:p>
    <w:p w14:paraId="18CEAB19" w14:textId="1FD3EC01" w:rsidR="004C74D0" w:rsidRDefault="004C74D0" w:rsidP="001875B0">
      <w:pPr>
        <w:rPr>
          <w:lang w:val="en-GB"/>
        </w:rPr>
      </w:pPr>
      <w:r>
        <w:rPr>
          <w:lang w:val="en-GB"/>
        </w:rPr>
        <w:t xml:space="preserve">The </w:t>
      </w:r>
      <w:r w:rsidRPr="00AC125F">
        <w:rPr>
          <w:color w:val="00B0F0"/>
          <w:lang w:val="en-GB"/>
        </w:rPr>
        <w:t>total capacity</w:t>
      </w:r>
      <w:r>
        <w:rPr>
          <w:lang w:val="en-GB"/>
        </w:rPr>
        <w:t xml:space="preserve"> is the configured memory. You can use this number for both </w:t>
      </w:r>
      <w:r w:rsidR="00926D0E">
        <w:rPr>
          <w:lang w:val="en-GB"/>
        </w:rPr>
        <w:t>utilization model</w:t>
      </w:r>
      <w:r>
        <w:rPr>
          <w:lang w:val="en-GB"/>
        </w:rPr>
        <w:t xml:space="preserve"> and allocation model. </w:t>
      </w:r>
    </w:p>
    <w:p w14:paraId="1D05EB91" w14:textId="28C0E8E6" w:rsidR="00AC125F" w:rsidRDefault="00AC125F" w:rsidP="001875B0">
      <w:pPr>
        <w:rPr>
          <w:lang w:val="en-GB"/>
        </w:rPr>
      </w:pPr>
      <w:r>
        <w:rPr>
          <w:lang w:val="en-GB"/>
        </w:rPr>
        <w:t xml:space="preserve">The </w:t>
      </w:r>
      <w:r w:rsidRPr="00AC125F">
        <w:rPr>
          <w:color w:val="00B0F0"/>
          <w:lang w:val="en-GB"/>
        </w:rPr>
        <w:t xml:space="preserve">usable capacity </w:t>
      </w:r>
      <w:r>
        <w:rPr>
          <w:lang w:val="en-GB"/>
        </w:rPr>
        <w:t xml:space="preserve">though, is tricky. </w:t>
      </w:r>
    </w:p>
    <w:p w14:paraId="0CBEBAB4" w14:textId="114ED85A" w:rsidR="000F10E1" w:rsidRPr="00973F35" w:rsidRDefault="000F10E1" w:rsidP="001875B0">
      <w:pPr>
        <w:rPr>
          <w:lang w:val="en-GB"/>
        </w:rPr>
      </w:pPr>
      <w:r>
        <w:rPr>
          <w:lang w:val="en-GB"/>
        </w:rPr>
        <w:t>You can’t ignore VMkernel as it does consume resources. It’s also you size your ESXi especially when you plan to have vSAN and NSX.</w:t>
      </w:r>
    </w:p>
    <w:p w14:paraId="0C0D4FA7" w14:textId="77777777" w:rsidR="000F10E1" w:rsidRDefault="000F10E1" w:rsidP="001875B0">
      <w:pPr>
        <w:pStyle w:val="Code"/>
      </w:pPr>
      <w:r>
        <w:t>ESXi Usable Capacity = Total physical capacity – VMkernel reservation</w:t>
      </w:r>
    </w:p>
    <w:p w14:paraId="5BE3ECFC" w14:textId="434C356D" w:rsidR="00364A41" w:rsidRDefault="00364A41" w:rsidP="001875B0">
      <w:r>
        <w:t>Using the actual metrics name in Aria Operations:</w:t>
      </w:r>
    </w:p>
    <w:p w14:paraId="5BC6CCDD" w14:textId="6D7A2503" w:rsidR="00364A41" w:rsidRDefault="00364A41" w:rsidP="001875B0">
      <w:pPr>
        <w:pStyle w:val="Code"/>
      </w:pPr>
      <w:r>
        <w:t>Capacity Available to VMs = Total Capacity - ESX System Usage</w:t>
      </w:r>
    </w:p>
    <w:p w14:paraId="6834751A" w14:textId="169C3D62" w:rsidR="00364A41" w:rsidRDefault="00364A41" w:rsidP="001875B0">
      <w:pPr>
        <w:rPr>
          <w:lang w:val="en-GB"/>
        </w:rPr>
      </w:pPr>
      <w:r>
        <w:rPr>
          <w:lang w:val="en-GB"/>
        </w:rPr>
        <w:t>Ju</w:t>
      </w:r>
      <w:r w:rsidR="0005267C">
        <w:rPr>
          <w:lang w:val="en-GB"/>
        </w:rPr>
        <w:t>st in case you’re wondering, t</w:t>
      </w:r>
      <w:r>
        <w:rPr>
          <w:lang w:val="en-GB"/>
        </w:rPr>
        <w:t>he name ESX System Usage is a legacy name</w:t>
      </w:r>
      <w:r w:rsidR="0005267C">
        <w:rPr>
          <w:lang w:val="en-GB"/>
        </w:rPr>
        <w:t xml:space="preserve"> </w:t>
      </w:r>
      <w:r w:rsidR="0005267C" w:rsidRPr="0005267C">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r w:rsidR="0005267C">
        <w:rPr>
          <w:lang w:val="en-GB"/>
        </w:rPr>
        <w:t xml:space="preserve"> </w:t>
      </w:r>
    </w:p>
    <w:p w14:paraId="45D75D24" w14:textId="402B658F" w:rsidR="0090493F" w:rsidRDefault="000F10E1" w:rsidP="001875B0">
      <w:r>
        <w:t xml:space="preserve">Since you take the VMkernel reservation from the usable capacity, you need to take it out from the demand side to prevent double deduction. </w:t>
      </w:r>
    </w:p>
    <w:p w14:paraId="75B57F59" w14:textId="02EE0DD9" w:rsidR="000F10E1" w:rsidRDefault="0090493F" w:rsidP="001875B0">
      <w:r>
        <w:t>W</w:t>
      </w:r>
      <w:r w:rsidR="000F10E1">
        <w:t xml:space="preserve">hat if the usage exceeds reservation? We need to account for this extra. </w:t>
      </w:r>
      <w:r>
        <w:t>This is a rare occurrence. Since usable capacity metric should be stable for ease of planning, we will account for this in the demand metric. It’s also the right thing to place as when usage is higher than reservation, you want to show a higher demand.</w:t>
      </w:r>
    </w:p>
    <w:p w14:paraId="634FFA5B" w14:textId="38C74477" w:rsidR="000F10E1" w:rsidRPr="00053EFF" w:rsidRDefault="00AC125F" w:rsidP="006C0A13">
      <w:pPr>
        <w:pStyle w:val="Heading4"/>
      </w:pPr>
      <w:r w:rsidRPr="00053EFF">
        <w:t xml:space="preserve">Utilization </w:t>
      </w:r>
    </w:p>
    <w:p w14:paraId="2F1891BF" w14:textId="2B6853B5" w:rsidR="000F10E1" w:rsidRDefault="000F10E1" w:rsidP="001875B0">
      <w:pPr>
        <w:rPr>
          <w:lang w:val="en-GB"/>
        </w:rPr>
      </w:pPr>
      <w:r>
        <w:rPr>
          <w:lang w:val="en-GB"/>
        </w:rPr>
        <w:t xml:space="preserve">Unlike CPU, there is no metric for memory demand from vSphere that you can use right away. </w:t>
      </w:r>
    </w:p>
    <w:p w14:paraId="6308C316" w14:textId="223D04A7" w:rsidR="000F10E1" w:rsidRDefault="000F10E1" w:rsidP="001875B0">
      <w:pPr>
        <w:rPr>
          <w:lang w:val="en-GB"/>
        </w:rPr>
      </w:pPr>
      <w:r>
        <w:rPr>
          <w:lang w:val="en-GB"/>
        </w:rPr>
        <w:t>Reservation has to be considered. You can have memory not used but if there are reservation from existing powered on VMs, you should not deploy new VM. As different VM can have different reservation and utilization, this means the total demands has to be based on Sum of Max of (VM Reservation, VM Consumption)</w:t>
      </w:r>
      <w:r w:rsidR="00D25F7D">
        <w:rPr>
          <w:lang w:val="en-GB"/>
        </w:rPr>
        <w:t>.</w:t>
      </w:r>
    </w:p>
    <w:p w14:paraId="46249C61" w14:textId="57D4FED8" w:rsidR="0090493F" w:rsidRPr="00053EFF" w:rsidRDefault="0090493F" w:rsidP="00053EFF">
      <w:pPr>
        <w:pStyle w:val="Heading5"/>
      </w:pPr>
      <w:r w:rsidRPr="00053EFF">
        <w:t>VM Demand</w:t>
      </w:r>
    </w:p>
    <w:p w14:paraId="32B1A6AF" w14:textId="71618B29" w:rsidR="000F10E1" w:rsidRDefault="000F10E1" w:rsidP="001875B0">
      <w:pPr>
        <w:rPr>
          <w:lang w:val="en-GB"/>
        </w:rPr>
      </w:pPr>
      <w:r>
        <w:rPr>
          <w:lang w:val="en-GB"/>
        </w:rPr>
        <w:t xml:space="preserve">First, we need to calculate the demand from each VM. </w:t>
      </w:r>
    </w:p>
    <w:p w14:paraId="6454440A" w14:textId="77777777" w:rsidR="000F10E1" w:rsidRDefault="000F10E1" w:rsidP="001875B0">
      <w:pPr>
        <w:pStyle w:val="Code"/>
      </w:pPr>
      <w:r>
        <w:t>Demand = Highest of VM Reservation and VM Utilization</w:t>
      </w:r>
    </w:p>
    <w:p w14:paraId="0FC323E1" w14:textId="6A743BAA" w:rsidR="000F10E1" w:rsidRDefault="000F10E1" w:rsidP="001875B0">
      <w:pPr>
        <w:rPr>
          <w:lang w:val="en-GB"/>
        </w:rPr>
      </w:pPr>
      <w:r>
        <w:rPr>
          <w:lang w:val="en-GB"/>
        </w:rPr>
        <w:t xml:space="preserve">Do we include the powered off VM? </w:t>
      </w:r>
    </w:p>
    <w:p w14:paraId="4C4425F6" w14:textId="77777777" w:rsidR="000F10E1" w:rsidRDefault="000F10E1" w:rsidP="001875B0">
      <w:pPr>
        <w:rPr>
          <w:lang w:val="en-GB"/>
        </w:rPr>
      </w:pPr>
      <w:r>
        <w:rPr>
          <w:lang w:val="en-GB"/>
        </w:rPr>
        <w:t>This is not so straight forward as the VM is already provisioned and can be turned on anytime. However, since vSphere does not consider it, then I recommend we do not for consistency.</w:t>
      </w:r>
    </w:p>
    <w:p w14:paraId="6D71232F" w14:textId="143C5AA0" w:rsidR="000F10E1" w:rsidRDefault="000F10E1" w:rsidP="001875B0">
      <w:pPr>
        <w:rPr>
          <w:lang w:val="en-GB"/>
        </w:rPr>
      </w:pPr>
      <w:r>
        <w:rPr>
          <w:lang w:val="en-GB"/>
        </w:rPr>
        <w:lastRenderedPageBreak/>
        <w:t xml:space="preserve">We then sum all the powered on VMs. </w:t>
      </w:r>
    </w:p>
    <w:p w14:paraId="285FB398" w14:textId="5EB13992" w:rsidR="000F10E1" w:rsidRDefault="000F10E1" w:rsidP="001875B0">
      <w:pPr>
        <w:pStyle w:val="Code"/>
      </w:pPr>
      <w:r>
        <w:t>Total VM Demand = Sum of ( Max (VM Reservation, VM Consumed) )</w:t>
      </w:r>
    </w:p>
    <w:p w14:paraId="4FFA7606" w14:textId="277066AA" w:rsidR="00D25F7D" w:rsidRDefault="00D25F7D" w:rsidP="001875B0">
      <w:r>
        <w:t>BTW</w:t>
      </w:r>
    </w:p>
    <w:p w14:paraId="1E1F5337" w14:textId="4A32DF43" w:rsidR="00D25F7D" w:rsidRDefault="00D25F7D" w:rsidP="001875B0">
      <w:r>
        <w:rPr>
          <w:lang w:val="en-GB"/>
        </w:rPr>
        <w:t xml:space="preserve">Memory Workload (%) = </w:t>
      </w:r>
      <w:r w:rsidR="001E78F2" w:rsidRPr="001E78F2">
        <w:t>sum of Memory|Utilization (KB) of all VMs / Memory|Demand|Usable Capacity after HA and Buffer (KB).</w:t>
      </w:r>
    </w:p>
    <w:p w14:paraId="7A7988E2" w14:textId="2B301B8A" w:rsidR="000F10E1" w:rsidRDefault="0090493F" w:rsidP="00053EFF">
      <w:pPr>
        <w:pStyle w:val="Heading5"/>
      </w:pPr>
      <w:r>
        <w:t>VMkernel Demand</w:t>
      </w:r>
    </w:p>
    <w:p w14:paraId="1D3E9A4C" w14:textId="77777777" w:rsidR="0090493F" w:rsidRDefault="0090493F" w:rsidP="001875B0">
      <w:pPr>
        <w:rPr>
          <w:lang w:val="en-GB"/>
        </w:rPr>
      </w:pPr>
      <w:r>
        <w:rPr>
          <w:lang w:val="en-GB"/>
        </w:rPr>
        <w:t xml:space="preserve">Remember the corner case where VMkernel usage exceeds its reservation? </w:t>
      </w:r>
    </w:p>
    <w:p w14:paraId="6F9D5505" w14:textId="6F9E9CFF" w:rsidR="0090493F" w:rsidRPr="0090493F" w:rsidRDefault="0090493F" w:rsidP="001875B0">
      <w:pPr>
        <w:rPr>
          <w:lang w:val="en-GB"/>
        </w:rPr>
      </w:pPr>
      <w:r>
        <w:rPr>
          <w:lang w:val="en-GB"/>
        </w:rPr>
        <w:t>This is how we take care of it.</w:t>
      </w:r>
    </w:p>
    <w:p w14:paraId="23854EEC" w14:textId="194402BB" w:rsidR="000F10E1" w:rsidRPr="00BD3F18" w:rsidRDefault="000F10E1" w:rsidP="001875B0">
      <w:pPr>
        <w:pStyle w:val="Code"/>
      </w:pPr>
      <w:r>
        <w:t xml:space="preserve">ESXi </w:t>
      </w:r>
      <w:r w:rsidR="0090493F">
        <w:t xml:space="preserve">VMkernel </w:t>
      </w:r>
      <w:r>
        <w:t>Demand = Max (VMkernel Reservation, VMkernel Usage – VMkernel Reservation)</w:t>
      </w:r>
    </w:p>
    <w:p w14:paraId="56C61C6D" w14:textId="109B0AA4" w:rsidR="000F10E1" w:rsidRDefault="0090493F" w:rsidP="00053EFF">
      <w:pPr>
        <w:pStyle w:val="Heading5"/>
      </w:pPr>
      <w:r>
        <w:t>Unmet Demand</w:t>
      </w:r>
    </w:p>
    <w:p w14:paraId="7E0CB04E" w14:textId="65FFDDEE" w:rsidR="000F10E1" w:rsidRDefault="000F10E1" w:rsidP="001875B0">
      <w:pPr>
        <w:rPr>
          <w:lang w:val="en-GB"/>
        </w:rPr>
      </w:pPr>
      <w:r w:rsidRPr="00A452F2">
        <w:rPr>
          <w:lang w:val="en-GB"/>
        </w:rPr>
        <w:t>ESXi uses 3 levels to manage</w:t>
      </w:r>
      <w:r w:rsidR="0090493F">
        <w:rPr>
          <w:lang w:val="en-GB"/>
        </w:rPr>
        <w:t xml:space="preserve"> memory</w:t>
      </w:r>
      <w:r w:rsidRPr="00A452F2">
        <w:rPr>
          <w:lang w:val="en-GB"/>
        </w:rPr>
        <w:t>:</w:t>
      </w:r>
    </w:p>
    <w:p w14:paraId="47D4A855" w14:textId="77777777" w:rsidR="000F10E1" w:rsidRDefault="000F10E1" w:rsidP="001875B0">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8481"/>
      </w:tblGrid>
      <w:tr w:rsidR="000F10E1" w:rsidRPr="00AC1369" w14:paraId="69C52D46" w14:textId="77777777" w:rsidTr="00EB2C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bottom w:val="none" w:sz="0" w:space="0" w:color="auto"/>
            </w:tcBorders>
          </w:tcPr>
          <w:p w14:paraId="444A926E" w14:textId="77777777" w:rsidR="000F10E1" w:rsidRPr="00AC1369" w:rsidRDefault="000F10E1" w:rsidP="001875B0">
            <w:pPr>
              <w:pStyle w:val="Tablecontent"/>
            </w:pPr>
            <w:r w:rsidRPr="00A452F2">
              <w:rPr>
                <w:lang w:val="en-GB"/>
              </w:rPr>
              <w:t>TPS</w:t>
            </w:r>
          </w:p>
        </w:tc>
        <w:tc>
          <w:tcPr>
            <w:tcW w:w="8481" w:type="dxa"/>
            <w:tcBorders>
              <w:bottom w:val="none" w:sz="0" w:space="0" w:color="auto"/>
            </w:tcBorders>
          </w:tcPr>
          <w:p w14:paraId="7BE05FB9" w14:textId="77777777" w:rsidR="000F10E1" w:rsidRPr="00AC1369" w:rsidRDefault="000F10E1" w:rsidP="001875B0">
            <w:pPr>
              <w:pStyle w:val="Tablecontent"/>
              <w:cnfStyle w:val="100000000000" w:firstRow="1" w:lastRow="0" w:firstColumn="0" w:lastColumn="0" w:oddVBand="0" w:evenVBand="0" w:oddHBand="0" w:evenHBand="0" w:firstRowFirstColumn="0" w:firstRowLastColumn="0" w:lastRowFirstColumn="0" w:lastRowLastColumn="0"/>
              <w:rPr>
                <w:b w:val="0"/>
                <w:bCs w:val="0"/>
              </w:rPr>
            </w:pPr>
            <w:r>
              <w:rPr>
                <w:b w:val="0"/>
                <w:bCs w:val="0"/>
              </w:rPr>
              <w:t>T</w:t>
            </w:r>
            <w:r w:rsidRPr="00AC1369">
              <w:rPr>
                <w:b w:val="0"/>
                <w:bCs w:val="0"/>
              </w:rPr>
              <w:t>his happens automatically even if ESXi has plenty of RAM as it makes sense to do so. It’s not an indicative of unmet demand. Sharing the same page is the right thing to do, and not something that should be started only when physical pages are running low</w:t>
            </w:r>
          </w:p>
        </w:tc>
      </w:tr>
      <w:tr w:rsidR="000F10E1" w:rsidRPr="00E51A31" w14:paraId="08D39296" w14:textId="77777777" w:rsidTr="00EB2CB1">
        <w:tc>
          <w:tcPr>
            <w:cnfStyle w:val="001000000000" w:firstRow="0" w:lastRow="0" w:firstColumn="1" w:lastColumn="0" w:oddVBand="0" w:evenVBand="0" w:oddHBand="0" w:evenHBand="0" w:firstRowFirstColumn="0" w:firstRowLastColumn="0" w:lastRowFirstColumn="0" w:lastRowLastColumn="0"/>
            <w:tcW w:w="1985" w:type="dxa"/>
          </w:tcPr>
          <w:p w14:paraId="4C66B404" w14:textId="77777777" w:rsidR="000F10E1" w:rsidRPr="00A452F2" w:rsidRDefault="000F10E1" w:rsidP="001875B0">
            <w:pPr>
              <w:pStyle w:val="Tablecontent"/>
              <w:rPr>
                <w:lang w:val="en-GB"/>
              </w:rPr>
            </w:pPr>
            <w:r w:rsidRPr="00A452F2">
              <w:rPr>
                <w:lang w:val="en-GB"/>
              </w:rPr>
              <w:t>Balloon</w:t>
            </w:r>
          </w:p>
        </w:tc>
        <w:tc>
          <w:tcPr>
            <w:tcW w:w="8481" w:type="dxa"/>
          </w:tcPr>
          <w:p w14:paraId="1B14D246" w14:textId="51945EF8" w:rsidR="000F10E1" w:rsidRPr="00AC1369" w:rsidRDefault="000F10E1" w:rsidP="001875B0">
            <w:pPr>
              <w:pStyle w:val="Tablecontent"/>
              <w:cnfStyle w:val="000000000000" w:firstRow="0" w:lastRow="0" w:firstColumn="0" w:lastColumn="0" w:oddVBand="0" w:evenVBand="0" w:oddHBand="0" w:evenHBand="0" w:firstRowFirstColumn="0" w:firstRowLastColumn="0" w:lastRowFirstColumn="0" w:lastRowLastColumn="0"/>
            </w:pPr>
            <w:r>
              <w:rPr>
                <w:lang w:val="en-GB"/>
              </w:rPr>
              <w:t>T</w:t>
            </w:r>
            <w:r w:rsidRPr="00A452F2">
              <w:rPr>
                <w:lang w:val="en-GB"/>
              </w:rPr>
              <w:t>he first sign of unmet demand. It happens proactively, before ESXi is unable to meet Demand. Ballooning reduces cache. It does not mean ESXi unable to meet Demand. Demand is not met when Contention happen. That</w:t>
            </w:r>
            <w:r w:rsidR="00364A41">
              <w:rPr>
                <w:lang w:val="en-GB"/>
              </w:rPr>
              <w:t>’</w:t>
            </w:r>
            <w:r w:rsidRPr="00A452F2">
              <w:rPr>
                <w:lang w:val="en-GB"/>
              </w:rPr>
              <w:t>s the only time it is not met</w:t>
            </w:r>
            <w:r>
              <w:rPr>
                <w:lang w:val="en-GB"/>
              </w:rPr>
              <w:t xml:space="preserve">. </w:t>
            </w:r>
          </w:p>
        </w:tc>
      </w:tr>
      <w:tr w:rsidR="000F10E1" w:rsidRPr="00E51A31" w14:paraId="2AF8D6B5" w14:textId="77777777" w:rsidTr="00EB2CB1">
        <w:tc>
          <w:tcPr>
            <w:cnfStyle w:val="001000000000" w:firstRow="0" w:lastRow="0" w:firstColumn="1" w:lastColumn="0" w:oddVBand="0" w:evenVBand="0" w:oddHBand="0" w:evenHBand="0" w:firstRowFirstColumn="0" w:firstRowLastColumn="0" w:lastRowFirstColumn="0" w:lastRowLastColumn="0"/>
            <w:tcW w:w="1985" w:type="dxa"/>
          </w:tcPr>
          <w:p w14:paraId="37AB3F16" w14:textId="77777777" w:rsidR="000F10E1" w:rsidRPr="00A452F2" w:rsidRDefault="000F10E1" w:rsidP="001875B0">
            <w:pPr>
              <w:pStyle w:val="Tablecontent"/>
              <w:rPr>
                <w:lang w:val="en-GB"/>
              </w:rPr>
            </w:pPr>
            <w:r w:rsidRPr="00A452F2">
              <w:rPr>
                <w:lang w:val="en-GB"/>
              </w:rPr>
              <w:t>Compress/Swap</w:t>
            </w:r>
          </w:p>
        </w:tc>
        <w:tc>
          <w:tcPr>
            <w:tcW w:w="8481" w:type="dxa"/>
          </w:tcPr>
          <w:p w14:paraId="3FA00A7B" w14:textId="77777777" w:rsidR="000F10E1" w:rsidRDefault="000F10E1" w:rsidP="001875B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w:t>
            </w:r>
            <w:r w:rsidRPr="00A452F2">
              <w:rPr>
                <w:lang w:val="en-GB"/>
              </w:rPr>
              <w:t xml:space="preserve">his happens proactively too. </w:t>
            </w:r>
          </w:p>
          <w:p w14:paraId="79BEE234" w14:textId="77777777" w:rsidR="000F10E1" w:rsidRPr="00A452F2" w:rsidRDefault="000F10E1" w:rsidP="001875B0">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It does not mean VMs were contending for RAM. It merely means ESXi Consumed is very high. That Consumed can contain a lot of cache</w:t>
            </w:r>
          </w:p>
        </w:tc>
      </w:tr>
    </w:tbl>
    <w:p w14:paraId="2751B44C" w14:textId="77777777" w:rsidR="000F10E1" w:rsidRPr="00AC1369" w:rsidRDefault="000F10E1" w:rsidP="001875B0">
      <w:pPr>
        <w:pStyle w:val="BeforeTable"/>
      </w:pPr>
    </w:p>
    <w:p w14:paraId="047E9996" w14:textId="77777777" w:rsidR="000F10E1" w:rsidRDefault="000F10E1" w:rsidP="001875B0">
      <w:r>
        <w:t>Based on the above, my recommendation if you need to calculate demand is</w:t>
      </w:r>
    </w:p>
    <w:p w14:paraId="07D6B808" w14:textId="2D5D7843" w:rsidR="000F10E1" w:rsidRDefault="0090493F" w:rsidP="001875B0">
      <w:pPr>
        <w:pStyle w:val="Code"/>
      </w:pPr>
      <w:r>
        <w:t xml:space="preserve">Unmet </w:t>
      </w:r>
      <w:r w:rsidR="000F10E1" w:rsidRPr="00A452F2">
        <w:t>Demand = Balloon</w:t>
      </w:r>
      <w:r w:rsidR="000F10E1">
        <w:t>ed</w:t>
      </w:r>
      <w:r w:rsidR="000F10E1" w:rsidRPr="00A452F2">
        <w:t xml:space="preserve"> + Compress</w:t>
      </w:r>
      <w:r w:rsidR="000F10E1">
        <w:t>ed</w:t>
      </w:r>
      <w:r w:rsidR="000F10E1" w:rsidRPr="00A452F2">
        <w:t xml:space="preserve"> + Swap</w:t>
      </w:r>
      <w:r w:rsidR="000F10E1">
        <w:t>ped + Swapped to Host Cache</w:t>
      </w:r>
    </w:p>
    <w:p w14:paraId="535EC8A5" w14:textId="77777777" w:rsidR="000F10E1" w:rsidRDefault="000F10E1" w:rsidP="001875B0">
      <w:r>
        <w:t>Practically, I think consumed is good enough. It’s operationally hard for it to reach 99%, so in most cases the other 4 metrics are near 0.</w:t>
      </w:r>
    </w:p>
    <w:p w14:paraId="7644558E" w14:textId="77777777" w:rsidR="000F10E1" w:rsidRDefault="000F10E1" w:rsidP="001875B0">
      <w:r>
        <w:t>Why is memory latency not included? Because that’s about speed, which is not relevant in this context.</w:t>
      </w:r>
    </w:p>
    <w:p w14:paraId="36930CD7" w14:textId="5F518DD4" w:rsidR="000F10E1" w:rsidRDefault="0090493F" w:rsidP="00053EFF">
      <w:pPr>
        <w:pStyle w:val="Heading5"/>
      </w:pPr>
      <w:r>
        <w:t>Total Demand</w:t>
      </w:r>
    </w:p>
    <w:p w14:paraId="56BAED0F" w14:textId="70E45E3A" w:rsidR="0090493F" w:rsidRDefault="0090493F" w:rsidP="001875B0">
      <w:pPr>
        <w:pStyle w:val="Code"/>
      </w:pPr>
      <w:r>
        <w:t>Total ESXi Demand = Total VM Demand + VMkernel Demand + Unmet Demand</w:t>
      </w:r>
    </w:p>
    <w:p w14:paraId="177A19B0" w14:textId="77777777" w:rsidR="00926D0E" w:rsidRDefault="00926D0E" w:rsidP="00926D0E">
      <w:pPr>
        <w:keepLines w:val="0"/>
        <w:suppressAutoHyphens w:val="0"/>
        <w:spacing w:before="0" w:after="160"/>
        <w:rPr>
          <w:i/>
          <w:iCs/>
          <w:lang w:val="en-GB"/>
        </w:rPr>
      </w:pPr>
      <w:r>
        <w:br w:type="page"/>
      </w:r>
    </w:p>
    <w:p w14:paraId="4238233E" w14:textId="77777777" w:rsidR="00926D0E" w:rsidRDefault="00926D0E" w:rsidP="00926D0E">
      <w:pPr>
        <w:pStyle w:val="BlankPage"/>
      </w:pPr>
    </w:p>
    <w:p w14:paraId="7EACE51A" w14:textId="77777777" w:rsidR="00926D0E" w:rsidRDefault="00926D0E" w:rsidP="00926D0E">
      <w:pPr>
        <w:pStyle w:val="BlankPage"/>
      </w:pPr>
      <w:r w:rsidRPr="00DF1D53">
        <w:t>This page is intentionally left blank</w:t>
      </w:r>
      <w:r>
        <w:t xml:space="preserve">. </w:t>
      </w:r>
    </w:p>
    <w:p w14:paraId="49DDFFA5" w14:textId="77777777" w:rsidR="00926D0E" w:rsidRPr="00624333" w:rsidRDefault="00926D0E" w:rsidP="00926D0E">
      <w:pPr>
        <w:pStyle w:val="Title"/>
      </w:pPr>
      <w:r w:rsidRPr="00624333">
        <w:lastRenderedPageBreak/>
        <w:t xml:space="preserve">Chapter </w:t>
      </w:r>
      <w:r>
        <w:t>4</w:t>
      </w:r>
    </w:p>
    <w:p w14:paraId="6BD94CDA" w14:textId="77777777" w:rsidR="00F34377" w:rsidRDefault="00F34377" w:rsidP="00F34377">
      <w:pPr>
        <w:pStyle w:val="Heading1"/>
      </w:pPr>
      <w:r>
        <w:t>esxtop</w:t>
      </w:r>
    </w:p>
    <w:p w14:paraId="6B28C793" w14:textId="5EB3C9EF" w:rsidR="00F34377" w:rsidRDefault="00135CC1" w:rsidP="00053EFF">
      <w:pPr>
        <w:pStyle w:val="Heading2"/>
      </w:pPr>
      <w:r>
        <w:lastRenderedPageBreak/>
        <w:t>Overview</w:t>
      </w:r>
    </w:p>
    <w:p w14:paraId="55660AFF" w14:textId="15B8F455" w:rsidR="00961E36" w:rsidRDefault="00961E36" w:rsidP="00961E36">
      <w:r>
        <w:t>I put esxtop as a separate chapter as it covers both VM and ESXi.</w:t>
      </w:r>
      <w:r w:rsidR="00F006D8">
        <w:t xml:space="preserve"> </w:t>
      </w:r>
      <w:bookmarkStart w:id="102" w:name="_Hlk135143751"/>
      <w:r w:rsidR="00F006D8">
        <w:t>While the manual uses the term Guest, esxtop does not actually have any Guest OS metrics. You should distinguish between Guest OS and VM.</w:t>
      </w:r>
      <w:bookmarkEnd w:id="102"/>
    </w:p>
    <w:p w14:paraId="59FF1598" w14:textId="7A064107" w:rsidR="00135CC1" w:rsidRDefault="00135CC1" w:rsidP="00135CC1">
      <w:pPr>
        <w:rPr>
          <w:lang w:val="en-GB"/>
        </w:rPr>
      </w:pPr>
      <w:r>
        <w:t xml:space="preserve">The view from a VM (consumer) and the view from ESXi (provider) are different. vCPU is construct of a VM, while core and thread are construct seen by ESXi. I hope future version of esxtop segregates this better. </w:t>
      </w:r>
      <w:r>
        <w:rPr>
          <w:lang w:val="en-GB"/>
        </w:rPr>
        <w:t xml:space="preserve">You get to see both VM level and ESXi level objects at the same time. It is confusing for newbie, but convenient for power user, and if you’re looking at esxtop, you are a power user </w:t>
      </w:r>
      <w:r w:rsidRPr="00250B18">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02CB179A" w14:textId="2AD2B637" w:rsidR="00C21A51" w:rsidRDefault="00C21A51" w:rsidP="00C21A51">
      <w:r>
        <w:t xml:space="preserve">Now that we have covered many of the metrics, the esxtop output would be easier to understand. </w:t>
      </w:r>
      <w:bookmarkStart w:id="103" w:name="_Hlk135140182"/>
      <w:r w:rsidR="0093770D">
        <w:t>This documentation is not about how to use esxtop, but about what the metrics mean and their relevance in operations management.</w:t>
      </w:r>
      <w:bookmarkEnd w:id="103"/>
    </w:p>
    <w:p w14:paraId="4B43715B" w14:textId="77777777" w:rsidR="00A750AE" w:rsidRDefault="00A750AE" w:rsidP="00A750AE">
      <w:r>
        <w:t>The nature of esxtop meant it is excellent for performance troubleshooting, especially real time and live situation where you know the specific ESXi Host. The tool is not so suitable for capacity management, where you need to look at long term (often weeks or months). As a result, I cover the contention metrics first, followed by consumption.</w:t>
      </w:r>
    </w:p>
    <w:p w14:paraId="35F2395B" w14:textId="77777777" w:rsidR="00C21A51" w:rsidRPr="005F2130" w:rsidRDefault="00C21A51" w:rsidP="00C21A51">
      <w:pPr>
        <w:rPr>
          <w:lang w:val="en-GB"/>
        </w:rPr>
      </w:pPr>
      <w:r>
        <w:rPr>
          <w:lang w:val="en-GB"/>
        </w:rPr>
        <w:t>I have not had the need to use some of the metrics, hence I don’t have much guidance on them. If you do, let’s collaborate.</w:t>
      </w:r>
    </w:p>
    <w:p w14:paraId="5CF99AFC" w14:textId="2292250B" w:rsidR="00961E36" w:rsidRDefault="00961E36" w:rsidP="00053EFF">
      <w:pPr>
        <w:pStyle w:val="Heading3"/>
      </w:pPr>
      <w:r>
        <w:t>Grouping</w:t>
      </w:r>
    </w:p>
    <w:p w14:paraId="167D4FFC" w14:textId="03465480" w:rsidR="00F34377" w:rsidRDefault="00F34377" w:rsidP="00F34377">
      <w:r>
        <w:t>The esxtop screen groups the metrics into 10, as shown below:</w:t>
      </w:r>
    </w:p>
    <w:p w14:paraId="60723A81" w14:textId="77777777" w:rsidR="00F34377" w:rsidRDefault="00F34377" w:rsidP="00F34377">
      <w:pPr>
        <w:jc w:val="center"/>
      </w:pPr>
      <w:r w:rsidRPr="00BD6AC6">
        <w:rPr>
          <w:noProof/>
        </w:rPr>
        <w:drawing>
          <wp:inline distT="0" distB="0" distL="0" distR="0" wp14:anchorId="4791BA88" wp14:editId="3CADD27E">
            <wp:extent cx="5391427" cy="1047804"/>
            <wp:effectExtent l="0" t="0" r="0" b="0"/>
            <wp:docPr id="567723364" name="Picture 5677233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64" name="Picture 567723364" descr="A screenshot of a computer&#10;&#10;Description automatically generated with medium confidence"/>
                    <pic:cNvPicPr/>
                  </pic:nvPicPr>
                  <pic:blipFill>
                    <a:blip r:embed="rId522"/>
                    <a:stretch>
                      <a:fillRect/>
                    </a:stretch>
                  </pic:blipFill>
                  <pic:spPr>
                    <a:xfrm>
                      <a:off x="0" y="0"/>
                      <a:ext cx="5391427" cy="1047804"/>
                    </a:xfrm>
                    <a:prstGeom prst="rect">
                      <a:avLst/>
                    </a:prstGeom>
                  </pic:spPr>
                </pic:pic>
              </a:graphicData>
            </a:graphic>
          </wp:inline>
        </w:drawing>
      </w:r>
    </w:p>
    <w:p w14:paraId="193B5D67" w14:textId="77777777" w:rsidR="00F34377" w:rsidRPr="00BD6AC6" w:rsidRDefault="00F34377" w:rsidP="00F34377">
      <w:r>
        <w:t xml:space="preserve">There are relationships among </w:t>
      </w:r>
      <w:r w:rsidRPr="00463D13">
        <w:rPr>
          <w:i/>
          <w:iCs/>
          <w:color w:val="FF0000"/>
        </w:rPr>
        <w:t>some</w:t>
      </w:r>
      <w:r w:rsidRPr="00463D13">
        <w:rPr>
          <w:color w:val="FF0000"/>
        </w:rPr>
        <w:t xml:space="preserve"> </w:t>
      </w:r>
      <w:r>
        <w:t xml:space="preserve">of the 10 panels, but they are not obvious as the UI simply presents them as a list. To facilitate understanding of the metrics, we need to </w:t>
      </w:r>
      <w:r w:rsidRPr="0049506F">
        <w:t xml:space="preserve">group them differently. </w:t>
      </w:r>
    </w:p>
    <w:p w14:paraId="157AF989" w14:textId="77777777" w:rsidR="00F34377" w:rsidRDefault="00F34377" w:rsidP="00F34377">
      <w:r>
        <w:t>So instead of documenting the 10 panels, I’d group them into 4.</w:t>
      </w:r>
    </w:p>
    <w:p w14:paraId="29C3AA54" w14:textId="77777777" w:rsidR="00F34377" w:rsidRDefault="00F34377" w:rsidP="00F34377">
      <w:pPr>
        <w:pStyle w:val="BeforeTable"/>
      </w:pPr>
    </w:p>
    <w:tbl>
      <w:tblPr>
        <w:tblStyle w:val="TableGridLight"/>
        <w:tblW w:w="5000" w:type="pct"/>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134"/>
        <w:gridCol w:w="1275"/>
        <w:gridCol w:w="1419"/>
        <w:gridCol w:w="6638"/>
      </w:tblGrid>
      <w:tr w:rsidR="00F34377" w:rsidRPr="00E51A31" w14:paraId="2F37BDB9" w14:textId="77777777" w:rsidTr="001F150A">
        <w:tc>
          <w:tcPr>
            <w:tcW w:w="542" w:type="pct"/>
            <w:shd w:val="clear" w:color="auto" w:fill="F2F2F2" w:themeFill="background1" w:themeFillShade="F2"/>
          </w:tcPr>
          <w:p w14:paraId="526A1CC6" w14:textId="77777777" w:rsidR="00F34377" w:rsidRPr="00D457AB" w:rsidRDefault="00F34377" w:rsidP="00F34377">
            <w:pPr>
              <w:pStyle w:val="Tablecontent"/>
              <w:rPr>
                <w:b/>
                <w:bCs/>
                <w:lang w:val="en-GB"/>
              </w:rPr>
            </w:pPr>
            <w:r>
              <w:rPr>
                <w:b/>
                <w:bCs/>
                <w:lang w:val="en-GB"/>
              </w:rPr>
              <w:t>Group</w:t>
            </w:r>
          </w:p>
        </w:tc>
        <w:tc>
          <w:tcPr>
            <w:tcW w:w="609" w:type="pct"/>
            <w:shd w:val="clear" w:color="auto" w:fill="F2F2F2" w:themeFill="background1" w:themeFillShade="F2"/>
          </w:tcPr>
          <w:p w14:paraId="4BDEC3FA" w14:textId="77777777" w:rsidR="00F34377" w:rsidRPr="00D457AB" w:rsidRDefault="00F34377" w:rsidP="00F34377">
            <w:pPr>
              <w:pStyle w:val="Tablecontent"/>
              <w:rPr>
                <w:b/>
                <w:bCs/>
                <w:lang w:val="en-GB"/>
              </w:rPr>
            </w:pPr>
            <w:r>
              <w:rPr>
                <w:b/>
                <w:bCs/>
                <w:lang w:val="en-GB"/>
              </w:rPr>
              <w:t>Consumer</w:t>
            </w:r>
          </w:p>
        </w:tc>
        <w:tc>
          <w:tcPr>
            <w:tcW w:w="678" w:type="pct"/>
            <w:shd w:val="clear" w:color="auto" w:fill="F2F2F2" w:themeFill="background1" w:themeFillShade="F2"/>
          </w:tcPr>
          <w:p w14:paraId="3C1124D0" w14:textId="77777777" w:rsidR="00F34377" w:rsidRPr="00D457AB" w:rsidRDefault="00F34377" w:rsidP="00F34377">
            <w:pPr>
              <w:pStyle w:val="Tablecontent"/>
              <w:rPr>
                <w:b/>
                <w:bCs/>
                <w:lang w:val="en-GB"/>
              </w:rPr>
            </w:pPr>
            <w:r>
              <w:rPr>
                <w:b/>
                <w:bCs/>
                <w:lang w:val="en-GB"/>
              </w:rPr>
              <w:t>Provider</w:t>
            </w:r>
          </w:p>
        </w:tc>
        <w:tc>
          <w:tcPr>
            <w:tcW w:w="3171" w:type="pct"/>
            <w:shd w:val="clear" w:color="auto" w:fill="F2F2F2" w:themeFill="background1" w:themeFillShade="F2"/>
          </w:tcPr>
          <w:p w14:paraId="78BE14FA" w14:textId="77777777" w:rsidR="00F34377" w:rsidRPr="00240669" w:rsidRDefault="00F34377" w:rsidP="00F34377">
            <w:pPr>
              <w:pStyle w:val="Tablecontent"/>
              <w:rPr>
                <w:b/>
                <w:bCs/>
                <w:lang w:val="en-GB"/>
              </w:rPr>
            </w:pPr>
            <w:r w:rsidRPr="00240669">
              <w:rPr>
                <w:b/>
                <w:bCs/>
                <w:lang w:val="en-GB"/>
              </w:rPr>
              <w:t>Remarks</w:t>
            </w:r>
          </w:p>
        </w:tc>
      </w:tr>
      <w:tr w:rsidR="00F34377" w:rsidRPr="00E51A31" w14:paraId="6E855027" w14:textId="77777777" w:rsidTr="001F150A">
        <w:tc>
          <w:tcPr>
            <w:tcW w:w="542" w:type="pct"/>
            <w:shd w:val="clear" w:color="auto" w:fill="auto"/>
          </w:tcPr>
          <w:p w14:paraId="08762246" w14:textId="77777777" w:rsidR="00F34377" w:rsidRPr="00642EDD" w:rsidRDefault="00F34377" w:rsidP="00F34377">
            <w:pPr>
              <w:pStyle w:val="Tablecontent"/>
              <w:rPr>
                <w:lang w:val="en-GB"/>
              </w:rPr>
            </w:pPr>
            <w:r w:rsidRPr="00642EDD">
              <w:rPr>
                <w:lang w:val="en-GB"/>
              </w:rPr>
              <w:t>CPU</w:t>
            </w:r>
          </w:p>
        </w:tc>
        <w:tc>
          <w:tcPr>
            <w:tcW w:w="609" w:type="pct"/>
            <w:shd w:val="clear" w:color="auto" w:fill="auto"/>
          </w:tcPr>
          <w:p w14:paraId="370D9685" w14:textId="77777777" w:rsidR="00F34377" w:rsidRPr="00642EDD" w:rsidRDefault="00F34377" w:rsidP="00F34377">
            <w:pPr>
              <w:pStyle w:val="Tablecontent"/>
              <w:rPr>
                <w:lang w:val="en-GB"/>
              </w:rPr>
            </w:pPr>
            <w:r w:rsidRPr="00642EDD">
              <w:rPr>
                <w:lang w:val="en-GB"/>
              </w:rPr>
              <w:t>Y</w:t>
            </w:r>
            <w:r>
              <w:rPr>
                <w:lang w:val="en-GB"/>
              </w:rPr>
              <w:t>es</w:t>
            </w:r>
          </w:p>
        </w:tc>
        <w:tc>
          <w:tcPr>
            <w:tcW w:w="678" w:type="pct"/>
            <w:shd w:val="clear" w:color="auto" w:fill="auto"/>
          </w:tcPr>
          <w:p w14:paraId="1F5443E9" w14:textId="77777777" w:rsidR="00F34377" w:rsidRPr="00642EDD" w:rsidRDefault="00F34377" w:rsidP="00F34377">
            <w:pPr>
              <w:pStyle w:val="Tablecontent"/>
              <w:rPr>
                <w:lang w:val="en-GB"/>
              </w:rPr>
            </w:pPr>
            <w:r>
              <w:rPr>
                <w:lang w:val="en-GB"/>
              </w:rPr>
              <w:t>Sort of</w:t>
            </w:r>
          </w:p>
        </w:tc>
        <w:tc>
          <w:tcPr>
            <w:tcW w:w="3171" w:type="pct"/>
          </w:tcPr>
          <w:p w14:paraId="7EBE0214" w14:textId="77777777" w:rsidR="00F34377" w:rsidRDefault="00F34377" w:rsidP="00F34377">
            <w:pPr>
              <w:pStyle w:val="Tablecontent"/>
              <w:rPr>
                <w:lang w:val="en-GB"/>
              </w:rPr>
            </w:pPr>
            <w:r>
              <w:rPr>
                <w:lang w:val="en-GB"/>
              </w:rPr>
              <w:t xml:space="preserve">The CPU panel has a 4 line summary that provides the provider’s viewpoint. </w:t>
            </w:r>
          </w:p>
          <w:p w14:paraId="5A62C18F" w14:textId="77777777" w:rsidR="00F34377" w:rsidRDefault="00F34377" w:rsidP="00F34377">
            <w:pPr>
              <w:pStyle w:val="Tablecontent"/>
              <w:rPr>
                <w:lang w:val="en-GB"/>
              </w:rPr>
            </w:pPr>
            <w:r>
              <w:rPr>
                <w:lang w:val="en-GB"/>
              </w:rPr>
              <w:t xml:space="preserve">I moved </w:t>
            </w:r>
            <w:r w:rsidRPr="00642EDD">
              <w:rPr>
                <w:color w:val="00B0F0"/>
                <w:lang w:val="en-GB"/>
              </w:rPr>
              <w:t xml:space="preserve">Power Management </w:t>
            </w:r>
            <w:r>
              <w:rPr>
                <w:lang w:val="en-GB"/>
              </w:rPr>
              <w:t xml:space="preserve">panel here as it only covers CPU. It does not cover memory, disk, network and other parts of the box (e.g. fan, </w:t>
            </w:r>
            <w:r>
              <w:rPr>
                <w:lang w:val="en-GB"/>
              </w:rPr>
              <w:lastRenderedPageBreak/>
              <w:t>motherboard). It complements the CPU panel as it covers the provider’s viewpoint. Take note that it does not show at socket level. And if you enable HT, it does not show at core level.</w:t>
            </w:r>
          </w:p>
          <w:p w14:paraId="19A87460" w14:textId="77777777" w:rsidR="00F34377" w:rsidRPr="00642EDD" w:rsidRDefault="00F34377" w:rsidP="00F34377">
            <w:pPr>
              <w:pStyle w:val="Tablecontent"/>
              <w:rPr>
                <w:lang w:val="en-GB"/>
              </w:rPr>
            </w:pPr>
            <w:r>
              <w:rPr>
                <w:lang w:val="en-GB"/>
              </w:rPr>
              <w:t xml:space="preserve">I moved </w:t>
            </w:r>
            <w:r w:rsidRPr="0049506F">
              <w:rPr>
                <w:color w:val="00B0F0"/>
                <w:lang w:val="en-GB"/>
              </w:rPr>
              <w:t xml:space="preserve">interrupt </w:t>
            </w:r>
            <w:r>
              <w:rPr>
                <w:lang w:val="en-GB"/>
              </w:rPr>
              <w:t>panel here as it’s about CPU.</w:t>
            </w:r>
          </w:p>
        </w:tc>
      </w:tr>
      <w:tr w:rsidR="00F34377" w:rsidRPr="00E51A31" w14:paraId="54EE6271" w14:textId="77777777" w:rsidTr="001F150A">
        <w:tc>
          <w:tcPr>
            <w:tcW w:w="542" w:type="pct"/>
            <w:shd w:val="clear" w:color="auto" w:fill="auto"/>
          </w:tcPr>
          <w:p w14:paraId="0B60DABD" w14:textId="77777777" w:rsidR="00F34377" w:rsidRPr="00642EDD" w:rsidRDefault="00F34377" w:rsidP="00F34377">
            <w:pPr>
              <w:pStyle w:val="Tablecontent"/>
              <w:rPr>
                <w:lang w:val="en-GB"/>
              </w:rPr>
            </w:pPr>
            <w:r w:rsidRPr="00642EDD">
              <w:lastRenderedPageBreak/>
              <w:t xml:space="preserve">Memory </w:t>
            </w:r>
          </w:p>
        </w:tc>
        <w:tc>
          <w:tcPr>
            <w:tcW w:w="1287" w:type="pct"/>
            <w:gridSpan w:val="2"/>
            <w:shd w:val="clear" w:color="auto" w:fill="auto"/>
          </w:tcPr>
          <w:p w14:paraId="1DB42DCC" w14:textId="77777777" w:rsidR="00F34377" w:rsidRPr="00642EDD" w:rsidRDefault="00F34377" w:rsidP="00F34377">
            <w:pPr>
              <w:pStyle w:val="Tablecontent"/>
              <w:rPr>
                <w:lang w:val="en-GB"/>
              </w:rPr>
            </w:pPr>
            <w:r>
              <w:rPr>
                <w:lang w:val="en-GB"/>
              </w:rPr>
              <w:t>1 shared panel for both</w:t>
            </w:r>
          </w:p>
        </w:tc>
        <w:tc>
          <w:tcPr>
            <w:tcW w:w="3171" w:type="pct"/>
          </w:tcPr>
          <w:p w14:paraId="244DBA3C" w14:textId="77777777" w:rsidR="00F34377" w:rsidRPr="00642EDD" w:rsidRDefault="00F34377" w:rsidP="00F34377">
            <w:pPr>
              <w:pStyle w:val="Tablecontent"/>
              <w:rPr>
                <w:lang w:val="en-GB"/>
              </w:rPr>
            </w:pPr>
            <w:r>
              <w:rPr>
                <w:lang w:val="en-GB"/>
              </w:rPr>
              <w:t>Provider and Consumer are shown in 1 panel</w:t>
            </w:r>
            <w:r>
              <w:t>. The panel has a summary at the top, which cover the provider’s viewpoint</w:t>
            </w:r>
          </w:p>
        </w:tc>
      </w:tr>
      <w:tr w:rsidR="00F34377" w:rsidRPr="00E51A31" w14:paraId="54F18F58" w14:textId="77777777" w:rsidTr="001F150A">
        <w:tc>
          <w:tcPr>
            <w:tcW w:w="542" w:type="pct"/>
            <w:shd w:val="clear" w:color="auto" w:fill="auto"/>
          </w:tcPr>
          <w:p w14:paraId="5843704D" w14:textId="77777777" w:rsidR="00F34377" w:rsidRPr="00642EDD" w:rsidRDefault="00F34377" w:rsidP="00F34377">
            <w:pPr>
              <w:pStyle w:val="Tablecontent"/>
              <w:rPr>
                <w:lang w:val="en-GB"/>
              </w:rPr>
            </w:pPr>
            <w:r>
              <w:t>Storage</w:t>
            </w:r>
          </w:p>
        </w:tc>
        <w:tc>
          <w:tcPr>
            <w:tcW w:w="609" w:type="pct"/>
            <w:shd w:val="clear" w:color="auto" w:fill="auto"/>
          </w:tcPr>
          <w:p w14:paraId="2E381F5A" w14:textId="77777777" w:rsidR="00F34377" w:rsidRPr="00642EDD" w:rsidRDefault="00F34377" w:rsidP="00F34377">
            <w:pPr>
              <w:pStyle w:val="Tablecontent"/>
              <w:rPr>
                <w:lang w:val="en-GB"/>
              </w:rPr>
            </w:pPr>
            <w:r>
              <w:rPr>
                <w:lang w:val="en-GB"/>
              </w:rPr>
              <w:t xml:space="preserve">Yes </w:t>
            </w:r>
          </w:p>
        </w:tc>
        <w:tc>
          <w:tcPr>
            <w:tcW w:w="678" w:type="pct"/>
            <w:shd w:val="clear" w:color="auto" w:fill="auto"/>
          </w:tcPr>
          <w:p w14:paraId="3A179052" w14:textId="77777777" w:rsidR="00F34377" w:rsidRPr="00642EDD" w:rsidRDefault="00F34377" w:rsidP="00F34377">
            <w:pPr>
              <w:pStyle w:val="Tablecontent"/>
              <w:rPr>
                <w:lang w:val="en-GB"/>
              </w:rPr>
            </w:pPr>
            <w:r>
              <w:rPr>
                <w:lang w:val="en-GB"/>
              </w:rPr>
              <w:t>Almost</w:t>
            </w:r>
          </w:p>
        </w:tc>
        <w:tc>
          <w:tcPr>
            <w:tcW w:w="3171" w:type="pct"/>
          </w:tcPr>
          <w:p w14:paraId="35085E59" w14:textId="77777777" w:rsidR="00F34377" w:rsidRDefault="00F34377" w:rsidP="00F34377">
            <w:pPr>
              <w:pStyle w:val="Tablecontent"/>
            </w:pPr>
            <w:r>
              <w:t xml:space="preserve">The </w:t>
            </w:r>
            <w:r w:rsidRPr="002A21E4">
              <w:rPr>
                <w:color w:val="00B0F0"/>
              </w:rPr>
              <w:t xml:space="preserve">Disk VM </w:t>
            </w:r>
            <w:r>
              <w:t>panel covers from consumer’s viewpoint.</w:t>
            </w:r>
          </w:p>
          <w:p w14:paraId="1D185DE4" w14:textId="77777777" w:rsidR="00F34377" w:rsidRDefault="00F34377" w:rsidP="00F34377">
            <w:pPr>
              <w:pStyle w:val="Tablecontent"/>
            </w:pPr>
            <w:r>
              <w:t xml:space="preserve">The </w:t>
            </w:r>
            <w:r w:rsidRPr="00DD2CAA">
              <w:rPr>
                <w:color w:val="00B0F0"/>
              </w:rPr>
              <w:t xml:space="preserve">Disk Adapter </w:t>
            </w:r>
            <w:r>
              <w:t xml:space="preserve">panel and </w:t>
            </w:r>
            <w:r w:rsidRPr="00DD2CAA">
              <w:rPr>
                <w:color w:val="00B0F0"/>
              </w:rPr>
              <w:t xml:space="preserve">Disk Device </w:t>
            </w:r>
            <w:r>
              <w:t xml:space="preserve">panel cover from provider’s viewpoint, and are best to be analyzed together. </w:t>
            </w:r>
          </w:p>
          <w:p w14:paraId="4AD6BA56" w14:textId="77777777" w:rsidR="00F34377" w:rsidRDefault="00F34377" w:rsidP="00F34377">
            <w:pPr>
              <w:pStyle w:val="Tablecontent"/>
            </w:pPr>
            <w:r>
              <w:t xml:space="preserve">BTW, do you notice the </w:t>
            </w:r>
            <w:r w:rsidRPr="00961FB1">
              <w:rPr>
                <w:color w:val="00B0F0"/>
              </w:rPr>
              <w:t xml:space="preserve">Path </w:t>
            </w:r>
            <w:r>
              <w:t xml:space="preserve">panel is missing? </w:t>
            </w:r>
          </w:p>
          <w:p w14:paraId="2AB74C29" w14:textId="77777777" w:rsidR="00F34377" w:rsidRPr="00642EDD" w:rsidRDefault="00F34377" w:rsidP="00F34377">
            <w:pPr>
              <w:pStyle w:val="Tablecontent"/>
              <w:rPr>
                <w:lang w:val="en-GB"/>
              </w:rPr>
            </w:pPr>
            <w:r>
              <w:t xml:space="preserve">I moved </w:t>
            </w:r>
            <w:r w:rsidRPr="0049506F">
              <w:rPr>
                <w:color w:val="00B0F0"/>
              </w:rPr>
              <w:t xml:space="preserve">vSAN </w:t>
            </w:r>
            <w:r>
              <w:t>panel here as all the metrics are disk metrics. There is no vSAN network and CPU counter, but you can see them in the respective network and CPU panel.</w:t>
            </w:r>
          </w:p>
        </w:tc>
      </w:tr>
      <w:tr w:rsidR="00F34377" w:rsidRPr="00E51A31" w14:paraId="59BA8B45" w14:textId="77777777" w:rsidTr="001F150A">
        <w:tc>
          <w:tcPr>
            <w:tcW w:w="542" w:type="pct"/>
            <w:shd w:val="clear" w:color="auto" w:fill="auto"/>
          </w:tcPr>
          <w:p w14:paraId="521503A0" w14:textId="77777777" w:rsidR="00F34377" w:rsidRPr="00642EDD" w:rsidRDefault="00F34377" w:rsidP="00F34377">
            <w:pPr>
              <w:pStyle w:val="Tablecontent"/>
              <w:rPr>
                <w:lang w:val="en-GB"/>
              </w:rPr>
            </w:pPr>
            <w:r w:rsidRPr="00642EDD">
              <w:t>Network</w:t>
            </w:r>
          </w:p>
        </w:tc>
        <w:tc>
          <w:tcPr>
            <w:tcW w:w="1287" w:type="pct"/>
            <w:gridSpan w:val="2"/>
            <w:shd w:val="clear" w:color="auto" w:fill="auto"/>
          </w:tcPr>
          <w:p w14:paraId="0B38F71B" w14:textId="77777777" w:rsidR="00F34377" w:rsidRPr="00642EDD" w:rsidRDefault="00F34377" w:rsidP="00F34377">
            <w:pPr>
              <w:pStyle w:val="Tablecontent"/>
              <w:rPr>
                <w:lang w:val="en-GB"/>
              </w:rPr>
            </w:pPr>
            <w:r>
              <w:rPr>
                <w:lang w:val="en-GB"/>
              </w:rPr>
              <w:t>1 shared panel for both</w:t>
            </w:r>
          </w:p>
        </w:tc>
        <w:tc>
          <w:tcPr>
            <w:tcW w:w="3171" w:type="pct"/>
          </w:tcPr>
          <w:p w14:paraId="236C8274" w14:textId="77777777" w:rsidR="00F34377" w:rsidRDefault="00F34377" w:rsidP="00F34377">
            <w:pPr>
              <w:pStyle w:val="Tablecontent"/>
              <w:rPr>
                <w:lang w:val="en-GB"/>
              </w:rPr>
            </w:pPr>
            <w:r>
              <w:rPr>
                <w:lang w:val="en-GB"/>
              </w:rPr>
              <w:t>Provider and Consumer are shown in 1 panel</w:t>
            </w:r>
          </w:p>
          <w:p w14:paraId="14D56619" w14:textId="77777777" w:rsidR="00F34377" w:rsidRPr="00642EDD" w:rsidRDefault="00F34377" w:rsidP="00F34377">
            <w:pPr>
              <w:pStyle w:val="Tablecontent"/>
              <w:rPr>
                <w:lang w:val="en-GB"/>
              </w:rPr>
            </w:pPr>
            <w:r>
              <w:rPr>
                <w:lang w:val="en-GB"/>
              </w:rPr>
              <w:t xml:space="preserve">I moved </w:t>
            </w:r>
            <w:r w:rsidRPr="0049506F">
              <w:rPr>
                <w:color w:val="00B0F0"/>
                <w:lang w:val="en-GB"/>
              </w:rPr>
              <w:t>RDMA device</w:t>
            </w:r>
            <w:r>
              <w:rPr>
                <w:lang w:val="en-GB"/>
              </w:rPr>
              <w:t xml:space="preserve"> here as it’s about network card</w:t>
            </w:r>
          </w:p>
        </w:tc>
      </w:tr>
    </w:tbl>
    <w:p w14:paraId="49333684" w14:textId="77777777" w:rsidR="00F34377" w:rsidRDefault="00F34377" w:rsidP="00053EFF">
      <w:pPr>
        <w:pStyle w:val="Heading2"/>
      </w:pPr>
      <w:r>
        <w:lastRenderedPageBreak/>
        <w:t>CPU</w:t>
      </w:r>
    </w:p>
    <w:p w14:paraId="4CBF4363" w14:textId="77777777" w:rsidR="00F34377" w:rsidRPr="00731FB6" w:rsidRDefault="00F34377" w:rsidP="00F34377">
      <w:pPr>
        <w:rPr>
          <w:lang w:val="en-GB"/>
        </w:rPr>
      </w:pPr>
      <w:r>
        <w:rPr>
          <w:lang w:val="en-GB"/>
        </w:rPr>
        <w:t xml:space="preserve">The CPU panel begins with a summary of the load average in the last 1 minute, 5 minute and 15 minutes, respectively. As shared, utilization is a secondary counter, supporting contention. So focus on contention first before looking at these 3 numbers. In addition, in a large ESXi with many cores, an </w:t>
      </w:r>
      <w:r w:rsidRPr="00F02B99">
        <w:rPr>
          <w:color w:val="FF0000"/>
          <w:lang w:val="en-GB"/>
        </w:rPr>
        <w:t xml:space="preserve">imbalance </w:t>
      </w:r>
      <w:r>
        <w:rPr>
          <w:lang w:val="en-GB"/>
        </w:rPr>
        <w:t>can mask out a busy core.</w:t>
      </w:r>
    </w:p>
    <w:p w14:paraId="60891A35" w14:textId="77777777" w:rsidR="00F34377" w:rsidRPr="006B07D0" w:rsidRDefault="00F34377" w:rsidP="00F34377">
      <w:r>
        <w:rPr>
          <w:noProof/>
        </w:rPr>
        <w:drawing>
          <wp:inline distT="0" distB="0" distL="0" distR="0" wp14:anchorId="7370F281" wp14:editId="4F142AAF">
            <wp:extent cx="6642100" cy="482600"/>
            <wp:effectExtent l="0" t="0" r="6350" b="0"/>
            <wp:docPr id="750070393" name="Picture 75007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6642100" cy="482600"/>
                    </a:xfrm>
                    <a:prstGeom prst="rect">
                      <a:avLst/>
                    </a:prstGeom>
                    <a:noFill/>
                    <a:ln>
                      <a:noFill/>
                    </a:ln>
                  </pic:spPr>
                </pic:pic>
              </a:graphicData>
            </a:graphic>
          </wp:inline>
        </w:drawing>
      </w:r>
    </w:p>
    <w:p w14:paraId="06BF5D04" w14:textId="77777777" w:rsidR="00F34377" w:rsidRDefault="00F34377" w:rsidP="00F34377">
      <w:r>
        <w:t xml:space="preserve">The next 3 lines covers </w:t>
      </w:r>
      <w:hyperlink w:anchor="_Used" w:history="1">
        <w:r w:rsidRPr="00CC47E2">
          <w:rPr>
            <w:rStyle w:val="Hyperlink"/>
          </w:rPr>
          <w:t>Used (%)</w:t>
        </w:r>
      </w:hyperlink>
      <w:r>
        <w:t xml:space="preserve">, </w:t>
      </w:r>
      <w:hyperlink w:anchor="_Utilization_and_Core" w:history="1">
        <w:r w:rsidRPr="00306540">
          <w:rPr>
            <w:rStyle w:val="Hyperlink"/>
          </w:rPr>
          <w:t>Utilization (%)</w:t>
        </w:r>
      </w:hyperlink>
      <w:r>
        <w:t xml:space="preserve"> and </w:t>
      </w:r>
      <w:hyperlink w:anchor="_Utilization_and_Core" w:history="1">
        <w:r w:rsidRPr="00306540">
          <w:rPr>
            <w:rStyle w:val="Hyperlink"/>
          </w:rPr>
          <w:t>Core Utilization (%)</w:t>
        </w:r>
      </w:hyperlink>
      <w:r>
        <w:t xml:space="preserve">. The reason why I swapped the order in the book is Used (%) is built upon Utilization, and it’s a more complex counter. </w:t>
      </w:r>
    </w:p>
    <w:p w14:paraId="76601C4B" w14:textId="77777777" w:rsidR="00F34377" w:rsidRDefault="00F34377" w:rsidP="00F34377">
      <w:r>
        <w:t xml:space="preserve">The white vertical line shows where I cut the screenshot, as the text became too small and unreadable if I were to include all of them. Anyway, it’s just repeating for each CPU thread. </w:t>
      </w:r>
    </w:p>
    <w:p w14:paraId="602A7223" w14:textId="77777777" w:rsidR="00F34377" w:rsidRPr="006D4CF8" w:rsidRDefault="00F34377" w:rsidP="00F34377">
      <w:r w:rsidRPr="006D4CF8">
        <w:t>At the end</w:t>
      </w:r>
      <w:r>
        <w:t xml:space="preserve"> of each 3 lines (after the white line in preceding screenshot), there are NUMA information. It shows the average value across each NUMA node (hence there are 2 numbers as my ESXi has 2 NUMA nodes). The number after </w:t>
      </w:r>
      <w:r w:rsidRPr="00195A41">
        <w:rPr>
          <w:b/>
          <w:bCs/>
          <w:color w:val="00B0F0"/>
        </w:rPr>
        <w:t>AVG</w:t>
      </w:r>
      <w:r>
        <w:t xml:space="preserve"> is the whole box, system wide average. The per NUMA node metric values are useful to easily identify if a particular NUMA node is overloaded.</w:t>
      </w:r>
    </w:p>
    <w:p w14:paraId="5769A385" w14:textId="77777777" w:rsidR="00F34377" w:rsidRDefault="00F34377" w:rsidP="00F34377">
      <w:pPr>
        <w:rPr>
          <w:lang w:val="en-GB"/>
        </w:rPr>
      </w:pPr>
      <w:r>
        <w:rPr>
          <w:lang w:val="en-GB"/>
        </w:rPr>
        <w:t xml:space="preserve">Take a look at the panel below. It mixes VM and non VM processes in a single table. </w:t>
      </w:r>
    </w:p>
    <w:p w14:paraId="0AB31A5C" w14:textId="77777777" w:rsidR="00F34377" w:rsidRDefault="00F34377" w:rsidP="00F34377">
      <w:r w:rsidRPr="004F53EF">
        <w:rPr>
          <w:noProof/>
        </w:rPr>
        <w:drawing>
          <wp:inline distT="0" distB="0" distL="0" distR="0" wp14:anchorId="53B66419" wp14:editId="172AFBD6">
            <wp:extent cx="6645910" cy="1331595"/>
            <wp:effectExtent l="0" t="0" r="2540" b="1905"/>
            <wp:docPr id="750070394" name="Picture 750070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6645910" cy="1331595"/>
                    </a:xfrm>
                    <a:prstGeom prst="rect">
                      <a:avLst/>
                    </a:prstGeom>
                  </pic:spPr>
                </pic:pic>
              </a:graphicData>
            </a:graphic>
          </wp:inline>
        </w:drawing>
      </w:r>
    </w:p>
    <w:p w14:paraId="1406E443" w14:textId="77777777" w:rsidR="00F34377" w:rsidRDefault="00F34377" w:rsidP="00F34377">
      <w:r>
        <w:t xml:space="preserve">If you want to only show VMs, just type the capital letter </w:t>
      </w:r>
      <w:r w:rsidRPr="009F16F8">
        <w:rPr>
          <w:b/>
          <w:bCs/>
          <w:color w:val="00B0F0"/>
        </w:rPr>
        <w:t>V</w:t>
      </w:r>
      <w:r>
        <w:t xml:space="preserve">. </w:t>
      </w:r>
    </w:p>
    <w:p w14:paraId="676F9197" w14:textId="77777777" w:rsidR="00F34377" w:rsidRDefault="00F34377" w:rsidP="00F34377">
      <w:pPr>
        <w:pStyle w:val="Bullet"/>
      </w:pPr>
      <w:r>
        <w:t xml:space="preserve">Name based filtering allows </w:t>
      </w:r>
      <w:hyperlink r:id="rId525" w:history="1">
        <w:r w:rsidRPr="00723DC4">
          <w:rPr>
            <w:rStyle w:val="Hyperlink"/>
          </w:rPr>
          <w:t>regular expression</w:t>
        </w:r>
      </w:hyperlink>
      <w:r>
        <w:t xml:space="preserve"> based filtering for groups and worlds.</w:t>
      </w:r>
    </w:p>
    <w:p w14:paraId="3E3130FC" w14:textId="7F62FF04" w:rsidR="00F34377" w:rsidRDefault="00F34377" w:rsidP="00F34377">
      <w:pPr>
        <w:pStyle w:val="Bullet"/>
      </w:pPr>
      <w:r>
        <w:t xml:space="preserve">Type the capital letter </w:t>
      </w:r>
      <w:r>
        <w:rPr>
          <w:b/>
          <w:bCs/>
          <w:color w:val="00B0F0"/>
        </w:rPr>
        <w:t>G</w:t>
      </w:r>
      <w:r>
        <w:t xml:space="preserve"> to only show groups that match given string. This </w:t>
      </w:r>
      <w:r w:rsidR="002E4DAC">
        <w:t>is</w:t>
      </w:r>
      <w:r>
        <w:t xml:space="preserve"> useful when a host has large number of VMs and you want to focus on a single or set of interesting VMs.</w:t>
      </w:r>
    </w:p>
    <w:p w14:paraId="0031194E" w14:textId="77777777" w:rsidR="00F34377" w:rsidRDefault="00F34377" w:rsidP="00F34377">
      <w:pPr>
        <w:pStyle w:val="Bullet"/>
      </w:pPr>
      <w:r>
        <w:t xml:space="preserve">Once a group is expanded you can type the small letter </w:t>
      </w:r>
      <w:r w:rsidRPr="0091281B">
        <w:rPr>
          <w:b/>
          <w:bCs/>
          <w:color w:val="00B0F0"/>
        </w:rPr>
        <w:t>g</w:t>
      </w:r>
      <w:r>
        <w:t xml:space="preserve"> to show only the worlds that match the given string. This is useful when running a VM with many vCPUs and you want to focus on specific worlds like storage worlds or network worlds.</w:t>
      </w:r>
    </w:p>
    <w:p w14:paraId="76A46C12" w14:textId="77777777" w:rsidR="00F34377" w:rsidRDefault="00F34377" w:rsidP="00F34377">
      <w:r>
        <w:t>If you want to see all, h</w:t>
      </w:r>
      <w:r>
        <w:rPr>
          <w:lang w:val="en-GB"/>
        </w:rPr>
        <w:t xml:space="preserve">ow to tell which ones are VM? </w:t>
      </w:r>
      <w:r>
        <w:t xml:space="preserve">I use </w:t>
      </w:r>
      <w:r>
        <w:rPr>
          <w:color w:val="00B0F0"/>
        </w:rPr>
        <w:t>%V</w:t>
      </w:r>
      <w:r w:rsidRPr="00EC7AB4">
        <w:rPr>
          <w:color w:val="00B0F0"/>
        </w:rPr>
        <w:t>MWAIT</w:t>
      </w:r>
      <w:r>
        <w:t xml:space="preserve"> column. This tracks the various waits that VM world gets, so it does not apply to non VM. </w:t>
      </w:r>
    </w:p>
    <w:p w14:paraId="1CD2EB39" w14:textId="6B66A867" w:rsidR="00F34377" w:rsidRDefault="00F34377" w:rsidP="00F34377">
      <w:r>
        <w:t xml:space="preserve">Notice the </w:t>
      </w:r>
      <w:r w:rsidR="008F2723" w:rsidRPr="008F2723">
        <w:rPr>
          <w:color w:val="FF0000"/>
        </w:rPr>
        <w:t>red</w:t>
      </w:r>
      <w:r>
        <w:t xml:space="preserve"> dot in the picture. Why the Ready time is so high for </w:t>
      </w:r>
      <w:r w:rsidRPr="008D3811">
        <w:rPr>
          <w:color w:val="00B0F0"/>
        </w:rPr>
        <w:t xml:space="preserve">system </w:t>
      </w:r>
      <w:r>
        <w:t>process?</w:t>
      </w:r>
    </w:p>
    <w:p w14:paraId="6296B528" w14:textId="77777777" w:rsidR="00F34377" w:rsidRDefault="00F34377" w:rsidP="00F34377">
      <w:r>
        <w:t xml:space="preserve">Because this group includes the idle thread. Expand the GID and you will see </w:t>
      </w:r>
      <w:r w:rsidRPr="00B66099">
        <w:rPr>
          <w:color w:val="00B0F0"/>
        </w:rPr>
        <w:t xml:space="preserve">Idle </w:t>
      </w:r>
      <w:r>
        <w:t>listed.</w:t>
      </w:r>
    </w:p>
    <w:p w14:paraId="4AB0BC5D" w14:textId="77777777" w:rsidR="00F34377" w:rsidRDefault="00F34377" w:rsidP="00F34377">
      <w:r>
        <w:t xml:space="preserve">There are many columns, as shown below. The most useful one is the </w:t>
      </w:r>
      <w:r w:rsidRPr="008E2163">
        <w:rPr>
          <w:color w:val="00B0F0"/>
        </w:rPr>
        <w:t>%State Times</w:t>
      </w:r>
      <w:r w:rsidRPr="00830815">
        <w:rPr>
          <w:color w:val="000000" w:themeColor="text1"/>
        </w:rPr>
        <w:t xml:space="preserve">, which you get by pressing </w:t>
      </w:r>
      <w:r w:rsidRPr="00830815">
        <w:rPr>
          <w:b/>
          <w:bCs/>
          <w:color w:val="00B0F0"/>
        </w:rPr>
        <w:t>F</w:t>
      </w:r>
      <w:r>
        <w:t xml:space="preserve">. </w:t>
      </w:r>
    </w:p>
    <w:p w14:paraId="793706C9" w14:textId="77777777" w:rsidR="00F34377" w:rsidRDefault="00F34377" w:rsidP="00F34377">
      <w:pPr>
        <w:jc w:val="center"/>
      </w:pPr>
      <w:r w:rsidRPr="003B17EA">
        <w:rPr>
          <w:noProof/>
        </w:rPr>
        <w:lastRenderedPageBreak/>
        <w:drawing>
          <wp:inline distT="0" distB="0" distL="0" distR="0" wp14:anchorId="670BF1AB" wp14:editId="50431E69">
            <wp:extent cx="3968954" cy="1739989"/>
            <wp:effectExtent l="0" t="0" r="0" b="0"/>
            <wp:docPr id="750070395" name="Picture 750070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9" name="Picture 750070339" descr="Text&#10;&#10;Description automatically generated"/>
                    <pic:cNvPicPr/>
                  </pic:nvPicPr>
                  <pic:blipFill>
                    <a:blip r:embed="rId526"/>
                    <a:stretch>
                      <a:fillRect/>
                    </a:stretch>
                  </pic:blipFill>
                  <pic:spPr>
                    <a:xfrm>
                      <a:off x="0" y="0"/>
                      <a:ext cx="3968954" cy="1739989"/>
                    </a:xfrm>
                    <a:prstGeom prst="rect">
                      <a:avLst/>
                    </a:prstGeom>
                  </pic:spPr>
                </pic:pic>
              </a:graphicData>
            </a:graphic>
          </wp:inline>
        </w:drawing>
      </w:r>
    </w:p>
    <w:p w14:paraId="4F0C4667" w14:textId="77777777" w:rsidR="00F34377" w:rsidRDefault="00F34377" w:rsidP="00F34377">
      <w:r>
        <w:t xml:space="preserve">The rest of the information are relatively static or do not require sub-20 second granularity. </w:t>
      </w:r>
    </w:p>
    <w:p w14:paraId="24F5C126" w14:textId="77777777" w:rsidR="00F34377" w:rsidRDefault="00F34377" w:rsidP="00053EFF">
      <w:pPr>
        <w:pStyle w:val="Heading3"/>
      </w:pPr>
      <w:r>
        <w:t>CPU State</w:t>
      </w:r>
    </w:p>
    <w:p w14:paraId="02FF9F95" w14:textId="77777777" w:rsidR="00F34377" w:rsidRDefault="00F34377" w:rsidP="00F34377">
      <w:r>
        <w:rPr>
          <w:lang w:val="en-GB" w:eastAsia="en-SG"/>
        </w:rPr>
        <w:t xml:space="preserve">We covered earlier in the CPU Metric that there are only 4 states. But </w:t>
      </w:r>
      <w:r>
        <w:t xml:space="preserve">esxtop shows a lot more metrics. </w:t>
      </w:r>
    </w:p>
    <w:p w14:paraId="2399C344" w14:textId="77777777" w:rsidR="00F34377" w:rsidRDefault="00F34377" w:rsidP="00F34377">
      <w:r w:rsidRPr="006D0CB9">
        <w:rPr>
          <w:noProof/>
        </w:rPr>
        <w:drawing>
          <wp:inline distT="0" distB="0" distL="0" distR="0" wp14:anchorId="39F29490" wp14:editId="2A3A19CD">
            <wp:extent cx="6645910" cy="906145"/>
            <wp:effectExtent l="0" t="0" r="2540" b="8255"/>
            <wp:docPr id="1583707940" name="Picture 15837079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40" name="Picture 1583707940" descr="A screenshot of a computer&#10;&#10;Description automatically generated with medium confidence"/>
                    <pic:cNvPicPr/>
                  </pic:nvPicPr>
                  <pic:blipFill>
                    <a:blip r:embed="rId527"/>
                    <a:stretch>
                      <a:fillRect/>
                    </a:stretch>
                  </pic:blipFill>
                  <pic:spPr>
                    <a:xfrm>
                      <a:off x="0" y="0"/>
                      <a:ext cx="6645910" cy="906145"/>
                    </a:xfrm>
                    <a:prstGeom prst="rect">
                      <a:avLst/>
                    </a:prstGeom>
                  </pic:spPr>
                </pic:pic>
              </a:graphicData>
            </a:graphic>
          </wp:inline>
        </w:drawing>
      </w:r>
    </w:p>
    <w:p w14:paraId="5CE4BAA8" w14:textId="77777777" w:rsidR="00F34377" w:rsidRDefault="00F34377" w:rsidP="00F34377">
      <w:r>
        <w:t>So what does it mean? How come there are more than 4 states?</w:t>
      </w:r>
    </w:p>
    <w:p w14:paraId="4DD99D4A" w14:textId="77777777" w:rsidR="00F34377" w:rsidRDefault="00F34377" w:rsidP="00F34377">
      <w:r>
        <w:t xml:space="preserve">The answer is below. Some of these metrics are included in the other metrics. </w:t>
      </w:r>
    </w:p>
    <w:p w14:paraId="30740D0E" w14:textId="77777777" w:rsidR="00F34377" w:rsidRDefault="00F34377" w:rsidP="00F34377">
      <w:pPr>
        <w:jc w:val="center"/>
      </w:pPr>
      <w:r w:rsidRPr="00A4502F">
        <w:rPr>
          <w:noProof/>
        </w:rPr>
        <w:drawing>
          <wp:inline distT="0" distB="0" distL="0" distR="0" wp14:anchorId="11FC9DE0" wp14:editId="23414A08">
            <wp:extent cx="5047200" cy="1188000"/>
            <wp:effectExtent l="0" t="0" r="1270" b="0"/>
            <wp:docPr id="918289625" name="Picture 918289625"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25" name="Picture 918289625" descr="Chart, waterfall chart&#10;&#10;Description automatically generated"/>
                    <pic:cNvPicPr/>
                  </pic:nvPicPr>
                  <pic:blipFill>
                    <a:blip r:embed="rId528"/>
                    <a:stretch>
                      <a:fillRect/>
                    </a:stretch>
                  </pic:blipFill>
                  <pic:spPr>
                    <a:xfrm>
                      <a:off x="0" y="0"/>
                      <a:ext cx="5047200" cy="1188000"/>
                    </a:xfrm>
                    <a:prstGeom prst="rect">
                      <a:avLst/>
                    </a:prstGeom>
                  </pic:spPr>
                </pic:pic>
              </a:graphicData>
            </a:graphic>
          </wp:inline>
        </w:drawing>
      </w:r>
    </w:p>
    <w:p w14:paraId="6F259E83" w14:textId="77777777" w:rsidR="00F34377" w:rsidRDefault="00F34377" w:rsidP="00F34377">
      <w:r>
        <w:t xml:space="preserve">Review the metrics below, starting with </w:t>
      </w:r>
      <w:r w:rsidRPr="00F95FDC">
        <w:rPr>
          <w:color w:val="00B0F0"/>
        </w:rPr>
        <w:t>%USED</w:t>
      </w:r>
      <w:r>
        <w:t xml:space="preserve">. Which one does </w:t>
      </w:r>
      <w:r w:rsidRPr="00414147">
        <w:rPr>
          <w:i/>
          <w:iCs/>
          <w:color w:val="FF0000"/>
        </w:rPr>
        <w:t>not</w:t>
      </w:r>
      <w:r w:rsidRPr="00414147">
        <w:rPr>
          <w:color w:val="FF0000"/>
        </w:rPr>
        <w:t xml:space="preserve"> </w:t>
      </w:r>
      <w:r>
        <w:t>actually belong to a CPU state, meaning it’s not something you mix with the rest?</w:t>
      </w:r>
    </w:p>
    <w:p w14:paraId="113EEBEC" w14:textId="77777777" w:rsidR="00F34377" w:rsidRDefault="00F34377" w:rsidP="00F34377">
      <w:r w:rsidRPr="001A62BF">
        <w:rPr>
          <w:noProof/>
        </w:rPr>
        <w:drawing>
          <wp:inline distT="0" distB="0" distL="0" distR="0" wp14:anchorId="1AC1DC77" wp14:editId="1A33869E">
            <wp:extent cx="6645910" cy="1156970"/>
            <wp:effectExtent l="0" t="0" r="2540" b="5080"/>
            <wp:docPr id="750070396" name="Picture 750070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6645910" cy="1156970"/>
                    </a:xfrm>
                    <a:prstGeom prst="rect">
                      <a:avLst/>
                    </a:prstGeom>
                  </pic:spPr>
                </pic:pic>
              </a:graphicData>
            </a:graphic>
          </wp:inline>
        </w:drawing>
      </w:r>
    </w:p>
    <w:p w14:paraId="35ED789A" w14:textId="77777777" w:rsidR="00F34377" w:rsidRDefault="00F34377" w:rsidP="00F34377">
      <w:r>
        <w:t xml:space="preserve">That’s right, it’s </w:t>
      </w:r>
      <w:r w:rsidRPr="00086EBC">
        <w:rPr>
          <w:color w:val="00B0F0"/>
        </w:rPr>
        <w:t>%USED</w:t>
      </w:r>
      <w:r>
        <w:t xml:space="preserve">. </w:t>
      </w:r>
    </w:p>
    <w:p w14:paraId="72388ACD" w14:textId="77777777" w:rsidR="00F34377" w:rsidRDefault="00F34377" w:rsidP="00F34377">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418"/>
        <w:gridCol w:w="9038"/>
      </w:tblGrid>
      <w:tr w:rsidR="00F34377" w14:paraId="4773BE0F" w14:textId="77777777" w:rsidTr="001F150A">
        <w:tc>
          <w:tcPr>
            <w:tcW w:w="1418" w:type="dxa"/>
            <w:shd w:val="clear" w:color="auto" w:fill="F2F2F2" w:themeFill="background1" w:themeFillShade="F2"/>
          </w:tcPr>
          <w:p w14:paraId="7E31D906" w14:textId="77777777" w:rsidR="00F34377" w:rsidRDefault="00F34377" w:rsidP="00F34377">
            <w:pPr>
              <w:pStyle w:val="Tablecontent"/>
            </w:pPr>
            <w:r>
              <w:lastRenderedPageBreak/>
              <w:t>%</w:t>
            </w:r>
            <w:r w:rsidRPr="00846A7A">
              <w:t>USED</w:t>
            </w:r>
          </w:p>
        </w:tc>
        <w:tc>
          <w:tcPr>
            <w:tcW w:w="9038" w:type="dxa"/>
          </w:tcPr>
          <w:p w14:paraId="595FB370" w14:textId="77777777" w:rsidR="00F34377" w:rsidRDefault="00F34377" w:rsidP="00F34377">
            <w:pPr>
              <w:pStyle w:val="Tablecontent"/>
            </w:pPr>
            <w:r>
              <w:t xml:space="preserve">It should be excluded from this panel as it is influenced by power management and hyperthreading. We explained the reason why in CPU Metric chapter. That’s why it’s necessary to review the </w:t>
            </w:r>
            <w:hyperlink w:anchor="_State_of_a" w:history="1">
              <w:r w:rsidRPr="00FC5326">
                <w:rPr>
                  <w:rStyle w:val="Hyperlink"/>
                </w:rPr>
                <w:t>VM CPU states</w:t>
              </w:r>
            </w:hyperlink>
            <w:r>
              <w:t xml:space="preserve"> before reading each esxtop metric.</w:t>
            </w:r>
          </w:p>
        </w:tc>
      </w:tr>
      <w:tr w:rsidR="00F34377" w14:paraId="2DD3DACC" w14:textId="77777777" w:rsidTr="001F150A">
        <w:tc>
          <w:tcPr>
            <w:tcW w:w="1418" w:type="dxa"/>
            <w:shd w:val="clear" w:color="auto" w:fill="F2F2F2" w:themeFill="background1" w:themeFillShade="F2"/>
          </w:tcPr>
          <w:p w14:paraId="3E4F0E48" w14:textId="77777777" w:rsidR="00F34377" w:rsidRPr="007E1B5A" w:rsidRDefault="00F34377" w:rsidP="00F34377">
            <w:pPr>
              <w:pStyle w:val="Tablecontent"/>
            </w:pPr>
            <w:r>
              <w:t>%</w:t>
            </w:r>
            <w:r w:rsidRPr="00846A7A">
              <w:t>RUN</w:t>
            </w:r>
          </w:p>
        </w:tc>
        <w:tc>
          <w:tcPr>
            <w:tcW w:w="9038" w:type="dxa"/>
          </w:tcPr>
          <w:p w14:paraId="79E3A8E9" w14:textId="77777777" w:rsidR="00F34377" w:rsidRDefault="00F34377" w:rsidP="00F34377">
            <w:pPr>
              <w:pStyle w:val="Tablecontent"/>
            </w:pPr>
            <w:r>
              <w:t xml:space="preserve">Run is covered in-depth </w:t>
            </w:r>
            <w:hyperlink w:anchor="_Run" w:history="1">
              <w:r w:rsidRPr="00073223">
                <w:rPr>
                  <w:rStyle w:val="Hyperlink"/>
                </w:rPr>
                <w:t>here</w:t>
              </w:r>
            </w:hyperlink>
            <w:r>
              <w:t xml:space="preserve"> under VM CPU Metrics. </w:t>
            </w:r>
          </w:p>
        </w:tc>
      </w:tr>
      <w:tr w:rsidR="00F34377" w14:paraId="5FC1C488" w14:textId="77777777" w:rsidTr="001F150A">
        <w:tc>
          <w:tcPr>
            <w:tcW w:w="1418" w:type="dxa"/>
            <w:shd w:val="clear" w:color="auto" w:fill="F2F2F2" w:themeFill="background1" w:themeFillShade="F2"/>
          </w:tcPr>
          <w:p w14:paraId="337D8A2B" w14:textId="77777777" w:rsidR="00F34377" w:rsidRPr="007E1B5A" w:rsidRDefault="00F34377" w:rsidP="00F34377">
            <w:pPr>
              <w:pStyle w:val="Tablecontent"/>
            </w:pPr>
            <w:r>
              <w:t>%</w:t>
            </w:r>
            <w:r w:rsidRPr="00846A7A">
              <w:t>SYS</w:t>
            </w:r>
          </w:p>
        </w:tc>
        <w:tc>
          <w:tcPr>
            <w:tcW w:w="9038" w:type="dxa"/>
          </w:tcPr>
          <w:p w14:paraId="722A6717" w14:textId="77777777" w:rsidR="00F34377" w:rsidRDefault="00F34377" w:rsidP="00F34377">
            <w:pPr>
              <w:pStyle w:val="Tablecontent"/>
            </w:pPr>
            <w:r>
              <w:t xml:space="preserve">System time is covered in-depth </w:t>
            </w:r>
            <w:hyperlink w:anchor="_System" w:history="1">
              <w:r w:rsidRPr="00073223">
                <w:rPr>
                  <w:rStyle w:val="Hyperlink"/>
                </w:rPr>
                <w:t>here</w:t>
              </w:r>
            </w:hyperlink>
            <w:r>
              <w:t xml:space="preserve"> under VM CPU Metrics.</w:t>
            </w:r>
          </w:p>
        </w:tc>
      </w:tr>
      <w:tr w:rsidR="00F34377" w14:paraId="0C920C68" w14:textId="77777777" w:rsidTr="001F150A">
        <w:tc>
          <w:tcPr>
            <w:tcW w:w="1418" w:type="dxa"/>
            <w:shd w:val="clear" w:color="auto" w:fill="F2F2F2" w:themeFill="background1" w:themeFillShade="F2"/>
          </w:tcPr>
          <w:p w14:paraId="279D73E5" w14:textId="77777777" w:rsidR="00F34377" w:rsidRPr="007E1B5A" w:rsidRDefault="00F34377" w:rsidP="00F34377">
            <w:pPr>
              <w:pStyle w:val="Tablecontent"/>
            </w:pPr>
            <w:r>
              <w:t>%</w:t>
            </w:r>
            <w:r w:rsidRPr="00846A7A">
              <w:t>WAIT</w:t>
            </w:r>
          </w:p>
        </w:tc>
        <w:tc>
          <w:tcPr>
            <w:tcW w:w="9038" w:type="dxa"/>
            <w:vMerge w:val="restart"/>
            <w:vAlign w:val="center"/>
          </w:tcPr>
          <w:p w14:paraId="5E73CD8A" w14:textId="77777777" w:rsidR="00F34377" w:rsidRDefault="00F34377" w:rsidP="00F34377">
            <w:pPr>
              <w:pStyle w:val="Tablecontent"/>
            </w:pPr>
            <w:r>
              <w:t xml:space="preserve">The wait counter and its components are covered in-depth </w:t>
            </w:r>
            <w:hyperlink w:anchor="_Wait" w:history="1">
              <w:r w:rsidRPr="00073223">
                <w:rPr>
                  <w:rStyle w:val="Hyperlink"/>
                </w:rPr>
                <w:t>here</w:t>
              </w:r>
            </w:hyperlink>
            <w:r>
              <w:t xml:space="preserve"> under VM CPU Metrics.</w:t>
            </w:r>
          </w:p>
          <w:p w14:paraId="1BA10D90" w14:textId="77777777" w:rsidR="00F34377" w:rsidRDefault="00F34377" w:rsidP="00F34377">
            <w:pPr>
              <w:pStyle w:val="Tablecontent"/>
            </w:pPr>
            <w:r>
              <w:t xml:space="preserve">VMWAIT includes SWPWT. vRealize Operations does not show VM Wait and uses a </w:t>
            </w:r>
            <w:r w:rsidRPr="00F83237">
              <w:rPr>
                <w:color w:val="00B0F0"/>
              </w:rPr>
              <w:t xml:space="preserve">new counter </w:t>
            </w:r>
            <w:r>
              <w:t>that excludes Swap Wait. The reason is the remediation action is different. You’re welcome.</w:t>
            </w:r>
          </w:p>
        </w:tc>
      </w:tr>
      <w:tr w:rsidR="00F34377" w14:paraId="43579EF9" w14:textId="77777777" w:rsidTr="001F150A">
        <w:tc>
          <w:tcPr>
            <w:tcW w:w="1418" w:type="dxa"/>
            <w:shd w:val="clear" w:color="auto" w:fill="F2F2F2" w:themeFill="background1" w:themeFillShade="F2"/>
          </w:tcPr>
          <w:p w14:paraId="59F2A302" w14:textId="77777777" w:rsidR="00F34377" w:rsidRPr="007E1B5A" w:rsidRDefault="00F34377" w:rsidP="00F34377">
            <w:pPr>
              <w:pStyle w:val="Tablecontent"/>
            </w:pPr>
            <w:r>
              <w:t>%</w:t>
            </w:r>
            <w:r w:rsidRPr="00846A7A">
              <w:t>VMWAIT</w:t>
            </w:r>
          </w:p>
        </w:tc>
        <w:tc>
          <w:tcPr>
            <w:tcW w:w="9038" w:type="dxa"/>
            <w:vMerge/>
          </w:tcPr>
          <w:p w14:paraId="4C646A87" w14:textId="77777777" w:rsidR="00F34377" w:rsidRDefault="00F34377" w:rsidP="00F34377">
            <w:pPr>
              <w:pStyle w:val="Tablecontent"/>
            </w:pPr>
          </w:p>
        </w:tc>
      </w:tr>
      <w:tr w:rsidR="00F34377" w14:paraId="6D3B93E9" w14:textId="77777777" w:rsidTr="001F150A">
        <w:tc>
          <w:tcPr>
            <w:tcW w:w="1418" w:type="dxa"/>
            <w:shd w:val="clear" w:color="auto" w:fill="F2F2F2" w:themeFill="background1" w:themeFillShade="F2"/>
          </w:tcPr>
          <w:p w14:paraId="137A9FCF" w14:textId="77777777" w:rsidR="00F34377" w:rsidRPr="00846A7A" w:rsidRDefault="00F34377" w:rsidP="00F34377">
            <w:pPr>
              <w:pStyle w:val="Tablecontent"/>
            </w:pPr>
            <w:r>
              <w:t>%</w:t>
            </w:r>
            <w:r w:rsidRPr="00846A7A">
              <w:t xml:space="preserve">SWPWT </w:t>
            </w:r>
          </w:p>
        </w:tc>
        <w:tc>
          <w:tcPr>
            <w:tcW w:w="9038" w:type="dxa"/>
            <w:vMerge/>
          </w:tcPr>
          <w:p w14:paraId="62518A82" w14:textId="77777777" w:rsidR="00F34377" w:rsidRDefault="00F34377" w:rsidP="00F34377">
            <w:pPr>
              <w:pStyle w:val="Tablecontent"/>
            </w:pPr>
          </w:p>
        </w:tc>
      </w:tr>
      <w:tr w:rsidR="00F34377" w14:paraId="522654DE" w14:textId="77777777" w:rsidTr="001F150A">
        <w:tc>
          <w:tcPr>
            <w:tcW w:w="1418" w:type="dxa"/>
            <w:shd w:val="clear" w:color="auto" w:fill="F2F2F2" w:themeFill="background1" w:themeFillShade="F2"/>
          </w:tcPr>
          <w:p w14:paraId="21A6470F" w14:textId="77777777" w:rsidR="00F34377" w:rsidRPr="007E1B5A" w:rsidRDefault="00F34377" w:rsidP="00F34377">
            <w:pPr>
              <w:pStyle w:val="Tablecontent"/>
            </w:pPr>
            <w:r>
              <w:t>%</w:t>
            </w:r>
            <w:r w:rsidRPr="00846A7A">
              <w:t>IDLE</w:t>
            </w:r>
          </w:p>
        </w:tc>
        <w:tc>
          <w:tcPr>
            <w:tcW w:w="9038" w:type="dxa"/>
            <w:vMerge/>
          </w:tcPr>
          <w:p w14:paraId="0300D635" w14:textId="77777777" w:rsidR="00F34377" w:rsidRDefault="00F34377" w:rsidP="00F34377">
            <w:pPr>
              <w:pStyle w:val="Tablecontent"/>
            </w:pPr>
          </w:p>
        </w:tc>
      </w:tr>
      <w:tr w:rsidR="00F34377" w14:paraId="337CC40A" w14:textId="77777777" w:rsidTr="001F150A">
        <w:tc>
          <w:tcPr>
            <w:tcW w:w="1418" w:type="dxa"/>
            <w:shd w:val="clear" w:color="auto" w:fill="F2F2F2" w:themeFill="background1" w:themeFillShade="F2"/>
          </w:tcPr>
          <w:p w14:paraId="2392A989" w14:textId="77777777" w:rsidR="00F34377" w:rsidRPr="007E1B5A" w:rsidRDefault="00F34377" w:rsidP="00F34377">
            <w:pPr>
              <w:pStyle w:val="Tablecontent"/>
            </w:pPr>
            <w:r>
              <w:t>%</w:t>
            </w:r>
            <w:r w:rsidRPr="00846A7A">
              <w:t>RDY</w:t>
            </w:r>
          </w:p>
        </w:tc>
        <w:tc>
          <w:tcPr>
            <w:tcW w:w="9038" w:type="dxa"/>
          </w:tcPr>
          <w:p w14:paraId="4C7EB1EE" w14:textId="77777777" w:rsidR="00F34377" w:rsidRDefault="00F34377" w:rsidP="00F34377">
            <w:pPr>
              <w:pStyle w:val="Tablecontent"/>
            </w:pPr>
            <w:r>
              <w:t xml:space="preserve">Ready is covered in-depth </w:t>
            </w:r>
            <w:hyperlink w:anchor="_Ready" w:history="1">
              <w:r w:rsidRPr="00073223">
                <w:rPr>
                  <w:rStyle w:val="Hyperlink"/>
                </w:rPr>
                <w:t>here</w:t>
              </w:r>
            </w:hyperlink>
            <w:r>
              <w:t xml:space="preserve"> under VM CPU Metrics. As discussed in the CPU scheduling, each vCPU has its own ready time. In the case of esxtop, the metric is simply summed up, so it can go &gt;100% in theory.</w:t>
            </w:r>
          </w:p>
        </w:tc>
      </w:tr>
      <w:tr w:rsidR="00F34377" w14:paraId="31D50637" w14:textId="77777777" w:rsidTr="001F150A">
        <w:tc>
          <w:tcPr>
            <w:tcW w:w="1418" w:type="dxa"/>
            <w:shd w:val="clear" w:color="auto" w:fill="F2F2F2" w:themeFill="background1" w:themeFillShade="F2"/>
          </w:tcPr>
          <w:p w14:paraId="54797F89" w14:textId="77777777" w:rsidR="00F34377" w:rsidRPr="007E1B5A" w:rsidRDefault="00F34377" w:rsidP="00F34377">
            <w:pPr>
              <w:pStyle w:val="Tablecontent"/>
            </w:pPr>
            <w:r>
              <w:t>%</w:t>
            </w:r>
            <w:r w:rsidRPr="00846A7A">
              <w:t>CSTP</w:t>
            </w:r>
          </w:p>
        </w:tc>
        <w:tc>
          <w:tcPr>
            <w:tcW w:w="9038" w:type="dxa"/>
          </w:tcPr>
          <w:p w14:paraId="541E84AF" w14:textId="77777777" w:rsidR="00F34377" w:rsidRDefault="00F34377" w:rsidP="00F34377">
            <w:pPr>
              <w:pStyle w:val="Tablecontent"/>
            </w:pPr>
            <w:r>
              <w:t xml:space="preserve">Co-Stop is covered in-depth </w:t>
            </w:r>
            <w:hyperlink w:anchor="_CoStop" w:history="1">
              <w:r w:rsidRPr="00073223">
                <w:rPr>
                  <w:rStyle w:val="Hyperlink"/>
                </w:rPr>
                <w:t>here</w:t>
              </w:r>
            </w:hyperlink>
            <w:r>
              <w:t xml:space="preserve"> under VM CPU Metrics. This is also 100% per vCPU. </w:t>
            </w:r>
          </w:p>
        </w:tc>
      </w:tr>
      <w:tr w:rsidR="00F34377" w14:paraId="1CBA2D6E" w14:textId="77777777" w:rsidTr="001F150A">
        <w:tc>
          <w:tcPr>
            <w:tcW w:w="1418" w:type="dxa"/>
            <w:shd w:val="clear" w:color="auto" w:fill="F2F2F2" w:themeFill="background1" w:themeFillShade="F2"/>
          </w:tcPr>
          <w:p w14:paraId="545C413F" w14:textId="77777777" w:rsidR="00F34377" w:rsidRPr="007E1B5A" w:rsidRDefault="00F34377" w:rsidP="00F34377">
            <w:pPr>
              <w:pStyle w:val="Tablecontent"/>
            </w:pPr>
            <w:r>
              <w:t>%</w:t>
            </w:r>
            <w:r w:rsidRPr="00846A7A">
              <w:t>OVRLP</w:t>
            </w:r>
          </w:p>
        </w:tc>
        <w:tc>
          <w:tcPr>
            <w:tcW w:w="9038" w:type="dxa"/>
          </w:tcPr>
          <w:p w14:paraId="724002D9" w14:textId="77777777" w:rsidR="00F34377" w:rsidRDefault="00F34377" w:rsidP="00F34377">
            <w:pPr>
              <w:pStyle w:val="Tablecontent"/>
            </w:pPr>
            <w:r>
              <w:t xml:space="preserve">Overlap is covered in-depth </w:t>
            </w:r>
            <w:hyperlink w:anchor="_Overlap" w:history="1">
              <w:r w:rsidRPr="00073223">
                <w:rPr>
                  <w:rStyle w:val="Hyperlink"/>
                </w:rPr>
                <w:t>here</w:t>
              </w:r>
            </w:hyperlink>
            <w:r>
              <w:t xml:space="preserve"> under VM CPU Metrics.</w:t>
            </w:r>
          </w:p>
        </w:tc>
      </w:tr>
      <w:tr w:rsidR="00F34377" w14:paraId="406CDF20" w14:textId="77777777" w:rsidTr="001F150A">
        <w:tc>
          <w:tcPr>
            <w:tcW w:w="1418" w:type="dxa"/>
            <w:shd w:val="clear" w:color="auto" w:fill="F2F2F2" w:themeFill="background1" w:themeFillShade="F2"/>
          </w:tcPr>
          <w:p w14:paraId="2D6D8C56" w14:textId="77777777" w:rsidR="00F34377" w:rsidRPr="007E1B5A" w:rsidRDefault="00F34377" w:rsidP="00F34377">
            <w:pPr>
              <w:pStyle w:val="Tablecontent"/>
            </w:pPr>
            <w:r>
              <w:t>%</w:t>
            </w:r>
            <w:r w:rsidRPr="00846A7A">
              <w:t>MLMTD</w:t>
            </w:r>
          </w:p>
        </w:tc>
        <w:tc>
          <w:tcPr>
            <w:tcW w:w="9038" w:type="dxa"/>
          </w:tcPr>
          <w:p w14:paraId="5EAD7BA2" w14:textId="77777777" w:rsidR="00F34377" w:rsidRDefault="00F34377" w:rsidP="00F34377">
            <w:pPr>
              <w:pStyle w:val="Tablecontent"/>
            </w:pPr>
            <w:r>
              <w:t xml:space="preserve">MLMTD is Max Limited, not some Multi Level Marketing scam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It measures the time the VM was halted due to manual limit, as opposed to VMkernel has no CPU resource. </w:t>
            </w:r>
          </w:p>
        </w:tc>
      </w:tr>
    </w:tbl>
    <w:p w14:paraId="2BB8B055" w14:textId="77777777" w:rsidR="00F34377" w:rsidRDefault="00F34377" w:rsidP="00053EFF">
      <w:pPr>
        <w:pStyle w:val="Heading3"/>
      </w:pPr>
      <w:r>
        <w:t>CPU Event Count</w:t>
      </w:r>
    </w:p>
    <w:p w14:paraId="3CDB1BD4" w14:textId="77777777" w:rsidR="00F34377" w:rsidRDefault="00F34377" w:rsidP="00F34377">
      <w:pPr>
        <w:jc w:val="center"/>
      </w:pPr>
      <w:r>
        <w:rPr>
          <w:noProof/>
        </w:rPr>
        <w:drawing>
          <wp:inline distT="0" distB="0" distL="0" distR="0" wp14:anchorId="45C01684" wp14:editId="752CABDA">
            <wp:extent cx="3243600" cy="982800"/>
            <wp:effectExtent l="0" t="0" r="0" b="8255"/>
            <wp:docPr id="750070397" name="Picture 750070397"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1" name="Picture 918289631" descr="Calendar&#10;&#10;Description automatically generated with medium confidence"/>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243600" cy="982800"/>
                    </a:xfrm>
                    <a:prstGeom prst="rect">
                      <a:avLst/>
                    </a:prstGeom>
                    <a:noFill/>
                    <a:ln>
                      <a:noFill/>
                    </a:ln>
                  </pic:spPr>
                </pic:pic>
              </a:graphicData>
            </a:graphic>
          </wp:inline>
        </w:drawing>
      </w:r>
    </w:p>
    <w:p w14:paraId="3CC76337" w14:textId="77777777" w:rsidR="00F34377" w:rsidRDefault="00F34377" w:rsidP="00F34377">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418"/>
        <w:gridCol w:w="9038"/>
      </w:tblGrid>
      <w:tr w:rsidR="00F34377" w14:paraId="0000A519" w14:textId="77777777" w:rsidTr="001F150A">
        <w:tc>
          <w:tcPr>
            <w:tcW w:w="1418" w:type="dxa"/>
            <w:shd w:val="clear" w:color="auto" w:fill="F2F2F2" w:themeFill="background1" w:themeFillShade="F2"/>
          </w:tcPr>
          <w:p w14:paraId="48360E98" w14:textId="77777777" w:rsidR="00F34377" w:rsidRPr="007E1B5A" w:rsidRDefault="00F34377" w:rsidP="00F34377">
            <w:pPr>
              <w:pStyle w:val="Tablecontent"/>
            </w:pPr>
            <w:r>
              <w:t>SWTCH/s</w:t>
            </w:r>
          </w:p>
        </w:tc>
        <w:tc>
          <w:tcPr>
            <w:tcW w:w="9038" w:type="dxa"/>
          </w:tcPr>
          <w:p w14:paraId="5CDAC059" w14:textId="77777777" w:rsidR="00F34377" w:rsidRDefault="00F34377" w:rsidP="00F34377">
            <w:pPr>
              <w:pStyle w:val="Tablecontent"/>
            </w:pPr>
            <w:r>
              <w:t xml:space="preserve">Number of world switches per second, the lower the better. I guess this number correlates with the overcommit ratio, the number of VM and how busy they are. </w:t>
            </w:r>
          </w:p>
          <w:p w14:paraId="4F11FC16" w14:textId="77777777" w:rsidR="00F34377" w:rsidRDefault="00F34377" w:rsidP="00F34377">
            <w:pPr>
              <w:pStyle w:val="Tablecontent"/>
            </w:pPr>
            <w:r>
              <w:t>What number will be a good threshold and why?</w:t>
            </w:r>
          </w:p>
        </w:tc>
      </w:tr>
      <w:tr w:rsidR="00F34377" w14:paraId="3F00E814" w14:textId="77777777" w:rsidTr="001F150A">
        <w:tc>
          <w:tcPr>
            <w:tcW w:w="1418" w:type="dxa"/>
            <w:shd w:val="clear" w:color="auto" w:fill="F2F2F2" w:themeFill="background1" w:themeFillShade="F2"/>
          </w:tcPr>
          <w:p w14:paraId="33CA600A" w14:textId="77777777" w:rsidR="00F34377" w:rsidRDefault="00F34377" w:rsidP="00F34377">
            <w:pPr>
              <w:pStyle w:val="Tablecontent"/>
            </w:pPr>
            <w:r>
              <w:t>MIG/s</w:t>
            </w:r>
          </w:p>
        </w:tc>
        <w:tc>
          <w:tcPr>
            <w:tcW w:w="9038" w:type="dxa"/>
          </w:tcPr>
          <w:p w14:paraId="75D31CB3" w14:textId="77777777" w:rsidR="00F34377" w:rsidRDefault="00F34377" w:rsidP="00F34377">
            <w:pPr>
              <w:pStyle w:val="Tablecontent"/>
            </w:pPr>
            <w:r>
              <w:t>Number of NUMA and core migrations per second. It will be interesting to compare 2 VM, where 1 is the size of a single socket, and the other is just a bit larger. Would the larger one experience a lot more switches?</w:t>
            </w:r>
          </w:p>
        </w:tc>
      </w:tr>
      <w:tr w:rsidR="00F34377" w14:paraId="5BA954E1" w14:textId="77777777" w:rsidTr="001F150A">
        <w:tc>
          <w:tcPr>
            <w:tcW w:w="1418" w:type="dxa"/>
            <w:shd w:val="clear" w:color="auto" w:fill="F2F2F2" w:themeFill="background1" w:themeFillShade="F2"/>
          </w:tcPr>
          <w:p w14:paraId="20D41438" w14:textId="77777777" w:rsidR="00F34377" w:rsidRDefault="00F34377" w:rsidP="00F34377">
            <w:pPr>
              <w:pStyle w:val="Tablecontent"/>
            </w:pPr>
            <w:r>
              <w:t>WAKE/s</w:t>
            </w:r>
          </w:p>
        </w:tc>
        <w:tc>
          <w:tcPr>
            <w:tcW w:w="9038" w:type="dxa"/>
          </w:tcPr>
          <w:p w14:paraId="031870BB" w14:textId="77777777" w:rsidR="00F34377" w:rsidRDefault="00F34377" w:rsidP="00F34377">
            <w:pPr>
              <w:pStyle w:val="Tablecontent"/>
            </w:pPr>
            <w:r w:rsidRPr="00AB7778">
              <w:t xml:space="preserve">Number of </w:t>
            </w:r>
            <w:r>
              <w:t xml:space="preserve">time the </w:t>
            </w:r>
            <w:r w:rsidRPr="00AB7778">
              <w:t>world wakeups per second. A world wakes up when its state is changes from WAIT to READY</w:t>
            </w:r>
            <w:r>
              <w:t xml:space="preserve">. A high number can impact performance. </w:t>
            </w:r>
          </w:p>
        </w:tc>
      </w:tr>
    </w:tbl>
    <w:p w14:paraId="0A2A1642" w14:textId="144DC0C3" w:rsidR="00F34377" w:rsidRDefault="00F34377" w:rsidP="00F34377">
      <w:r>
        <w:t xml:space="preserve">The metric </w:t>
      </w:r>
      <w:r w:rsidRPr="00AB7778">
        <w:t>QEXP/s</w:t>
      </w:r>
      <w:r>
        <w:t xml:space="preserve"> (</w:t>
      </w:r>
      <w:r w:rsidRPr="00AB7778">
        <w:t>Quantum Expirations per second</w:t>
      </w:r>
      <w:r>
        <w:t>) has been deprecated from ESXi 6.5 i</w:t>
      </w:r>
      <w:r w:rsidRPr="00AB7778">
        <w:t>n an effort to improve vCPU switch time</w:t>
      </w:r>
      <w:r>
        <w:t>.</w:t>
      </w:r>
    </w:p>
    <w:p w14:paraId="25292BF2" w14:textId="77777777" w:rsidR="00B2072B" w:rsidRDefault="00B2072B" w:rsidP="00B2072B">
      <w:r>
        <w:lastRenderedPageBreak/>
        <w:t>In rare case where the application has a lot of micro bursts, CPU Ready can be relatively higher to its CPU Run. This is due to the CPU scheduling cost. While each scheduling is negligible, having too many of them may register on the counter. If you suspect that, check esxtop, as shown below:</w:t>
      </w:r>
    </w:p>
    <w:p w14:paraId="05E8B4B6" w14:textId="68DAFCD1" w:rsidR="00B2072B" w:rsidRDefault="00B2072B" w:rsidP="00F34377">
      <w:r>
        <w:rPr>
          <w:noProof/>
        </w:rPr>
        <w:drawing>
          <wp:inline distT="0" distB="0" distL="0" distR="0" wp14:anchorId="6873228F" wp14:editId="2401A769">
            <wp:extent cx="6645910" cy="1082040"/>
            <wp:effectExtent l="0" t="0" r="2540" b="3810"/>
            <wp:docPr id="606394341" name="Picture 60639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1"/>
                    <pic:cNvPicPr/>
                  </pic:nvPicPr>
                  <pic:blipFill>
                    <a:blip r:embed="rId531">
                      <a:extLst>
                        <a:ext uri="{28A0092B-C50C-407E-A947-70E740481C1C}">
                          <a14:useLocalDpi xmlns:a14="http://schemas.microsoft.com/office/drawing/2010/main" val="0"/>
                        </a:ext>
                      </a:extLst>
                    </a:blip>
                    <a:stretch>
                      <a:fillRect/>
                    </a:stretch>
                  </pic:blipFill>
                  <pic:spPr>
                    <a:xfrm>
                      <a:off x="0" y="0"/>
                      <a:ext cx="6645910" cy="1082040"/>
                    </a:xfrm>
                    <a:prstGeom prst="rect">
                      <a:avLst/>
                    </a:prstGeom>
                  </pic:spPr>
                </pic:pic>
              </a:graphicData>
            </a:graphic>
          </wp:inline>
        </w:drawing>
      </w:r>
    </w:p>
    <w:p w14:paraId="0BA49648" w14:textId="77777777" w:rsidR="00F34377" w:rsidRDefault="00F34377" w:rsidP="00053EFF">
      <w:pPr>
        <w:pStyle w:val="Heading3"/>
      </w:pPr>
      <w:r>
        <w:t>Power Stats</w:t>
      </w:r>
    </w:p>
    <w:p w14:paraId="4425F364" w14:textId="77777777" w:rsidR="00F34377" w:rsidRPr="006C0E79" w:rsidRDefault="00F34377" w:rsidP="00F34377">
      <w:pPr>
        <w:rPr>
          <w:lang w:val="en-GB"/>
        </w:rPr>
      </w:pPr>
      <w:r>
        <w:rPr>
          <w:lang w:val="en-GB"/>
        </w:rPr>
        <w:t>This complements the power management panel as it lists per VM and kernel module, while the power panel lists per ESXi logical CPU.</w:t>
      </w:r>
    </w:p>
    <w:p w14:paraId="7EF715BF" w14:textId="77777777" w:rsidR="00F34377" w:rsidRDefault="00F34377" w:rsidP="00F34377">
      <w:pPr>
        <w:jc w:val="center"/>
      </w:pPr>
      <w:r>
        <w:rPr>
          <w:noProof/>
        </w:rPr>
        <w:drawing>
          <wp:inline distT="0" distB="0" distL="0" distR="0" wp14:anchorId="4DC9CB99" wp14:editId="51947ABB">
            <wp:extent cx="2242800" cy="1317600"/>
            <wp:effectExtent l="0" t="0" r="5715" b="0"/>
            <wp:docPr id="750070398" name="Picture 7500703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3" name="Picture 918289633" descr="Text&#10;&#10;Description automatically generated"/>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242800" cy="1317600"/>
                    </a:xfrm>
                    <a:prstGeom prst="rect">
                      <a:avLst/>
                    </a:prstGeom>
                    <a:noFill/>
                    <a:ln>
                      <a:noFill/>
                    </a:ln>
                  </pic:spPr>
                </pic:pic>
              </a:graphicData>
            </a:graphic>
          </wp:inline>
        </w:drawing>
      </w:r>
    </w:p>
    <w:p w14:paraId="680A3918" w14:textId="77777777" w:rsidR="00F34377" w:rsidRDefault="00F34377" w:rsidP="00F34377">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418"/>
        <w:gridCol w:w="9038"/>
      </w:tblGrid>
      <w:tr w:rsidR="00F34377" w14:paraId="55C28C50" w14:textId="77777777" w:rsidTr="001F150A">
        <w:tc>
          <w:tcPr>
            <w:tcW w:w="1418" w:type="dxa"/>
            <w:shd w:val="clear" w:color="auto" w:fill="F2F2F2" w:themeFill="background1" w:themeFillShade="F2"/>
          </w:tcPr>
          <w:p w14:paraId="6B3D3F88" w14:textId="77777777" w:rsidR="00F34377" w:rsidRPr="007E1B5A" w:rsidRDefault="00F34377" w:rsidP="00F34377">
            <w:pPr>
              <w:pStyle w:val="Tablecontent"/>
            </w:pPr>
            <w:r>
              <w:t>POWER</w:t>
            </w:r>
          </w:p>
        </w:tc>
        <w:tc>
          <w:tcPr>
            <w:tcW w:w="9038" w:type="dxa"/>
          </w:tcPr>
          <w:p w14:paraId="27BB413D" w14:textId="77777777" w:rsidR="00F34377" w:rsidRDefault="00F34377" w:rsidP="00F34377">
            <w:pPr>
              <w:pStyle w:val="Tablecontent"/>
            </w:pPr>
            <w:r>
              <w:t xml:space="preserve">Current CPU Power consumption in Watts. So it does not include memory, disk, etc. </w:t>
            </w:r>
          </w:p>
        </w:tc>
      </w:tr>
    </w:tbl>
    <w:p w14:paraId="238DBA06" w14:textId="77777777" w:rsidR="00F34377" w:rsidRDefault="00F34377" w:rsidP="00053EFF">
      <w:pPr>
        <w:pStyle w:val="Heading3"/>
      </w:pPr>
      <w:r>
        <w:t>Summary Stats</w:t>
      </w:r>
    </w:p>
    <w:p w14:paraId="0F262D4F" w14:textId="77777777" w:rsidR="00F34377" w:rsidRDefault="00F34377" w:rsidP="00F34377">
      <w:pPr>
        <w:jc w:val="center"/>
      </w:pPr>
      <w:r>
        <w:rPr>
          <w:noProof/>
        </w:rPr>
        <w:drawing>
          <wp:inline distT="0" distB="0" distL="0" distR="0" wp14:anchorId="48354315" wp14:editId="3E5B4CBA">
            <wp:extent cx="5799600" cy="990000"/>
            <wp:effectExtent l="0" t="0" r="0" b="635"/>
            <wp:docPr id="750070399" name="Picture 750070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799600" cy="990000"/>
                    </a:xfrm>
                    <a:prstGeom prst="rect">
                      <a:avLst/>
                    </a:prstGeom>
                    <a:noFill/>
                    <a:ln>
                      <a:noFill/>
                    </a:ln>
                  </pic:spPr>
                </pic:pic>
              </a:graphicData>
            </a:graphic>
          </wp:inline>
        </w:drawing>
      </w:r>
    </w:p>
    <w:p w14:paraId="46A4DADC" w14:textId="7CD3B1DF" w:rsidR="00F34377" w:rsidRDefault="00F34377" w:rsidP="00F34377">
      <w:r>
        <w:t>Other than the first 3 (which I’m unsure why they are duplicated here as they are shown in the CPU State already), the other metrics do not exist in vSphere Client UI.</w:t>
      </w:r>
    </w:p>
    <w:p w14:paraId="3D6CF560" w14:textId="77777777" w:rsidR="00F34377" w:rsidRDefault="00F34377" w:rsidP="00F34377">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985"/>
        <w:gridCol w:w="8471"/>
      </w:tblGrid>
      <w:tr w:rsidR="00F34377" w14:paraId="78BB7F79" w14:textId="77777777" w:rsidTr="001F150A">
        <w:tc>
          <w:tcPr>
            <w:tcW w:w="1985" w:type="dxa"/>
            <w:shd w:val="clear" w:color="auto" w:fill="F2F2F2" w:themeFill="background1" w:themeFillShade="F2"/>
          </w:tcPr>
          <w:p w14:paraId="180E3A58" w14:textId="77777777" w:rsidR="00F34377" w:rsidRDefault="00F34377" w:rsidP="00F34377">
            <w:pPr>
              <w:pStyle w:val="Tablecontent"/>
              <w:rPr>
                <w:lang w:val="en-SG"/>
              </w:rPr>
            </w:pPr>
            <w:r>
              <w:t>%LAT_C</w:t>
            </w:r>
          </w:p>
        </w:tc>
        <w:tc>
          <w:tcPr>
            <w:tcW w:w="8471" w:type="dxa"/>
          </w:tcPr>
          <w:p w14:paraId="74E10CF8" w14:textId="77777777" w:rsidR="00F34377" w:rsidRPr="00641757" w:rsidRDefault="00F34377" w:rsidP="00F34377">
            <w:pPr>
              <w:pStyle w:val="Tablecontent"/>
            </w:pPr>
            <w:r>
              <w:t xml:space="preserve">This is covered in-depth here: </w:t>
            </w:r>
            <w:hyperlink w:anchor="_Contention" w:history="1">
              <w:r w:rsidRPr="00717B32">
                <w:rPr>
                  <w:rStyle w:val="Hyperlink"/>
                </w:rPr>
                <w:t>CPU Contention</w:t>
              </w:r>
            </w:hyperlink>
          </w:p>
        </w:tc>
      </w:tr>
      <w:tr w:rsidR="00F34377" w14:paraId="47489881" w14:textId="77777777" w:rsidTr="001F150A">
        <w:tc>
          <w:tcPr>
            <w:tcW w:w="1985" w:type="dxa"/>
            <w:shd w:val="clear" w:color="auto" w:fill="F2F2F2" w:themeFill="background1" w:themeFillShade="F2"/>
          </w:tcPr>
          <w:p w14:paraId="4C164F0D" w14:textId="77777777" w:rsidR="00F34377" w:rsidRDefault="00F34377" w:rsidP="00F34377">
            <w:pPr>
              <w:pStyle w:val="Tablecontent"/>
              <w:rPr>
                <w:lang w:val="en-SG"/>
              </w:rPr>
            </w:pPr>
            <w:r>
              <w:lastRenderedPageBreak/>
              <w:t>%LAT_M</w:t>
            </w:r>
          </w:p>
        </w:tc>
        <w:tc>
          <w:tcPr>
            <w:tcW w:w="8471" w:type="dxa"/>
          </w:tcPr>
          <w:p w14:paraId="0EE37693" w14:textId="77777777" w:rsidR="00F34377" w:rsidRPr="00641757" w:rsidRDefault="00F34377" w:rsidP="00F34377">
            <w:pPr>
              <w:pStyle w:val="Tablecontent"/>
            </w:pPr>
            <w:r>
              <w:t xml:space="preserve">This is covered in-depth here: </w:t>
            </w:r>
            <w:hyperlink w:anchor="_Contention_1" w:history="1">
              <w:r>
                <w:rPr>
                  <w:rStyle w:val="Hyperlink"/>
                </w:rPr>
                <w:t>Me</w:t>
              </w:r>
              <w:r w:rsidRPr="00717B32">
                <w:rPr>
                  <w:rStyle w:val="Hyperlink"/>
                </w:rPr>
                <w:t>mory contention</w:t>
              </w:r>
            </w:hyperlink>
          </w:p>
        </w:tc>
      </w:tr>
      <w:tr w:rsidR="00F34377" w14:paraId="6EFD6EFA" w14:textId="77777777" w:rsidTr="001F150A">
        <w:tc>
          <w:tcPr>
            <w:tcW w:w="1985" w:type="dxa"/>
            <w:shd w:val="clear" w:color="auto" w:fill="F2F2F2" w:themeFill="background1" w:themeFillShade="F2"/>
          </w:tcPr>
          <w:p w14:paraId="470F620F" w14:textId="77777777" w:rsidR="00F34377" w:rsidRPr="00CD2D9F" w:rsidRDefault="00F34377" w:rsidP="00F34377">
            <w:pPr>
              <w:pStyle w:val="Tablecontent"/>
              <w:rPr>
                <w:lang w:val="en-SG"/>
              </w:rPr>
            </w:pPr>
            <w:r>
              <w:rPr>
                <w:lang w:val="en-SG"/>
              </w:rPr>
              <w:t>%DMD</w:t>
            </w:r>
          </w:p>
        </w:tc>
        <w:tc>
          <w:tcPr>
            <w:tcW w:w="8471" w:type="dxa"/>
          </w:tcPr>
          <w:p w14:paraId="3431A115" w14:textId="77777777" w:rsidR="00F34377" w:rsidRDefault="00F34377" w:rsidP="00F34377">
            <w:pPr>
              <w:pStyle w:val="Tablecontent"/>
            </w:pPr>
            <w:r>
              <w:t xml:space="preserve">This is covered in-depth here: </w:t>
            </w:r>
            <w:hyperlink w:anchor="_Demand" w:history="1">
              <w:r w:rsidRPr="00526DA4">
                <w:rPr>
                  <w:rStyle w:val="Hyperlink"/>
                </w:rPr>
                <w:t>CPU Demand</w:t>
              </w:r>
            </w:hyperlink>
          </w:p>
        </w:tc>
      </w:tr>
      <w:tr w:rsidR="00F34377" w14:paraId="6FA3C52F" w14:textId="77777777" w:rsidTr="001F150A">
        <w:tc>
          <w:tcPr>
            <w:tcW w:w="1985" w:type="dxa"/>
            <w:shd w:val="clear" w:color="auto" w:fill="F2F2F2" w:themeFill="background1" w:themeFillShade="F2"/>
          </w:tcPr>
          <w:p w14:paraId="0B97708C" w14:textId="77777777" w:rsidR="00F34377" w:rsidRDefault="00F34377" w:rsidP="00F34377">
            <w:pPr>
              <w:pStyle w:val="Tablecontent"/>
            </w:pPr>
            <w:r>
              <w:t>EMIN</w:t>
            </w:r>
          </w:p>
        </w:tc>
        <w:tc>
          <w:tcPr>
            <w:tcW w:w="8471" w:type="dxa"/>
          </w:tcPr>
          <w:p w14:paraId="4BC56AEC" w14:textId="0F8935C5" w:rsidR="00F34377" w:rsidRDefault="00D85847" w:rsidP="00F34377">
            <w:pPr>
              <w:pStyle w:val="Tablecontent"/>
            </w:pPr>
            <w:r w:rsidRPr="00D85847">
              <w:t xml:space="preserve">This is the </w:t>
            </w:r>
            <w:r>
              <w:t xml:space="preserve">minimum </w:t>
            </w:r>
            <w:r w:rsidRPr="00D85847">
              <w:t xml:space="preserve">amount of </w:t>
            </w:r>
            <w:r>
              <w:t xml:space="preserve">CPU in </w:t>
            </w:r>
            <w:r w:rsidRPr="00D85847">
              <w:t xml:space="preserve">MHz </w:t>
            </w:r>
            <w:r>
              <w:t xml:space="preserve">that </w:t>
            </w:r>
            <w:r w:rsidRPr="00D85847">
              <w:t xml:space="preserve">the world will </w:t>
            </w:r>
            <w:r>
              <w:t xml:space="preserve">get </w:t>
            </w:r>
            <w:r w:rsidRPr="00D85847">
              <w:t xml:space="preserve">when </w:t>
            </w:r>
            <w:r>
              <w:t>there is not enough for everyone.</w:t>
            </w:r>
          </w:p>
        </w:tc>
      </w:tr>
      <w:tr w:rsidR="00F34377" w14:paraId="44BB22D8" w14:textId="77777777" w:rsidTr="001F150A">
        <w:tc>
          <w:tcPr>
            <w:tcW w:w="1985" w:type="dxa"/>
            <w:shd w:val="clear" w:color="auto" w:fill="F2F2F2" w:themeFill="background1" w:themeFillShade="F2"/>
          </w:tcPr>
          <w:p w14:paraId="78D09A07" w14:textId="77777777" w:rsidR="00F34377" w:rsidRDefault="00F34377" w:rsidP="00F34377">
            <w:pPr>
              <w:pStyle w:val="Tablecontent"/>
            </w:pPr>
            <w:r>
              <w:t>TIMER/s</w:t>
            </w:r>
          </w:p>
        </w:tc>
        <w:tc>
          <w:tcPr>
            <w:tcW w:w="8471" w:type="dxa"/>
          </w:tcPr>
          <w:p w14:paraId="75B1E56B" w14:textId="77777777" w:rsidR="00F34377" w:rsidRDefault="00F34377" w:rsidP="00F34377">
            <w:pPr>
              <w:pStyle w:val="Tablecontent"/>
            </w:pPr>
            <w:r w:rsidRPr="00641757">
              <w:t>Timer rate for this world</w:t>
            </w:r>
          </w:p>
        </w:tc>
      </w:tr>
      <w:tr w:rsidR="00F34377" w14:paraId="21F3E107" w14:textId="77777777" w:rsidTr="001F150A">
        <w:tc>
          <w:tcPr>
            <w:tcW w:w="1985" w:type="dxa"/>
            <w:shd w:val="clear" w:color="auto" w:fill="F2F2F2" w:themeFill="background1" w:themeFillShade="F2"/>
          </w:tcPr>
          <w:p w14:paraId="5A34A4BD" w14:textId="77777777" w:rsidR="00F34377" w:rsidRDefault="00F34377" w:rsidP="00F34377">
            <w:pPr>
              <w:pStyle w:val="Tablecontent"/>
            </w:pPr>
            <w:r>
              <w:t>AFFINITY BIT MASK</w:t>
            </w:r>
          </w:p>
        </w:tc>
        <w:tc>
          <w:tcPr>
            <w:tcW w:w="8471" w:type="dxa"/>
          </w:tcPr>
          <w:p w14:paraId="30A0D28F" w14:textId="77777777" w:rsidR="00F34377" w:rsidRDefault="00F34377" w:rsidP="00F34377">
            <w:pPr>
              <w:pStyle w:val="Tablecontent"/>
            </w:pPr>
            <w:r w:rsidRPr="00FA327B">
              <w:t>Bit mask showing the current scheduling affinity for the world.</w:t>
            </w:r>
          </w:p>
          <w:p w14:paraId="24BA8102" w14:textId="77777777" w:rsidR="00F34377" w:rsidRDefault="00F34377" w:rsidP="00F34377">
            <w:pPr>
              <w:pStyle w:val="Tablecontent"/>
            </w:pPr>
            <w:r>
              <w:t>N</w:t>
            </w:r>
            <w:r w:rsidRPr="0035599D">
              <w:t>ot set for Latency Sensitive = High VMs</w:t>
            </w:r>
          </w:p>
        </w:tc>
      </w:tr>
      <w:tr w:rsidR="00F34377" w14:paraId="6ED127F4" w14:textId="77777777" w:rsidTr="001F150A">
        <w:tc>
          <w:tcPr>
            <w:tcW w:w="1985" w:type="dxa"/>
            <w:shd w:val="clear" w:color="auto" w:fill="F2F2F2" w:themeFill="background1" w:themeFillShade="F2"/>
          </w:tcPr>
          <w:p w14:paraId="240C7EF8" w14:textId="77777777" w:rsidR="00F34377" w:rsidRDefault="00F34377" w:rsidP="00F34377">
            <w:pPr>
              <w:pStyle w:val="Tablecontent"/>
            </w:pPr>
            <w:r>
              <w:t>CPU</w:t>
            </w:r>
          </w:p>
        </w:tc>
        <w:tc>
          <w:tcPr>
            <w:tcW w:w="8471" w:type="dxa"/>
          </w:tcPr>
          <w:p w14:paraId="0E6FB721" w14:textId="22E66B18" w:rsidR="00F34377" w:rsidRDefault="00F34377" w:rsidP="00F34377">
            <w:pPr>
              <w:pStyle w:val="Tablecontent"/>
            </w:pPr>
            <w:r w:rsidRPr="00E73231">
              <w:t>The physical or logical processor on which the world was running when esxtop</w:t>
            </w:r>
            <w:r>
              <w:t xml:space="preserve"> </w:t>
            </w:r>
            <w:r w:rsidRPr="00E73231">
              <w:t>obtained this information</w:t>
            </w:r>
            <w:r>
              <w:t xml:space="preserve">. </w:t>
            </w:r>
          </w:p>
        </w:tc>
      </w:tr>
      <w:tr w:rsidR="00F34377" w14:paraId="0189E9F2" w14:textId="77777777" w:rsidTr="001F150A">
        <w:tc>
          <w:tcPr>
            <w:tcW w:w="1985" w:type="dxa"/>
            <w:shd w:val="clear" w:color="auto" w:fill="F2F2F2" w:themeFill="background1" w:themeFillShade="F2"/>
          </w:tcPr>
          <w:p w14:paraId="68F6B9F8" w14:textId="77777777" w:rsidR="00F34377" w:rsidRDefault="00F34377" w:rsidP="00F34377">
            <w:pPr>
              <w:pStyle w:val="Tablecontent"/>
            </w:pPr>
            <w:r>
              <w:t>EXC_AF</w:t>
            </w:r>
          </w:p>
        </w:tc>
        <w:tc>
          <w:tcPr>
            <w:tcW w:w="8471" w:type="dxa"/>
          </w:tcPr>
          <w:p w14:paraId="5C494286" w14:textId="77777777" w:rsidR="00F34377" w:rsidRDefault="00F34377" w:rsidP="00F34377">
            <w:pPr>
              <w:pStyle w:val="Tablecontent"/>
            </w:pPr>
            <w:r>
              <w:t xml:space="preserve">Yes means the VM has </w:t>
            </w:r>
            <w:r w:rsidRPr="00D906BC">
              <w:t>exclusive affinity</w:t>
            </w:r>
            <w:r>
              <w:t xml:space="preserve">. This happens when you enabled </w:t>
            </w:r>
            <w:r w:rsidRPr="00D906BC">
              <w:t xml:space="preserve">the </w:t>
            </w:r>
            <w:r w:rsidRPr="00D906BC">
              <w:rPr>
                <w:color w:val="00B0F0"/>
              </w:rPr>
              <w:t>Latency Sensitivity</w:t>
            </w:r>
            <w:r w:rsidRPr="00D906BC">
              <w:t xml:space="preserve"> setting</w:t>
            </w:r>
            <w:r>
              <w:t>. Use this feature very carefully.</w:t>
            </w:r>
          </w:p>
        </w:tc>
      </w:tr>
    </w:tbl>
    <w:p w14:paraId="22E0A588" w14:textId="0B55BFDC" w:rsidR="00F34377" w:rsidRDefault="00F34377" w:rsidP="00F34377">
      <w:r>
        <w:t xml:space="preserve">The column HTQ is no longer shown in ESXi 7.0. In earlier release, this indicates </w:t>
      </w:r>
      <w:r w:rsidRPr="003E47AF">
        <w:t xml:space="preserve">whether the world is quarantined or not. </w:t>
      </w:r>
      <w:r w:rsidR="006B4418" w:rsidRPr="006B4418">
        <w:rPr>
          <w:color w:val="00B0F0"/>
        </w:rPr>
        <w:t>‘N’</w:t>
      </w:r>
      <w:r w:rsidRPr="003E47AF">
        <w:t xml:space="preserve"> means no and </w:t>
      </w:r>
      <w:r w:rsidR="006B4418" w:rsidRPr="006B4418">
        <w:rPr>
          <w:color w:val="00B0F0"/>
        </w:rPr>
        <w:t>‘Y’</w:t>
      </w:r>
      <w:r w:rsidRPr="003E47AF">
        <w:t xml:space="preserve"> means yes</w:t>
      </w:r>
      <w:r>
        <w:t>.</w:t>
      </w:r>
    </w:p>
    <w:p w14:paraId="1F3B2A3A" w14:textId="77777777" w:rsidR="00F34377" w:rsidRDefault="00F34377" w:rsidP="00053EFF">
      <w:pPr>
        <w:pStyle w:val="Heading3"/>
      </w:pPr>
      <w:r>
        <w:t>CPU Allocation</w:t>
      </w:r>
    </w:p>
    <w:p w14:paraId="3BCFAD8D" w14:textId="77777777" w:rsidR="00F34377" w:rsidRDefault="00F34377" w:rsidP="00F34377">
      <w:pPr>
        <w:jc w:val="center"/>
      </w:pPr>
      <w:r>
        <w:rPr>
          <w:noProof/>
        </w:rPr>
        <w:drawing>
          <wp:inline distT="0" distB="0" distL="0" distR="0" wp14:anchorId="4F9B5C14" wp14:editId="1628434F">
            <wp:extent cx="4888800" cy="950400"/>
            <wp:effectExtent l="0" t="0" r="7620" b="2540"/>
            <wp:docPr id="567723328" name="Picture 5677233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0" name="Picture 918289630" descr="A screenshot of a computer&#10;&#10;Description automatically generated with medium confidence"/>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4888800" cy="950400"/>
                    </a:xfrm>
                    <a:prstGeom prst="rect">
                      <a:avLst/>
                    </a:prstGeom>
                    <a:noFill/>
                    <a:ln>
                      <a:noFill/>
                    </a:ln>
                  </pic:spPr>
                </pic:pic>
              </a:graphicData>
            </a:graphic>
          </wp:inline>
        </w:drawing>
      </w:r>
    </w:p>
    <w:p w14:paraId="2941DE71" w14:textId="77777777" w:rsidR="00F34377" w:rsidRDefault="00F34377" w:rsidP="00F34377">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418"/>
        <w:gridCol w:w="9038"/>
      </w:tblGrid>
      <w:tr w:rsidR="00F34377" w14:paraId="6CF90F0C" w14:textId="77777777" w:rsidTr="001F150A">
        <w:tc>
          <w:tcPr>
            <w:tcW w:w="1418" w:type="dxa"/>
            <w:shd w:val="clear" w:color="auto" w:fill="F2F2F2" w:themeFill="background1" w:themeFillShade="F2"/>
          </w:tcPr>
          <w:p w14:paraId="5EFF5989" w14:textId="77777777" w:rsidR="00F34377" w:rsidRDefault="00F34377" w:rsidP="00F34377">
            <w:pPr>
              <w:pStyle w:val="Tablecontent"/>
            </w:pPr>
            <w:r>
              <w:t>AMIN</w:t>
            </w:r>
          </w:p>
        </w:tc>
        <w:tc>
          <w:tcPr>
            <w:tcW w:w="9038" w:type="dxa"/>
          </w:tcPr>
          <w:p w14:paraId="051AB75D" w14:textId="77777777" w:rsidR="00F34377" w:rsidRDefault="00F34377" w:rsidP="00F34377">
            <w:pPr>
              <w:pStyle w:val="Tablecontent"/>
            </w:pPr>
            <w:r>
              <w:t>Allocation</w:t>
            </w:r>
            <w:r w:rsidRPr="000E3A5F">
              <w:t xml:space="preserve"> </w:t>
            </w:r>
            <w:r>
              <w:t>Minimum. Basically, the r</w:t>
            </w:r>
            <w:r w:rsidRPr="000E3A5F">
              <w:t>eservation</w:t>
            </w:r>
          </w:p>
        </w:tc>
      </w:tr>
      <w:tr w:rsidR="00F34377" w14:paraId="0E67719F" w14:textId="77777777" w:rsidTr="001F150A">
        <w:tc>
          <w:tcPr>
            <w:tcW w:w="1418" w:type="dxa"/>
            <w:shd w:val="clear" w:color="auto" w:fill="F2F2F2" w:themeFill="background1" w:themeFillShade="F2"/>
          </w:tcPr>
          <w:p w14:paraId="29C33C44" w14:textId="77777777" w:rsidR="00F34377" w:rsidRPr="007E1B5A" w:rsidRDefault="00F34377" w:rsidP="00F34377">
            <w:pPr>
              <w:pStyle w:val="Tablecontent"/>
            </w:pPr>
            <w:r>
              <w:t>AMAX</w:t>
            </w:r>
          </w:p>
        </w:tc>
        <w:tc>
          <w:tcPr>
            <w:tcW w:w="9038" w:type="dxa"/>
          </w:tcPr>
          <w:p w14:paraId="41EBCEC0" w14:textId="77777777" w:rsidR="00F34377" w:rsidRDefault="00F34377" w:rsidP="00F34377">
            <w:pPr>
              <w:pStyle w:val="Tablecontent"/>
            </w:pPr>
            <w:r>
              <w:t xml:space="preserve">Allocation Maximum. Basically, the limit. </w:t>
            </w:r>
          </w:p>
        </w:tc>
      </w:tr>
      <w:tr w:rsidR="00F34377" w14:paraId="42B8E4CE" w14:textId="77777777" w:rsidTr="001F150A">
        <w:tc>
          <w:tcPr>
            <w:tcW w:w="1418" w:type="dxa"/>
            <w:shd w:val="clear" w:color="auto" w:fill="F2F2F2" w:themeFill="background1" w:themeFillShade="F2"/>
          </w:tcPr>
          <w:p w14:paraId="317E9A62" w14:textId="77777777" w:rsidR="00F34377" w:rsidRDefault="00F34377" w:rsidP="00F34377">
            <w:pPr>
              <w:pStyle w:val="Tablecontent"/>
            </w:pPr>
            <w:r>
              <w:t>ASHRS</w:t>
            </w:r>
          </w:p>
        </w:tc>
        <w:tc>
          <w:tcPr>
            <w:tcW w:w="9038" w:type="dxa"/>
          </w:tcPr>
          <w:p w14:paraId="60F56F3A" w14:textId="77777777" w:rsidR="00F34377" w:rsidRDefault="00F34377" w:rsidP="00F34377">
            <w:pPr>
              <w:pStyle w:val="Tablecontent"/>
            </w:pPr>
            <w:r>
              <w:t>Allocation shares</w:t>
            </w:r>
          </w:p>
        </w:tc>
      </w:tr>
      <w:tr w:rsidR="00F34377" w14:paraId="139F6BCF" w14:textId="77777777" w:rsidTr="001F150A">
        <w:tc>
          <w:tcPr>
            <w:tcW w:w="1418" w:type="dxa"/>
            <w:shd w:val="clear" w:color="auto" w:fill="F2F2F2" w:themeFill="background1" w:themeFillShade="F2"/>
          </w:tcPr>
          <w:p w14:paraId="4A2E796B" w14:textId="77777777" w:rsidR="00F34377" w:rsidRDefault="00F34377" w:rsidP="00F34377">
            <w:pPr>
              <w:pStyle w:val="Tablecontent"/>
            </w:pPr>
            <w:r>
              <w:t>AMLMT</w:t>
            </w:r>
          </w:p>
        </w:tc>
        <w:tc>
          <w:tcPr>
            <w:tcW w:w="9038" w:type="dxa"/>
          </w:tcPr>
          <w:p w14:paraId="73F4DBC1" w14:textId="77777777" w:rsidR="00F34377" w:rsidRPr="00334828" w:rsidRDefault="00F34377" w:rsidP="00F34377">
            <w:pPr>
              <w:pStyle w:val="Tablecontent"/>
              <w:rPr>
                <w:color w:val="FF0000"/>
              </w:rPr>
            </w:pPr>
            <w:r>
              <w:rPr>
                <w:color w:val="FF0000"/>
              </w:rPr>
              <w:t>Max Limited. I’m unsure if this is when it’s applied or not.</w:t>
            </w:r>
          </w:p>
        </w:tc>
      </w:tr>
      <w:tr w:rsidR="00F34377" w14:paraId="15B01236" w14:textId="77777777" w:rsidTr="001F150A">
        <w:tc>
          <w:tcPr>
            <w:tcW w:w="1418" w:type="dxa"/>
            <w:shd w:val="clear" w:color="auto" w:fill="F2F2F2" w:themeFill="background1" w:themeFillShade="F2"/>
          </w:tcPr>
          <w:p w14:paraId="65F79EDE" w14:textId="77777777" w:rsidR="00F34377" w:rsidRDefault="00F34377" w:rsidP="00F34377">
            <w:pPr>
              <w:pStyle w:val="Tablecontent"/>
            </w:pPr>
            <w:r>
              <w:t>AUNITS</w:t>
            </w:r>
          </w:p>
        </w:tc>
        <w:tc>
          <w:tcPr>
            <w:tcW w:w="9038" w:type="dxa"/>
          </w:tcPr>
          <w:p w14:paraId="67968D1A" w14:textId="77777777" w:rsidR="00F34377" w:rsidRDefault="00F34377" w:rsidP="00F34377">
            <w:pPr>
              <w:pStyle w:val="Tablecontent"/>
            </w:pPr>
            <w:r>
              <w:t xml:space="preserve">Units. For VM, this is in MHz. For VMkernel module, this is in percentage. </w:t>
            </w:r>
          </w:p>
        </w:tc>
      </w:tr>
    </w:tbl>
    <w:p w14:paraId="1EB76D72" w14:textId="77777777" w:rsidR="00F34377" w:rsidRDefault="00F34377" w:rsidP="00053EFF">
      <w:pPr>
        <w:pStyle w:val="Heading3"/>
      </w:pPr>
      <w:r>
        <w:t>Power Consumption</w:t>
      </w:r>
    </w:p>
    <w:p w14:paraId="7DEE815B" w14:textId="77777777" w:rsidR="00F34377" w:rsidRPr="00E62F2A" w:rsidRDefault="00F34377" w:rsidP="00F34377">
      <w:pPr>
        <w:rPr>
          <w:lang w:val="en-GB"/>
        </w:rPr>
      </w:pPr>
      <w:r>
        <w:rPr>
          <w:lang w:val="en-GB"/>
        </w:rPr>
        <w:t>Power management is given its own panel. This measures the power consumption of each physical thread. If you disable hyper-threading, then it measures at physical core</w:t>
      </w:r>
    </w:p>
    <w:p w14:paraId="41E5832F" w14:textId="77777777" w:rsidR="00F34377" w:rsidRDefault="00F34377" w:rsidP="00F34377">
      <w:pPr>
        <w:rPr>
          <w:lang w:val="en-GB"/>
        </w:rPr>
      </w:pPr>
      <w:r w:rsidRPr="00C43BF7">
        <w:rPr>
          <w:noProof/>
          <w:lang w:val="en-GB"/>
        </w:rPr>
        <w:lastRenderedPageBreak/>
        <w:drawing>
          <wp:inline distT="0" distB="0" distL="0" distR="0" wp14:anchorId="21AAF196" wp14:editId="3602D0B3">
            <wp:extent cx="6645910" cy="2303145"/>
            <wp:effectExtent l="0" t="0" r="2540" b="1905"/>
            <wp:docPr id="567723360" name="Picture 56772336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60" name="Picture 567723360" descr="A picture containing graphical user interface&#10;&#10;Description automatically generated"/>
                    <pic:cNvPicPr/>
                  </pic:nvPicPr>
                  <pic:blipFill>
                    <a:blip r:embed="rId535"/>
                    <a:stretch>
                      <a:fillRect/>
                    </a:stretch>
                  </pic:blipFill>
                  <pic:spPr>
                    <a:xfrm>
                      <a:off x="0" y="0"/>
                      <a:ext cx="6645910" cy="2303145"/>
                    </a:xfrm>
                    <a:prstGeom prst="rect">
                      <a:avLst/>
                    </a:prstGeom>
                  </pic:spPr>
                </pic:pic>
              </a:graphicData>
            </a:graphic>
          </wp:inline>
        </w:drawing>
      </w:r>
    </w:p>
    <w:p w14:paraId="1CE6771F" w14:textId="77777777" w:rsidR="00F34377" w:rsidRDefault="00F34377" w:rsidP="00F34377">
      <w:pPr>
        <w:rPr>
          <w:lang w:val="en-GB"/>
        </w:rPr>
      </w:pPr>
      <w:r>
        <w:rPr>
          <w:lang w:val="en-GB"/>
        </w:rPr>
        <w:t xml:space="preserve">The </w:t>
      </w:r>
      <w:r w:rsidRPr="00832768">
        <w:rPr>
          <w:color w:val="00B0F0"/>
          <w:lang w:val="en-GB"/>
        </w:rPr>
        <w:t xml:space="preserve">Power Usage </w:t>
      </w:r>
      <w:r>
        <w:rPr>
          <w:lang w:val="en-GB"/>
        </w:rPr>
        <w:t>line tracks the c</w:t>
      </w:r>
      <w:r w:rsidRPr="00701A52">
        <w:rPr>
          <w:lang w:val="en-GB"/>
        </w:rPr>
        <w:t>urrent total power usage (in Watts</w:t>
      </w:r>
      <w:r>
        <w:rPr>
          <w:lang w:val="en-GB"/>
        </w:rPr>
        <w:t xml:space="preserve">). Compare this with what the hardware specification. Power Cap shows the limit applied. You only do this hard limit when there is insufficient power supply from the rack. </w:t>
      </w:r>
    </w:p>
    <w:p w14:paraId="507499F5" w14:textId="77777777" w:rsidR="00F34377" w:rsidRDefault="00F34377" w:rsidP="00F34377">
      <w:pPr>
        <w:rPr>
          <w:lang w:val="en-GB"/>
        </w:rPr>
      </w:pPr>
      <w:r>
        <w:rPr>
          <w:lang w:val="en-GB"/>
        </w:rPr>
        <w:t xml:space="preserve">The </w:t>
      </w:r>
      <w:r w:rsidRPr="00832768">
        <w:rPr>
          <w:color w:val="00B0F0"/>
          <w:lang w:val="en-GB"/>
        </w:rPr>
        <w:t xml:space="preserve">PSTATE MHZ </w:t>
      </w:r>
      <w:r>
        <w:rPr>
          <w:lang w:val="en-GB"/>
        </w:rPr>
        <w:t>line tracks the CPU c</w:t>
      </w:r>
      <w:r w:rsidRPr="00C50C81">
        <w:rPr>
          <w:lang w:val="en-GB"/>
        </w:rPr>
        <w:t xml:space="preserve">lock frequency </w:t>
      </w:r>
      <w:r>
        <w:rPr>
          <w:lang w:val="en-GB"/>
        </w:rPr>
        <w:t xml:space="preserve">for each </w:t>
      </w:r>
      <w:r w:rsidRPr="00C50C81">
        <w:rPr>
          <w:lang w:val="en-GB"/>
        </w:rPr>
        <w:t>state</w:t>
      </w:r>
      <w:r>
        <w:rPr>
          <w:lang w:val="en-GB"/>
        </w:rPr>
        <w:t>.</w:t>
      </w:r>
    </w:p>
    <w:p w14:paraId="2443209A" w14:textId="77777777" w:rsidR="00F34377" w:rsidRPr="00C43BF7" w:rsidRDefault="00F34377" w:rsidP="00F34377">
      <w:pPr>
        <w:rPr>
          <w:lang w:val="en-GB"/>
        </w:rPr>
      </w:pPr>
      <w:r>
        <w:rPr>
          <w:lang w:val="en-GB"/>
        </w:rPr>
        <w:t>Now let’s go into the table. It lists all the physical core (or thread if you enable HT). Note it does not group them by socket.</w:t>
      </w:r>
    </w:p>
    <w:p w14:paraId="3E466A32" w14:textId="77777777" w:rsidR="00F34377" w:rsidRDefault="00F34377" w:rsidP="00F34377">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34377" w:rsidRPr="00E51A31" w14:paraId="56653836" w14:textId="77777777" w:rsidTr="001F150A">
        <w:tc>
          <w:tcPr>
            <w:tcW w:w="1843" w:type="dxa"/>
            <w:shd w:val="clear" w:color="auto" w:fill="F2F2F2" w:themeFill="background1" w:themeFillShade="F2"/>
          </w:tcPr>
          <w:p w14:paraId="2E64C71F" w14:textId="77777777" w:rsidR="00F34377" w:rsidRDefault="00F34377" w:rsidP="00F34377">
            <w:pPr>
              <w:pStyle w:val="Tablecontent"/>
            </w:pPr>
            <w:r>
              <w:t>%USED</w:t>
            </w:r>
          </w:p>
        </w:tc>
        <w:tc>
          <w:tcPr>
            <w:tcW w:w="8647" w:type="dxa"/>
          </w:tcPr>
          <w:p w14:paraId="6B37CA9F" w14:textId="77777777" w:rsidR="00F34377" w:rsidRDefault="00F34377" w:rsidP="00F34377">
            <w:pPr>
              <w:pStyle w:val="Tablecontent"/>
            </w:pPr>
            <w:r>
              <w:t xml:space="preserve">Used (%) metric is covered in-depth </w:t>
            </w:r>
            <w:hyperlink w:anchor="_Used" w:history="1">
              <w:r w:rsidRPr="0003557E">
                <w:rPr>
                  <w:rStyle w:val="Hyperlink"/>
                </w:rPr>
                <w:t>here</w:t>
              </w:r>
            </w:hyperlink>
            <w:r>
              <w:t xml:space="preserve"> under ESXi CPU metric section. </w:t>
            </w:r>
          </w:p>
        </w:tc>
      </w:tr>
      <w:tr w:rsidR="00F34377" w:rsidRPr="00E51A31" w14:paraId="781D1165" w14:textId="77777777" w:rsidTr="001F150A">
        <w:tc>
          <w:tcPr>
            <w:tcW w:w="1843" w:type="dxa"/>
            <w:shd w:val="clear" w:color="auto" w:fill="F2F2F2" w:themeFill="background1" w:themeFillShade="F2"/>
          </w:tcPr>
          <w:p w14:paraId="042A529A" w14:textId="77777777" w:rsidR="00F34377" w:rsidRDefault="00F34377" w:rsidP="00F34377">
            <w:pPr>
              <w:pStyle w:val="Tablecontent"/>
            </w:pPr>
            <w:r>
              <w:t>%UTIL</w:t>
            </w:r>
          </w:p>
        </w:tc>
        <w:tc>
          <w:tcPr>
            <w:tcW w:w="8647" w:type="dxa"/>
          </w:tcPr>
          <w:p w14:paraId="66AF8F65" w14:textId="77777777" w:rsidR="00F34377" w:rsidRDefault="00F34377" w:rsidP="00F34377">
            <w:pPr>
              <w:pStyle w:val="Tablecontent"/>
            </w:pPr>
            <w:r>
              <w:t xml:space="preserve">Utilization (%) metric is covered in-depth </w:t>
            </w:r>
            <w:hyperlink w:anchor="_Utilization_and_Core" w:history="1">
              <w:r w:rsidRPr="0003557E">
                <w:rPr>
                  <w:rStyle w:val="Hyperlink"/>
                </w:rPr>
                <w:t>here</w:t>
              </w:r>
            </w:hyperlink>
            <w:r>
              <w:t xml:space="preserve"> under ESXi CPU metric section.</w:t>
            </w:r>
          </w:p>
        </w:tc>
      </w:tr>
      <w:tr w:rsidR="00F34377" w:rsidRPr="00E51A31" w14:paraId="59DCAB4C" w14:textId="77777777" w:rsidTr="001F150A">
        <w:tc>
          <w:tcPr>
            <w:tcW w:w="1843" w:type="dxa"/>
            <w:shd w:val="clear" w:color="auto" w:fill="F2F2F2" w:themeFill="background1" w:themeFillShade="F2"/>
          </w:tcPr>
          <w:p w14:paraId="0E314BA0" w14:textId="77777777" w:rsidR="00F34377" w:rsidRPr="002510F4" w:rsidRDefault="00F34377" w:rsidP="00F34377">
            <w:pPr>
              <w:pStyle w:val="Tablecontent"/>
            </w:pPr>
            <w:r>
              <w:t>%CState</w:t>
            </w:r>
          </w:p>
        </w:tc>
        <w:tc>
          <w:tcPr>
            <w:tcW w:w="8647" w:type="dxa"/>
            <w:vMerge w:val="restart"/>
          </w:tcPr>
          <w:p w14:paraId="142EFD63" w14:textId="77777777" w:rsidR="00F34377" w:rsidRDefault="00F34377" w:rsidP="00F34377">
            <w:pPr>
              <w:pStyle w:val="Tablecontent"/>
            </w:pPr>
            <w:r>
              <w:t>Percentage of time spent in a C-State, P-State and T-State.</w:t>
            </w:r>
          </w:p>
          <w:p w14:paraId="69BB84A5" w14:textId="77777777" w:rsidR="00F34377" w:rsidRPr="002510F4" w:rsidRDefault="00F34377" w:rsidP="00F34377">
            <w:pPr>
              <w:pStyle w:val="Tablecontent"/>
            </w:pPr>
            <w:r>
              <w:t xml:space="preserve">Power management is covered </w:t>
            </w:r>
            <w:hyperlink w:anchor="_Power_Management_1" w:history="1">
              <w:r w:rsidRPr="00F1504E">
                <w:rPr>
                  <w:rStyle w:val="Hyperlink"/>
                </w:rPr>
                <w:t>here</w:t>
              </w:r>
            </w:hyperlink>
            <w:r>
              <w:t xml:space="preserve"> under ESXi CPU metric section.</w:t>
            </w:r>
          </w:p>
        </w:tc>
      </w:tr>
      <w:tr w:rsidR="00F34377" w:rsidRPr="00E51A31" w14:paraId="46B4A29E" w14:textId="77777777" w:rsidTr="001F150A">
        <w:tc>
          <w:tcPr>
            <w:tcW w:w="1843" w:type="dxa"/>
            <w:shd w:val="clear" w:color="auto" w:fill="F2F2F2" w:themeFill="background1" w:themeFillShade="F2"/>
          </w:tcPr>
          <w:p w14:paraId="01A45808" w14:textId="77777777" w:rsidR="00F34377" w:rsidRPr="002510F4" w:rsidRDefault="00F34377" w:rsidP="00F34377">
            <w:pPr>
              <w:pStyle w:val="Tablecontent"/>
            </w:pPr>
            <w:r>
              <w:t>%TState</w:t>
            </w:r>
          </w:p>
        </w:tc>
        <w:tc>
          <w:tcPr>
            <w:tcW w:w="8647" w:type="dxa"/>
            <w:vMerge/>
          </w:tcPr>
          <w:p w14:paraId="18D1E115" w14:textId="77777777" w:rsidR="00F34377" w:rsidRPr="002510F4" w:rsidRDefault="00F34377" w:rsidP="00F34377">
            <w:pPr>
              <w:pStyle w:val="Tablecontent"/>
            </w:pPr>
          </w:p>
        </w:tc>
      </w:tr>
      <w:tr w:rsidR="00F34377" w:rsidRPr="00E51A31" w14:paraId="0F3C8225" w14:textId="77777777" w:rsidTr="001F150A">
        <w:tc>
          <w:tcPr>
            <w:tcW w:w="1843" w:type="dxa"/>
            <w:shd w:val="clear" w:color="auto" w:fill="F2F2F2" w:themeFill="background1" w:themeFillShade="F2"/>
          </w:tcPr>
          <w:p w14:paraId="1ACF7163" w14:textId="77777777" w:rsidR="00F34377" w:rsidRPr="002510F4" w:rsidRDefault="00F34377" w:rsidP="00F34377">
            <w:pPr>
              <w:pStyle w:val="Tablecontent"/>
            </w:pPr>
            <w:r>
              <w:t>%A/</w:t>
            </w:r>
            <w:r w:rsidRPr="005078EF">
              <w:rPr>
                <w:caps/>
              </w:rPr>
              <w:t>Mperf</w:t>
            </w:r>
          </w:p>
        </w:tc>
        <w:tc>
          <w:tcPr>
            <w:tcW w:w="8647" w:type="dxa"/>
          </w:tcPr>
          <w:p w14:paraId="233DA700" w14:textId="77777777" w:rsidR="00F34377" w:rsidRPr="002510F4" w:rsidRDefault="00F34377" w:rsidP="00F34377">
            <w:pPr>
              <w:pStyle w:val="Tablecontent"/>
            </w:pPr>
            <w:r>
              <w:t xml:space="preserve">Actual / Measured Performance, expressed in percentage. The word </w:t>
            </w:r>
            <w:r w:rsidRPr="00C103BA">
              <w:rPr>
                <w:color w:val="00B0F0"/>
              </w:rPr>
              <w:t xml:space="preserve">measured </w:t>
            </w:r>
            <w:r>
              <w:t>in this case means the nominal or static value. So a value above 100% means Turbo, while a value below 100% means power saving kicked in. If this number is not what you are expecting, check the power policy settings in BIOS and ESXi</w:t>
            </w:r>
          </w:p>
        </w:tc>
      </w:tr>
    </w:tbl>
    <w:p w14:paraId="50127FEA" w14:textId="77777777" w:rsidR="00521F4D" w:rsidRDefault="00521F4D" w:rsidP="00521F4D">
      <w:pPr>
        <w:rPr>
          <w:lang w:val="en-GB"/>
        </w:rPr>
      </w:pPr>
      <w:bookmarkStart w:id="104" w:name="_Hlk134992428"/>
      <w:r w:rsidRPr="00A452F2">
        <w:rPr>
          <w:lang w:val="en-GB"/>
        </w:rPr>
        <w:t xml:space="preserve">The following screenshot shows ESXi with 14 P-States, where P0 is represented as 2401 MHz. Each row is a </w:t>
      </w:r>
      <w:r>
        <w:rPr>
          <w:lang w:val="en-GB"/>
        </w:rPr>
        <w:t>physical thread as HT is enabled.</w:t>
      </w:r>
    </w:p>
    <w:p w14:paraId="70C224C6" w14:textId="77777777" w:rsidR="00521F4D" w:rsidRPr="00A452F2" w:rsidRDefault="00521F4D" w:rsidP="00521F4D">
      <w:pPr>
        <w:rPr>
          <w:lang w:val="en-GB"/>
        </w:rPr>
      </w:pPr>
      <w:r w:rsidRPr="00A452F2">
        <w:rPr>
          <w:lang w:val="en-GB"/>
        </w:rPr>
        <w:t xml:space="preserve">See </w:t>
      </w:r>
      <w:r>
        <w:rPr>
          <w:lang w:val="en-GB"/>
        </w:rPr>
        <w:t>P</w:t>
      </w:r>
      <w:r w:rsidRPr="00A452F2">
        <w:rPr>
          <w:lang w:val="en-GB"/>
        </w:rPr>
        <w:t>CPU 10 and 11</w:t>
      </w:r>
      <w:r>
        <w:rPr>
          <w:lang w:val="en-GB"/>
        </w:rPr>
        <w:t xml:space="preserve"> (they share core 6)</w:t>
      </w:r>
      <w:r w:rsidRPr="00A452F2">
        <w:rPr>
          <w:lang w:val="en-GB"/>
        </w:rPr>
        <w:t xml:space="preserve">. </w:t>
      </w:r>
      <w:r>
        <w:rPr>
          <w:lang w:val="en-GB"/>
        </w:rPr>
        <w:t>What do you notice?</w:t>
      </w:r>
    </w:p>
    <w:p w14:paraId="6309A7EE" w14:textId="77777777" w:rsidR="00521F4D" w:rsidRPr="00A452F2" w:rsidRDefault="00521F4D" w:rsidP="00521F4D">
      <w:pPr>
        <w:jc w:val="center"/>
        <w:rPr>
          <w:lang w:val="en-GB"/>
        </w:rPr>
      </w:pPr>
      <w:r>
        <w:rPr>
          <w:noProof/>
        </w:rPr>
        <w:lastRenderedPageBreak/>
        <w:drawing>
          <wp:inline distT="0" distB="0" distL="0" distR="0" wp14:anchorId="625DF9AD" wp14:editId="4A404008">
            <wp:extent cx="6516000" cy="3085200"/>
            <wp:effectExtent l="0" t="0" r="0" b="1270"/>
            <wp:docPr id="606394058" name="Picture 6063940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58" name="Picture 606394058" descr="Table&#10;&#10;Description automatically generated"/>
                    <pic:cNvPicPr/>
                  </pic:nvPicPr>
                  <pic:blipFill>
                    <a:blip r:embed="rId536">
                      <a:extLst>
                        <a:ext uri="{28A0092B-C50C-407E-A947-70E740481C1C}">
                          <a14:useLocalDpi xmlns:a14="http://schemas.microsoft.com/office/drawing/2010/main" val="0"/>
                        </a:ext>
                      </a:extLst>
                    </a:blip>
                    <a:stretch>
                      <a:fillRect/>
                    </a:stretch>
                  </pic:blipFill>
                  <pic:spPr>
                    <a:xfrm>
                      <a:off x="0" y="0"/>
                      <a:ext cx="6516000" cy="3085200"/>
                    </a:xfrm>
                    <a:prstGeom prst="rect">
                      <a:avLst/>
                    </a:prstGeom>
                  </pic:spPr>
                </pic:pic>
              </a:graphicData>
            </a:graphic>
          </wp:inline>
        </w:drawing>
      </w:r>
    </w:p>
    <w:p w14:paraId="047C33CD" w14:textId="77777777" w:rsidR="00521F4D" w:rsidRDefault="00521F4D" w:rsidP="00521F4D">
      <w:pPr>
        <w:rPr>
          <w:lang w:val="en-GB"/>
        </w:rPr>
      </w:pPr>
      <w:r>
        <w:rPr>
          <w:lang w:val="en-GB"/>
        </w:rPr>
        <w:t xml:space="preserve">Utilization (%) shows </w:t>
      </w:r>
      <w:r w:rsidRPr="00A452F2">
        <w:rPr>
          <w:lang w:val="en-GB"/>
        </w:rPr>
        <w:t>100%</w:t>
      </w:r>
      <w:r>
        <w:rPr>
          <w:lang w:val="en-GB"/>
        </w:rPr>
        <w:t xml:space="preserve"> for both. This means both threads run, hence competing. </w:t>
      </w:r>
    </w:p>
    <w:p w14:paraId="2BDBE6E3" w14:textId="77777777" w:rsidR="00521F4D" w:rsidRPr="00A452F2" w:rsidRDefault="00521F4D" w:rsidP="00521F4D">
      <w:pPr>
        <w:rPr>
          <w:lang w:val="en-GB"/>
        </w:rPr>
      </w:pPr>
      <w:r>
        <w:rPr>
          <w:lang w:val="en-GB"/>
        </w:rPr>
        <w:t xml:space="preserve">The core is </w:t>
      </w:r>
      <w:r w:rsidRPr="00A452F2">
        <w:rPr>
          <w:lang w:val="en-GB"/>
        </w:rPr>
        <w:t xml:space="preserve">in Turbo Boost. The %A/MPERF shows </w:t>
      </w:r>
      <w:r>
        <w:rPr>
          <w:lang w:val="en-GB"/>
        </w:rPr>
        <w:t>frequency increase of 30% above nominal</w:t>
      </w:r>
      <w:r w:rsidRPr="00A452F2">
        <w:rPr>
          <w:lang w:val="en-GB"/>
        </w:rPr>
        <w:t>.</w:t>
      </w:r>
      <w:r>
        <w:rPr>
          <w:lang w:val="en-GB"/>
        </w:rPr>
        <w:t xml:space="preserve"> The core is in C0 state and P0 state. </w:t>
      </w:r>
      <w:hyperlink r:id="rId537" w:history="1">
        <w:r w:rsidRPr="00272EBC">
          <w:rPr>
            <w:rStyle w:val="Hyperlink"/>
            <w:lang w:val="en-GB"/>
          </w:rPr>
          <w:t>This</w:t>
        </w:r>
      </w:hyperlink>
      <w:r>
        <w:rPr>
          <w:lang w:val="en-GB"/>
        </w:rPr>
        <w:t xml:space="preserve"> counter was introduced in ESXi 6.5. No they are not in vSphere Client UI.</w:t>
      </w:r>
    </w:p>
    <w:p w14:paraId="2E355AC6" w14:textId="77777777" w:rsidR="00521F4D" w:rsidRDefault="00521F4D" w:rsidP="00521F4D">
      <w:pPr>
        <w:rPr>
          <w:lang w:val="en-GB"/>
        </w:rPr>
      </w:pPr>
      <w:r>
        <w:rPr>
          <w:lang w:val="en-GB"/>
        </w:rPr>
        <w:t>Why is Used (%) for PCPU 10 and 11 are showing ~63% and 62.9%?</w:t>
      </w:r>
    </w:p>
    <w:p w14:paraId="4FE81C45" w14:textId="77777777" w:rsidR="00521F4D" w:rsidRDefault="00521F4D" w:rsidP="00521F4D">
      <w:pPr>
        <w:rPr>
          <w:lang w:val="en-GB"/>
        </w:rPr>
      </w:pPr>
      <w:r>
        <w:rPr>
          <w:lang w:val="en-GB"/>
        </w:rPr>
        <w:t>Unlike Utilization (%) which adds up to 200%, Used (%) adds up to 100%. So each thread is maximum 50%</w:t>
      </w:r>
    </w:p>
    <w:p w14:paraId="08D6A966" w14:textId="7DAD0E98" w:rsidR="00521F4D" w:rsidRPr="00521F4D" w:rsidRDefault="00521F4D" w:rsidP="00521F4D">
      <w:pPr>
        <w:rPr>
          <w:lang w:val="en-GB"/>
        </w:rPr>
      </w:pPr>
      <w:r>
        <w:rPr>
          <w:lang w:val="en-GB"/>
        </w:rPr>
        <w:t xml:space="preserve">But Used (%) considers frequency scaling. So 50% x 130% = 65%. Pretty close to the numbers shown there. </w:t>
      </w:r>
    </w:p>
    <w:bookmarkEnd w:id="104"/>
    <w:p w14:paraId="1F59826F" w14:textId="4743A325" w:rsidR="00F34377" w:rsidRDefault="00F34377" w:rsidP="00053EFF">
      <w:pPr>
        <w:pStyle w:val="Heading3"/>
      </w:pPr>
      <w:r>
        <w:t>Interrupt</w:t>
      </w:r>
    </w:p>
    <w:p w14:paraId="47EDB09E" w14:textId="77777777" w:rsidR="00F34377" w:rsidRPr="00250B18" w:rsidRDefault="00F34377" w:rsidP="00F34377">
      <w:pPr>
        <w:rPr>
          <w:lang w:val="en-GB"/>
        </w:rPr>
      </w:pPr>
      <w:r>
        <w:rPr>
          <w:lang w:val="en-GB"/>
        </w:rPr>
        <w:t xml:space="preserve">This panel captures the </w:t>
      </w:r>
      <w:r w:rsidRPr="00B1711C">
        <w:rPr>
          <w:lang w:val="en-GB"/>
        </w:rPr>
        <w:t>interrupt vectors</w:t>
      </w:r>
      <w:r>
        <w:rPr>
          <w:lang w:val="en-GB"/>
        </w:rPr>
        <w:t>. In the following screenshot, I’ve added 2 vertical white lines to show where I cropped the screenshot. It’s showing the value of each CPU thread, so the column became too wide.</w:t>
      </w:r>
    </w:p>
    <w:p w14:paraId="049D8481" w14:textId="77777777" w:rsidR="00F34377" w:rsidRDefault="00F34377" w:rsidP="00F34377">
      <w:pPr>
        <w:rPr>
          <w:lang w:val="en-GB"/>
        </w:rPr>
      </w:pPr>
      <w:r>
        <w:rPr>
          <w:noProof/>
          <w:lang w:val="en-GB"/>
        </w:rPr>
        <w:drawing>
          <wp:inline distT="0" distB="0" distL="0" distR="0" wp14:anchorId="250D2843" wp14:editId="04CE65E4">
            <wp:extent cx="6640830" cy="1824990"/>
            <wp:effectExtent l="0" t="0" r="7620" b="3810"/>
            <wp:docPr id="567723361" name="Picture 567723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6640830" cy="1824990"/>
                    </a:xfrm>
                    <a:prstGeom prst="rect">
                      <a:avLst/>
                    </a:prstGeom>
                    <a:noFill/>
                    <a:ln>
                      <a:noFill/>
                    </a:ln>
                  </pic:spPr>
                </pic:pic>
              </a:graphicData>
            </a:graphic>
          </wp:inline>
        </w:drawing>
      </w:r>
    </w:p>
    <w:p w14:paraId="29F0F9F1" w14:textId="77777777" w:rsidR="00F34377" w:rsidRDefault="00F34377" w:rsidP="00F34377">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34377" w:rsidRPr="00E51A31" w14:paraId="13311AD0" w14:textId="77777777" w:rsidTr="001F150A">
        <w:tc>
          <w:tcPr>
            <w:tcW w:w="1843" w:type="dxa"/>
            <w:shd w:val="clear" w:color="auto" w:fill="F2F2F2" w:themeFill="background1" w:themeFillShade="F2"/>
          </w:tcPr>
          <w:p w14:paraId="1CB16B6B" w14:textId="77777777" w:rsidR="00F34377" w:rsidRPr="002510F4" w:rsidRDefault="00F34377" w:rsidP="00F34377">
            <w:pPr>
              <w:pStyle w:val="Tablecontent"/>
            </w:pPr>
            <w:r w:rsidRPr="00D90719">
              <w:rPr>
                <w:lang w:val="en-GB"/>
              </w:rPr>
              <w:t>COUNT/s</w:t>
            </w:r>
          </w:p>
        </w:tc>
        <w:tc>
          <w:tcPr>
            <w:tcW w:w="8647" w:type="dxa"/>
          </w:tcPr>
          <w:p w14:paraId="5D72ABAE" w14:textId="77777777" w:rsidR="00F34377" w:rsidRPr="002510F4" w:rsidRDefault="00F34377" w:rsidP="00F34377">
            <w:pPr>
              <w:pStyle w:val="Tablecontent"/>
            </w:pPr>
            <w:r w:rsidRPr="00D90719">
              <w:rPr>
                <w:lang w:val="en-GB"/>
              </w:rPr>
              <w:t>Total number of interrupts per second. This value is cumulative of the count for every CPU.</w:t>
            </w:r>
          </w:p>
        </w:tc>
      </w:tr>
      <w:tr w:rsidR="00F34377" w:rsidRPr="00E51A31" w14:paraId="611E1C00" w14:textId="77777777" w:rsidTr="001F150A">
        <w:tc>
          <w:tcPr>
            <w:tcW w:w="1843" w:type="dxa"/>
            <w:shd w:val="clear" w:color="auto" w:fill="F2F2F2" w:themeFill="background1" w:themeFillShade="F2"/>
          </w:tcPr>
          <w:p w14:paraId="5DDE66EA" w14:textId="77777777" w:rsidR="00F34377" w:rsidRPr="002510F4" w:rsidRDefault="00F34377" w:rsidP="00F34377">
            <w:pPr>
              <w:pStyle w:val="Tablecontent"/>
            </w:pPr>
            <w:r w:rsidRPr="00D90719">
              <w:rPr>
                <w:lang w:val="en-GB"/>
              </w:rPr>
              <w:lastRenderedPageBreak/>
              <w:t>COUNT_x</w:t>
            </w:r>
          </w:p>
        </w:tc>
        <w:tc>
          <w:tcPr>
            <w:tcW w:w="8647" w:type="dxa"/>
          </w:tcPr>
          <w:p w14:paraId="381F188B" w14:textId="77777777" w:rsidR="00F34377" w:rsidRDefault="00F34377" w:rsidP="00F34377">
            <w:pPr>
              <w:pStyle w:val="Tablecontent"/>
              <w:rPr>
                <w:lang w:val="en-GB"/>
              </w:rPr>
            </w:pPr>
            <w:r>
              <w:rPr>
                <w:lang w:val="en-GB"/>
              </w:rPr>
              <w:t>Count 0, Count 1, etc.</w:t>
            </w:r>
          </w:p>
          <w:p w14:paraId="1BFD57CD" w14:textId="77777777" w:rsidR="00F34377" w:rsidRPr="002510F4" w:rsidRDefault="00F34377" w:rsidP="00F34377">
            <w:pPr>
              <w:pStyle w:val="Tablecontent"/>
            </w:pPr>
            <w:r w:rsidRPr="00D90719">
              <w:rPr>
                <w:lang w:val="en-GB"/>
              </w:rPr>
              <w:t>Interrupts per second on CPU x.</w:t>
            </w:r>
            <w:r>
              <w:rPr>
                <w:lang w:val="en-GB"/>
              </w:rPr>
              <w:t xml:space="preserve"> My guess is CPU 0 is the first thread in the first core in the first socket.</w:t>
            </w:r>
          </w:p>
        </w:tc>
      </w:tr>
      <w:tr w:rsidR="00F34377" w:rsidRPr="00E51A31" w14:paraId="651026C5" w14:textId="77777777" w:rsidTr="001F150A">
        <w:tc>
          <w:tcPr>
            <w:tcW w:w="1843" w:type="dxa"/>
            <w:shd w:val="clear" w:color="auto" w:fill="F2F2F2" w:themeFill="background1" w:themeFillShade="F2"/>
          </w:tcPr>
          <w:p w14:paraId="5B25259B" w14:textId="77777777" w:rsidR="00F34377" w:rsidRPr="002510F4" w:rsidRDefault="00F34377" w:rsidP="00F34377">
            <w:pPr>
              <w:pStyle w:val="Tablecontent"/>
            </w:pPr>
            <w:r w:rsidRPr="00D90719">
              <w:rPr>
                <w:lang w:val="en-GB"/>
              </w:rPr>
              <w:t>TIME/int</w:t>
            </w:r>
          </w:p>
        </w:tc>
        <w:tc>
          <w:tcPr>
            <w:tcW w:w="8647" w:type="dxa"/>
          </w:tcPr>
          <w:p w14:paraId="3B20A3F2" w14:textId="77777777" w:rsidR="00F34377" w:rsidRDefault="00F34377" w:rsidP="00F34377">
            <w:pPr>
              <w:pStyle w:val="Tablecontent"/>
              <w:rPr>
                <w:lang w:val="en-GB"/>
              </w:rPr>
            </w:pPr>
            <w:r w:rsidRPr="00D90719">
              <w:rPr>
                <w:lang w:val="en-GB"/>
              </w:rPr>
              <w:t>Average processing time per interrupt (in microseconds).</w:t>
            </w:r>
          </w:p>
          <w:p w14:paraId="6E3E3F52" w14:textId="159947E8" w:rsidR="00F34377" w:rsidRPr="00932297" w:rsidRDefault="00F34377" w:rsidP="00F34377">
            <w:pPr>
              <w:pStyle w:val="Tablecontent"/>
            </w:pPr>
            <w:r>
              <w:t>It will be interesting to profile this for each type of interrupt</w:t>
            </w:r>
            <w:r w:rsidR="00507851">
              <w:t xml:space="preserve">. </w:t>
            </w:r>
          </w:p>
        </w:tc>
      </w:tr>
      <w:tr w:rsidR="00F34377" w:rsidRPr="00E51A31" w14:paraId="6D3D6870" w14:textId="77777777" w:rsidTr="001F150A">
        <w:tc>
          <w:tcPr>
            <w:tcW w:w="1843" w:type="dxa"/>
            <w:shd w:val="clear" w:color="auto" w:fill="F2F2F2" w:themeFill="background1" w:themeFillShade="F2"/>
          </w:tcPr>
          <w:p w14:paraId="37AC48AE" w14:textId="77777777" w:rsidR="00F34377" w:rsidRPr="002510F4" w:rsidRDefault="00F34377" w:rsidP="00F34377">
            <w:pPr>
              <w:pStyle w:val="Tablecontent"/>
            </w:pPr>
            <w:r w:rsidRPr="00D90719">
              <w:rPr>
                <w:lang w:val="en-GB"/>
              </w:rPr>
              <w:t>TIME_x</w:t>
            </w:r>
          </w:p>
        </w:tc>
        <w:tc>
          <w:tcPr>
            <w:tcW w:w="8647" w:type="dxa"/>
          </w:tcPr>
          <w:p w14:paraId="676D1160" w14:textId="77777777" w:rsidR="00F34377" w:rsidRDefault="00F34377" w:rsidP="00F34377">
            <w:pPr>
              <w:pStyle w:val="Tablecontent"/>
              <w:rPr>
                <w:lang w:val="en-GB"/>
              </w:rPr>
            </w:pPr>
            <w:r>
              <w:rPr>
                <w:lang w:val="en-GB"/>
              </w:rPr>
              <w:t xml:space="preserve">Time 0, Time 2, etc. </w:t>
            </w:r>
          </w:p>
          <w:p w14:paraId="5E408BBB" w14:textId="77777777" w:rsidR="00F34377" w:rsidRPr="002510F4" w:rsidRDefault="00F34377" w:rsidP="00F34377">
            <w:pPr>
              <w:pStyle w:val="Tablecontent"/>
            </w:pPr>
            <w:r w:rsidRPr="00D90719">
              <w:rPr>
                <w:lang w:val="en-GB"/>
              </w:rPr>
              <w:t>Average processing time per interrupt on CPU x (in microseconds).</w:t>
            </w:r>
          </w:p>
        </w:tc>
      </w:tr>
      <w:tr w:rsidR="00F34377" w:rsidRPr="00E51A31" w14:paraId="79140F7E" w14:textId="77777777" w:rsidTr="001F150A">
        <w:tc>
          <w:tcPr>
            <w:tcW w:w="1843" w:type="dxa"/>
            <w:shd w:val="clear" w:color="auto" w:fill="F2F2F2" w:themeFill="background1" w:themeFillShade="F2"/>
          </w:tcPr>
          <w:p w14:paraId="67DC72EB" w14:textId="77777777" w:rsidR="00F34377" w:rsidRPr="002510F4" w:rsidRDefault="00F34377" w:rsidP="00F34377">
            <w:pPr>
              <w:pStyle w:val="Tablecontent"/>
            </w:pPr>
            <w:r w:rsidRPr="00D90719">
              <w:rPr>
                <w:lang w:val="en-GB"/>
              </w:rPr>
              <w:t>DEVICES</w:t>
            </w:r>
          </w:p>
        </w:tc>
        <w:tc>
          <w:tcPr>
            <w:tcW w:w="8647" w:type="dxa"/>
          </w:tcPr>
          <w:p w14:paraId="0F31804F" w14:textId="77777777" w:rsidR="00F34377" w:rsidRPr="002510F4" w:rsidRDefault="00F34377" w:rsidP="00F34377">
            <w:pPr>
              <w:pStyle w:val="Tablecontent"/>
            </w:pPr>
            <w:r w:rsidRPr="00D90719">
              <w:rPr>
                <w:lang w:val="en-GB"/>
              </w:rPr>
              <w:t>Devices that use the interrupt vector. If the interrupt vector is not enabled for the device, its name is enclosed in angle brackets (&lt; and &gt;).</w:t>
            </w:r>
          </w:p>
        </w:tc>
      </w:tr>
    </w:tbl>
    <w:p w14:paraId="11A348D7" w14:textId="77777777" w:rsidR="00F34377" w:rsidRDefault="00F34377" w:rsidP="00F34377">
      <w:pPr>
        <w:pStyle w:val="BeforeTable"/>
        <w:rPr>
          <w:lang w:val="en-GB"/>
        </w:rPr>
      </w:pPr>
    </w:p>
    <w:p w14:paraId="402E2185" w14:textId="77777777" w:rsidR="00F34377" w:rsidRDefault="00F34377" w:rsidP="00F34377">
      <w:pPr>
        <w:rPr>
          <w:lang w:val="en-GB"/>
        </w:rPr>
      </w:pPr>
      <w:r>
        <w:rPr>
          <w:lang w:val="en-GB"/>
        </w:rPr>
        <w:t xml:space="preserve">To see the list of devices, issue the command at ESXi console: </w:t>
      </w:r>
      <w:r w:rsidRPr="00B90DC0">
        <w:rPr>
          <w:lang w:val="en-GB"/>
        </w:rPr>
        <w:t>sched-stats -t sys-service-stats</w:t>
      </w:r>
      <w:r>
        <w:rPr>
          <w:lang w:val="en-GB"/>
        </w:rPr>
        <w:t>. You will get something like this:</w:t>
      </w:r>
    </w:p>
    <w:p w14:paraId="44C8B4BF" w14:textId="77777777" w:rsidR="00F34377" w:rsidRPr="00B90DC0" w:rsidRDefault="00F34377" w:rsidP="00F34377">
      <w:pPr>
        <w:pStyle w:val="Code"/>
      </w:pPr>
      <w:r w:rsidRPr="00B90DC0">
        <w:t>service      count       time maxElapsed maxService   name</w:t>
      </w:r>
    </w:p>
    <w:p w14:paraId="62CADD86" w14:textId="77777777" w:rsidR="00F34377" w:rsidRPr="00B90DC0" w:rsidRDefault="00F34377" w:rsidP="00F34377">
      <w:pPr>
        <w:pStyle w:val="Code"/>
      </w:pPr>
      <w:r w:rsidRPr="00B90DC0">
        <w:t xml:space="preserve">     32   98973493    171.267      0.000      0.000   VMK-lsi_msgpt3_0</w:t>
      </w:r>
    </w:p>
    <w:p w14:paraId="1BA14B3A" w14:textId="77777777" w:rsidR="00F34377" w:rsidRPr="00B90DC0" w:rsidRDefault="00F34377" w:rsidP="00F34377">
      <w:pPr>
        <w:pStyle w:val="Code"/>
      </w:pPr>
      <w:r w:rsidRPr="00B90DC0">
        <w:t xml:space="preserve">     33   93243036    153.993      0.000      0.000   VMK-lsi_msgpt3_0</w:t>
      </w:r>
    </w:p>
    <w:p w14:paraId="15CFB8FA" w14:textId="77777777" w:rsidR="00F34377" w:rsidRPr="00B90DC0" w:rsidRDefault="00F34377" w:rsidP="00F34377">
      <w:pPr>
        <w:pStyle w:val="Code"/>
      </w:pPr>
      <w:r w:rsidRPr="00B90DC0">
        <w:t xml:space="preserve">     34 1783955246   1841.025      0.000      0.000   VMK-igbn-rxq0</w:t>
      </w:r>
    </w:p>
    <w:p w14:paraId="5CF81E8B" w14:textId="77777777" w:rsidR="00F34377" w:rsidRPr="00B90DC0" w:rsidRDefault="00F34377" w:rsidP="00F34377">
      <w:pPr>
        <w:pStyle w:val="Code"/>
      </w:pPr>
      <w:r w:rsidRPr="00B90DC0">
        <w:t xml:space="preserve">     36          4      0.000      0.000      0.000   VMK-Event</w:t>
      </w:r>
    </w:p>
    <w:p w14:paraId="35B89E87" w14:textId="77777777" w:rsidR="00F34377" w:rsidRPr="00B90DC0" w:rsidRDefault="00F34377" w:rsidP="00F34377">
      <w:pPr>
        <w:pStyle w:val="Code"/>
      </w:pPr>
      <w:r w:rsidRPr="00B90DC0">
        <w:t xml:space="preserve">     37  167025903    418.733      0.000      0.000   VMK-xhci0-intr</w:t>
      </w:r>
    </w:p>
    <w:p w14:paraId="06A66754" w14:textId="77777777" w:rsidR="00F34377" w:rsidRPr="00B90DC0" w:rsidRDefault="00F34377" w:rsidP="00F34377">
      <w:pPr>
        <w:pStyle w:val="Code"/>
      </w:pPr>
      <w:r w:rsidRPr="00B90DC0">
        <w:t xml:space="preserve">     51  242318260    792.014      0.000      0.000   VMK-0000:19:00.1-TxRx-0</w:t>
      </w:r>
    </w:p>
    <w:p w14:paraId="38D6C387" w14:textId="77777777" w:rsidR="00F34377" w:rsidRPr="00B90DC0" w:rsidRDefault="00F34377" w:rsidP="00F34377">
      <w:pPr>
        <w:pStyle w:val="Code"/>
      </w:pPr>
      <w:r w:rsidRPr="00B90DC0">
        <w:t xml:space="preserve">     60   21281764     80.125      0.000      0.000   VMK-vmw_ahci_00003b000</w:t>
      </w:r>
    </w:p>
    <w:p w14:paraId="2217ECDC" w14:textId="77777777" w:rsidR="00F34377" w:rsidRPr="00B90DC0" w:rsidRDefault="00F34377" w:rsidP="00F34377">
      <w:pPr>
        <w:pStyle w:val="Code"/>
      </w:pPr>
      <w:r w:rsidRPr="00B90DC0">
        <w:t xml:space="preserve">    244     176227      0.090      0.000      0.000   VMK-timer-ipi</w:t>
      </w:r>
    </w:p>
    <w:p w14:paraId="0AE66D19" w14:textId="77777777" w:rsidR="00F34377" w:rsidRPr="00B90DC0" w:rsidRDefault="00F34377" w:rsidP="00F34377">
      <w:pPr>
        <w:pStyle w:val="Code"/>
      </w:pPr>
      <w:r w:rsidRPr="00B90DC0">
        <w:t xml:space="preserve">    245    1250405      0.163      0.000      0.000   VMK-monitor</w:t>
      </w:r>
    </w:p>
    <w:p w14:paraId="44F3FBE6" w14:textId="77777777" w:rsidR="00F34377" w:rsidRPr="00B90DC0" w:rsidRDefault="00F34377" w:rsidP="00F34377">
      <w:pPr>
        <w:pStyle w:val="Code"/>
      </w:pPr>
      <w:r w:rsidRPr="00B90DC0">
        <w:t xml:space="preserve">    246 1868139923    340.709      0.000      0.000   VMK-resched</w:t>
      </w:r>
    </w:p>
    <w:p w14:paraId="5F1379A6" w14:textId="77777777" w:rsidR="00F34377" w:rsidRPr="00B90DC0" w:rsidRDefault="00F34377" w:rsidP="00F34377">
      <w:pPr>
        <w:pStyle w:val="Code"/>
      </w:pPr>
      <w:r w:rsidRPr="00B90DC0">
        <w:t xml:space="preserve">    248  414047027    189.255      0.000      0.000   VMK-tlb</w:t>
      </w:r>
    </w:p>
    <w:p w14:paraId="092EC002" w14:textId="77777777" w:rsidR="00F34377" w:rsidRPr="00B90DC0" w:rsidRDefault="00F34377" w:rsidP="00F34377">
      <w:pPr>
        <w:pStyle w:val="Code"/>
      </w:pPr>
      <w:r w:rsidRPr="00B90DC0">
        <w:t xml:space="preserve">   4096 3193917027   1321.416      0.000      0.000   0_2nd-level-intr-handler</w:t>
      </w:r>
    </w:p>
    <w:p w14:paraId="6188B303" w14:textId="77777777" w:rsidR="00F34377" w:rsidRPr="00B90DC0" w:rsidRDefault="00F34377" w:rsidP="00F34377">
      <w:pPr>
        <w:pStyle w:val="Code"/>
      </w:pPr>
      <w:r w:rsidRPr="00B90DC0">
        <w:t xml:space="preserve">   4097  304258696    193.711      0.000      0.000   1_smpcall</w:t>
      </w:r>
    </w:p>
    <w:p w14:paraId="54487353" w14:textId="77777777" w:rsidR="00F34377" w:rsidRPr="00B90DC0" w:rsidRDefault="00F34377" w:rsidP="00F34377">
      <w:pPr>
        <w:pStyle w:val="Code"/>
      </w:pPr>
      <w:r w:rsidRPr="00B90DC0">
        <w:t xml:space="preserve">   4099        246      0.003      0.000      0.000   3_VOB-Wakeup</w:t>
      </w:r>
    </w:p>
    <w:p w14:paraId="7A7D0CF1" w14:textId="77777777" w:rsidR="00F34377" w:rsidRPr="00B90DC0" w:rsidRDefault="00F34377" w:rsidP="00F34377">
      <w:pPr>
        <w:pStyle w:val="Code"/>
      </w:pPr>
      <w:r w:rsidRPr="00B90DC0">
        <w:t xml:space="preserve">   4100   35706272      6.186      0.000      0.000   4_TimerBH</w:t>
      </w:r>
    </w:p>
    <w:p w14:paraId="2A6678EE" w14:textId="77777777" w:rsidR="00F34377" w:rsidRPr="00B90DC0" w:rsidRDefault="00F34377" w:rsidP="00F34377">
      <w:pPr>
        <w:pStyle w:val="Code"/>
      </w:pPr>
      <w:r w:rsidRPr="00B90DC0">
        <w:t xml:space="preserve">   4101  399313616  10339.744      0.000      0.000   5_fastSlab</w:t>
      </w:r>
    </w:p>
    <w:p w14:paraId="383A1435" w14:textId="77777777" w:rsidR="00F34377" w:rsidRPr="00B90DC0" w:rsidRDefault="00F34377" w:rsidP="00F34377">
      <w:pPr>
        <w:pStyle w:val="Code"/>
      </w:pPr>
      <w:r w:rsidRPr="00B90DC0">
        <w:t xml:space="preserve">   4104     859208      7.851      0.000      0.000   8_logEvent</w:t>
      </w:r>
    </w:p>
    <w:p w14:paraId="2726159D" w14:textId="77777777" w:rsidR="00F34377" w:rsidRPr="00B90DC0" w:rsidRDefault="00F34377" w:rsidP="00F34377">
      <w:pPr>
        <w:pStyle w:val="Code"/>
      </w:pPr>
      <w:r w:rsidRPr="00B90DC0">
        <w:t xml:space="preserve">   4105  109560008    158.914      0.000      0.000   9_netTxComp</w:t>
      </w:r>
    </w:p>
    <w:p w14:paraId="7B17F223" w14:textId="77777777" w:rsidR="00F34377" w:rsidRPr="00B90DC0" w:rsidRDefault="00F34377" w:rsidP="00F34377">
      <w:pPr>
        <w:pStyle w:val="Code"/>
      </w:pPr>
      <w:r w:rsidRPr="00B90DC0">
        <w:t xml:space="preserve">   4106         26      0.197      0.196      0.196   10_keyboard</w:t>
      </w:r>
    </w:p>
    <w:p w14:paraId="60B11B34" w14:textId="77777777" w:rsidR="00F34377" w:rsidRPr="00B90DC0" w:rsidRDefault="00F34377" w:rsidP="00F34377">
      <w:pPr>
        <w:pStyle w:val="Code"/>
      </w:pPr>
      <w:r w:rsidRPr="00B90DC0">
        <w:t xml:space="preserve">   4107         56      0.001      0.000      0.000   11_SMIEnableCountPCPU-bh</w:t>
      </w:r>
    </w:p>
    <w:p w14:paraId="056D88B7" w14:textId="77777777" w:rsidR="00F34377" w:rsidRPr="00B90DC0" w:rsidRDefault="00F34377" w:rsidP="00F34377">
      <w:pPr>
        <w:pStyle w:val="Code"/>
      </w:pPr>
      <w:r w:rsidRPr="00B90DC0">
        <w:t xml:space="preserve">   4165  365305096   2433.530      0.001      0.001   TCPIPRX</w:t>
      </w:r>
    </w:p>
    <w:p w14:paraId="56227A65" w14:textId="77777777" w:rsidR="00F34377" w:rsidRPr="00B90DC0" w:rsidRDefault="00F34377" w:rsidP="00F34377">
      <w:pPr>
        <w:pStyle w:val="Code"/>
      </w:pPr>
      <w:r w:rsidRPr="00B90DC0">
        <w:t xml:space="preserve">   4167   54024607     55.359      0.000      0.000   SCSI</w:t>
      </w:r>
    </w:p>
    <w:p w14:paraId="03BE4B16" w14:textId="77777777" w:rsidR="00F34377" w:rsidRPr="00B90DC0" w:rsidRDefault="00F34377" w:rsidP="00F34377">
      <w:pPr>
        <w:pStyle w:val="Code"/>
      </w:pPr>
      <w:r w:rsidRPr="00B90DC0">
        <w:t xml:space="preserve">   4171   54520415    124.983      0.000      0.000   START-PATH-CMDS</w:t>
      </w:r>
    </w:p>
    <w:p w14:paraId="36534F07" w14:textId="77777777" w:rsidR="00F34377" w:rsidRPr="00B90DC0" w:rsidRDefault="00F34377" w:rsidP="00F34377">
      <w:pPr>
        <w:pStyle w:val="Code"/>
      </w:pPr>
      <w:r w:rsidRPr="00B90DC0">
        <w:t xml:space="preserve">   4173   55109136    254.927      0.000      0.000   COMPL.-ADAPTER-CMD</w:t>
      </w:r>
    </w:p>
    <w:p w14:paraId="350B96B0" w14:textId="77777777" w:rsidR="00F34377" w:rsidRPr="00B90DC0" w:rsidRDefault="00F34377" w:rsidP="00F34377">
      <w:pPr>
        <w:pStyle w:val="Code"/>
      </w:pPr>
      <w:r w:rsidRPr="00B90DC0">
        <w:t xml:space="preserve">   4174   55102189     85.804      0.000      0.000   START-ADAPTER-CMDS</w:t>
      </w:r>
    </w:p>
    <w:p w14:paraId="18A09AEF" w14:textId="77777777" w:rsidR="00F34377" w:rsidRPr="00B90DC0" w:rsidRDefault="00F34377" w:rsidP="00F34377">
      <w:pPr>
        <w:pStyle w:val="Code"/>
      </w:pPr>
      <w:r w:rsidRPr="00B90DC0">
        <w:t xml:space="preserve">   4180 5254928064  13877.461      0.001      0.001   Netpoll</w:t>
      </w:r>
    </w:p>
    <w:p w14:paraId="646470C1" w14:textId="77777777" w:rsidR="00F34377" w:rsidRDefault="00F34377" w:rsidP="00F34377">
      <w:pPr>
        <w:pStyle w:val="BeforeTable"/>
        <w:rPr>
          <w:lang w:val="en-GB"/>
        </w:rPr>
      </w:pPr>
    </w:p>
    <w:p w14:paraId="7C468336" w14:textId="77777777" w:rsidR="00F34377" w:rsidRDefault="00F34377" w:rsidP="00F34377">
      <w:pPr>
        <w:keepLines w:val="0"/>
        <w:suppressAutoHyphens w:val="0"/>
        <w:spacing w:before="0" w:after="160"/>
      </w:pPr>
      <w:r>
        <w:rPr>
          <w:lang w:val="en-GB"/>
        </w:rPr>
        <w:t xml:space="preserve">BTW, some services maybe combined and reported under VMK-timer. For example, </w:t>
      </w:r>
      <w:r w:rsidRPr="001035EB">
        <w:rPr>
          <w:lang w:val="en-GB"/>
        </w:rPr>
        <w:t xml:space="preserve">IOChain </w:t>
      </w:r>
      <w:r>
        <w:rPr>
          <w:lang w:val="en-GB"/>
        </w:rPr>
        <w:t>from vSphere Distributed Switch does not appear on its own.</w:t>
      </w:r>
    </w:p>
    <w:p w14:paraId="3824AC6C" w14:textId="77777777" w:rsidR="00F34377" w:rsidRDefault="00F34377" w:rsidP="00053EFF">
      <w:pPr>
        <w:pStyle w:val="Heading2"/>
      </w:pPr>
      <w:r>
        <w:lastRenderedPageBreak/>
        <w:t>Memory</w:t>
      </w:r>
    </w:p>
    <w:p w14:paraId="71F7842C" w14:textId="77777777" w:rsidR="00F34377" w:rsidRPr="00AE3884" w:rsidRDefault="00F34377" w:rsidP="00F34377">
      <w:pPr>
        <w:rPr>
          <w:lang w:val="en-GB"/>
        </w:rPr>
      </w:pPr>
      <w:r>
        <w:rPr>
          <w:lang w:val="en-GB"/>
        </w:rPr>
        <w:t xml:space="preserve">The top part of the screen provides summary at ESXi level. They are handy in seeing overall picture, before diving into each VM or VMkernel modules. </w:t>
      </w:r>
    </w:p>
    <w:p w14:paraId="3F967D20" w14:textId="77777777" w:rsidR="00F34377" w:rsidRDefault="00F34377" w:rsidP="00F34377">
      <w:r w:rsidRPr="006B07D0">
        <w:rPr>
          <w:noProof/>
        </w:rPr>
        <w:drawing>
          <wp:inline distT="0" distB="0" distL="0" distR="0" wp14:anchorId="7D277D3E" wp14:editId="6EFCB42C">
            <wp:extent cx="6645910" cy="1103630"/>
            <wp:effectExtent l="0" t="0" r="2540" b="1270"/>
            <wp:docPr id="567723329" name="Picture 56772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6645910" cy="1103630"/>
                    </a:xfrm>
                    <a:prstGeom prst="rect">
                      <a:avLst/>
                    </a:prstGeom>
                  </pic:spPr>
                </pic:pic>
              </a:graphicData>
            </a:graphic>
          </wp:inline>
        </w:drawing>
      </w:r>
    </w:p>
    <w:p w14:paraId="0B4B1942" w14:textId="77777777" w:rsidR="00F34377" w:rsidRDefault="00F34377" w:rsidP="00F34377">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2410"/>
        <w:gridCol w:w="8046"/>
      </w:tblGrid>
      <w:tr w:rsidR="00F34377" w14:paraId="6BF3B1B8" w14:textId="77777777" w:rsidTr="001F150A">
        <w:tc>
          <w:tcPr>
            <w:tcW w:w="2410" w:type="dxa"/>
            <w:shd w:val="clear" w:color="auto" w:fill="F2F2F2" w:themeFill="background1" w:themeFillShade="F2"/>
          </w:tcPr>
          <w:p w14:paraId="5B14AA47" w14:textId="77777777" w:rsidR="00F34377" w:rsidRPr="007E1B5A" w:rsidRDefault="00F34377" w:rsidP="00F34377">
            <w:pPr>
              <w:pStyle w:val="Tablecontent"/>
              <w:rPr>
                <w:b/>
                <w:bCs/>
              </w:rPr>
            </w:pPr>
            <w:r w:rsidRPr="007E1B5A">
              <w:rPr>
                <w:rStyle w:val="Strong"/>
                <w:b w:val="0"/>
                <w:bCs w:val="0"/>
              </w:rPr>
              <w:t>MEM overcommit avg</w:t>
            </w:r>
          </w:p>
        </w:tc>
        <w:tc>
          <w:tcPr>
            <w:tcW w:w="8046" w:type="dxa"/>
          </w:tcPr>
          <w:p w14:paraId="42D55390" w14:textId="77777777" w:rsidR="00F34377" w:rsidRDefault="00F34377" w:rsidP="00F34377">
            <w:pPr>
              <w:pStyle w:val="Tablecontent"/>
              <w:rPr>
                <w:rStyle w:val="Emphasis"/>
                <w:i w:val="0"/>
                <w:iCs w:val="0"/>
              </w:rPr>
            </w:pPr>
            <w:r>
              <w:t xml:space="preserve">Average memory overcommit level in the last 1-minute, 5-minute, and 15-minute, respectively. Calculation is done with </w:t>
            </w:r>
            <w:hyperlink r:id="rId540" w:history="1">
              <w:r w:rsidRPr="00200B09">
                <w:rPr>
                  <w:rStyle w:val="Hyperlink"/>
                </w:rPr>
                <w:t>Exponentially Weighted Moving Average</w:t>
              </w:r>
            </w:hyperlink>
            <w:r w:rsidRPr="00200B09">
              <w:rPr>
                <w:rStyle w:val="Emphasis"/>
                <w:i w:val="0"/>
                <w:iCs w:val="0"/>
              </w:rPr>
              <w:t>.</w:t>
            </w:r>
            <w:r>
              <w:rPr>
                <w:rStyle w:val="Emphasis"/>
                <w:i w:val="0"/>
                <w:iCs w:val="0"/>
              </w:rPr>
              <w:t xml:space="preserve"> </w:t>
            </w:r>
          </w:p>
          <w:p w14:paraId="0CF39920" w14:textId="77777777" w:rsidR="00F34377" w:rsidRDefault="00F34377" w:rsidP="00F34377">
            <w:pPr>
              <w:pStyle w:val="Tablecontent"/>
            </w:pPr>
            <w:r>
              <w:t xml:space="preserve">Memory overcommit is the ratio of total requested memory and the "managed memory" minus 1. According to </w:t>
            </w:r>
            <w:hyperlink r:id="rId541" w:history="1">
              <w:r w:rsidRPr="009E2942">
                <w:rPr>
                  <w:rStyle w:val="Hyperlink"/>
                </w:rPr>
                <w:t>this</w:t>
              </w:r>
            </w:hyperlink>
            <w:r>
              <w:t xml:space="preserve">, VMKernel computes the total requested memory as a sum of the following components: </w:t>
            </w:r>
          </w:p>
          <w:p w14:paraId="784623FC" w14:textId="77777777" w:rsidR="00F34377" w:rsidRDefault="00F34377" w:rsidP="00F34377">
            <w:pPr>
              <w:pStyle w:val="Tablecontent"/>
              <w:numPr>
                <w:ilvl w:val="0"/>
                <w:numId w:val="9"/>
              </w:numPr>
            </w:pPr>
            <w:r>
              <w:t xml:space="preserve">VM configured memory (or memory limit setting if set), </w:t>
            </w:r>
          </w:p>
          <w:p w14:paraId="35DF5FB3" w14:textId="77777777" w:rsidR="00F34377" w:rsidRDefault="00F34377" w:rsidP="00F34377">
            <w:pPr>
              <w:pStyle w:val="Tablecontent"/>
              <w:numPr>
                <w:ilvl w:val="0"/>
                <w:numId w:val="9"/>
              </w:numPr>
            </w:pPr>
            <w:r>
              <w:t xml:space="preserve">the user world memory, </w:t>
            </w:r>
          </w:p>
          <w:p w14:paraId="55673842" w14:textId="77777777" w:rsidR="00F34377" w:rsidRDefault="00F34377" w:rsidP="00F34377">
            <w:pPr>
              <w:pStyle w:val="Tablecontent"/>
              <w:numPr>
                <w:ilvl w:val="0"/>
                <w:numId w:val="9"/>
              </w:numPr>
            </w:pPr>
            <w:r>
              <w:t xml:space="preserve">the reserved overhead memory. </w:t>
            </w:r>
          </w:p>
          <w:p w14:paraId="73E61AD5" w14:textId="77777777" w:rsidR="00F34377" w:rsidRDefault="00F34377" w:rsidP="00F34377">
            <w:pPr>
              <w:pStyle w:val="Tablecontent"/>
            </w:pPr>
            <w:r>
              <w:t>If the ratio is &gt; 1, i</w:t>
            </w:r>
            <w:r w:rsidRPr="00434339">
              <w:t xml:space="preserve">t means that total requested </w:t>
            </w:r>
            <w:r>
              <w:t>VM</w:t>
            </w:r>
            <w:r w:rsidRPr="00434339">
              <w:t xml:space="preserve"> memory is more than the </w:t>
            </w:r>
            <w:r>
              <w:t xml:space="preserve">physical </w:t>
            </w:r>
            <w:r w:rsidRPr="00434339">
              <w:t>memory available. This is fine, because ballooning and page sharing allows memory overcommit</w:t>
            </w:r>
            <w:r>
              <w:t>.</w:t>
            </w:r>
          </w:p>
          <w:p w14:paraId="5DA05BEE" w14:textId="5D0B9317" w:rsidR="00F34377" w:rsidRDefault="00F34377" w:rsidP="00F34377">
            <w:pPr>
              <w:pStyle w:val="Tablecontent"/>
            </w:pPr>
            <w:r>
              <w:t xml:space="preserve">I’m puzzled why we mix allocation and utilization. No 1 and no 3 make sense, but what exactly is no 2? My recommendation is you </w:t>
            </w:r>
            <w:r w:rsidR="00D85847">
              <w:t>simply</w:t>
            </w:r>
            <w:r>
              <w:t xml:space="preserve"> take the configured VM memory and ignore everything else. While it’s less accurate, since the purpose is capacity and not performance, it’s more than good enough and it’s easier to explain to management. There is no need to get other details.</w:t>
            </w:r>
          </w:p>
        </w:tc>
      </w:tr>
      <w:tr w:rsidR="00F34377" w14:paraId="48E9EFA7" w14:textId="77777777" w:rsidTr="001F150A">
        <w:tc>
          <w:tcPr>
            <w:tcW w:w="2410" w:type="dxa"/>
            <w:shd w:val="clear" w:color="auto" w:fill="F2F2F2" w:themeFill="background1" w:themeFillShade="F2"/>
          </w:tcPr>
          <w:p w14:paraId="7EF5CE22" w14:textId="77777777" w:rsidR="00F34377" w:rsidRPr="007E1B5A" w:rsidRDefault="00F34377" w:rsidP="00F34377">
            <w:pPr>
              <w:pStyle w:val="Tablecontent"/>
            </w:pPr>
            <w:r>
              <w:t>PMEM</w:t>
            </w:r>
          </w:p>
        </w:tc>
        <w:tc>
          <w:tcPr>
            <w:tcW w:w="8046" w:type="dxa"/>
          </w:tcPr>
          <w:p w14:paraId="36F1FCF1" w14:textId="77777777" w:rsidR="00F34377" w:rsidRDefault="00F34377" w:rsidP="00F34377">
            <w:pPr>
              <w:pStyle w:val="Tablecontent"/>
            </w:pPr>
            <w:r>
              <w:t xml:space="preserve">Physical Memory. </w:t>
            </w:r>
          </w:p>
          <w:p w14:paraId="7C817680" w14:textId="77777777" w:rsidR="00F34377" w:rsidRDefault="00F34377" w:rsidP="00F34377">
            <w:pPr>
              <w:pStyle w:val="Tablecontent"/>
            </w:pPr>
            <w:r>
              <w:t>Total = vmk + Other + Free</w:t>
            </w:r>
          </w:p>
          <w:p w14:paraId="0DABFB3F" w14:textId="77777777" w:rsidR="00F34377" w:rsidRDefault="00F34377" w:rsidP="00F34377">
            <w:pPr>
              <w:pStyle w:val="Tablecontent"/>
            </w:pPr>
            <w:r>
              <w:t xml:space="preserve">Total is what is reported by BIOS. </w:t>
            </w:r>
          </w:p>
          <w:p w14:paraId="19D26559" w14:textId="77777777" w:rsidR="00F34377" w:rsidRDefault="00F34377" w:rsidP="00F34377">
            <w:pPr>
              <w:pStyle w:val="Tablecontent"/>
            </w:pPr>
            <w:r>
              <w:t>vmk is ESXi VMkernel consumption. This includes kernel code section, kernel data and heap, and other VMKernel management memory.</w:t>
            </w:r>
          </w:p>
          <w:p w14:paraId="3786C96B" w14:textId="77777777" w:rsidR="00F34377" w:rsidRDefault="00F34377" w:rsidP="00F34377">
            <w:pPr>
              <w:pStyle w:val="Tablecontent"/>
            </w:pPr>
            <w:r>
              <w:t>Other is memory consumed by VM and non VM (user-level process that runs directly on the kernel)</w:t>
            </w:r>
          </w:p>
        </w:tc>
      </w:tr>
      <w:tr w:rsidR="00F34377" w14:paraId="463D32F0" w14:textId="77777777" w:rsidTr="001F150A">
        <w:tc>
          <w:tcPr>
            <w:tcW w:w="2410" w:type="dxa"/>
            <w:shd w:val="clear" w:color="auto" w:fill="F2F2F2" w:themeFill="background1" w:themeFillShade="F2"/>
          </w:tcPr>
          <w:p w14:paraId="519BB514" w14:textId="77777777" w:rsidR="00F34377" w:rsidRPr="007E1B5A" w:rsidRDefault="00F34377" w:rsidP="00F34377">
            <w:pPr>
              <w:pStyle w:val="Tablecontent"/>
            </w:pPr>
            <w:r>
              <w:t>VMKMEM</w:t>
            </w:r>
          </w:p>
        </w:tc>
        <w:tc>
          <w:tcPr>
            <w:tcW w:w="8046" w:type="dxa"/>
          </w:tcPr>
          <w:p w14:paraId="5D7EB12E" w14:textId="77777777" w:rsidR="00F34377" w:rsidRDefault="00F34377" w:rsidP="00F34377">
            <w:pPr>
              <w:pStyle w:val="Tablecontent"/>
            </w:pPr>
            <w:r>
              <w:t xml:space="preserve">VMkernel memory. The following </w:t>
            </w:r>
            <w:r w:rsidRPr="003B5C35">
              <w:t>metrics</w:t>
            </w:r>
            <w:r>
              <w:t xml:space="preserve"> are shown:</w:t>
            </w:r>
          </w:p>
          <w:p w14:paraId="606027A5" w14:textId="77777777" w:rsidR="00F34377" w:rsidRDefault="00F34377" w:rsidP="00F34377">
            <w:pPr>
              <w:pStyle w:val="Bullet"/>
            </w:pPr>
            <w:r w:rsidRPr="000064EF">
              <w:rPr>
                <w:color w:val="00B0F0"/>
              </w:rPr>
              <w:t>Managed</w:t>
            </w:r>
            <w:r>
              <w:t xml:space="preserve">. The memory space that ESXi manage. Typically this is slightly smaller than the total physical memory, as it does not contain all the components of vmk metric. It can be allocated to VM, non VM user world, or the kernel itself. </w:t>
            </w:r>
          </w:p>
          <w:p w14:paraId="63DDE165" w14:textId="32B6E0C1" w:rsidR="00F34377" w:rsidRDefault="00F34377" w:rsidP="00F34377">
            <w:pPr>
              <w:pStyle w:val="Bullet"/>
            </w:pPr>
            <w:r w:rsidRPr="000064EF">
              <w:rPr>
                <w:color w:val="00B0F0"/>
              </w:rPr>
              <w:lastRenderedPageBreak/>
              <w:t>Minfree</w:t>
            </w:r>
            <w:r>
              <w:t>. T</w:t>
            </w:r>
            <w:r w:rsidRPr="00D707C5">
              <w:t>he minimum amount of machine memory that VMKernel would like to keep free. VMKernel needs to keep some amount of free memory for critical uses</w:t>
            </w:r>
            <w:r>
              <w:t>. Note that minfree is included in Free memory, but the value tends to be negligible.</w:t>
            </w:r>
          </w:p>
          <w:p w14:paraId="521CD494" w14:textId="77777777" w:rsidR="00F34377" w:rsidRDefault="00F34377" w:rsidP="00F34377">
            <w:pPr>
              <w:pStyle w:val="Bullet"/>
            </w:pPr>
            <w:r w:rsidRPr="000064EF">
              <w:rPr>
                <w:color w:val="00B0F0"/>
              </w:rPr>
              <w:t>Reserved</w:t>
            </w:r>
            <w:r>
              <w:t>. T</w:t>
            </w:r>
            <w:r w:rsidRPr="00747ABB">
              <w:t>he sum of the reservation setting of the groups</w:t>
            </w:r>
            <w:r>
              <w:t xml:space="preserve"> +</w:t>
            </w:r>
            <w:r w:rsidRPr="00747ABB">
              <w:t xml:space="preserve"> the overhead reservation of the groups</w:t>
            </w:r>
            <w:r>
              <w:t xml:space="preserve"> + </w:t>
            </w:r>
            <w:r w:rsidRPr="00747ABB">
              <w:t>minfree.</w:t>
            </w:r>
            <w:r>
              <w:t xml:space="preserve"> I think by group it means the world or resource pool.</w:t>
            </w:r>
          </w:p>
          <w:p w14:paraId="37141964" w14:textId="77777777" w:rsidR="00F34377" w:rsidRDefault="00F34377" w:rsidP="00F34377">
            <w:pPr>
              <w:pStyle w:val="Bullet"/>
            </w:pPr>
            <w:r w:rsidRPr="000064EF">
              <w:rPr>
                <w:color w:val="00B0F0"/>
              </w:rPr>
              <w:t>Unreserved</w:t>
            </w:r>
            <w:r>
              <w:t>. It is the memory available for reservation.</w:t>
            </w:r>
          </w:p>
          <w:p w14:paraId="191EF330" w14:textId="77777777" w:rsidR="00F34377" w:rsidRDefault="00F34377" w:rsidP="00F34377">
            <w:pPr>
              <w:pStyle w:val="Tablecontent"/>
            </w:pPr>
            <w:r>
              <w:t>I have not found a practical use case for the above 4 metrics. If you do, let me know!</w:t>
            </w:r>
          </w:p>
          <w:p w14:paraId="53643474" w14:textId="77777777" w:rsidR="00F34377" w:rsidRDefault="00F34377" w:rsidP="00F34377">
            <w:pPr>
              <w:pStyle w:val="Tablecontent"/>
            </w:pPr>
            <w:r>
              <w:t>State is the memory state. You want this to be on high state.</w:t>
            </w:r>
          </w:p>
        </w:tc>
      </w:tr>
      <w:tr w:rsidR="00F34377" w14:paraId="76AFFED5" w14:textId="77777777" w:rsidTr="001F150A">
        <w:tc>
          <w:tcPr>
            <w:tcW w:w="2410" w:type="dxa"/>
            <w:shd w:val="clear" w:color="auto" w:fill="F2F2F2" w:themeFill="background1" w:themeFillShade="F2"/>
          </w:tcPr>
          <w:p w14:paraId="34D7F123" w14:textId="77777777" w:rsidR="00F34377" w:rsidRDefault="00F34377" w:rsidP="00F34377">
            <w:pPr>
              <w:pStyle w:val="Tablecontent"/>
            </w:pPr>
            <w:r>
              <w:lastRenderedPageBreak/>
              <w:t>NUMA</w:t>
            </w:r>
          </w:p>
        </w:tc>
        <w:tc>
          <w:tcPr>
            <w:tcW w:w="8046" w:type="dxa"/>
          </w:tcPr>
          <w:p w14:paraId="5B4A9E49" w14:textId="77777777" w:rsidR="00F34377" w:rsidRDefault="00F34377" w:rsidP="00F34377">
            <w:pPr>
              <w:pStyle w:val="Tablecontent"/>
            </w:pPr>
            <w:r>
              <w:t xml:space="preserve">In the preceding screenshot, there are 2 NUMA nodes. </w:t>
            </w:r>
          </w:p>
          <w:p w14:paraId="58A736CD" w14:textId="4F2FF196" w:rsidR="00F34377" w:rsidRDefault="00F34377" w:rsidP="00F34377">
            <w:pPr>
              <w:pStyle w:val="Tablecontent"/>
            </w:pPr>
            <w:r w:rsidRPr="00665FB0">
              <w:t xml:space="preserve">For each node there are </w:t>
            </w:r>
            <w:r w:rsidR="002E4DAC">
              <w:t>2</w:t>
            </w:r>
            <w:r w:rsidRPr="00665FB0">
              <w:t xml:space="preserve"> </w:t>
            </w:r>
            <w:r>
              <w:t>metric</w:t>
            </w:r>
            <w:r w:rsidR="002E4DAC">
              <w:t>s</w:t>
            </w:r>
            <w:r w:rsidRPr="00665FB0">
              <w:t>: the total amount</w:t>
            </w:r>
            <w:r>
              <w:t xml:space="preserve"> and </w:t>
            </w:r>
            <w:r w:rsidRPr="00665FB0">
              <w:t>the free</w:t>
            </w:r>
            <w:r>
              <w:t xml:space="preserve"> amount</w:t>
            </w:r>
            <w:r w:rsidRPr="00665FB0">
              <w:t>.</w:t>
            </w:r>
          </w:p>
          <w:p w14:paraId="21EE3FF9" w14:textId="77777777" w:rsidR="00F34377" w:rsidRDefault="00F34377" w:rsidP="00F34377">
            <w:pPr>
              <w:pStyle w:val="Tablecontent"/>
            </w:pPr>
            <w:r>
              <w:t>Note that the sum of all NUMA nodes will again be slightly smaller than total, for the same reason why VMkernel managed is less than total.</w:t>
            </w:r>
          </w:p>
          <w:p w14:paraId="4C1903B4" w14:textId="77777777" w:rsidR="00F34377" w:rsidRDefault="00F34377" w:rsidP="00F34377">
            <w:pPr>
              <w:pStyle w:val="Tablecontent"/>
            </w:pPr>
            <w:r>
              <w:t xml:space="preserve">If you enable </w:t>
            </w:r>
            <w:r>
              <w:rPr>
                <w:rStyle w:val="cb-itemprop"/>
              </w:rPr>
              <w:t xml:space="preserve">Cluster-on-Die feature in Intel Xeon, you will see 2x the amount of nodes. For details, see </w:t>
            </w:r>
            <w:hyperlink r:id="rId542" w:history="1">
              <w:r w:rsidRPr="00D14595">
                <w:rPr>
                  <w:rStyle w:val="Hyperlink"/>
                </w:rPr>
                <w:t>this</w:t>
              </w:r>
            </w:hyperlink>
            <w:r>
              <w:rPr>
                <w:rStyle w:val="cb-itemprop"/>
              </w:rPr>
              <w:t xml:space="preserve"> by Frank </w:t>
            </w:r>
            <w:r>
              <w:t>Denneman</w:t>
            </w:r>
            <w:r>
              <w:rPr>
                <w:rStyle w:val="cb-itemprop"/>
              </w:rPr>
              <w:t xml:space="preserve">. </w:t>
            </w:r>
          </w:p>
        </w:tc>
      </w:tr>
      <w:tr w:rsidR="00F34377" w14:paraId="667B512C" w14:textId="77777777" w:rsidTr="001F150A">
        <w:tc>
          <w:tcPr>
            <w:tcW w:w="2410" w:type="dxa"/>
            <w:shd w:val="clear" w:color="auto" w:fill="F2F2F2" w:themeFill="background1" w:themeFillShade="F2"/>
          </w:tcPr>
          <w:p w14:paraId="58D0278A" w14:textId="77777777" w:rsidR="00F34377" w:rsidRDefault="00F34377" w:rsidP="00F34377">
            <w:pPr>
              <w:pStyle w:val="Tablecontent"/>
            </w:pPr>
            <w:r>
              <w:t>PSHARE</w:t>
            </w:r>
          </w:p>
        </w:tc>
        <w:tc>
          <w:tcPr>
            <w:tcW w:w="8046" w:type="dxa"/>
          </w:tcPr>
          <w:p w14:paraId="4489C435" w14:textId="77777777" w:rsidR="00F34377" w:rsidRDefault="00F34377" w:rsidP="00F34377">
            <w:pPr>
              <w:pStyle w:val="Tablecontent"/>
            </w:pPr>
            <w:r w:rsidRPr="00882020">
              <w:rPr>
                <w:b/>
                <w:bCs/>
                <w:color w:val="00B0F0"/>
              </w:rPr>
              <w:t>shared</w:t>
            </w:r>
            <w:r>
              <w:t>: the amount of VM physical memory that is being shared.</w:t>
            </w:r>
          </w:p>
          <w:p w14:paraId="7438EE62" w14:textId="77777777" w:rsidR="00F34377" w:rsidRDefault="00F34377" w:rsidP="00F34377">
            <w:pPr>
              <w:pStyle w:val="Tablecontent"/>
            </w:pPr>
            <w:r w:rsidRPr="00882020">
              <w:rPr>
                <w:b/>
                <w:bCs/>
                <w:color w:val="00B0F0"/>
              </w:rPr>
              <w:t>common</w:t>
            </w:r>
            <w:r>
              <w:t>: the amount of machine memory that is common across Worlds.</w:t>
            </w:r>
          </w:p>
          <w:p w14:paraId="471E0A3B" w14:textId="77777777" w:rsidR="00F34377" w:rsidRDefault="00F34377" w:rsidP="00F34377">
            <w:pPr>
              <w:pStyle w:val="Tablecontent"/>
            </w:pPr>
            <w:r w:rsidRPr="00882020">
              <w:rPr>
                <w:b/>
                <w:bCs/>
                <w:color w:val="00B0F0"/>
              </w:rPr>
              <w:t>saving</w:t>
            </w:r>
            <w:r>
              <w:t>: the amount of machine memory that is saved due to page-sharing.</w:t>
            </w:r>
          </w:p>
        </w:tc>
      </w:tr>
      <w:tr w:rsidR="00F34377" w14:paraId="4BACE684" w14:textId="77777777" w:rsidTr="001F150A">
        <w:tc>
          <w:tcPr>
            <w:tcW w:w="2410" w:type="dxa"/>
            <w:shd w:val="clear" w:color="auto" w:fill="F2F2F2" w:themeFill="background1" w:themeFillShade="F2"/>
          </w:tcPr>
          <w:p w14:paraId="23E5F9BA" w14:textId="77777777" w:rsidR="00F34377" w:rsidRDefault="00F34377" w:rsidP="00F34377">
            <w:pPr>
              <w:pStyle w:val="Tablecontent"/>
            </w:pPr>
            <w:r>
              <w:t>SWAP</w:t>
            </w:r>
          </w:p>
        </w:tc>
        <w:tc>
          <w:tcPr>
            <w:tcW w:w="8046" w:type="dxa"/>
          </w:tcPr>
          <w:p w14:paraId="48AA07E5" w14:textId="77777777" w:rsidR="00F34377" w:rsidRDefault="00F34377" w:rsidP="00F34377">
            <w:pPr>
              <w:pStyle w:val="Tablecontent"/>
            </w:pPr>
            <w:r>
              <w:t xml:space="preserve">Swapped counter is covered </w:t>
            </w:r>
            <w:hyperlink w:anchor="_Compressed_or_Swapped" w:history="1">
              <w:r w:rsidRPr="00C964EB">
                <w:rPr>
                  <w:rStyle w:val="Hyperlink"/>
                </w:rPr>
                <w:t>here</w:t>
              </w:r>
            </w:hyperlink>
            <w:r>
              <w:t xml:space="preserve"> under VM memory. What “cannot” be zipped is swapped. What you see on this line is sum of all the VMs.</w:t>
            </w:r>
          </w:p>
          <w:p w14:paraId="3DFDC64A" w14:textId="77777777" w:rsidR="00F34377" w:rsidRDefault="00F34377" w:rsidP="00F34377">
            <w:pPr>
              <w:pStyle w:val="Tablecontent"/>
            </w:pPr>
            <w:r>
              <w:t xml:space="preserve">The metric </w:t>
            </w:r>
            <w:r w:rsidRPr="00C964EB">
              <w:rPr>
                <w:color w:val="00B0F0"/>
              </w:rPr>
              <w:t xml:space="preserve">rclmtgt </w:t>
            </w:r>
            <w:r>
              <w:t>shows the target size in MB that ESXi aims to swap.</w:t>
            </w:r>
          </w:p>
        </w:tc>
      </w:tr>
      <w:tr w:rsidR="00F34377" w14:paraId="7409B24C" w14:textId="77777777" w:rsidTr="001F150A">
        <w:tc>
          <w:tcPr>
            <w:tcW w:w="2410" w:type="dxa"/>
            <w:shd w:val="clear" w:color="auto" w:fill="F2F2F2" w:themeFill="background1" w:themeFillShade="F2"/>
          </w:tcPr>
          <w:p w14:paraId="4314236E" w14:textId="77777777" w:rsidR="00F34377" w:rsidRDefault="00F34377" w:rsidP="00F34377">
            <w:pPr>
              <w:pStyle w:val="Tablecontent"/>
            </w:pPr>
            <w:r>
              <w:t>ZIP</w:t>
            </w:r>
          </w:p>
        </w:tc>
        <w:tc>
          <w:tcPr>
            <w:tcW w:w="8046" w:type="dxa"/>
          </w:tcPr>
          <w:p w14:paraId="76A005C1" w14:textId="77777777" w:rsidR="00F34377" w:rsidRDefault="00F34377" w:rsidP="00F34377">
            <w:pPr>
              <w:pStyle w:val="Tablecontent"/>
            </w:pPr>
            <w:r>
              <w:t xml:space="preserve">Zipped counter is covered </w:t>
            </w:r>
            <w:hyperlink w:anchor="_Compressed_or_Swapped" w:history="1">
              <w:r w:rsidRPr="00C964EB">
                <w:rPr>
                  <w:rStyle w:val="Hyperlink"/>
                </w:rPr>
                <w:t>here</w:t>
              </w:r>
            </w:hyperlink>
            <w:r>
              <w:t xml:space="preserve"> under VM memory. What you see on this line is sum of all the VMs.</w:t>
            </w:r>
          </w:p>
        </w:tc>
      </w:tr>
      <w:tr w:rsidR="00F34377" w14:paraId="2739083F" w14:textId="77777777" w:rsidTr="001F150A">
        <w:tc>
          <w:tcPr>
            <w:tcW w:w="2410" w:type="dxa"/>
            <w:shd w:val="clear" w:color="auto" w:fill="F2F2F2" w:themeFill="background1" w:themeFillShade="F2"/>
          </w:tcPr>
          <w:p w14:paraId="330A111C" w14:textId="77777777" w:rsidR="00F34377" w:rsidRDefault="00F34377" w:rsidP="00F34377">
            <w:pPr>
              <w:pStyle w:val="Tablecontent"/>
            </w:pPr>
            <w:r>
              <w:t>MEMCTL</w:t>
            </w:r>
          </w:p>
        </w:tc>
        <w:tc>
          <w:tcPr>
            <w:tcW w:w="8046" w:type="dxa"/>
          </w:tcPr>
          <w:p w14:paraId="243F309F" w14:textId="77777777" w:rsidR="00F34377" w:rsidRDefault="00F34377" w:rsidP="00F34377">
            <w:pPr>
              <w:pStyle w:val="Tablecontent"/>
            </w:pPr>
            <w:r>
              <w:t xml:space="preserve">Memory Control, also known as ballooning is covered </w:t>
            </w:r>
            <w:hyperlink w:anchor="_Balloon" w:history="1">
              <w:r w:rsidRPr="00C964EB">
                <w:rPr>
                  <w:rStyle w:val="Hyperlink"/>
                </w:rPr>
                <w:t>here</w:t>
              </w:r>
            </w:hyperlink>
            <w:r>
              <w:t xml:space="preserve"> under VM memory. What you see on this line is sum of all the VMs.</w:t>
            </w:r>
          </w:p>
        </w:tc>
      </w:tr>
    </w:tbl>
    <w:p w14:paraId="51FE3379" w14:textId="77777777" w:rsidR="00F34377" w:rsidRDefault="00F34377" w:rsidP="00F34377">
      <w:pPr>
        <w:pStyle w:val="BeforeTable"/>
      </w:pPr>
    </w:p>
    <w:p w14:paraId="200999F3" w14:textId="77777777" w:rsidR="00F34377" w:rsidRDefault="00F34377" w:rsidP="00F34377">
      <w:r>
        <w:t>There are a lot of metrics in many panels. It’s easier to understand if we group them functionally.</w:t>
      </w:r>
    </w:p>
    <w:p w14:paraId="2B63D5D2" w14:textId="77777777" w:rsidR="00F34377" w:rsidRDefault="00F34377" w:rsidP="00053EFF">
      <w:pPr>
        <w:pStyle w:val="Heading3"/>
      </w:pPr>
      <w:r>
        <w:t>Contention</w:t>
      </w:r>
    </w:p>
    <w:p w14:paraId="300EAB43" w14:textId="77777777" w:rsidR="00F34377" w:rsidRDefault="00F34377" w:rsidP="00F34377">
      <w:r>
        <w:t>As usual, we start with the contention-type of metrics.</w:t>
      </w:r>
    </w:p>
    <w:p w14:paraId="3DCCF83D" w14:textId="77777777" w:rsidR="00F34377" w:rsidRDefault="00F34377" w:rsidP="006C0A13">
      <w:pPr>
        <w:pStyle w:val="Heading4"/>
      </w:pPr>
      <w:r>
        <w:lastRenderedPageBreak/>
        <w:t>Balloon</w:t>
      </w:r>
    </w:p>
    <w:p w14:paraId="7B5C2043" w14:textId="77777777" w:rsidR="00F34377" w:rsidRPr="00E56D46" w:rsidRDefault="00F34377" w:rsidP="00F34377">
      <w:r>
        <w:t xml:space="preserve">I start with Balloon as this is the first level of warning. Technically, this is not a contention. Operationally, you want to start watching as Balloon only happens at 99% utilization. So it’s high considering you have HA enabled in the cluster. </w:t>
      </w:r>
    </w:p>
    <w:p w14:paraId="184E9DF5" w14:textId="77777777" w:rsidR="00F34377" w:rsidRDefault="00F34377" w:rsidP="00F34377">
      <w:pPr>
        <w:jc w:val="center"/>
      </w:pPr>
      <w:r w:rsidRPr="00DC5F96">
        <w:rPr>
          <w:noProof/>
        </w:rPr>
        <w:drawing>
          <wp:inline distT="0" distB="0" distL="0" distR="0" wp14:anchorId="6F98F78A" wp14:editId="5A5D5734">
            <wp:extent cx="3829247" cy="939848"/>
            <wp:effectExtent l="0" t="0" r="0" b="0"/>
            <wp:docPr id="567723330" name="Picture 5677233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0" name="Picture 918289640" descr="Text&#10;&#10;Description automatically generated"/>
                    <pic:cNvPicPr/>
                  </pic:nvPicPr>
                  <pic:blipFill>
                    <a:blip r:embed="rId543"/>
                    <a:stretch>
                      <a:fillRect/>
                    </a:stretch>
                  </pic:blipFill>
                  <pic:spPr>
                    <a:xfrm>
                      <a:off x="0" y="0"/>
                      <a:ext cx="3829247" cy="939848"/>
                    </a:xfrm>
                    <a:prstGeom prst="rect">
                      <a:avLst/>
                    </a:prstGeom>
                  </pic:spPr>
                </pic:pic>
              </a:graphicData>
            </a:graphic>
          </wp:inline>
        </w:drawing>
      </w:r>
    </w:p>
    <w:p w14:paraId="1B0E7DF9" w14:textId="77777777" w:rsidR="00F34377" w:rsidRDefault="00F34377" w:rsidP="00F34377">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34377" w:rsidRPr="00E51A31" w14:paraId="67CA7163" w14:textId="77777777" w:rsidTr="001F150A">
        <w:tc>
          <w:tcPr>
            <w:tcW w:w="1843" w:type="dxa"/>
            <w:shd w:val="clear" w:color="auto" w:fill="F2F2F2" w:themeFill="background1" w:themeFillShade="F2"/>
          </w:tcPr>
          <w:p w14:paraId="16037541" w14:textId="77777777" w:rsidR="00F34377" w:rsidRPr="002510F4" w:rsidRDefault="00F34377" w:rsidP="00F34377">
            <w:pPr>
              <w:pStyle w:val="Tablecontent"/>
            </w:pPr>
            <w:r>
              <w:t>MCTL?</w:t>
            </w:r>
          </w:p>
        </w:tc>
        <w:tc>
          <w:tcPr>
            <w:tcW w:w="8647" w:type="dxa"/>
          </w:tcPr>
          <w:p w14:paraId="1DB5F025" w14:textId="26FB1FE3" w:rsidR="00F34377" w:rsidRPr="002510F4" w:rsidRDefault="006B4418" w:rsidP="00F34377">
            <w:pPr>
              <w:pStyle w:val="Tablecontent"/>
            </w:pPr>
            <w:r w:rsidRPr="006B4418">
              <w:rPr>
                <w:color w:val="00B0F0"/>
              </w:rPr>
              <w:t>‘Y’</w:t>
            </w:r>
            <w:r w:rsidR="00F34377">
              <w:t xml:space="preserve"> means the line is a VM, as VMkernel processes is not subjected to ballooning.</w:t>
            </w:r>
          </w:p>
        </w:tc>
      </w:tr>
      <w:tr w:rsidR="00F34377" w:rsidRPr="00E51A31" w14:paraId="605054E1" w14:textId="77777777" w:rsidTr="001F150A">
        <w:tc>
          <w:tcPr>
            <w:tcW w:w="1843" w:type="dxa"/>
            <w:shd w:val="clear" w:color="auto" w:fill="F2F2F2" w:themeFill="background1" w:themeFillShade="F2"/>
          </w:tcPr>
          <w:p w14:paraId="5C6CDAC6" w14:textId="77777777" w:rsidR="00F34377" w:rsidRPr="00874E8F" w:rsidRDefault="00F34377" w:rsidP="00F34377">
            <w:pPr>
              <w:pStyle w:val="Tablecontent"/>
            </w:pPr>
            <w:r w:rsidRPr="00AD2370">
              <w:t>MCTLSZ</w:t>
            </w:r>
            <w:r>
              <w:t xml:space="preserve"> (MB)</w:t>
            </w:r>
          </w:p>
        </w:tc>
        <w:tc>
          <w:tcPr>
            <w:tcW w:w="8647" w:type="dxa"/>
          </w:tcPr>
          <w:p w14:paraId="5711C8C7" w14:textId="77777777" w:rsidR="00F34377" w:rsidRPr="002510F4" w:rsidRDefault="00F34377" w:rsidP="00F34377">
            <w:pPr>
              <w:pStyle w:val="Tablecontent"/>
            </w:pPr>
            <w:r>
              <w:t xml:space="preserve">Memory Control Size is the present size of memory control (balloon driver). </w:t>
            </w:r>
            <w:r w:rsidRPr="00AD2370">
              <w:t>If larger than 0 hosts is forcing VMs to inflate balloon driver to reclaim memory as host is overcommitted</w:t>
            </w:r>
          </w:p>
        </w:tc>
      </w:tr>
      <w:tr w:rsidR="00F34377" w:rsidRPr="00E51A31" w14:paraId="0A7A924C" w14:textId="77777777" w:rsidTr="001F150A">
        <w:tc>
          <w:tcPr>
            <w:tcW w:w="1843" w:type="dxa"/>
            <w:shd w:val="clear" w:color="auto" w:fill="F2F2F2" w:themeFill="background1" w:themeFillShade="F2"/>
            <w:vAlign w:val="center"/>
          </w:tcPr>
          <w:p w14:paraId="04D52CBC" w14:textId="77777777" w:rsidR="00F34377" w:rsidRPr="00874E8F" w:rsidRDefault="00F34377" w:rsidP="00F34377">
            <w:pPr>
              <w:pStyle w:val="Tablecontent"/>
            </w:pPr>
            <w:r>
              <w:t xml:space="preserve">MCTLTGT (MB) </w:t>
            </w:r>
          </w:p>
        </w:tc>
        <w:tc>
          <w:tcPr>
            <w:tcW w:w="8647" w:type="dxa"/>
            <w:vAlign w:val="center"/>
          </w:tcPr>
          <w:p w14:paraId="0121D87B" w14:textId="77777777" w:rsidR="00F34377" w:rsidRPr="002510F4" w:rsidRDefault="00F34377" w:rsidP="00F34377">
            <w:pPr>
              <w:pStyle w:val="Tablecontent"/>
            </w:pPr>
            <w:r>
              <w:t xml:space="preserve">Amount of physical memory the </w:t>
            </w:r>
            <w:r>
              <w:rPr>
                <w:rStyle w:val="ph"/>
              </w:rPr>
              <w:t>ESXi</w:t>
            </w:r>
            <w:r>
              <w:t xml:space="preserve"> system attempts to reclaim from the resource pool or VM by way of ballooning. If this is not 0 that means the VM can experience ballooning. </w:t>
            </w:r>
          </w:p>
        </w:tc>
      </w:tr>
      <w:tr w:rsidR="00F34377" w:rsidRPr="00E51A31" w14:paraId="76399D42" w14:textId="77777777" w:rsidTr="001F150A">
        <w:tc>
          <w:tcPr>
            <w:tcW w:w="1843" w:type="dxa"/>
            <w:shd w:val="clear" w:color="auto" w:fill="F2F2F2" w:themeFill="background1" w:themeFillShade="F2"/>
            <w:vAlign w:val="center"/>
          </w:tcPr>
          <w:p w14:paraId="1B4B1626" w14:textId="77777777" w:rsidR="00F34377" w:rsidRPr="00874E8F" w:rsidRDefault="00F34377" w:rsidP="00F34377">
            <w:pPr>
              <w:pStyle w:val="Tablecontent"/>
            </w:pPr>
            <w:r>
              <w:t xml:space="preserve">MCTLMAX (MB) </w:t>
            </w:r>
          </w:p>
        </w:tc>
        <w:tc>
          <w:tcPr>
            <w:tcW w:w="8647" w:type="dxa"/>
            <w:vAlign w:val="center"/>
          </w:tcPr>
          <w:p w14:paraId="2A9D790C" w14:textId="77777777" w:rsidR="00F34377" w:rsidRPr="002510F4" w:rsidRDefault="00F34377" w:rsidP="00F34377">
            <w:pPr>
              <w:pStyle w:val="Tablecontent"/>
            </w:pPr>
            <w:r>
              <w:t xml:space="preserve">Maximum amount of physical memory the </w:t>
            </w:r>
            <w:r>
              <w:rPr>
                <w:rStyle w:val="ph"/>
              </w:rPr>
              <w:t>ESXi</w:t>
            </w:r>
            <w:r>
              <w:t xml:space="preserve"> system can reclaim from the resource pool or VM by way of ballooning. This maximum depends on the type of Guest OS.</w:t>
            </w:r>
          </w:p>
        </w:tc>
      </w:tr>
    </w:tbl>
    <w:p w14:paraId="1B52D1A5" w14:textId="77777777" w:rsidR="00F34377" w:rsidRDefault="00F34377" w:rsidP="006C0A13">
      <w:pPr>
        <w:pStyle w:val="Heading4"/>
      </w:pPr>
      <w:r>
        <w:t>Compressed</w:t>
      </w:r>
    </w:p>
    <w:p w14:paraId="53416EF2" w14:textId="77777777" w:rsidR="00F34377" w:rsidRDefault="00F34377" w:rsidP="00F34377">
      <w:pPr>
        <w:rPr>
          <w:lang w:val="en-GB"/>
        </w:rPr>
      </w:pPr>
      <w:r>
        <w:rPr>
          <w:lang w:val="en-GB"/>
        </w:rPr>
        <w:t xml:space="preserve">I think that Swap and Compressed should be shown together as what can’t be compressed is swapped. </w:t>
      </w:r>
    </w:p>
    <w:p w14:paraId="104A291C" w14:textId="77777777" w:rsidR="00F34377" w:rsidRDefault="00F34377" w:rsidP="00F34377">
      <w:pPr>
        <w:rPr>
          <w:lang w:val="en-GB"/>
        </w:rPr>
      </w:pPr>
      <w:r>
        <w:rPr>
          <w:lang w:val="en-GB"/>
        </w:rPr>
        <w:t xml:space="preserve">Why am I showing Compressed first? </w:t>
      </w:r>
    </w:p>
    <w:p w14:paraId="0817DFEE" w14:textId="77777777" w:rsidR="00F34377" w:rsidRPr="009C408D" w:rsidRDefault="00F34377" w:rsidP="00F34377">
      <w:pPr>
        <w:rPr>
          <w:lang w:val="en-GB"/>
        </w:rPr>
      </w:pPr>
      <w:r>
        <w:rPr>
          <w:lang w:val="en-GB"/>
        </w:rPr>
        <w:t>Because it’s faster than swapped.</w:t>
      </w:r>
    </w:p>
    <w:p w14:paraId="16F66F40" w14:textId="77777777" w:rsidR="00F34377" w:rsidRDefault="00F34377" w:rsidP="00F34377">
      <w:pPr>
        <w:jc w:val="center"/>
      </w:pPr>
      <w:r w:rsidRPr="002F7B47">
        <w:rPr>
          <w:noProof/>
        </w:rPr>
        <w:drawing>
          <wp:inline distT="0" distB="0" distL="0" distR="0" wp14:anchorId="49E73949" wp14:editId="468D85BA">
            <wp:extent cx="4007056" cy="920797"/>
            <wp:effectExtent l="0" t="0" r="0" b="0"/>
            <wp:docPr id="567723332" name="Picture 5677233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5" name="Picture 918289645" descr="Text&#10;&#10;Description automatically generated"/>
                    <pic:cNvPicPr/>
                  </pic:nvPicPr>
                  <pic:blipFill>
                    <a:blip r:embed="rId544"/>
                    <a:stretch>
                      <a:fillRect/>
                    </a:stretch>
                  </pic:blipFill>
                  <pic:spPr>
                    <a:xfrm>
                      <a:off x="0" y="0"/>
                      <a:ext cx="4007056" cy="920797"/>
                    </a:xfrm>
                    <a:prstGeom prst="rect">
                      <a:avLst/>
                    </a:prstGeom>
                  </pic:spPr>
                </pic:pic>
              </a:graphicData>
            </a:graphic>
          </wp:inline>
        </w:drawing>
      </w:r>
    </w:p>
    <w:p w14:paraId="0716B029" w14:textId="77777777" w:rsidR="00F34377" w:rsidRDefault="00F34377" w:rsidP="00F34377">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34377" w:rsidRPr="00E51A31" w14:paraId="087AB21E" w14:textId="77777777" w:rsidTr="001F150A">
        <w:tc>
          <w:tcPr>
            <w:tcW w:w="1843" w:type="dxa"/>
            <w:shd w:val="clear" w:color="auto" w:fill="F2F2F2" w:themeFill="background1" w:themeFillShade="F2"/>
          </w:tcPr>
          <w:p w14:paraId="0C70DA6E" w14:textId="77777777" w:rsidR="00F34377" w:rsidRPr="00355333" w:rsidRDefault="00F34377" w:rsidP="00F34377">
            <w:pPr>
              <w:pStyle w:val="Tablecontent"/>
            </w:pPr>
            <w:r w:rsidRPr="006B74E8">
              <w:t>CACHESZ (MB)</w:t>
            </w:r>
          </w:p>
        </w:tc>
        <w:tc>
          <w:tcPr>
            <w:tcW w:w="8647" w:type="dxa"/>
          </w:tcPr>
          <w:p w14:paraId="60787704" w14:textId="77777777" w:rsidR="00F34377" w:rsidRPr="00355333" w:rsidRDefault="00F34377" w:rsidP="00F34377">
            <w:pPr>
              <w:pStyle w:val="Tablecontent"/>
            </w:pPr>
            <w:r w:rsidRPr="006B74E8">
              <w:t>Compression memory cache size.</w:t>
            </w:r>
          </w:p>
        </w:tc>
      </w:tr>
      <w:tr w:rsidR="00F34377" w:rsidRPr="00E51A31" w14:paraId="2CC23568" w14:textId="77777777" w:rsidTr="001F150A">
        <w:tc>
          <w:tcPr>
            <w:tcW w:w="1843" w:type="dxa"/>
            <w:shd w:val="clear" w:color="auto" w:fill="F2F2F2" w:themeFill="background1" w:themeFillShade="F2"/>
          </w:tcPr>
          <w:p w14:paraId="660FDE52" w14:textId="77777777" w:rsidR="00F34377" w:rsidRPr="002510F4" w:rsidRDefault="00F34377" w:rsidP="00F34377">
            <w:pPr>
              <w:pStyle w:val="Tablecontent"/>
            </w:pPr>
            <w:r w:rsidRPr="006B74E8">
              <w:t>CACHEUSD (MB)</w:t>
            </w:r>
          </w:p>
        </w:tc>
        <w:tc>
          <w:tcPr>
            <w:tcW w:w="8647" w:type="dxa"/>
          </w:tcPr>
          <w:p w14:paraId="09D0DD30" w14:textId="77777777" w:rsidR="00F34377" w:rsidRPr="002510F4" w:rsidRDefault="00F34377" w:rsidP="00F34377">
            <w:pPr>
              <w:pStyle w:val="Tablecontent"/>
            </w:pPr>
            <w:r w:rsidRPr="006B74E8">
              <w:t>Used compression memory cache</w:t>
            </w:r>
          </w:p>
        </w:tc>
      </w:tr>
      <w:tr w:rsidR="00F34377" w:rsidRPr="00E51A31" w14:paraId="4DD67148" w14:textId="77777777" w:rsidTr="001F150A">
        <w:tc>
          <w:tcPr>
            <w:tcW w:w="1843" w:type="dxa"/>
            <w:shd w:val="clear" w:color="auto" w:fill="F2F2F2" w:themeFill="background1" w:themeFillShade="F2"/>
          </w:tcPr>
          <w:p w14:paraId="3187AEC0" w14:textId="77777777" w:rsidR="00F34377" w:rsidRPr="002510F4" w:rsidRDefault="00F34377" w:rsidP="00F34377">
            <w:pPr>
              <w:pStyle w:val="Tablecontent"/>
            </w:pPr>
            <w:r w:rsidRPr="006B74E8">
              <w:t>ZIP/s (MB/s)</w:t>
            </w:r>
          </w:p>
        </w:tc>
        <w:tc>
          <w:tcPr>
            <w:tcW w:w="8647" w:type="dxa"/>
          </w:tcPr>
          <w:p w14:paraId="3D47B8AB" w14:textId="77777777" w:rsidR="00F34377" w:rsidRDefault="00F34377" w:rsidP="00F34377">
            <w:pPr>
              <w:pStyle w:val="Tablecontent"/>
            </w:pPr>
            <w:r>
              <w:t>The rate at which memory pages are being zipped. Once zipped, it’s not immediately available for the VM.</w:t>
            </w:r>
          </w:p>
          <w:p w14:paraId="03844573" w14:textId="77777777" w:rsidR="00F34377" w:rsidRDefault="00F34377" w:rsidP="00F34377">
            <w:pPr>
              <w:pStyle w:val="Tablecontent"/>
            </w:pPr>
            <w:r>
              <w:t>This is a capacity problem. Your ESXi needs more RAM. If the pages being zipped is unused, the VMs will not experience memory contention.</w:t>
            </w:r>
          </w:p>
          <w:p w14:paraId="046911A4" w14:textId="77777777" w:rsidR="00F34377" w:rsidRPr="002510F4" w:rsidRDefault="00F34377" w:rsidP="00F34377">
            <w:pPr>
              <w:pStyle w:val="Tablecontent"/>
            </w:pPr>
            <w:r>
              <w:t>Keep this number 0. See Capacity chapter for details.</w:t>
            </w:r>
          </w:p>
        </w:tc>
      </w:tr>
      <w:tr w:rsidR="00F34377" w:rsidRPr="00E51A31" w14:paraId="589B8F79" w14:textId="77777777" w:rsidTr="001F150A">
        <w:tc>
          <w:tcPr>
            <w:tcW w:w="1843" w:type="dxa"/>
            <w:shd w:val="clear" w:color="auto" w:fill="F2F2F2" w:themeFill="background1" w:themeFillShade="F2"/>
          </w:tcPr>
          <w:p w14:paraId="36C4B38B" w14:textId="77777777" w:rsidR="00F34377" w:rsidRPr="002510F4" w:rsidRDefault="00F34377" w:rsidP="00F34377">
            <w:pPr>
              <w:pStyle w:val="Tablecontent"/>
            </w:pPr>
            <w:r w:rsidRPr="006B74E8">
              <w:t>UNZIP/s (MB/s)</w:t>
            </w:r>
          </w:p>
        </w:tc>
        <w:tc>
          <w:tcPr>
            <w:tcW w:w="8647" w:type="dxa"/>
          </w:tcPr>
          <w:p w14:paraId="3328B3EA" w14:textId="77777777" w:rsidR="00F34377" w:rsidRDefault="00F34377" w:rsidP="00F34377">
            <w:pPr>
              <w:pStyle w:val="Tablecontent"/>
            </w:pPr>
            <w:r>
              <w:t>The rate at which memory pages are being unzipped so it can be used by VM.</w:t>
            </w:r>
          </w:p>
          <w:p w14:paraId="3B8AD85F" w14:textId="77777777" w:rsidR="00F34377" w:rsidRPr="002510F4" w:rsidRDefault="00F34377" w:rsidP="00F34377">
            <w:pPr>
              <w:pStyle w:val="Tablecontent"/>
            </w:pPr>
            <w:r>
              <w:t>This is a performance problem. The pages are being asked. The VM CPU is waiting for the data. If you check the VM memory contention counter, it will not be 0%. Make sure that number is within your SLA or KPI.</w:t>
            </w:r>
          </w:p>
        </w:tc>
      </w:tr>
    </w:tbl>
    <w:p w14:paraId="62DC026D" w14:textId="77777777" w:rsidR="00F34377" w:rsidRDefault="00F34377" w:rsidP="006C0A13">
      <w:pPr>
        <w:pStyle w:val="Heading4"/>
      </w:pPr>
      <w:r>
        <w:lastRenderedPageBreak/>
        <w:t xml:space="preserve">Swapped </w:t>
      </w:r>
    </w:p>
    <w:p w14:paraId="2D55F7E6" w14:textId="77777777" w:rsidR="00F34377" w:rsidRDefault="00F34377" w:rsidP="00F34377">
      <w:pPr>
        <w:jc w:val="center"/>
      </w:pPr>
      <w:r w:rsidRPr="00295ACC">
        <w:rPr>
          <w:noProof/>
        </w:rPr>
        <w:drawing>
          <wp:inline distT="0" distB="0" distL="0" distR="0" wp14:anchorId="3E50131A" wp14:editId="20F9A0D1">
            <wp:extent cx="5296172" cy="1035103"/>
            <wp:effectExtent l="0" t="0" r="0" b="0"/>
            <wp:docPr id="567723331" name="Picture 56772333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1" name="Picture 918289641" descr="A screenshot of a computer&#10;&#10;Description automatically generated with low confidence"/>
                    <pic:cNvPicPr/>
                  </pic:nvPicPr>
                  <pic:blipFill>
                    <a:blip r:embed="rId545"/>
                    <a:stretch>
                      <a:fillRect/>
                    </a:stretch>
                  </pic:blipFill>
                  <pic:spPr>
                    <a:xfrm>
                      <a:off x="0" y="0"/>
                      <a:ext cx="5296172" cy="1035103"/>
                    </a:xfrm>
                    <a:prstGeom prst="rect">
                      <a:avLst/>
                    </a:prstGeom>
                  </pic:spPr>
                </pic:pic>
              </a:graphicData>
            </a:graphic>
          </wp:inline>
        </w:drawing>
      </w:r>
    </w:p>
    <w:p w14:paraId="56140666" w14:textId="77777777" w:rsidR="00F34377" w:rsidRDefault="00F34377" w:rsidP="00F34377">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34377" w:rsidRPr="00E51A31" w14:paraId="19A6515B" w14:textId="77777777" w:rsidTr="001F150A">
        <w:tc>
          <w:tcPr>
            <w:tcW w:w="1843" w:type="dxa"/>
            <w:shd w:val="clear" w:color="auto" w:fill="F2F2F2" w:themeFill="background1" w:themeFillShade="F2"/>
          </w:tcPr>
          <w:p w14:paraId="59465AB5" w14:textId="77777777" w:rsidR="00F34377" w:rsidRPr="002510F4" w:rsidRDefault="00F34377" w:rsidP="00F34377">
            <w:pPr>
              <w:pStyle w:val="Tablecontent"/>
            </w:pPr>
            <w:r>
              <w:t>SWCUR (MB)</w:t>
            </w:r>
          </w:p>
        </w:tc>
        <w:tc>
          <w:tcPr>
            <w:tcW w:w="8647" w:type="dxa"/>
          </w:tcPr>
          <w:p w14:paraId="7B12C1EB" w14:textId="77777777" w:rsidR="00F34377" w:rsidRPr="002510F4" w:rsidRDefault="00F34377" w:rsidP="00F34377">
            <w:pPr>
              <w:pStyle w:val="Tablecontent"/>
            </w:pPr>
            <w:r>
              <w:t>Swapped Current is the present size of memory on swapped. It typically contains inactive pages.</w:t>
            </w:r>
          </w:p>
        </w:tc>
      </w:tr>
      <w:tr w:rsidR="00F34377" w:rsidRPr="00E51A31" w14:paraId="53D741C0" w14:textId="77777777" w:rsidTr="001F150A">
        <w:tc>
          <w:tcPr>
            <w:tcW w:w="1843" w:type="dxa"/>
            <w:shd w:val="clear" w:color="auto" w:fill="F2F2F2" w:themeFill="background1" w:themeFillShade="F2"/>
          </w:tcPr>
          <w:p w14:paraId="1C8BC2A3" w14:textId="77777777" w:rsidR="00F34377" w:rsidRPr="002510F4" w:rsidRDefault="00F34377" w:rsidP="00F34377">
            <w:pPr>
              <w:pStyle w:val="Tablecontent"/>
            </w:pPr>
            <w:r w:rsidRPr="00874E8F">
              <w:t>SWTGT (MB)</w:t>
            </w:r>
          </w:p>
        </w:tc>
        <w:tc>
          <w:tcPr>
            <w:tcW w:w="8647" w:type="dxa"/>
          </w:tcPr>
          <w:p w14:paraId="38B6B1FE" w14:textId="77777777" w:rsidR="00F34377" w:rsidRPr="002510F4" w:rsidRDefault="00F34377" w:rsidP="00F34377">
            <w:pPr>
              <w:pStyle w:val="Tablecontent"/>
            </w:pPr>
            <w:r>
              <w:t xml:space="preserve">The target size the </w:t>
            </w:r>
            <w:r>
              <w:rPr>
                <w:rStyle w:val="ph"/>
              </w:rPr>
              <w:t>ESXi</w:t>
            </w:r>
            <w:r>
              <w:t xml:space="preserve"> host expects the swap usage by the resource pool or VM to be. This is an estimate.</w:t>
            </w:r>
          </w:p>
        </w:tc>
      </w:tr>
      <w:tr w:rsidR="00F34377" w:rsidRPr="00E51A31" w14:paraId="39AB73F6" w14:textId="77777777" w:rsidTr="001F150A">
        <w:tc>
          <w:tcPr>
            <w:tcW w:w="1843" w:type="dxa"/>
            <w:shd w:val="clear" w:color="auto" w:fill="F2F2F2" w:themeFill="background1" w:themeFillShade="F2"/>
          </w:tcPr>
          <w:p w14:paraId="040252D9" w14:textId="77777777" w:rsidR="00F34377" w:rsidRPr="002510F4" w:rsidRDefault="00F34377" w:rsidP="00F34377">
            <w:pPr>
              <w:pStyle w:val="Tablecontent"/>
            </w:pPr>
            <w:r w:rsidRPr="00760021">
              <w:t>SWR/s</w:t>
            </w:r>
            <w:r>
              <w:t xml:space="preserve"> (MB)</w:t>
            </w:r>
          </w:p>
        </w:tc>
        <w:tc>
          <w:tcPr>
            <w:tcW w:w="8647" w:type="dxa"/>
            <w:vMerge w:val="restart"/>
          </w:tcPr>
          <w:p w14:paraId="6830F81E" w14:textId="77777777" w:rsidR="00F34377" w:rsidRPr="002510F4" w:rsidRDefault="00F34377" w:rsidP="00F34377">
            <w:pPr>
              <w:pStyle w:val="Tablecontent"/>
            </w:pPr>
            <w:r>
              <w:t>Swapped Read per second and Swapped Write per second. The amount of memory in megabyte that is being brought back to memory or being moved to disk</w:t>
            </w:r>
          </w:p>
        </w:tc>
      </w:tr>
      <w:tr w:rsidR="00F34377" w:rsidRPr="00E51A31" w14:paraId="3C329003" w14:textId="77777777" w:rsidTr="001F150A">
        <w:tc>
          <w:tcPr>
            <w:tcW w:w="1843" w:type="dxa"/>
            <w:shd w:val="clear" w:color="auto" w:fill="F2F2F2" w:themeFill="background1" w:themeFillShade="F2"/>
          </w:tcPr>
          <w:p w14:paraId="018C6EC6" w14:textId="77777777" w:rsidR="00F34377" w:rsidRPr="002510F4" w:rsidRDefault="00F34377" w:rsidP="00F34377">
            <w:pPr>
              <w:pStyle w:val="Tablecontent"/>
            </w:pPr>
            <w:r>
              <w:t>SWW/s (MB)</w:t>
            </w:r>
          </w:p>
        </w:tc>
        <w:tc>
          <w:tcPr>
            <w:tcW w:w="8647" w:type="dxa"/>
            <w:vMerge/>
          </w:tcPr>
          <w:p w14:paraId="03826392" w14:textId="77777777" w:rsidR="00F34377" w:rsidRPr="002510F4" w:rsidRDefault="00F34377" w:rsidP="00F34377">
            <w:pPr>
              <w:pStyle w:val="Tablecontent"/>
            </w:pPr>
          </w:p>
        </w:tc>
      </w:tr>
      <w:tr w:rsidR="00F34377" w:rsidRPr="00E51A31" w14:paraId="46A3F519" w14:textId="77777777" w:rsidTr="001F150A">
        <w:tc>
          <w:tcPr>
            <w:tcW w:w="1843" w:type="dxa"/>
            <w:shd w:val="clear" w:color="auto" w:fill="F2F2F2" w:themeFill="background1" w:themeFillShade="F2"/>
          </w:tcPr>
          <w:p w14:paraId="7ACB9C5C" w14:textId="77777777" w:rsidR="00F34377" w:rsidRDefault="00F34377" w:rsidP="00F34377">
            <w:pPr>
              <w:pStyle w:val="Tablecontent"/>
            </w:pPr>
            <w:r>
              <w:t>LLSWR/s (MB)</w:t>
            </w:r>
          </w:p>
        </w:tc>
        <w:tc>
          <w:tcPr>
            <w:tcW w:w="8647" w:type="dxa"/>
            <w:vMerge w:val="restart"/>
          </w:tcPr>
          <w:p w14:paraId="703A6B22" w14:textId="77777777" w:rsidR="00F34377" w:rsidRDefault="00F34377" w:rsidP="00F34377">
            <w:r>
              <w:t>These are similar to SW</w:t>
            </w:r>
            <w:r w:rsidRPr="00D84F3E">
              <w:t>R</w:t>
            </w:r>
            <w:r>
              <w:t>/s but is about host cache instead of disk. It is the r</w:t>
            </w:r>
            <w:r w:rsidRPr="00D84F3E">
              <w:t>ate at which memory is read from the host cache. The reads and writes are attributed to the VMM group only</w:t>
            </w:r>
            <w:r>
              <w:t xml:space="preserve">, so they are not displayed for VM. </w:t>
            </w:r>
          </w:p>
          <w:p w14:paraId="0C2CDEFB" w14:textId="77777777" w:rsidR="00F34377" w:rsidRDefault="00F34377" w:rsidP="00F34377">
            <w:r w:rsidRPr="00431B72">
              <w:rPr>
                <w:b/>
                <w:bCs/>
                <w:color w:val="00B0F0"/>
              </w:rPr>
              <w:t>LL</w:t>
            </w:r>
            <w:r w:rsidRPr="00431B72">
              <w:rPr>
                <w:color w:val="00B0F0"/>
              </w:rPr>
              <w:t xml:space="preserve"> </w:t>
            </w:r>
            <w:r>
              <w:t xml:space="preserve">stands for Low Latency as host cache is meant to be faster (lower latency) than physical disk. </w:t>
            </w:r>
          </w:p>
          <w:p w14:paraId="3072FEC1" w14:textId="77777777" w:rsidR="00F34377" w:rsidRPr="002510F4" w:rsidRDefault="00F34377" w:rsidP="00F34377">
            <w:pPr>
              <w:pStyle w:val="Tablecontent"/>
            </w:pPr>
            <w:r>
              <w:t>Memory to host cache can be written from both the physical DIMM and disk. So the counter LLSWW/s covers all these sources, and not just from physical DIMM.</w:t>
            </w:r>
          </w:p>
        </w:tc>
      </w:tr>
      <w:tr w:rsidR="00F34377" w:rsidRPr="00E51A31" w14:paraId="3CE88986" w14:textId="77777777" w:rsidTr="001F150A">
        <w:tc>
          <w:tcPr>
            <w:tcW w:w="1843" w:type="dxa"/>
            <w:shd w:val="clear" w:color="auto" w:fill="F2F2F2" w:themeFill="background1" w:themeFillShade="F2"/>
          </w:tcPr>
          <w:p w14:paraId="1AFEA8C2" w14:textId="77777777" w:rsidR="00F34377" w:rsidRDefault="00F34377" w:rsidP="00F34377">
            <w:pPr>
              <w:pStyle w:val="Tablecontent"/>
            </w:pPr>
            <w:r w:rsidRPr="000725E3">
              <w:t>LLSWW/s (MB)</w:t>
            </w:r>
          </w:p>
        </w:tc>
        <w:tc>
          <w:tcPr>
            <w:tcW w:w="8647" w:type="dxa"/>
            <w:vMerge/>
          </w:tcPr>
          <w:p w14:paraId="369CEACD" w14:textId="77777777" w:rsidR="00F34377" w:rsidRPr="002510F4" w:rsidRDefault="00F34377" w:rsidP="00F34377">
            <w:pPr>
              <w:pStyle w:val="Tablecontent"/>
            </w:pPr>
          </w:p>
        </w:tc>
      </w:tr>
    </w:tbl>
    <w:p w14:paraId="3FF0A55C" w14:textId="77777777" w:rsidR="00F34377" w:rsidRDefault="00F34377" w:rsidP="006C0A13">
      <w:pPr>
        <w:pStyle w:val="Heading4"/>
      </w:pPr>
      <w:r>
        <w:t>NUMA</w:t>
      </w:r>
      <w:r w:rsidRPr="008914A1">
        <w:t xml:space="preserve"> </w:t>
      </w:r>
    </w:p>
    <w:p w14:paraId="5D9983F6" w14:textId="77777777" w:rsidR="00F34377" w:rsidRDefault="00F34377" w:rsidP="00F34377">
      <w:r>
        <w:rPr>
          <w:noProof/>
        </w:rPr>
        <w:drawing>
          <wp:inline distT="0" distB="0" distL="0" distR="0" wp14:anchorId="239B39A2" wp14:editId="14FECF2D">
            <wp:extent cx="6637655" cy="846455"/>
            <wp:effectExtent l="0" t="0" r="0" b="0"/>
            <wp:docPr id="567723338" name="Picture 5677233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7" name="Picture 918289637" descr="A screenshot of a computer&#10;&#10;Description automatically generated with medium confidence"/>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6637655" cy="846455"/>
                    </a:xfrm>
                    <a:prstGeom prst="rect">
                      <a:avLst/>
                    </a:prstGeom>
                    <a:noFill/>
                    <a:ln>
                      <a:noFill/>
                    </a:ln>
                  </pic:spPr>
                </pic:pic>
              </a:graphicData>
            </a:graphic>
          </wp:inline>
        </w:drawing>
      </w:r>
    </w:p>
    <w:p w14:paraId="65686EDF" w14:textId="77777777" w:rsidR="00F34377" w:rsidRDefault="00F34377" w:rsidP="00F34377">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34377" w:rsidRPr="00E51A31" w14:paraId="050527B9" w14:textId="77777777" w:rsidTr="001F150A">
        <w:tc>
          <w:tcPr>
            <w:tcW w:w="1843" w:type="dxa"/>
            <w:shd w:val="clear" w:color="auto" w:fill="F2F2F2" w:themeFill="background1" w:themeFillShade="F2"/>
            <w:vAlign w:val="center"/>
          </w:tcPr>
          <w:p w14:paraId="72726089" w14:textId="77777777" w:rsidR="00F34377" w:rsidRPr="002510F4" w:rsidRDefault="00F34377" w:rsidP="00F34377">
            <w:pPr>
              <w:pStyle w:val="Tablecontent"/>
            </w:pPr>
            <w:r>
              <w:t xml:space="preserve">NHN </w:t>
            </w:r>
          </w:p>
        </w:tc>
        <w:tc>
          <w:tcPr>
            <w:tcW w:w="8647" w:type="dxa"/>
            <w:vAlign w:val="center"/>
          </w:tcPr>
          <w:p w14:paraId="28EE6DD1" w14:textId="77777777" w:rsidR="00F34377" w:rsidRDefault="00F34377" w:rsidP="00F34377">
            <w:pPr>
              <w:pStyle w:val="Tablecontent"/>
            </w:pPr>
            <w:r>
              <w:t xml:space="preserve">Current home node for the resource pool or VM. This statistic is applicable only on NUMA systems. If the VM has no home node, a dash (-) appears. </w:t>
            </w:r>
          </w:p>
          <w:p w14:paraId="5DF7C31D" w14:textId="77777777" w:rsidR="00F34377" w:rsidRPr="002510F4" w:rsidRDefault="00F34377" w:rsidP="00F34377">
            <w:pPr>
              <w:pStyle w:val="Tablecontent"/>
            </w:pPr>
            <w:r>
              <w:t xml:space="preserve">When you enable CPU Hot Add, esxtop will report multiple home node. It also does not distinguish remote and local memory as memory is interleaved. For more information, see </w:t>
            </w:r>
            <w:hyperlink r:id="rId547" w:history="1">
              <w:r w:rsidRPr="00D14595">
                <w:rPr>
                  <w:rStyle w:val="Hyperlink"/>
                </w:rPr>
                <w:t>this</w:t>
              </w:r>
            </w:hyperlink>
            <w:r>
              <w:t xml:space="preserve"> by Frank.</w:t>
            </w:r>
          </w:p>
        </w:tc>
      </w:tr>
      <w:tr w:rsidR="00F34377" w:rsidRPr="00E51A31" w14:paraId="18AB4E85" w14:textId="77777777" w:rsidTr="001F150A">
        <w:tc>
          <w:tcPr>
            <w:tcW w:w="1843" w:type="dxa"/>
            <w:shd w:val="clear" w:color="auto" w:fill="F2F2F2" w:themeFill="background1" w:themeFillShade="F2"/>
            <w:vAlign w:val="center"/>
          </w:tcPr>
          <w:p w14:paraId="31D1A52C" w14:textId="77777777" w:rsidR="00F34377" w:rsidRDefault="00F34377" w:rsidP="00F34377">
            <w:pPr>
              <w:pStyle w:val="Tablecontent"/>
            </w:pPr>
            <w:r>
              <w:t>NMIG</w:t>
            </w:r>
          </w:p>
        </w:tc>
        <w:tc>
          <w:tcPr>
            <w:tcW w:w="8647" w:type="dxa"/>
            <w:vAlign w:val="center"/>
          </w:tcPr>
          <w:p w14:paraId="52BA4EF7" w14:textId="09D84939" w:rsidR="00F34377" w:rsidRDefault="00F34377" w:rsidP="00F34377">
            <w:pPr>
              <w:pStyle w:val="Tablecontent"/>
            </w:pPr>
            <w:r w:rsidRPr="00040488">
              <w:t>Number of NUMA migrations</w:t>
            </w:r>
            <w:r>
              <w:t>. It gets reset upon power cycle</w:t>
            </w:r>
            <w:r w:rsidR="00507851">
              <w:t xml:space="preserve">. </w:t>
            </w:r>
          </w:p>
          <w:p w14:paraId="50744C98" w14:textId="77777777" w:rsidR="00F34377" w:rsidRDefault="00F34377" w:rsidP="00F34377">
            <w:pPr>
              <w:pStyle w:val="Tablecontent"/>
            </w:pPr>
            <w:r>
              <w:t>Migration is costly as all pages need to be remapped. Local memory starts at 0% again and grow overtime. Copying memory pages across NUMA boundaries cost memory bandwidth</w:t>
            </w:r>
          </w:p>
        </w:tc>
      </w:tr>
      <w:tr w:rsidR="00F34377" w:rsidRPr="00E51A31" w14:paraId="210B244A" w14:textId="77777777" w:rsidTr="001F150A">
        <w:tc>
          <w:tcPr>
            <w:tcW w:w="1843" w:type="dxa"/>
            <w:shd w:val="clear" w:color="auto" w:fill="F2F2F2" w:themeFill="background1" w:themeFillShade="F2"/>
            <w:vAlign w:val="center"/>
          </w:tcPr>
          <w:p w14:paraId="7EEFFBFC" w14:textId="77777777" w:rsidR="00F34377" w:rsidRPr="002510F4" w:rsidRDefault="00F34377" w:rsidP="00F34377">
            <w:pPr>
              <w:pStyle w:val="Tablecontent"/>
            </w:pPr>
            <w:r>
              <w:t xml:space="preserve">NRMEM (MB) </w:t>
            </w:r>
          </w:p>
        </w:tc>
        <w:tc>
          <w:tcPr>
            <w:tcW w:w="8647" w:type="dxa"/>
            <w:vAlign w:val="center"/>
          </w:tcPr>
          <w:p w14:paraId="57A2F12D" w14:textId="77777777" w:rsidR="00F34377" w:rsidRPr="002510F4" w:rsidRDefault="00F34377" w:rsidP="00F34377">
            <w:pPr>
              <w:pStyle w:val="Tablecontent"/>
            </w:pPr>
            <w:r>
              <w:t>Current amount of remote memory allocated to the VM or resource pool. I</w:t>
            </w:r>
            <w:r w:rsidRPr="003D016E">
              <w:t>deally this amount is 0. You increase the chance by making the Configured RAM small. A VM whose configured memory is larger than the ESXi RAM attached to a socket have higher chance of having remote memory.</w:t>
            </w:r>
          </w:p>
        </w:tc>
      </w:tr>
      <w:tr w:rsidR="00F34377" w:rsidRPr="00E51A31" w14:paraId="04D9E276" w14:textId="77777777" w:rsidTr="001F150A">
        <w:tc>
          <w:tcPr>
            <w:tcW w:w="1843" w:type="dxa"/>
            <w:shd w:val="clear" w:color="auto" w:fill="F2F2F2" w:themeFill="background1" w:themeFillShade="F2"/>
            <w:vAlign w:val="center"/>
          </w:tcPr>
          <w:p w14:paraId="437BF5A9" w14:textId="77777777" w:rsidR="00F34377" w:rsidRPr="002510F4" w:rsidRDefault="00F34377" w:rsidP="00F34377">
            <w:pPr>
              <w:pStyle w:val="Tablecontent"/>
            </w:pPr>
            <w:r>
              <w:lastRenderedPageBreak/>
              <w:t xml:space="preserve">N%L </w:t>
            </w:r>
          </w:p>
        </w:tc>
        <w:tc>
          <w:tcPr>
            <w:tcW w:w="8647" w:type="dxa"/>
            <w:vAlign w:val="center"/>
          </w:tcPr>
          <w:p w14:paraId="058C38E1" w14:textId="77777777" w:rsidR="00F34377" w:rsidRDefault="00F34377" w:rsidP="00F34377">
            <w:pPr>
              <w:pStyle w:val="Tablecontent"/>
            </w:pPr>
            <w:r>
              <w:t xml:space="preserve">Current percentage of memory allocated to the VM or resource pool that is local. </w:t>
            </w:r>
          </w:p>
          <w:p w14:paraId="6F6EB31A" w14:textId="77777777" w:rsidR="00F34377" w:rsidRPr="002510F4" w:rsidRDefault="00F34377" w:rsidP="00F34377">
            <w:pPr>
              <w:pStyle w:val="Tablecontent"/>
            </w:pPr>
            <w:r>
              <w:t>Anything less than 100% is not ideal.</w:t>
            </w:r>
          </w:p>
        </w:tc>
      </w:tr>
      <w:tr w:rsidR="00F34377" w:rsidRPr="00E51A31" w14:paraId="3A0F323E" w14:textId="77777777" w:rsidTr="001F150A">
        <w:tc>
          <w:tcPr>
            <w:tcW w:w="1843" w:type="dxa"/>
            <w:shd w:val="clear" w:color="auto" w:fill="F2F2F2" w:themeFill="background1" w:themeFillShade="F2"/>
            <w:vAlign w:val="center"/>
          </w:tcPr>
          <w:p w14:paraId="35D17FA4" w14:textId="77777777" w:rsidR="00F34377" w:rsidRPr="002510F4" w:rsidRDefault="00F34377" w:rsidP="00F34377">
            <w:pPr>
              <w:pStyle w:val="Tablecontent"/>
            </w:pPr>
            <w:r>
              <w:t xml:space="preserve">GST_NDx (MB) </w:t>
            </w:r>
          </w:p>
        </w:tc>
        <w:tc>
          <w:tcPr>
            <w:tcW w:w="8647" w:type="dxa"/>
            <w:vAlign w:val="center"/>
          </w:tcPr>
          <w:p w14:paraId="411A87F3" w14:textId="77777777" w:rsidR="00F34377" w:rsidRDefault="00F34377" w:rsidP="00F34377">
            <w:pPr>
              <w:pStyle w:val="Tablecontent"/>
            </w:pPr>
            <w:r>
              <w:t xml:space="preserve">Guest memory allocated for a resource pool on NUMA node x, where GST_ND0 means the first node. The following screenshot shows the </w:t>
            </w:r>
            <w:r w:rsidRPr="00526DA4">
              <w:rPr>
                <w:color w:val="00B0F0"/>
              </w:rPr>
              <w:t xml:space="preserve">VMware vCenter </w:t>
            </w:r>
            <w:r>
              <w:t xml:space="preserve">VM runs non node 2 while the </w:t>
            </w:r>
            <w:r w:rsidRPr="00526DA4">
              <w:rPr>
                <w:color w:val="00B0F0"/>
              </w:rPr>
              <w:t xml:space="preserve">vRealize-Operat </w:t>
            </w:r>
            <w:r>
              <w:t>VM runs on node 1</w:t>
            </w:r>
          </w:p>
          <w:p w14:paraId="31DE5928" w14:textId="77777777" w:rsidR="00F34377" w:rsidRPr="002510F4" w:rsidRDefault="00F34377" w:rsidP="00F34377">
            <w:pPr>
              <w:pStyle w:val="Tablecontent"/>
            </w:pPr>
            <w:r>
              <w:object w:dxaOrig="6030" w:dyaOrig="1860" w14:anchorId="6167F2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2.95pt;height:77.9pt" o:ole="">
                  <v:imagedata r:id="rId548" o:title=""/>
                </v:shape>
                <o:OLEObject Type="Embed" ProgID="PBrush" ShapeID="_x0000_i1025" DrawAspect="Content" ObjectID="_1746847745" r:id="rId549"/>
              </w:object>
            </w:r>
          </w:p>
        </w:tc>
      </w:tr>
      <w:tr w:rsidR="00F34377" w:rsidRPr="00E51A31" w14:paraId="0398B3CA" w14:textId="77777777" w:rsidTr="001F150A">
        <w:tc>
          <w:tcPr>
            <w:tcW w:w="1843" w:type="dxa"/>
            <w:shd w:val="clear" w:color="auto" w:fill="F2F2F2" w:themeFill="background1" w:themeFillShade="F2"/>
            <w:vAlign w:val="center"/>
          </w:tcPr>
          <w:p w14:paraId="74073EC6" w14:textId="77777777" w:rsidR="00F34377" w:rsidRPr="002510F4" w:rsidRDefault="00F34377" w:rsidP="00F34377">
            <w:pPr>
              <w:pStyle w:val="Tablecontent"/>
            </w:pPr>
            <w:r>
              <w:t xml:space="preserve">OVD_NDx (MB) </w:t>
            </w:r>
          </w:p>
        </w:tc>
        <w:tc>
          <w:tcPr>
            <w:tcW w:w="8647" w:type="dxa"/>
            <w:vAlign w:val="center"/>
          </w:tcPr>
          <w:p w14:paraId="5500325B" w14:textId="77777777" w:rsidR="00F34377" w:rsidRPr="002510F4" w:rsidRDefault="00F34377" w:rsidP="00F34377">
            <w:pPr>
              <w:pStyle w:val="Tablecontent"/>
            </w:pPr>
            <w:r>
              <w:t xml:space="preserve">VMM overhead memory allocated for a resource pool on NUMA node x, where x starts with 0 for the first node. </w:t>
            </w:r>
          </w:p>
        </w:tc>
      </w:tr>
    </w:tbl>
    <w:p w14:paraId="143600FC" w14:textId="7170B4C6" w:rsidR="00F34377" w:rsidRDefault="002E4DAC" w:rsidP="00053EFF">
      <w:pPr>
        <w:pStyle w:val="Heading3"/>
      </w:pPr>
      <w:r>
        <w:t>Consumption</w:t>
      </w:r>
    </w:p>
    <w:p w14:paraId="76D08AA7" w14:textId="75511872" w:rsidR="00F34377" w:rsidRPr="00D62AAF" w:rsidRDefault="00F34377" w:rsidP="00F34377">
      <w:pPr>
        <w:rPr>
          <w:lang w:val="en-GB"/>
        </w:rPr>
      </w:pPr>
      <w:bookmarkStart w:id="105" w:name="_Hlk135143121"/>
      <w:r>
        <w:rPr>
          <w:lang w:val="en-GB"/>
        </w:rPr>
        <w:t xml:space="preserve">I group metrics such as consumed, granted, </w:t>
      </w:r>
      <w:r w:rsidR="002E4DAC">
        <w:rPr>
          <w:lang w:val="en-GB"/>
        </w:rPr>
        <w:t xml:space="preserve">and </w:t>
      </w:r>
      <w:r>
        <w:rPr>
          <w:lang w:val="en-GB"/>
        </w:rPr>
        <w:t>overhead under utilization as the</w:t>
      </w:r>
      <w:r w:rsidR="002E4DAC">
        <w:rPr>
          <w:lang w:val="en-GB"/>
        </w:rPr>
        <w:t>y</w:t>
      </w:r>
      <w:r>
        <w:rPr>
          <w:lang w:val="en-GB"/>
        </w:rPr>
        <w:t xml:space="preserve"> measure how much the VM or VMkernel module consumes.</w:t>
      </w:r>
    </w:p>
    <w:bookmarkEnd w:id="105"/>
    <w:p w14:paraId="396410F8" w14:textId="77777777" w:rsidR="00F34377" w:rsidRDefault="00F34377" w:rsidP="006C0A13">
      <w:pPr>
        <w:pStyle w:val="Heading4"/>
      </w:pPr>
      <w:r>
        <w:t>Consumed</w:t>
      </w:r>
    </w:p>
    <w:p w14:paraId="4EEBCDF0" w14:textId="77777777" w:rsidR="00F34377" w:rsidRPr="000064EF" w:rsidRDefault="00F34377" w:rsidP="00F34377">
      <w:pPr>
        <w:rPr>
          <w:lang w:val="en-GB"/>
        </w:rPr>
      </w:pPr>
      <w:r>
        <w:rPr>
          <w:lang w:val="en-GB"/>
        </w:rPr>
        <w:t xml:space="preserve">What are the use cases where you actually need these metrics? I think it’s quite rare. Review this </w:t>
      </w:r>
      <w:hyperlink w:anchor="_Rightsizing" w:history="1">
        <w:r w:rsidRPr="000064EF">
          <w:rPr>
            <w:rStyle w:val="Hyperlink"/>
            <w:lang w:val="en-GB"/>
          </w:rPr>
          <w:t>rightsizing</w:t>
        </w:r>
      </w:hyperlink>
      <w:r>
        <w:rPr>
          <w:lang w:val="en-GB"/>
        </w:rPr>
        <w:t xml:space="preserve"> and </w:t>
      </w:r>
      <w:hyperlink w:anchor="_Reclamation" w:history="1">
        <w:r w:rsidRPr="000064EF">
          <w:rPr>
            <w:rStyle w:val="Hyperlink"/>
            <w:lang w:val="en-GB"/>
          </w:rPr>
          <w:t>reclamation</w:t>
        </w:r>
      </w:hyperlink>
      <w:r>
        <w:rPr>
          <w:lang w:val="en-GB"/>
        </w:rPr>
        <w:t xml:space="preserve">, as the answers might surprise you </w:t>
      </w:r>
      <w:r w:rsidRPr="000064EF">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9"/>
          </mc:Choice>
          <mc:Fallback>
            <w:t>😉</w:t>
          </mc:Fallback>
        </mc:AlternateContent>
      </w:r>
      <w:r>
        <w:rPr>
          <w:lang w:val="en-GB"/>
        </w:rPr>
        <w:t xml:space="preserve"> </w:t>
      </w:r>
    </w:p>
    <w:p w14:paraId="474853D8" w14:textId="77777777" w:rsidR="00F34377" w:rsidRDefault="00F34377" w:rsidP="00F34377">
      <w:pPr>
        <w:jc w:val="center"/>
      </w:pPr>
      <w:r w:rsidRPr="00161428">
        <w:rPr>
          <w:noProof/>
        </w:rPr>
        <w:drawing>
          <wp:inline distT="0" distB="0" distL="0" distR="0" wp14:anchorId="0E5EA43A" wp14:editId="5FCF055B">
            <wp:extent cx="4874400" cy="961200"/>
            <wp:effectExtent l="0" t="0" r="2540" b="0"/>
            <wp:docPr id="567723333" name="Picture 56772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4874400" cy="961200"/>
                    </a:xfrm>
                    <a:prstGeom prst="rect">
                      <a:avLst/>
                    </a:prstGeom>
                  </pic:spPr>
                </pic:pic>
              </a:graphicData>
            </a:graphic>
          </wp:inline>
        </w:drawing>
      </w:r>
    </w:p>
    <w:p w14:paraId="3CC54F46" w14:textId="77777777" w:rsidR="00F34377" w:rsidRDefault="00F34377" w:rsidP="00F34377">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34377" w:rsidRPr="00E51A31" w14:paraId="15BEBE1A" w14:textId="77777777" w:rsidTr="001F150A">
        <w:tc>
          <w:tcPr>
            <w:tcW w:w="1843" w:type="dxa"/>
            <w:shd w:val="clear" w:color="auto" w:fill="F2F2F2" w:themeFill="background1" w:themeFillShade="F2"/>
            <w:vAlign w:val="center"/>
          </w:tcPr>
          <w:p w14:paraId="787F070B" w14:textId="77777777" w:rsidR="00F34377" w:rsidRPr="002510F4" w:rsidRDefault="00F34377" w:rsidP="00F34377">
            <w:pPr>
              <w:pStyle w:val="Tablecontent"/>
            </w:pPr>
            <w:r>
              <w:t xml:space="preserve">MEMSZ (MB) </w:t>
            </w:r>
          </w:p>
        </w:tc>
        <w:tc>
          <w:tcPr>
            <w:tcW w:w="8647" w:type="dxa"/>
            <w:vAlign w:val="center"/>
          </w:tcPr>
          <w:p w14:paraId="3C3E304D" w14:textId="77777777" w:rsidR="00F34377" w:rsidRDefault="00F34377" w:rsidP="00F34377">
            <w:pPr>
              <w:pStyle w:val="Tablecontent"/>
            </w:pPr>
            <w:r>
              <w:t xml:space="preserve">Amount of physical memory allocated to a resource pool or VM. The values are the same for the VMM and VMX groups. </w:t>
            </w:r>
          </w:p>
          <w:p w14:paraId="38CFC4D4" w14:textId="77777777" w:rsidR="00F34377" w:rsidRPr="002510F4" w:rsidRDefault="00F34377" w:rsidP="00F34377">
            <w:pPr>
              <w:pStyle w:val="Tablecontent"/>
            </w:pPr>
            <w:r>
              <w:t xml:space="preserve">MEMSZ = GRANT + MCTLSZ + SWCUR + "never touched" </w:t>
            </w:r>
          </w:p>
        </w:tc>
      </w:tr>
      <w:tr w:rsidR="00F34377" w:rsidRPr="00E51A31" w14:paraId="5490A9B6" w14:textId="77777777" w:rsidTr="001F150A">
        <w:tc>
          <w:tcPr>
            <w:tcW w:w="1843" w:type="dxa"/>
            <w:shd w:val="clear" w:color="auto" w:fill="F2F2F2" w:themeFill="background1" w:themeFillShade="F2"/>
            <w:vAlign w:val="center"/>
          </w:tcPr>
          <w:p w14:paraId="518FB10E" w14:textId="77777777" w:rsidR="00F34377" w:rsidRPr="002510F4" w:rsidRDefault="00F34377" w:rsidP="00F34377">
            <w:pPr>
              <w:pStyle w:val="Tablecontent"/>
            </w:pPr>
            <w:r>
              <w:t xml:space="preserve">GRANT (MB) </w:t>
            </w:r>
          </w:p>
        </w:tc>
        <w:tc>
          <w:tcPr>
            <w:tcW w:w="8647" w:type="dxa"/>
            <w:vAlign w:val="center"/>
          </w:tcPr>
          <w:p w14:paraId="1088361D" w14:textId="77777777" w:rsidR="00F34377" w:rsidRPr="002510F4" w:rsidRDefault="00F34377" w:rsidP="00F34377">
            <w:pPr>
              <w:pStyle w:val="Tablecontent"/>
            </w:pPr>
            <w:r>
              <w:t xml:space="preserve">Granted is covered </w:t>
            </w:r>
            <w:hyperlink w:anchor="_Granted" w:history="1">
              <w:r w:rsidRPr="000420F4">
                <w:rPr>
                  <w:rStyle w:val="Hyperlink"/>
                </w:rPr>
                <w:t>here</w:t>
              </w:r>
            </w:hyperlink>
            <w:r>
              <w:t>. Do not confuse it with Consumed.</w:t>
            </w:r>
          </w:p>
        </w:tc>
      </w:tr>
      <w:tr w:rsidR="00F34377" w:rsidRPr="00E51A31" w14:paraId="391AA4D9" w14:textId="77777777" w:rsidTr="001F150A">
        <w:tc>
          <w:tcPr>
            <w:tcW w:w="1843" w:type="dxa"/>
            <w:shd w:val="clear" w:color="auto" w:fill="F2F2F2" w:themeFill="background1" w:themeFillShade="F2"/>
            <w:vAlign w:val="center"/>
          </w:tcPr>
          <w:p w14:paraId="4CCB8747" w14:textId="77777777" w:rsidR="00F34377" w:rsidRPr="002510F4" w:rsidRDefault="00F34377" w:rsidP="00F34377">
            <w:pPr>
              <w:pStyle w:val="Tablecontent"/>
            </w:pPr>
            <w:r>
              <w:t xml:space="preserve">CNSM </w:t>
            </w:r>
          </w:p>
        </w:tc>
        <w:tc>
          <w:tcPr>
            <w:tcW w:w="8647" w:type="dxa"/>
            <w:vAlign w:val="center"/>
          </w:tcPr>
          <w:p w14:paraId="371198AB" w14:textId="77777777" w:rsidR="00F34377" w:rsidRPr="002510F4" w:rsidRDefault="00F34377" w:rsidP="00F34377">
            <w:pPr>
              <w:pStyle w:val="Tablecontent"/>
            </w:pPr>
            <w:r>
              <w:t xml:space="preserve">Yup, this is that legendary </w:t>
            </w:r>
            <w:hyperlink w:anchor="_Consumed" w:history="1">
              <w:r w:rsidRPr="000420F4">
                <w:rPr>
                  <w:rStyle w:val="Hyperlink"/>
                </w:rPr>
                <w:t>Consumed</w:t>
              </w:r>
            </w:hyperlink>
            <w:r>
              <w:t xml:space="preserve"> metric.</w:t>
            </w:r>
          </w:p>
        </w:tc>
      </w:tr>
      <w:tr w:rsidR="00F34377" w:rsidRPr="00E51A31" w14:paraId="3E8658F6" w14:textId="77777777" w:rsidTr="001F150A">
        <w:tc>
          <w:tcPr>
            <w:tcW w:w="1843" w:type="dxa"/>
            <w:shd w:val="clear" w:color="auto" w:fill="F2F2F2" w:themeFill="background1" w:themeFillShade="F2"/>
            <w:vAlign w:val="center"/>
          </w:tcPr>
          <w:p w14:paraId="4E32F2AC" w14:textId="77777777" w:rsidR="00F34377" w:rsidRPr="002510F4" w:rsidRDefault="00F34377" w:rsidP="00F34377">
            <w:pPr>
              <w:pStyle w:val="Tablecontent"/>
            </w:pPr>
            <w:r>
              <w:t xml:space="preserve">SZTGT (MB) </w:t>
            </w:r>
          </w:p>
        </w:tc>
        <w:tc>
          <w:tcPr>
            <w:tcW w:w="8647" w:type="dxa"/>
            <w:vAlign w:val="center"/>
          </w:tcPr>
          <w:p w14:paraId="13948229" w14:textId="77777777" w:rsidR="00F34377" w:rsidRDefault="00F34377" w:rsidP="00F34377">
            <w:pPr>
              <w:pStyle w:val="Tablecontent"/>
            </w:pPr>
            <w:r>
              <w:t>Size Target in MB.</w:t>
            </w:r>
          </w:p>
          <w:p w14:paraId="435211EC" w14:textId="77777777" w:rsidR="00F34377" w:rsidRPr="002510F4" w:rsidRDefault="00F34377" w:rsidP="00F34377">
            <w:pPr>
              <w:pStyle w:val="Tablecontent"/>
            </w:pPr>
            <w:r>
              <w:t xml:space="preserve">Amount of machine memory the </w:t>
            </w:r>
            <w:r>
              <w:rPr>
                <w:rStyle w:val="ph"/>
              </w:rPr>
              <w:t>ESXi</w:t>
            </w:r>
            <w:r>
              <w:t xml:space="preserve"> VMkernel wants to allocate to a resource pool or VM. The values are the same for the VMM and VMX groups. </w:t>
            </w:r>
          </w:p>
        </w:tc>
      </w:tr>
      <w:tr w:rsidR="00F34377" w:rsidRPr="00E51A31" w14:paraId="5F012983" w14:textId="77777777" w:rsidTr="001F150A">
        <w:tc>
          <w:tcPr>
            <w:tcW w:w="1843" w:type="dxa"/>
            <w:shd w:val="clear" w:color="auto" w:fill="F2F2F2" w:themeFill="background1" w:themeFillShade="F2"/>
            <w:vAlign w:val="center"/>
          </w:tcPr>
          <w:p w14:paraId="430FA11F" w14:textId="77777777" w:rsidR="00F34377" w:rsidRPr="002510F4" w:rsidRDefault="00F34377" w:rsidP="00F34377">
            <w:pPr>
              <w:pStyle w:val="Tablecontent"/>
            </w:pPr>
            <w:r>
              <w:lastRenderedPageBreak/>
              <w:t xml:space="preserve">TCHD (MB) </w:t>
            </w:r>
          </w:p>
        </w:tc>
        <w:tc>
          <w:tcPr>
            <w:tcW w:w="8647" w:type="dxa"/>
            <w:vAlign w:val="center"/>
          </w:tcPr>
          <w:p w14:paraId="49A4EE3D" w14:textId="14327B7E" w:rsidR="00F34377" w:rsidRDefault="00F34377" w:rsidP="00F34377">
            <w:pPr>
              <w:pStyle w:val="Tablecontent"/>
            </w:pPr>
            <w:r>
              <w:t>Amount of</w:t>
            </w:r>
            <w:r w:rsidR="002E512D">
              <w:t xml:space="preserve"> t</w:t>
            </w:r>
            <w:r>
              <w:t>ouched pages in MB</w:t>
            </w:r>
          </w:p>
          <w:p w14:paraId="57547B0B" w14:textId="77777777" w:rsidR="00F34377" w:rsidRPr="002510F4" w:rsidRDefault="00F34377" w:rsidP="00F34377">
            <w:pPr>
              <w:pStyle w:val="Tablecontent"/>
            </w:pPr>
            <w:r>
              <w:t xml:space="preserve">Working set estimate for the resource pool or VM. The values are the same for the VMM and VMX groups. </w:t>
            </w:r>
          </w:p>
        </w:tc>
      </w:tr>
      <w:tr w:rsidR="00F34377" w:rsidRPr="00E51A31" w14:paraId="56021762" w14:textId="77777777" w:rsidTr="001F150A">
        <w:tc>
          <w:tcPr>
            <w:tcW w:w="1843" w:type="dxa"/>
            <w:shd w:val="clear" w:color="auto" w:fill="F2F2F2" w:themeFill="background1" w:themeFillShade="F2"/>
            <w:vAlign w:val="center"/>
          </w:tcPr>
          <w:p w14:paraId="4AA28299" w14:textId="77777777" w:rsidR="00F34377" w:rsidRDefault="00F34377" w:rsidP="00F34377">
            <w:pPr>
              <w:pStyle w:val="Tablecontent"/>
            </w:pPr>
            <w:r>
              <w:t>TCHD_W</w:t>
            </w:r>
          </w:p>
        </w:tc>
        <w:tc>
          <w:tcPr>
            <w:tcW w:w="8647" w:type="dxa"/>
            <w:vAlign w:val="center"/>
          </w:tcPr>
          <w:p w14:paraId="5778F2A9" w14:textId="25A577D8" w:rsidR="00F34377" w:rsidRDefault="002E512D" w:rsidP="00F34377">
            <w:pPr>
              <w:pStyle w:val="Tablecontent"/>
            </w:pPr>
            <w:r>
              <w:t>As per above, but only for the write operations. A relatively much lower value compared to TCHD means the activities are mostly read.</w:t>
            </w:r>
          </w:p>
        </w:tc>
      </w:tr>
    </w:tbl>
    <w:p w14:paraId="2947EA36" w14:textId="77777777" w:rsidR="00F34377" w:rsidRDefault="00F34377" w:rsidP="006C0A13">
      <w:pPr>
        <w:pStyle w:val="Heading4"/>
      </w:pPr>
      <w:r>
        <w:t>Overhead</w:t>
      </w:r>
    </w:p>
    <w:p w14:paraId="46F0EAC4" w14:textId="77777777" w:rsidR="00F34377" w:rsidRPr="000420F4" w:rsidRDefault="00F34377" w:rsidP="00F34377">
      <w:pPr>
        <w:rPr>
          <w:lang w:val="en-GB"/>
        </w:rPr>
      </w:pPr>
      <w:r>
        <w:rPr>
          <w:lang w:val="en-GB"/>
        </w:rPr>
        <w:t xml:space="preserve">I find overhead is a small amount that is practically negligible, considering ESXi nowadays sports a large amount of RAM. Let me know the use case where you find otherwise. </w:t>
      </w:r>
    </w:p>
    <w:p w14:paraId="236B302E" w14:textId="77777777" w:rsidR="00F34377" w:rsidRDefault="00F34377" w:rsidP="00F34377">
      <w:pPr>
        <w:jc w:val="center"/>
      </w:pPr>
      <w:r w:rsidRPr="00293C55">
        <w:rPr>
          <w:noProof/>
        </w:rPr>
        <w:drawing>
          <wp:inline distT="0" distB="0" distL="0" distR="0" wp14:anchorId="240D6E6B" wp14:editId="3251CA1A">
            <wp:extent cx="3070800" cy="810000"/>
            <wp:effectExtent l="0" t="0" r="0" b="9525"/>
            <wp:docPr id="567723334" name="Picture 56772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3070800" cy="810000"/>
                    </a:xfrm>
                    <a:prstGeom prst="rect">
                      <a:avLst/>
                    </a:prstGeom>
                  </pic:spPr>
                </pic:pic>
              </a:graphicData>
            </a:graphic>
          </wp:inline>
        </w:drawing>
      </w:r>
    </w:p>
    <w:p w14:paraId="6224196B" w14:textId="77777777" w:rsidR="00F34377" w:rsidRDefault="00F34377" w:rsidP="00F34377">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34377" w:rsidRPr="00E51A31" w14:paraId="5D66F32C" w14:textId="77777777" w:rsidTr="001F150A">
        <w:tc>
          <w:tcPr>
            <w:tcW w:w="1843" w:type="dxa"/>
            <w:shd w:val="clear" w:color="auto" w:fill="F2F2F2" w:themeFill="background1" w:themeFillShade="F2"/>
            <w:vAlign w:val="center"/>
          </w:tcPr>
          <w:p w14:paraId="1DF00D5E" w14:textId="77777777" w:rsidR="00F34377" w:rsidRPr="002510F4" w:rsidRDefault="00F34377" w:rsidP="00F34377">
            <w:pPr>
              <w:pStyle w:val="Tablecontent"/>
            </w:pPr>
            <w:r>
              <w:t xml:space="preserve">OVHD (MB) </w:t>
            </w:r>
          </w:p>
        </w:tc>
        <w:tc>
          <w:tcPr>
            <w:tcW w:w="8647" w:type="dxa"/>
            <w:vAlign w:val="center"/>
          </w:tcPr>
          <w:p w14:paraId="1D3D8D6B" w14:textId="77777777" w:rsidR="00F34377" w:rsidRPr="002510F4" w:rsidRDefault="00F34377" w:rsidP="00F34377">
            <w:pPr>
              <w:pStyle w:val="Tablecontent"/>
            </w:pPr>
            <w:r>
              <w:t xml:space="preserve">Current space overhead for resource pool. </w:t>
            </w:r>
          </w:p>
        </w:tc>
      </w:tr>
      <w:tr w:rsidR="00F34377" w:rsidRPr="00E51A31" w14:paraId="1D937876" w14:textId="77777777" w:rsidTr="001F150A">
        <w:tc>
          <w:tcPr>
            <w:tcW w:w="1843" w:type="dxa"/>
            <w:shd w:val="clear" w:color="auto" w:fill="F2F2F2" w:themeFill="background1" w:themeFillShade="F2"/>
            <w:vAlign w:val="center"/>
          </w:tcPr>
          <w:p w14:paraId="518BCCC1" w14:textId="77777777" w:rsidR="00F34377" w:rsidRPr="002510F4" w:rsidRDefault="00F34377" w:rsidP="00F34377">
            <w:pPr>
              <w:pStyle w:val="Tablecontent"/>
            </w:pPr>
            <w:r>
              <w:t xml:space="preserve">OVHDMAX (MB) </w:t>
            </w:r>
          </w:p>
        </w:tc>
        <w:tc>
          <w:tcPr>
            <w:tcW w:w="8647" w:type="dxa"/>
            <w:vAlign w:val="center"/>
          </w:tcPr>
          <w:p w14:paraId="7B3AE5EC" w14:textId="77777777" w:rsidR="00F34377" w:rsidRPr="002510F4" w:rsidRDefault="00F34377" w:rsidP="00F34377">
            <w:pPr>
              <w:pStyle w:val="Tablecontent"/>
            </w:pPr>
            <w:r>
              <w:t xml:space="preserve">Maximum space overhead that might be incurred by resource pool or VM. </w:t>
            </w:r>
          </w:p>
        </w:tc>
      </w:tr>
      <w:tr w:rsidR="00F34377" w:rsidRPr="00E51A31" w14:paraId="5262F359" w14:textId="77777777" w:rsidTr="001F150A">
        <w:tc>
          <w:tcPr>
            <w:tcW w:w="1843" w:type="dxa"/>
            <w:shd w:val="clear" w:color="auto" w:fill="F2F2F2" w:themeFill="background1" w:themeFillShade="F2"/>
            <w:vAlign w:val="center"/>
          </w:tcPr>
          <w:p w14:paraId="3D8105BC" w14:textId="77777777" w:rsidR="00F34377" w:rsidRPr="002510F4" w:rsidRDefault="00F34377" w:rsidP="00F34377">
            <w:pPr>
              <w:pStyle w:val="Tablecontent"/>
            </w:pPr>
            <w:r>
              <w:t xml:space="preserve">OVHDUW (MB) </w:t>
            </w:r>
          </w:p>
        </w:tc>
        <w:tc>
          <w:tcPr>
            <w:tcW w:w="8647" w:type="dxa"/>
            <w:vAlign w:val="center"/>
          </w:tcPr>
          <w:p w14:paraId="19C5BFFC" w14:textId="77777777" w:rsidR="00F34377" w:rsidRPr="002510F4" w:rsidRDefault="00F34377" w:rsidP="00F34377">
            <w:pPr>
              <w:pStyle w:val="Tablecontent"/>
            </w:pPr>
            <w:r>
              <w:t>Current space overhead for a user world. It is intended for VMware use only.</w:t>
            </w:r>
          </w:p>
        </w:tc>
      </w:tr>
    </w:tbl>
    <w:p w14:paraId="391E7E24" w14:textId="77777777" w:rsidR="00F34377" w:rsidRDefault="00F34377" w:rsidP="006C0A13">
      <w:pPr>
        <w:pStyle w:val="Heading4"/>
      </w:pPr>
      <w:r>
        <w:t>Shared</w:t>
      </w:r>
    </w:p>
    <w:p w14:paraId="61D9F8A1" w14:textId="77777777" w:rsidR="00F34377" w:rsidRPr="000420F4" w:rsidRDefault="00F34377" w:rsidP="00F34377">
      <w:pPr>
        <w:rPr>
          <w:lang w:val="en-GB"/>
        </w:rPr>
      </w:pPr>
      <w:r>
        <w:rPr>
          <w:lang w:val="en-GB"/>
        </w:rPr>
        <w:t xml:space="preserve">With Transparent Page Sharing limited to within a VM, I think shared becomes limited. Let me know the use case where you see it is material in your operations. </w:t>
      </w:r>
    </w:p>
    <w:p w14:paraId="02241242" w14:textId="77777777" w:rsidR="00F34377" w:rsidRDefault="00F34377" w:rsidP="00F34377">
      <w:pPr>
        <w:jc w:val="center"/>
      </w:pPr>
      <w:r w:rsidRPr="00267D66">
        <w:rPr>
          <w:noProof/>
        </w:rPr>
        <w:drawing>
          <wp:inline distT="0" distB="0" distL="0" distR="0" wp14:anchorId="06C30903" wp14:editId="033D6919">
            <wp:extent cx="4550400" cy="1065600"/>
            <wp:effectExtent l="0" t="0" r="3175" b="1270"/>
            <wp:docPr id="567723335" name="Picture 5677233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8" name="Picture 750070338" descr="A screenshot of a computer&#10;&#10;Description automatically generated with medium confidence"/>
                    <pic:cNvPicPr/>
                  </pic:nvPicPr>
                  <pic:blipFill>
                    <a:blip r:embed="rId552"/>
                    <a:stretch>
                      <a:fillRect/>
                    </a:stretch>
                  </pic:blipFill>
                  <pic:spPr>
                    <a:xfrm>
                      <a:off x="0" y="0"/>
                      <a:ext cx="4550400" cy="1065600"/>
                    </a:xfrm>
                    <a:prstGeom prst="rect">
                      <a:avLst/>
                    </a:prstGeom>
                  </pic:spPr>
                </pic:pic>
              </a:graphicData>
            </a:graphic>
          </wp:inline>
        </w:drawing>
      </w:r>
    </w:p>
    <w:p w14:paraId="3CDD1251" w14:textId="77777777" w:rsidR="00F34377" w:rsidRDefault="00F34377" w:rsidP="00F34377">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34377" w:rsidRPr="00E51A31" w14:paraId="3478B234" w14:textId="77777777" w:rsidTr="001F150A">
        <w:tc>
          <w:tcPr>
            <w:tcW w:w="1843" w:type="dxa"/>
            <w:shd w:val="clear" w:color="auto" w:fill="F2F2F2" w:themeFill="background1" w:themeFillShade="F2"/>
          </w:tcPr>
          <w:p w14:paraId="08148AF1" w14:textId="77777777" w:rsidR="00F34377" w:rsidRPr="00355333" w:rsidRDefault="00F34377" w:rsidP="00F34377">
            <w:pPr>
              <w:pStyle w:val="Tablecontent"/>
            </w:pPr>
            <w:r w:rsidRPr="002510F4">
              <w:t>ZERO (MB)</w:t>
            </w:r>
          </w:p>
        </w:tc>
        <w:tc>
          <w:tcPr>
            <w:tcW w:w="8647" w:type="dxa"/>
          </w:tcPr>
          <w:p w14:paraId="1722FE0B" w14:textId="77777777" w:rsidR="00F34377" w:rsidRPr="00355333" w:rsidRDefault="00F34377" w:rsidP="00F34377">
            <w:pPr>
              <w:pStyle w:val="Tablecontent"/>
            </w:pPr>
            <w:r w:rsidRPr="002510F4">
              <w:t xml:space="preserve">Resource pool or </w:t>
            </w:r>
            <w:r>
              <w:t>VM</w:t>
            </w:r>
            <w:r w:rsidRPr="002510F4">
              <w:t xml:space="preserve"> physical pages that are zeroed.</w:t>
            </w:r>
          </w:p>
        </w:tc>
      </w:tr>
      <w:tr w:rsidR="00F34377" w:rsidRPr="00E51A31" w14:paraId="6E6033A7" w14:textId="77777777" w:rsidTr="001F150A">
        <w:tc>
          <w:tcPr>
            <w:tcW w:w="1843" w:type="dxa"/>
            <w:shd w:val="clear" w:color="auto" w:fill="F2F2F2" w:themeFill="background1" w:themeFillShade="F2"/>
          </w:tcPr>
          <w:p w14:paraId="1559564D" w14:textId="77777777" w:rsidR="00F34377" w:rsidRPr="00355333" w:rsidRDefault="00F34377" w:rsidP="00F34377">
            <w:pPr>
              <w:pStyle w:val="Tablecontent"/>
            </w:pPr>
            <w:r w:rsidRPr="002510F4">
              <w:t>SHRD (MB)</w:t>
            </w:r>
          </w:p>
        </w:tc>
        <w:tc>
          <w:tcPr>
            <w:tcW w:w="8647" w:type="dxa"/>
          </w:tcPr>
          <w:p w14:paraId="1F50808C" w14:textId="77777777" w:rsidR="00F34377" w:rsidRPr="00355333" w:rsidRDefault="00F34377" w:rsidP="00F34377">
            <w:pPr>
              <w:pStyle w:val="Tablecontent"/>
            </w:pPr>
            <w:r w:rsidRPr="002510F4">
              <w:t xml:space="preserve">Resource pool or </w:t>
            </w:r>
            <w:r>
              <w:t>VM</w:t>
            </w:r>
            <w:r w:rsidRPr="002510F4">
              <w:t xml:space="preserve"> physical pages that are shared.</w:t>
            </w:r>
          </w:p>
        </w:tc>
      </w:tr>
      <w:tr w:rsidR="00F34377" w:rsidRPr="00E51A31" w14:paraId="4550719F" w14:textId="77777777" w:rsidTr="001F150A">
        <w:tc>
          <w:tcPr>
            <w:tcW w:w="1843" w:type="dxa"/>
            <w:shd w:val="clear" w:color="auto" w:fill="F2F2F2" w:themeFill="background1" w:themeFillShade="F2"/>
          </w:tcPr>
          <w:p w14:paraId="7BAA81BB" w14:textId="77777777" w:rsidR="00F34377" w:rsidRPr="00355333" w:rsidRDefault="00F34377" w:rsidP="00F34377">
            <w:pPr>
              <w:pStyle w:val="Tablecontent"/>
            </w:pPr>
            <w:r w:rsidRPr="002510F4">
              <w:t>SHRDSVD (MB)</w:t>
            </w:r>
          </w:p>
        </w:tc>
        <w:tc>
          <w:tcPr>
            <w:tcW w:w="8647" w:type="dxa"/>
          </w:tcPr>
          <w:p w14:paraId="573FCAB5" w14:textId="77777777" w:rsidR="00F34377" w:rsidRPr="00355333" w:rsidRDefault="00F34377" w:rsidP="00F34377">
            <w:pPr>
              <w:pStyle w:val="Tablecontent"/>
            </w:pPr>
            <w:r w:rsidRPr="002510F4">
              <w:t xml:space="preserve">Machine pages that are saved because of resource pool or </w:t>
            </w:r>
            <w:r>
              <w:t>VM</w:t>
            </w:r>
            <w:r w:rsidRPr="002510F4">
              <w:t xml:space="preserve"> shared pages</w:t>
            </w:r>
          </w:p>
        </w:tc>
      </w:tr>
      <w:tr w:rsidR="00F34377" w:rsidRPr="00E51A31" w14:paraId="6039E12E" w14:textId="77777777" w:rsidTr="001F150A">
        <w:tc>
          <w:tcPr>
            <w:tcW w:w="1843" w:type="dxa"/>
            <w:shd w:val="clear" w:color="auto" w:fill="F2F2F2" w:themeFill="background1" w:themeFillShade="F2"/>
          </w:tcPr>
          <w:p w14:paraId="3A23C1DF" w14:textId="77777777" w:rsidR="00F34377" w:rsidRPr="002510F4" w:rsidRDefault="00F34377" w:rsidP="00F34377">
            <w:pPr>
              <w:pStyle w:val="Tablecontent"/>
            </w:pPr>
            <w:r w:rsidRPr="00355333">
              <w:t>COWH (MB)</w:t>
            </w:r>
          </w:p>
        </w:tc>
        <w:tc>
          <w:tcPr>
            <w:tcW w:w="8647" w:type="dxa"/>
          </w:tcPr>
          <w:p w14:paraId="08D14B14" w14:textId="77777777" w:rsidR="00F34377" w:rsidRPr="002510F4" w:rsidRDefault="00F34377" w:rsidP="00F34377">
            <w:pPr>
              <w:pStyle w:val="Tablecontent"/>
            </w:pPr>
            <w:r w:rsidRPr="00355333">
              <w:t>Copy on Write Hint. An estimate of the amount of Guest OS pages for TPS purpose.</w:t>
            </w:r>
          </w:p>
        </w:tc>
      </w:tr>
    </w:tbl>
    <w:p w14:paraId="0AC53738" w14:textId="79D00050" w:rsidR="00F34377" w:rsidRPr="00F006D8" w:rsidRDefault="00F34377" w:rsidP="00F34377">
      <w:pPr>
        <w:pStyle w:val="Heading4"/>
      </w:pPr>
      <w:r>
        <w:lastRenderedPageBreak/>
        <w:t>Active</w:t>
      </w:r>
    </w:p>
    <w:p w14:paraId="4AE42780" w14:textId="77777777" w:rsidR="00F34377" w:rsidRDefault="00F34377" w:rsidP="00F34377">
      <w:pPr>
        <w:jc w:val="center"/>
      </w:pPr>
      <w:r w:rsidRPr="00FD3681">
        <w:rPr>
          <w:noProof/>
        </w:rPr>
        <w:drawing>
          <wp:inline distT="0" distB="0" distL="0" distR="0" wp14:anchorId="65F58F9D" wp14:editId="18936856">
            <wp:extent cx="3314870" cy="920797"/>
            <wp:effectExtent l="0" t="0" r="0" b="0"/>
            <wp:docPr id="567723336" name="Picture 567723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3314870" cy="920797"/>
                    </a:xfrm>
                    <a:prstGeom prst="rect">
                      <a:avLst/>
                    </a:prstGeom>
                  </pic:spPr>
                </pic:pic>
              </a:graphicData>
            </a:graphic>
          </wp:inline>
        </w:drawing>
      </w:r>
    </w:p>
    <w:p w14:paraId="2DCC3045" w14:textId="77777777" w:rsidR="00F34377" w:rsidRDefault="00F34377" w:rsidP="00F34377">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34377" w:rsidRPr="00E51A31" w14:paraId="20C25BFD" w14:textId="77777777" w:rsidTr="001F150A">
        <w:tc>
          <w:tcPr>
            <w:tcW w:w="1843" w:type="dxa"/>
            <w:shd w:val="clear" w:color="auto" w:fill="F2F2F2" w:themeFill="background1" w:themeFillShade="F2"/>
            <w:vAlign w:val="center"/>
          </w:tcPr>
          <w:p w14:paraId="0D648795" w14:textId="77777777" w:rsidR="00F34377" w:rsidRPr="002510F4" w:rsidRDefault="00F34377" w:rsidP="00F34377">
            <w:pPr>
              <w:pStyle w:val="Tablecontent"/>
            </w:pPr>
            <w:r>
              <w:t xml:space="preserve">%ACTV </w:t>
            </w:r>
          </w:p>
        </w:tc>
        <w:tc>
          <w:tcPr>
            <w:tcW w:w="8647" w:type="dxa"/>
            <w:vAlign w:val="center"/>
          </w:tcPr>
          <w:p w14:paraId="64B221AA" w14:textId="77777777" w:rsidR="00F34377" w:rsidRPr="002510F4" w:rsidRDefault="00F34377" w:rsidP="00F34377">
            <w:pPr>
              <w:pStyle w:val="Tablecontent"/>
            </w:pPr>
            <w:r>
              <w:t xml:space="preserve">Active is covered in-depth </w:t>
            </w:r>
            <w:hyperlink w:anchor="_Active" w:history="1">
              <w:r w:rsidRPr="00882020">
                <w:rPr>
                  <w:rStyle w:val="Hyperlink"/>
                </w:rPr>
                <w:t>here</w:t>
              </w:r>
            </w:hyperlink>
            <w:r>
              <w:t>.</w:t>
            </w:r>
          </w:p>
        </w:tc>
      </w:tr>
      <w:tr w:rsidR="00F34377" w:rsidRPr="00E51A31" w14:paraId="0226A86F" w14:textId="77777777" w:rsidTr="001F150A">
        <w:tc>
          <w:tcPr>
            <w:tcW w:w="1843" w:type="dxa"/>
            <w:shd w:val="clear" w:color="auto" w:fill="F2F2F2" w:themeFill="background1" w:themeFillShade="F2"/>
            <w:vAlign w:val="center"/>
          </w:tcPr>
          <w:p w14:paraId="5B4FBB98" w14:textId="77777777" w:rsidR="00F34377" w:rsidRPr="002510F4" w:rsidRDefault="00F34377" w:rsidP="00F34377">
            <w:pPr>
              <w:pStyle w:val="Tablecontent"/>
            </w:pPr>
            <w:r>
              <w:t xml:space="preserve">%ACTVS </w:t>
            </w:r>
          </w:p>
        </w:tc>
        <w:tc>
          <w:tcPr>
            <w:tcW w:w="8647" w:type="dxa"/>
            <w:vMerge w:val="restart"/>
            <w:vAlign w:val="center"/>
          </w:tcPr>
          <w:p w14:paraId="1CDCA963" w14:textId="77777777" w:rsidR="00F34377" w:rsidRDefault="00F34377" w:rsidP="00F34377">
            <w:pPr>
              <w:pStyle w:val="Tablecontent"/>
            </w:pPr>
            <w:r>
              <w:t>Percentage Active Slow and Percentage Active Fast.</w:t>
            </w:r>
          </w:p>
          <w:p w14:paraId="585AF568" w14:textId="77777777" w:rsidR="00F34377" w:rsidRPr="002510F4" w:rsidRDefault="00F34377" w:rsidP="00F34377">
            <w:pPr>
              <w:pStyle w:val="Tablecontent"/>
            </w:pPr>
            <w:r>
              <w:t>Slow is the slow moving average, taking longer period. Longer is more accurate.</w:t>
            </w:r>
          </w:p>
          <w:p w14:paraId="34858AB2" w14:textId="77777777" w:rsidR="00F34377" w:rsidRPr="002510F4" w:rsidRDefault="00F34377" w:rsidP="00F34377">
            <w:pPr>
              <w:pStyle w:val="Tablecontent"/>
            </w:pPr>
            <w:r>
              <w:t xml:space="preserve">I don’t have a use case for the fast moving average. </w:t>
            </w:r>
          </w:p>
        </w:tc>
      </w:tr>
      <w:tr w:rsidR="00F34377" w:rsidRPr="00E51A31" w14:paraId="7F9A14EB" w14:textId="77777777" w:rsidTr="001F150A">
        <w:tc>
          <w:tcPr>
            <w:tcW w:w="1843" w:type="dxa"/>
            <w:shd w:val="clear" w:color="auto" w:fill="F2F2F2" w:themeFill="background1" w:themeFillShade="F2"/>
            <w:vAlign w:val="center"/>
          </w:tcPr>
          <w:p w14:paraId="20184EAB" w14:textId="77777777" w:rsidR="00F34377" w:rsidRPr="002510F4" w:rsidRDefault="00F34377" w:rsidP="00F34377">
            <w:pPr>
              <w:pStyle w:val="Tablecontent"/>
            </w:pPr>
            <w:r>
              <w:t xml:space="preserve">%ACTVF </w:t>
            </w:r>
          </w:p>
        </w:tc>
        <w:tc>
          <w:tcPr>
            <w:tcW w:w="8647" w:type="dxa"/>
            <w:vMerge/>
            <w:vAlign w:val="center"/>
          </w:tcPr>
          <w:p w14:paraId="5F8EAD45" w14:textId="77777777" w:rsidR="00F34377" w:rsidRPr="002510F4" w:rsidRDefault="00F34377" w:rsidP="00F34377">
            <w:pPr>
              <w:pStyle w:val="Tablecontent"/>
            </w:pPr>
          </w:p>
        </w:tc>
      </w:tr>
      <w:tr w:rsidR="00F34377" w:rsidRPr="00E51A31" w14:paraId="1AF99AD0" w14:textId="77777777" w:rsidTr="001F150A">
        <w:tc>
          <w:tcPr>
            <w:tcW w:w="1843" w:type="dxa"/>
            <w:shd w:val="clear" w:color="auto" w:fill="F2F2F2" w:themeFill="background1" w:themeFillShade="F2"/>
            <w:vAlign w:val="center"/>
          </w:tcPr>
          <w:p w14:paraId="552167F1" w14:textId="77777777" w:rsidR="00F34377" w:rsidRPr="002510F4" w:rsidRDefault="00F34377" w:rsidP="00F34377">
            <w:pPr>
              <w:pStyle w:val="Tablecontent"/>
            </w:pPr>
            <w:r>
              <w:t xml:space="preserve">%ACTVN </w:t>
            </w:r>
          </w:p>
        </w:tc>
        <w:tc>
          <w:tcPr>
            <w:tcW w:w="8647" w:type="dxa"/>
            <w:vAlign w:val="center"/>
          </w:tcPr>
          <w:p w14:paraId="7D9D6A07" w14:textId="77777777" w:rsidR="00F34377" w:rsidRPr="002510F4" w:rsidRDefault="00F34377" w:rsidP="00F34377">
            <w:pPr>
              <w:pStyle w:val="Tablecontent"/>
            </w:pPr>
            <w:r>
              <w:t>Percentage Active Next. It predicts of what %ACTVF will be at next sample estimation. It is intended for VMware use only.</w:t>
            </w:r>
          </w:p>
        </w:tc>
      </w:tr>
    </w:tbl>
    <w:p w14:paraId="74B4D23C" w14:textId="77777777" w:rsidR="00F34377" w:rsidRDefault="00F34377" w:rsidP="006C0A13">
      <w:pPr>
        <w:pStyle w:val="Heading4"/>
      </w:pPr>
      <w:r>
        <w:t>Committed</w:t>
      </w:r>
    </w:p>
    <w:p w14:paraId="57F23C3C" w14:textId="77777777" w:rsidR="00F34377" w:rsidRDefault="00F34377" w:rsidP="00F34377">
      <w:bookmarkStart w:id="106" w:name="_Hlk133702104"/>
      <w:r>
        <w:t>Committed page means the page has been reserved for that process. Commit is a counter for utilization but it’s not really used, especially for VM.</w:t>
      </w:r>
    </w:p>
    <w:p w14:paraId="02FDAE21" w14:textId="3A5378B8" w:rsidR="00F34377" w:rsidRDefault="00F34377" w:rsidP="00F34377">
      <w:r w:rsidRPr="001C6620">
        <w:t>Note</w:t>
      </w:r>
      <w:r>
        <w:t>:</w:t>
      </w:r>
      <w:r w:rsidRPr="001C6620">
        <w:t xml:space="preserve"> none of </w:t>
      </w:r>
      <w:r>
        <w:t>these</w:t>
      </w:r>
      <w:r w:rsidRPr="001C6620">
        <w:t xml:space="preserve"> </w:t>
      </w:r>
      <w:r>
        <w:t>metrics</w:t>
      </w:r>
      <w:r w:rsidRPr="001C6620">
        <w:t xml:space="preserve"> exist in vSphere Client</w:t>
      </w:r>
      <w:r>
        <w:t>, as they are meant for internal use.</w:t>
      </w:r>
    </w:p>
    <w:bookmarkEnd w:id="106"/>
    <w:p w14:paraId="590DE3C8" w14:textId="77777777" w:rsidR="00F34377" w:rsidRDefault="00F34377" w:rsidP="00F34377">
      <w:pPr>
        <w:jc w:val="center"/>
      </w:pPr>
      <w:r w:rsidRPr="00D6506B">
        <w:rPr>
          <w:noProof/>
        </w:rPr>
        <w:drawing>
          <wp:inline distT="0" distB="0" distL="0" distR="0" wp14:anchorId="6A165DBE" wp14:editId="77172C32">
            <wp:extent cx="3186000" cy="867600"/>
            <wp:effectExtent l="0" t="0" r="0" b="8890"/>
            <wp:docPr id="567723337" name="Picture 5677233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37" name="Picture 567723337" descr="Text&#10;&#10;Description automatically generated"/>
                    <pic:cNvPicPr/>
                  </pic:nvPicPr>
                  <pic:blipFill>
                    <a:blip r:embed="rId554"/>
                    <a:stretch>
                      <a:fillRect/>
                    </a:stretch>
                  </pic:blipFill>
                  <pic:spPr>
                    <a:xfrm>
                      <a:off x="0" y="0"/>
                      <a:ext cx="3186000" cy="867600"/>
                    </a:xfrm>
                    <a:prstGeom prst="rect">
                      <a:avLst/>
                    </a:prstGeom>
                  </pic:spPr>
                </pic:pic>
              </a:graphicData>
            </a:graphic>
          </wp:inline>
        </w:drawing>
      </w:r>
    </w:p>
    <w:p w14:paraId="04E8478E" w14:textId="77777777" w:rsidR="00F34377" w:rsidRDefault="00F34377" w:rsidP="00F34377">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34377" w:rsidRPr="00E51A31" w14:paraId="587FBA3E" w14:textId="77777777" w:rsidTr="001F150A">
        <w:tc>
          <w:tcPr>
            <w:tcW w:w="1843" w:type="dxa"/>
            <w:shd w:val="clear" w:color="auto" w:fill="F2F2F2" w:themeFill="background1" w:themeFillShade="F2"/>
          </w:tcPr>
          <w:p w14:paraId="5E0DB92C" w14:textId="77777777" w:rsidR="00F34377" w:rsidRPr="002510F4" w:rsidRDefault="00F34377" w:rsidP="00F34377">
            <w:pPr>
              <w:pStyle w:val="Tablecontent"/>
            </w:pPr>
            <w:r w:rsidRPr="001F0964">
              <w:t>MCMTTGT</w:t>
            </w:r>
          </w:p>
        </w:tc>
        <w:tc>
          <w:tcPr>
            <w:tcW w:w="8647" w:type="dxa"/>
          </w:tcPr>
          <w:p w14:paraId="4F85BBBA" w14:textId="77777777" w:rsidR="00F34377" w:rsidRPr="002510F4" w:rsidRDefault="00F34377" w:rsidP="00F34377">
            <w:pPr>
              <w:pStyle w:val="Tablecontent"/>
            </w:pPr>
            <w:r>
              <w:t>Minimum Commit Target in MB. I think this value is not 0 when there is reservation, but I’m not sure.</w:t>
            </w:r>
          </w:p>
        </w:tc>
      </w:tr>
      <w:tr w:rsidR="00F34377" w:rsidRPr="00E51A31" w14:paraId="17BB1DEA" w14:textId="77777777" w:rsidTr="001F150A">
        <w:tc>
          <w:tcPr>
            <w:tcW w:w="1843" w:type="dxa"/>
            <w:shd w:val="clear" w:color="auto" w:fill="F2F2F2" w:themeFill="background1" w:themeFillShade="F2"/>
          </w:tcPr>
          <w:p w14:paraId="3718B70A" w14:textId="77777777" w:rsidR="00F34377" w:rsidRPr="002510F4" w:rsidRDefault="00F34377" w:rsidP="00F34377">
            <w:pPr>
              <w:pStyle w:val="Tablecontent"/>
            </w:pPr>
            <w:r w:rsidRPr="001F0964">
              <w:t xml:space="preserve">CMTTGT  </w:t>
            </w:r>
          </w:p>
        </w:tc>
        <w:tc>
          <w:tcPr>
            <w:tcW w:w="8647" w:type="dxa"/>
          </w:tcPr>
          <w:p w14:paraId="4A32BE4B" w14:textId="77777777" w:rsidR="00F34377" w:rsidRPr="002510F4" w:rsidRDefault="00F34377" w:rsidP="00F34377">
            <w:pPr>
              <w:pStyle w:val="Tablecontent"/>
            </w:pPr>
            <w:r>
              <w:t xml:space="preserve">Commit Target in MB. </w:t>
            </w:r>
          </w:p>
        </w:tc>
      </w:tr>
      <w:tr w:rsidR="00F34377" w:rsidRPr="00E51A31" w14:paraId="20F76F43" w14:textId="77777777" w:rsidTr="001F150A">
        <w:tc>
          <w:tcPr>
            <w:tcW w:w="1843" w:type="dxa"/>
            <w:shd w:val="clear" w:color="auto" w:fill="F2F2F2" w:themeFill="background1" w:themeFillShade="F2"/>
          </w:tcPr>
          <w:p w14:paraId="0077453F" w14:textId="77777777" w:rsidR="00F34377" w:rsidRPr="002510F4" w:rsidRDefault="00F34377" w:rsidP="00F34377">
            <w:pPr>
              <w:pStyle w:val="Tablecontent"/>
            </w:pPr>
            <w:r w:rsidRPr="001F0964">
              <w:t>CMTCHRG</w:t>
            </w:r>
          </w:p>
        </w:tc>
        <w:tc>
          <w:tcPr>
            <w:tcW w:w="8647" w:type="dxa"/>
          </w:tcPr>
          <w:p w14:paraId="7AA82DF1" w14:textId="77777777" w:rsidR="00F34377" w:rsidRPr="002510F4" w:rsidRDefault="00F34377" w:rsidP="00F34377">
            <w:pPr>
              <w:pStyle w:val="Tablecontent"/>
            </w:pPr>
            <w:r>
              <w:t xml:space="preserve">Commit Charged in MB. I think this is the actual committed page. </w:t>
            </w:r>
          </w:p>
        </w:tc>
      </w:tr>
      <w:tr w:rsidR="00F34377" w:rsidRPr="00E51A31" w14:paraId="37AF1E26" w14:textId="77777777" w:rsidTr="001F150A">
        <w:tc>
          <w:tcPr>
            <w:tcW w:w="1843" w:type="dxa"/>
            <w:shd w:val="clear" w:color="auto" w:fill="F2F2F2" w:themeFill="background1" w:themeFillShade="F2"/>
          </w:tcPr>
          <w:p w14:paraId="4F743455" w14:textId="77777777" w:rsidR="00F34377" w:rsidRPr="002510F4" w:rsidRDefault="00F34377" w:rsidP="00F34377">
            <w:pPr>
              <w:pStyle w:val="Tablecontent"/>
            </w:pPr>
            <w:r w:rsidRPr="001F0964">
              <w:t>CMTPPS</w:t>
            </w:r>
          </w:p>
        </w:tc>
        <w:tc>
          <w:tcPr>
            <w:tcW w:w="8647" w:type="dxa"/>
          </w:tcPr>
          <w:p w14:paraId="3808764C" w14:textId="77777777" w:rsidR="00F34377" w:rsidRPr="002510F4" w:rsidRDefault="00F34377" w:rsidP="00F34377">
            <w:pPr>
              <w:pStyle w:val="Tablecontent"/>
            </w:pPr>
            <w:r w:rsidRPr="00D020B8">
              <w:t>Commit Pages Per Share</w:t>
            </w:r>
            <w:r>
              <w:t xml:space="preserve"> in MB</w:t>
            </w:r>
          </w:p>
        </w:tc>
      </w:tr>
    </w:tbl>
    <w:p w14:paraId="542457CB" w14:textId="77777777" w:rsidR="00F34377" w:rsidRDefault="00F34377" w:rsidP="00053EFF">
      <w:pPr>
        <w:pStyle w:val="Heading3"/>
      </w:pPr>
      <w:r>
        <w:t>Allocation &amp; Reservation</w:t>
      </w:r>
    </w:p>
    <w:p w14:paraId="1148E53C" w14:textId="77777777" w:rsidR="00F34377" w:rsidRPr="00515B14" w:rsidRDefault="00F34377" w:rsidP="00F34377">
      <w:pPr>
        <w:rPr>
          <w:lang w:val="en-GB"/>
        </w:rPr>
      </w:pPr>
      <w:r>
        <w:rPr>
          <w:lang w:val="en-GB"/>
        </w:rPr>
        <w:t>I’m not placing them under utilization as they are not actual consumption.</w:t>
      </w:r>
    </w:p>
    <w:p w14:paraId="348EE426" w14:textId="77777777" w:rsidR="00F34377" w:rsidRDefault="00F34377" w:rsidP="00F34377">
      <w:pPr>
        <w:jc w:val="center"/>
      </w:pPr>
      <w:r w:rsidRPr="008E6172">
        <w:rPr>
          <w:noProof/>
        </w:rPr>
        <w:lastRenderedPageBreak/>
        <w:drawing>
          <wp:inline distT="0" distB="0" distL="0" distR="0" wp14:anchorId="4F0762C3" wp14:editId="6964C28E">
            <wp:extent cx="5924854" cy="1339919"/>
            <wp:effectExtent l="0" t="0" r="0" b="0"/>
            <wp:docPr id="567723339" name="Picture 5677233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6" name="Picture 918289636" descr="Text&#10;&#10;Description automatically generated"/>
                    <pic:cNvPicPr/>
                  </pic:nvPicPr>
                  <pic:blipFill>
                    <a:blip r:embed="rId555"/>
                    <a:stretch>
                      <a:fillRect/>
                    </a:stretch>
                  </pic:blipFill>
                  <pic:spPr>
                    <a:xfrm>
                      <a:off x="0" y="0"/>
                      <a:ext cx="5924854" cy="1339919"/>
                    </a:xfrm>
                    <a:prstGeom prst="rect">
                      <a:avLst/>
                    </a:prstGeom>
                  </pic:spPr>
                </pic:pic>
              </a:graphicData>
            </a:graphic>
          </wp:inline>
        </w:drawing>
      </w:r>
    </w:p>
    <w:p w14:paraId="68D345DE" w14:textId="77777777" w:rsidR="00F34377" w:rsidRDefault="00F34377" w:rsidP="00F34377">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34377" w:rsidRPr="00E51A31" w14:paraId="175F6079" w14:textId="77777777" w:rsidTr="001F150A">
        <w:tc>
          <w:tcPr>
            <w:tcW w:w="1843" w:type="dxa"/>
            <w:shd w:val="clear" w:color="auto" w:fill="F2F2F2" w:themeFill="background1" w:themeFillShade="F2"/>
            <w:vAlign w:val="center"/>
          </w:tcPr>
          <w:p w14:paraId="0C2C3B1B" w14:textId="77777777" w:rsidR="00F34377" w:rsidRPr="002510F4" w:rsidRDefault="00F34377" w:rsidP="00F34377">
            <w:pPr>
              <w:pStyle w:val="Tablecontent"/>
            </w:pPr>
            <w:r>
              <w:t xml:space="preserve">AMIN </w:t>
            </w:r>
          </w:p>
        </w:tc>
        <w:tc>
          <w:tcPr>
            <w:tcW w:w="8647" w:type="dxa"/>
            <w:vAlign w:val="center"/>
          </w:tcPr>
          <w:p w14:paraId="17E42C0A" w14:textId="77777777" w:rsidR="00F34377" w:rsidRDefault="00F34377" w:rsidP="00F34377">
            <w:pPr>
              <w:pStyle w:val="Tablecontent"/>
            </w:pPr>
            <w:r>
              <w:t>Allocation minimum.</w:t>
            </w:r>
          </w:p>
          <w:p w14:paraId="277A3C13" w14:textId="77777777" w:rsidR="00F34377" w:rsidRPr="002510F4" w:rsidRDefault="00F34377" w:rsidP="00F34377">
            <w:pPr>
              <w:pStyle w:val="Tablecontent"/>
            </w:pPr>
            <w:r>
              <w:t>This is the term esxtop uses for memory reservation for this resource pool or VM. A value of 0 means no reservation, which is what you should set for most VM. Reservation for VMkernel modules should be left as it is.</w:t>
            </w:r>
          </w:p>
        </w:tc>
      </w:tr>
      <w:tr w:rsidR="00F34377" w:rsidRPr="00E51A31" w14:paraId="439A3CB3" w14:textId="77777777" w:rsidTr="001F150A">
        <w:tc>
          <w:tcPr>
            <w:tcW w:w="1843" w:type="dxa"/>
            <w:shd w:val="clear" w:color="auto" w:fill="F2F2F2" w:themeFill="background1" w:themeFillShade="F2"/>
            <w:vAlign w:val="center"/>
          </w:tcPr>
          <w:p w14:paraId="4104C4F1" w14:textId="77777777" w:rsidR="00F34377" w:rsidRPr="002510F4" w:rsidRDefault="00F34377" w:rsidP="00F34377">
            <w:pPr>
              <w:pStyle w:val="Tablecontent"/>
            </w:pPr>
            <w:r>
              <w:t xml:space="preserve">AMAX </w:t>
            </w:r>
          </w:p>
        </w:tc>
        <w:tc>
          <w:tcPr>
            <w:tcW w:w="8647" w:type="dxa"/>
            <w:vAlign w:val="center"/>
          </w:tcPr>
          <w:p w14:paraId="6F043A39" w14:textId="77777777" w:rsidR="00F34377" w:rsidRDefault="00F34377" w:rsidP="00F34377">
            <w:pPr>
              <w:pStyle w:val="Tablecontent"/>
            </w:pPr>
            <w:r>
              <w:t>Allocation maximum.</w:t>
            </w:r>
          </w:p>
          <w:p w14:paraId="103A9366" w14:textId="77777777" w:rsidR="00F34377" w:rsidRDefault="00F34377" w:rsidP="00F34377">
            <w:pPr>
              <w:pStyle w:val="Tablecontent"/>
            </w:pPr>
            <w:r>
              <w:t xml:space="preserve">This is the term esxtop uses for memory limit for this resource pool or VM. A value of -1 means Unlimited. </w:t>
            </w:r>
          </w:p>
          <w:p w14:paraId="323558BE" w14:textId="77777777" w:rsidR="00F34377" w:rsidRPr="002510F4" w:rsidRDefault="00F34377" w:rsidP="00F34377">
            <w:pPr>
              <w:pStyle w:val="Tablecontent"/>
            </w:pPr>
            <w:r>
              <w:t>Limit for VMkernel modules should be left as it is.</w:t>
            </w:r>
          </w:p>
        </w:tc>
      </w:tr>
      <w:tr w:rsidR="00F34377" w:rsidRPr="00E51A31" w14:paraId="02CB5763" w14:textId="77777777" w:rsidTr="001F150A">
        <w:tc>
          <w:tcPr>
            <w:tcW w:w="1843" w:type="dxa"/>
            <w:shd w:val="clear" w:color="auto" w:fill="F2F2F2" w:themeFill="background1" w:themeFillShade="F2"/>
          </w:tcPr>
          <w:p w14:paraId="0F178A67" w14:textId="77777777" w:rsidR="00F34377" w:rsidRPr="002510F4" w:rsidRDefault="00F34377" w:rsidP="00F34377">
            <w:pPr>
              <w:pStyle w:val="Tablecontent"/>
            </w:pPr>
            <w:r>
              <w:t>AMLMT</w:t>
            </w:r>
          </w:p>
        </w:tc>
        <w:tc>
          <w:tcPr>
            <w:tcW w:w="8647" w:type="dxa"/>
          </w:tcPr>
          <w:p w14:paraId="15255010" w14:textId="77777777" w:rsidR="00F34377" w:rsidRDefault="00F34377" w:rsidP="00F34377">
            <w:pPr>
              <w:pStyle w:val="Tablecontent"/>
            </w:pPr>
            <w:r>
              <w:t>Limit. You should expect the value -1, means no limit assigned.</w:t>
            </w:r>
          </w:p>
          <w:p w14:paraId="537D2398" w14:textId="77777777" w:rsidR="00F34377" w:rsidRPr="002510F4" w:rsidRDefault="00F34377" w:rsidP="00F34377">
            <w:pPr>
              <w:pStyle w:val="Tablecontent"/>
            </w:pPr>
            <w:r>
              <w:t>I’m not sure how this differs to AMAX.</w:t>
            </w:r>
          </w:p>
        </w:tc>
      </w:tr>
      <w:tr w:rsidR="00F34377" w:rsidRPr="00E51A31" w14:paraId="6B9FF112" w14:textId="77777777" w:rsidTr="001F150A">
        <w:tc>
          <w:tcPr>
            <w:tcW w:w="1843" w:type="dxa"/>
            <w:shd w:val="clear" w:color="auto" w:fill="F2F2F2" w:themeFill="background1" w:themeFillShade="F2"/>
            <w:vAlign w:val="center"/>
          </w:tcPr>
          <w:p w14:paraId="4DE42A49" w14:textId="77777777" w:rsidR="00F34377" w:rsidRPr="002510F4" w:rsidRDefault="00F34377" w:rsidP="00F34377">
            <w:pPr>
              <w:pStyle w:val="Tablecontent"/>
            </w:pPr>
            <w:r>
              <w:t xml:space="preserve">ASHRS </w:t>
            </w:r>
          </w:p>
        </w:tc>
        <w:tc>
          <w:tcPr>
            <w:tcW w:w="8647" w:type="dxa"/>
            <w:vAlign w:val="center"/>
          </w:tcPr>
          <w:p w14:paraId="45370AA3" w14:textId="77777777" w:rsidR="00F34377" w:rsidRPr="002510F4" w:rsidRDefault="00F34377" w:rsidP="00F34377">
            <w:pPr>
              <w:pStyle w:val="Tablecontent"/>
            </w:pPr>
            <w:r>
              <w:t xml:space="preserve">Memory shares for this resource pool or VM. </w:t>
            </w:r>
          </w:p>
        </w:tc>
      </w:tr>
      <w:tr w:rsidR="00F34377" w:rsidRPr="00E51A31" w14:paraId="7DD21E83" w14:textId="77777777" w:rsidTr="001F150A">
        <w:tc>
          <w:tcPr>
            <w:tcW w:w="1843" w:type="dxa"/>
            <w:shd w:val="clear" w:color="auto" w:fill="F2F2F2" w:themeFill="background1" w:themeFillShade="F2"/>
          </w:tcPr>
          <w:p w14:paraId="71F021EB" w14:textId="77777777" w:rsidR="00F34377" w:rsidRDefault="00F34377" w:rsidP="00F34377">
            <w:pPr>
              <w:pStyle w:val="Tablecontent"/>
            </w:pPr>
            <w:r>
              <w:t>AUNITS</w:t>
            </w:r>
          </w:p>
        </w:tc>
        <w:tc>
          <w:tcPr>
            <w:tcW w:w="8647" w:type="dxa"/>
          </w:tcPr>
          <w:p w14:paraId="2452213E" w14:textId="77777777" w:rsidR="00F34377" w:rsidRDefault="00F34377" w:rsidP="00F34377">
            <w:pPr>
              <w:pStyle w:val="Tablecontent"/>
            </w:pPr>
            <w:r>
              <w:t>This is just displaying the units of allocations counters</w:t>
            </w:r>
          </w:p>
        </w:tc>
      </w:tr>
    </w:tbl>
    <w:p w14:paraId="00E98360" w14:textId="77777777" w:rsidR="00F34377" w:rsidRDefault="00F34377" w:rsidP="00053EFF">
      <w:pPr>
        <w:pStyle w:val="Heading3"/>
      </w:pPr>
      <w:r>
        <w:t>Checkpoint</w:t>
      </w:r>
    </w:p>
    <w:p w14:paraId="1961B00D" w14:textId="77777777" w:rsidR="00F34377" w:rsidRDefault="00F34377" w:rsidP="00F34377">
      <w:r>
        <w:t xml:space="preserve">Checkpoint is required in snapshot or VM suspension. You can </w:t>
      </w:r>
      <w:r w:rsidRPr="00AE2E95">
        <w:t xml:space="preserve">convert a </w:t>
      </w:r>
      <w:r>
        <w:t xml:space="preserve">VM </w:t>
      </w:r>
      <w:r w:rsidRPr="00AE2E95">
        <w:t>checkpoint into a core dump file</w:t>
      </w:r>
      <w:r>
        <w:t xml:space="preserve">, </w:t>
      </w:r>
      <w:r w:rsidRPr="00AE2E95">
        <w:t xml:space="preserve">to debug </w:t>
      </w:r>
      <w:r>
        <w:t>the G</w:t>
      </w:r>
      <w:r w:rsidRPr="00AE2E95">
        <w:t xml:space="preserve">uest </w:t>
      </w:r>
      <w:r>
        <w:t xml:space="preserve">OS </w:t>
      </w:r>
      <w:r w:rsidRPr="00AE2E95">
        <w:t>and applications</w:t>
      </w:r>
      <w:r>
        <w:t>.</w:t>
      </w:r>
    </w:p>
    <w:p w14:paraId="53ABA2B6" w14:textId="77777777" w:rsidR="00F34377" w:rsidRPr="00A304C3" w:rsidRDefault="00F34377" w:rsidP="00F34377">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34377" w:rsidRPr="00E51A31" w14:paraId="7BEA429B" w14:textId="77777777" w:rsidTr="001F150A">
        <w:tc>
          <w:tcPr>
            <w:tcW w:w="1843" w:type="dxa"/>
            <w:shd w:val="clear" w:color="auto" w:fill="F2F2F2" w:themeFill="background1" w:themeFillShade="F2"/>
          </w:tcPr>
          <w:p w14:paraId="7A8E0A1A" w14:textId="77777777" w:rsidR="00F34377" w:rsidRPr="00D33803" w:rsidRDefault="00F34377" w:rsidP="00F34377">
            <w:pPr>
              <w:pStyle w:val="Tablecontent"/>
              <w:rPr>
                <w:lang w:val="en-SG"/>
              </w:rPr>
            </w:pPr>
            <w:r w:rsidRPr="002510F4">
              <w:t>CPTRD (MB)</w:t>
            </w:r>
          </w:p>
        </w:tc>
        <w:tc>
          <w:tcPr>
            <w:tcW w:w="8647" w:type="dxa"/>
          </w:tcPr>
          <w:p w14:paraId="362671D8" w14:textId="77777777" w:rsidR="00F34377" w:rsidRPr="00355333" w:rsidRDefault="00F34377" w:rsidP="00F34377">
            <w:pPr>
              <w:pStyle w:val="Tablecontent"/>
            </w:pPr>
            <w:r>
              <w:t xml:space="preserve">Checkpoint Read. </w:t>
            </w:r>
            <w:r w:rsidRPr="002510F4">
              <w:t>Amount of data read from checkpoint file.</w:t>
            </w:r>
            <w:r>
              <w:t xml:space="preserve"> A large amount can impact the VM performance. </w:t>
            </w:r>
          </w:p>
        </w:tc>
      </w:tr>
      <w:tr w:rsidR="00F34377" w:rsidRPr="00E51A31" w14:paraId="33C837B1" w14:textId="77777777" w:rsidTr="001F150A">
        <w:tc>
          <w:tcPr>
            <w:tcW w:w="1843" w:type="dxa"/>
            <w:shd w:val="clear" w:color="auto" w:fill="F2F2F2" w:themeFill="background1" w:themeFillShade="F2"/>
          </w:tcPr>
          <w:p w14:paraId="650A3E06" w14:textId="77777777" w:rsidR="00F34377" w:rsidRPr="00355333" w:rsidRDefault="00F34377" w:rsidP="00F34377">
            <w:pPr>
              <w:pStyle w:val="Tablecontent"/>
            </w:pPr>
            <w:r w:rsidRPr="002510F4">
              <w:t>CPTTGT (MB)</w:t>
            </w:r>
          </w:p>
        </w:tc>
        <w:tc>
          <w:tcPr>
            <w:tcW w:w="8647" w:type="dxa"/>
          </w:tcPr>
          <w:p w14:paraId="54FA66FC" w14:textId="77777777" w:rsidR="00F34377" w:rsidRDefault="00F34377" w:rsidP="00F34377">
            <w:pPr>
              <w:pStyle w:val="Tablecontent"/>
            </w:pPr>
            <w:r>
              <w:t>Checkpoint Target. The target s</w:t>
            </w:r>
            <w:r w:rsidRPr="002510F4">
              <w:t>ize of checkpoint file</w:t>
            </w:r>
            <w:r>
              <w:t xml:space="preserve"> that VMkernel is aiming for.</w:t>
            </w:r>
          </w:p>
          <w:p w14:paraId="254DC696" w14:textId="77777777" w:rsidR="00F34377" w:rsidRPr="00355333" w:rsidRDefault="00F34377" w:rsidP="00F34377">
            <w:pPr>
              <w:pStyle w:val="Tablecontent"/>
            </w:pPr>
            <w:r>
              <w:t xml:space="preserve">I’m unsure why it needs to have a target, unless this is just an estimate of the final size and not a limit. </w:t>
            </w:r>
          </w:p>
        </w:tc>
      </w:tr>
    </w:tbl>
    <w:p w14:paraId="230D5AEB" w14:textId="77777777" w:rsidR="00F34377" w:rsidRDefault="00F34377" w:rsidP="00053EFF">
      <w:pPr>
        <w:pStyle w:val="Heading2"/>
      </w:pPr>
      <w:r>
        <w:lastRenderedPageBreak/>
        <w:t>Storage</w:t>
      </w:r>
    </w:p>
    <w:p w14:paraId="5265A623" w14:textId="77777777" w:rsidR="00F34377" w:rsidRDefault="00F34377" w:rsidP="00F34377">
      <w:pPr>
        <w:rPr>
          <w:lang w:val="en-GB"/>
        </w:rPr>
      </w:pPr>
      <w:r>
        <w:rPr>
          <w:lang w:val="en-GB"/>
        </w:rPr>
        <w:t>The Storage monitoring sports 3 panels:</w:t>
      </w:r>
    </w:p>
    <w:p w14:paraId="20A37278" w14:textId="77777777" w:rsidR="00F34377" w:rsidRDefault="00F34377" w:rsidP="00F34377">
      <w:pPr>
        <w:pStyle w:val="Bullet"/>
        <w:rPr>
          <w:lang w:val="en-GB"/>
        </w:rPr>
      </w:pPr>
      <w:r>
        <w:rPr>
          <w:lang w:val="en-GB"/>
        </w:rPr>
        <w:t>VM</w:t>
      </w:r>
    </w:p>
    <w:p w14:paraId="396B32B2" w14:textId="77777777" w:rsidR="00F34377" w:rsidRDefault="00F34377" w:rsidP="00F34377">
      <w:pPr>
        <w:pStyle w:val="Bullet"/>
        <w:rPr>
          <w:lang w:val="en-GB"/>
        </w:rPr>
      </w:pPr>
      <w:r>
        <w:rPr>
          <w:lang w:val="en-GB"/>
        </w:rPr>
        <w:t>Adapter</w:t>
      </w:r>
    </w:p>
    <w:p w14:paraId="6084ACFB" w14:textId="77777777" w:rsidR="00F34377" w:rsidRDefault="00F34377" w:rsidP="00F34377">
      <w:pPr>
        <w:pStyle w:val="Bullet"/>
        <w:rPr>
          <w:lang w:val="en-GB"/>
        </w:rPr>
      </w:pPr>
      <w:r>
        <w:rPr>
          <w:lang w:val="en-GB"/>
        </w:rPr>
        <w:t>Device</w:t>
      </w:r>
    </w:p>
    <w:p w14:paraId="5CECFC9D" w14:textId="77777777" w:rsidR="00F34377" w:rsidRDefault="00F34377" w:rsidP="00F34377">
      <w:r>
        <w:t xml:space="preserve">We covered in Part 2 Chapter 4 Storage Metrics, that an ESXi host has adapter, path and devices. I’m unsure why esxtop does not have a panel for path. It would be convenient to check dead path or inactive path as the value will be all 0. If your design is active/active, it can be useful to compare if their throughput is not lopsided. </w:t>
      </w:r>
    </w:p>
    <w:p w14:paraId="0AA3EE4D" w14:textId="77777777" w:rsidR="00F34377" w:rsidRDefault="00F34377" w:rsidP="00F34377">
      <w:r>
        <w:t xml:space="preserve">Datastore is also missing. While VMFS can be covered with Device (if you do 1:1 mapping and not using extent), NFS is not covered. </w:t>
      </w:r>
    </w:p>
    <w:p w14:paraId="4DF9BC97" w14:textId="77777777" w:rsidR="00F34377" w:rsidRDefault="00F34377" w:rsidP="00F34377">
      <w:r>
        <w:t>On the other hand, esxtop does provide metrics that vSphere Client does not. I will highlight those.</w:t>
      </w:r>
    </w:p>
    <w:p w14:paraId="00C4C4AD" w14:textId="50FC86BF" w:rsidR="00F34377" w:rsidRDefault="00F34377" w:rsidP="00F34377">
      <w:r>
        <w:t xml:space="preserve">ESXi uses adapter to connect to device. As a result, their main contention and utilization metrics are largely similar. I’ve put them side by side here, and highlight the similar metric </w:t>
      </w:r>
      <w:r w:rsidRPr="002024D7">
        <w:rPr>
          <w:i/>
          <w:iCs/>
          <w:color w:val="FF0000"/>
        </w:rPr>
        <w:t>groups</w:t>
      </w:r>
      <w:r>
        <w:t xml:space="preserve"> with vertical </w:t>
      </w:r>
      <w:r w:rsidR="005F7A0A" w:rsidRPr="005F7A0A">
        <w:rPr>
          <w:color w:val="00B050"/>
        </w:rPr>
        <w:t>green</w:t>
      </w:r>
      <w:r>
        <w:t xml:space="preserve"> bar. I highlighted the word group, as the group name may be identical, but the actual metrics within the group differ.</w:t>
      </w:r>
    </w:p>
    <w:p w14:paraId="17B9CFD5" w14:textId="77777777" w:rsidR="00F34377" w:rsidRDefault="00F34377" w:rsidP="00F34377">
      <w:pPr>
        <w:jc w:val="center"/>
      </w:pPr>
      <w:r>
        <w:rPr>
          <w:noProof/>
        </w:rPr>
        <w:drawing>
          <wp:inline distT="0" distB="0" distL="0" distR="0" wp14:anchorId="5988BB1E" wp14:editId="6D7F5F90">
            <wp:extent cx="6231600" cy="2296800"/>
            <wp:effectExtent l="0" t="0" r="0" b="8255"/>
            <wp:docPr id="567723340" name="Picture 5677233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6231600" cy="2296800"/>
                    </a:xfrm>
                    <a:prstGeom prst="rect">
                      <a:avLst/>
                    </a:prstGeom>
                    <a:noFill/>
                    <a:ln>
                      <a:noFill/>
                    </a:ln>
                  </pic:spPr>
                </pic:pic>
              </a:graphicData>
            </a:graphic>
          </wp:inline>
        </w:drawing>
      </w:r>
    </w:p>
    <w:p w14:paraId="4E66CD96" w14:textId="77777777" w:rsidR="00F34377" w:rsidRDefault="00F34377" w:rsidP="00053EFF">
      <w:pPr>
        <w:pStyle w:val="Heading3"/>
      </w:pPr>
      <w:r>
        <w:t>Disk VM panel</w:t>
      </w:r>
    </w:p>
    <w:p w14:paraId="58E9C31A" w14:textId="77777777" w:rsidR="00F34377" w:rsidRDefault="00F34377" w:rsidP="00F34377">
      <w:pPr>
        <w:rPr>
          <w:lang w:val="en-GB"/>
        </w:rPr>
      </w:pPr>
      <w:r>
        <w:rPr>
          <w:lang w:val="en-GB"/>
        </w:rPr>
        <w:t xml:space="preserve">We begin with VM as that’s the most important one. It complements vSphere Client by providing unmap and IO Filter metrics. </w:t>
      </w:r>
    </w:p>
    <w:p w14:paraId="1AEEA93E" w14:textId="77777777" w:rsidR="00F34377" w:rsidRDefault="00F34377" w:rsidP="00F34377">
      <w:pPr>
        <w:rPr>
          <w:lang w:val="en-GB"/>
        </w:rPr>
      </w:pPr>
      <w:r>
        <w:rPr>
          <w:lang w:val="en-GB"/>
        </w:rPr>
        <w:t>You can see at VM level, or virtual disk level. In the following screenshot, I’ve expanded one of the VM.</w:t>
      </w:r>
    </w:p>
    <w:p w14:paraId="50DF7F79" w14:textId="77777777" w:rsidR="00F34377" w:rsidRDefault="00F34377" w:rsidP="00F34377">
      <w:pPr>
        <w:rPr>
          <w:lang w:val="en-GB"/>
        </w:rPr>
      </w:pPr>
      <w:r w:rsidRPr="00E82D2D">
        <w:rPr>
          <w:noProof/>
          <w:lang w:val="en-GB"/>
        </w:rPr>
        <w:lastRenderedPageBreak/>
        <w:drawing>
          <wp:inline distT="0" distB="0" distL="0" distR="0" wp14:anchorId="4A820635" wp14:editId="7934F27F">
            <wp:extent cx="6645910" cy="833755"/>
            <wp:effectExtent l="0" t="0" r="2540" b="4445"/>
            <wp:docPr id="567723341" name="Picture 5677233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5" name="Picture 534447545" descr="A screenshot of a computer&#10;&#10;Description automatically generated"/>
                    <pic:cNvPicPr/>
                  </pic:nvPicPr>
                  <pic:blipFill>
                    <a:blip r:embed="rId557"/>
                    <a:stretch>
                      <a:fillRect/>
                    </a:stretch>
                  </pic:blipFill>
                  <pic:spPr>
                    <a:xfrm>
                      <a:off x="0" y="0"/>
                      <a:ext cx="6645910" cy="833755"/>
                    </a:xfrm>
                    <a:prstGeom prst="rect">
                      <a:avLst/>
                    </a:prstGeom>
                  </pic:spPr>
                </pic:pic>
              </a:graphicData>
            </a:graphic>
          </wp:inline>
        </w:drawing>
      </w:r>
    </w:p>
    <w:p w14:paraId="292A1788" w14:textId="77777777" w:rsidR="00F34377" w:rsidRDefault="00F34377" w:rsidP="006C0A13">
      <w:pPr>
        <w:pStyle w:val="Heading4"/>
      </w:pPr>
      <w:r>
        <w:t>Contention</w:t>
      </w:r>
    </w:p>
    <w:p w14:paraId="4ED57653" w14:textId="77777777" w:rsidR="00F34377" w:rsidRPr="00B34F75" w:rsidRDefault="00F34377" w:rsidP="00F34377">
      <w:pPr>
        <w:rPr>
          <w:lang w:val="en-GB"/>
        </w:rPr>
      </w:pPr>
      <w:r>
        <w:rPr>
          <w:lang w:val="en-GB"/>
        </w:rPr>
        <w:t>There are only 2 metrics. There is no outstanding IO metric.</w:t>
      </w:r>
    </w:p>
    <w:p w14:paraId="6E2937A6" w14:textId="77777777" w:rsidR="00F34377" w:rsidRDefault="00F34377" w:rsidP="00F34377">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34377" w:rsidRPr="00E51A31" w14:paraId="33E3CDD0" w14:textId="77777777" w:rsidTr="001F150A">
        <w:tc>
          <w:tcPr>
            <w:tcW w:w="1843" w:type="dxa"/>
            <w:shd w:val="clear" w:color="auto" w:fill="F2F2F2" w:themeFill="background1" w:themeFillShade="F2"/>
            <w:vAlign w:val="center"/>
          </w:tcPr>
          <w:p w14:paraId="3E48D1EB" w14:textId="77777777" w:rsidR="00F34377" w:rsidRPr="00811AC4" w:rsidRDefault="00F34377" w:rsidP="00F34377">
            <w:pPr>
              <w:pStyle w:val="Tablecontent"/>
            </w:pPr>
            <w:r w:rsidRPr="005566D2">
              <w:t xml:space="preserve">LAT/rd </w:t>
            </w:r>
          </w:p>
        </w:tc>
        <w:tc>
          <w:tcPr>
            <w:tcW w:w="8647" w:type="dxa"/>
            <w:vAlign w:val="center"/>
          </w:tcPr>
          <w:p w14:paraId="0AA9EC88" w14:textId="77777777" w:rsidR="00F34377" w:rsidRPr="00811AC4" w:rsidRDefault="00F34377" w:rsidP="00F34377">
            <w:pPr>
              <w:pStyle w:val="Tablecontent"/>
            </w:pPr>
            <w:r w:rsidRPr="005566D2">
              <w:t xml:space="preserve">Average latency (in milliseconds) per read. </w:t>
            </w:r>
          </w:p>
        </w:tc>
      </w:tr>
      <w:tr w:rsidR="00F34377" w:rsidRPr="00E51A31" w14:paraId="0FDE07B4" w14:textId="77777777" w:rsidTr="001F150A">
        <w:tc>
          <w:tcPr>
            <w:tcW w:w="1843" w:type="dxa"/>
            <w:shd w:val="clear" w:color="auto" w:fill="F2F2F2" w:themeFill="background1" w:themeFillShade="F2"/>
            <w:vAlign w:val="center"/>
          </w:tcPr>
          <w:p w14:paraId="455B6513" w14:textId="77777777" w:rsidR="00F34377" w:rsidRPr="00811AC4" w:rsidRDefault="00F34377" w:rsidP="00F34377">
            <w:pPr>
              <w:pStyle w:val="Tablecontent"/>
            </w:pPr>
            <w:r w:rsidRPr="005566D2">
              <w:t xml:space="preserve">LAT/wr </w:t>
            </w:r>
          </w:p>
        </w:tc>
        <w:tc>
          <w:tcPr>
            <w:tcW w:w="8647" w:type="dxa"/>
            <w:vAlign w:val="center"/>
          </w:tcPr>
          <w:p w14:paraId="5E4172CD" w14:textId="77777777" w:rsidR="00F34377" w:rsidRPr="00811AC4" w:rsidRDefault="00F34377" w:rsidP="00F34377">
            <w:pPr>
              <w:pStyle w:val="Tablecontent"/>
            </w:pPr>
            <w:r w:rsidRPr="005566D2">
              <w:t xml:space="preserve">Average latency (in milliseconds) per write. </w:t>
            </w:r>
          </w:p>
        </w:tc>
      </w:tr>
    </w:tbl>
    <w:p w14:paraId="53DA4713" w14:textId="77777777" w:rsidR="00F34377" w:rsidRDefault="00F34377" w:rsidP="006C0A13">
      <w:pPr>
        <w:pStyle w:val="Heading4"/>
      </w:pPr>
      <w:r>
        <w:t>Utilization</w:t>
      </w:r>
    </w:p>
    <w:p w14:paraId="77E59710" w14:textId="77777777" w:rsidR="00F34377" w:rsidRDefault="00F34377" w:rsidP="00F34377">
      <w:pPr>
        <w:rPr>
          <w:lang w:val="en-GB"/>
        </w:rPr>
      </w:pPr>
      <w:r w:rsidRPr="00F207A8">
        <w:rPr>
          <w:noProof/>
          <w:lang w:val="en-GB"/>
        </w:rPr>
        <w:drawing>
          <wp:inline distT="0" distB="0" distL="0" distR="0" wp14:anchorId="7F47EAC5" wp14:editId="0506727E">
            <wp:extent cx="6102664" cy="692186"/>
            <wp:effectExtent l="0" t="0" r="0" b="0"/>
            <wp:docPr id="567723344" name="Picture 56772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6102664" cy="692186"/>
                    </a:xfrm>
                    <a:prstGeom prst="rect">
                      <a:avLst/>
                    </a:prstGeom>
                  </pic:spPr>
                </pic:pic>
              </a:graphicData>
            </a:graphic>
          </wp:inline>
        </w:drawing>
      </w:r>
    </w:p>
    <w:p w14:paraId="3DE147FC" w14:textId="77777777" w:rsidR="00F34377" w:rsidRDefault="00F34377" w:rsidP="00F34377">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34377" w:rsidRPr="00B13CDD" w14:paraId="31513C48" w14:textId="77777777" w:rsidTr="001F150A">
        <w:tc>
          <w:tcPr>
            <w:tcW w:w="1843" w:type="dxa"/>
            <w:shd w:val="clear" w:color="auto" w:fill="F2F2F2" w:themeFill="background1" w:themeFillShade="F2"/>
            <w:vAlign w:val="center"/>
          </w:tcPr>
          <w:p w14:paraId="06935C1A" w14:textId="77777777" w:rsidR="00F34377" w:rsidRPr="00B13CDD" w:rsidRDefault="00F34377" w:rsidP="00F34377">
            <w:pPr>
              <w:pStyle w:val="Tablecontent"/>
            </w:pPr>
            <w:r w:rsidRPr="005566D2">
              <w:t xml:space="preserve">CMDS/s </w:t>
            </w:r>
          </w:p>
        </w:tc>
        <w:tc>
          <w:tcPr>
            <w:tcW w:w="8647" w:type="dxa"/>
            <w:vMerge w:val="restart"/>
            <w:vAlign w:val="center"/>
          </w:tcPr>
          <w:p w14:paraId="5E4104D8" w14:textId="77777777" w:rsidR="00F34377" w:rsidRPr="00B13CDD" w:rsidRDefault="00F34377" w:rsidP="00F34377">
            <w:pPr>
              <w:pStyle w:val="Tablecontent"/>
            </w:pPr>
            <w:r>
              <w:t xml:space="preserve">Count of disk IO </w:t>
            </w:r>
            <w:r w:rsidRPr="005566D2">
              <w:t xml:space="preserve">commands issued per second. </w:t>
            </w:r>
            <w:r>
              <w:t>This is basically IOPS.</w:t>
            </w:r>
          </w:p>
          <w:p w14:paraId="7F63C388" w14:textId="77777777" w:rsidR="00F34377" w:rsidRPr="00B13CDD" w:rsidRDefault="00F34377" w:rsidP="00F34377">
            <w:pPr>
              <w:pStyle w:val="Tablecontent"/>
            </w:pPr>
            <w:r>
              <w:t>Both the Read IOPS and Write IOPS are provided.</w:t>
            </w:r>
          </w:p>
        </w:tc>
      </w:tr>
      <w:tr w:rsidR="00F34377" w:rsidRPr="00B13CDD" w14:paraId="5B2C9095" w14:textId="77777777" w:rsidTr="001F150A">
        <w:tc>
          <w:tcPr>
            <w:tcW w:w="1843" w:type="dxa"/>
            <w:shd w:val="clear" w:color="auto" w:fill="F2F2F2" w:themeFill="background1" w:themeFillShade="F2"/>
            <w:vAlign w:val="center"/>
          </w:tcPr>
          <w:p w14:paraId="14826402" w14:textId="77777777" w:rsidR="00F34377" w:rsidRPr="00B13CDD" w:rsidRDefault="00F34377" w:rsidP="00F34377">
            <w:pPr>
              <w:pStyle w:val="Tablecontent"/>
            </w:pPr>
            <w:r w:rsidRPr="005566D2">
              <w:t xml:space="preserve">READS/s </w:t>
            </w:r>
          </w:p>
        </w:tc>
        <w:tc>
          <w:tcPr>
            <w:tcW w:w="8647" w:type="dxa"/>
            <w:vMerge/>
            <w:vAlign w:val="center"/>
          </w:tcPr>
          <w:p w14:paraId="69437000" w14:textId="77777777" w:rsidR="00F34377" w:rsidRPr="00B13CDD" w:rsidRDefault="00F34377" w:rsidP="00F34377">
            <w:pPr>
              <w:pStyle w:val="Tablecontent"/>
            </w:pPr>
          </w:p>
        </w:tc>
      </w:tr>
      <w:tr w:rsidR="00F34377" w:rsidRPr="00B13CDD" w14:paraId="42C5170C" w14:textId="77777777" w:rsidTr="001F150A">
        <w:tc>
          <w:tcPr>
            <w:tcW w:w="1843" w:type="dxa"/>
            <w:shd w:val="clear" w:color="auto" w:fill="F2F2F2" w:themeFill="background1" w:themeFillShade="F2"/>
            <w:vAlign w:val="center"/>
          </w:tcPr>
          <w:p w14:paraId="57B38323" w14:textId="77777777" w:rsidR="00F34377" w:rsidRPr="00B13CDD" w:rsidRDefault="00F34377" w:rsidP="00F34377">
            <w:pPr>
              <w:pStyle w:val="Tablecontent"/>
            </w:pPr>
            <w:r w:rsidRPr="005566D2">
              <w:t xml:space="preserve">WRITES/s </w:t>
            </w:r>
          </w:p>
        </w:tc>
        <w:tc>
          <w:tcPr>
            <w:tcW w:w="8647" w:type="dxa"/>
            <w:vMerge/>
            <w:vAlign w:val="center"/>
          </w:tcPr>
          <w:p w14:paraId="1CBABBD8" w14:textId="77777777" w:rsidR="00F34377" w:rsidRPr="00B13CDD" w:rsidRDefault="00F34377" w:rsidP="00F34377">
            <w:pPr>
              <w:pStyle w:val="Tablecontent"/>
            </w:pPr>
          </w:p>
        </w:tc>
      </w:tr>
      <w:tr w:rsidR="00F34377" w:rsidRPr="00B13CDD" w14:paraId="5123A01F" w14:textId="77777777" w:rsidTr="001F150A">
        <w:tc>
          <w:tcPr>
            <w:tcW w:w="1843" w:type="dxa"/>
            <w:shd w:val="clear" w:color="auto" w:fill="F2F2F2" w:themeFill="background1" w:themeFillShade="F2"/>
            <w:vAlign w:val="center"/>
          </w:tcPr>
          <w:p w14:paraId="1E120F70" w14:textId="77777777" w:rsidR="00F34377" w:rsidRPr="00B13CDD" w:rsidRDefault="00F34377" w:rsidP="00F34377">
            <w:pPr>
              <w:pStyle w:val="Tablecontent"/>
            </w:pPr>
            <w:r w:rsidRPr="005566D2">
              <w:t xml:space="preserve">MBREAD/s </w:t>
            </w:r>
          </w:p>
        </w:tc>
        <w:tc>
          <w:tcPr>
            <w:tcW w:w="8647" w:type="dxa"/>
            <w:vMerge w:val="restart"/>
            <w:vAlign w:val="center"/>
          </w:tcPr>
          <w:p w14:paraId="35E6FAA1" w14:textId="77777777" w:rsidR="00F34377" w:rsidRPr="00B13CDD" w:rsidRDefault="00F34377" w:rsidP="00F34377">
            <w:pPr>
              <w:pStyle w:val="Tablecontent"/>
            </w:pPr>
            <w:r>
              <w:t xml:space="preserve">Total disk amount transferred </w:t>
            </w:r>
            <w:r w:rsidRPr="005566D2">
              <w:t>per second</w:t>
            </w:r>
            <w:r>
              <w:t xml:space="preserve"> in MB. This is basically throughput.</w:t>
            </w:r>
          </w:p>
          <w:p w14:paraId="7929BC24" w14:textId="77777777" w:rsidR="00F34377" w:rsidRPr="00B13CDD" w:rsidRDefault="00F34377" w:rsidP="00F34377">
            <w:pPr>
              <w:pStyle w:val="Tablecontent"/>
            </w:pPr>
            <w:r>
              <w:t>Both the read throughput and write throughput are provided</w:t>
            </w:r>
            <w:r w:rsidRPr="005566D2">
              <w:t xml:space="preserve">. </w:t>
            </w:r>
          </w:p>
        </w:tc>
      </w:tr>
      <w:tr w:rsidR="00F34377" w:rsidRPr="00B13CDD" w14:paraId="3601075B" w14:textId="77777777" w:rsidTr="001F150A">
        <w:tc>
          <w:tcPr>
            <w:tcW w:w="1843" w:type="dxa"/>
            <w:shd w:val="clear" w:color="auto" w:fill="F2F2F2" w:themeFill="background1" w:themeFillShade="F2"/>
            <w:vAlign w:val="center"/>
          </w:tcPr>
          <w:p w14:paraId="5EC2A698" w14:textId="77777777" w:rsidR="00F34377" w:rsidRPr="00B13CDD" w:rsidRDefault="00F34377" w:rsidP="00F34377">
            <w:pPr>
              <w:pStyle w:val="Tablecontent"/>
            </w:pPr>
            <w:r w:rsidRPr="005566D2">
              <w:t xml:space="preserve">MBWRTN/s </w:t>
            </w:r>
          </w:p>
        </w:tc>
        <w:tc>
          <w:tcPr>
            <w:tcW w:w="8647" w:type="dxa"/>
            <w:vMerge/>
            <w:vAlign w:val="center"/>
          </w:tcPr>
          <w:p w14:paraId="6C7DED2F" w14:textId="77777777" w:rsidR="00F34377" w:rsidRPr="00B13CDD" w:rsidRDefault="00F34377" w:rsidP="00F34377">
            <w:pPr>
              <w:pStyle w:val="Tablecontent"/>
            </w:pPr>
          </w:p>
        </w:tc>
      </w:tr>
    </w:tbl>
    <w:p w14:paraId="6083FB75" w14:textId="77777777" w:rsidR="00F34377" w:rsidRDefault="00F34377" w:rsidP="006C0A13">
      <w:pPr>
        <w:pStyle w:val="Heading4"/>
      </w:pPr>
      <w:r>
        <w:t>Unmap</w:t>
      </w:r>
    </w:p>
    <w:p w14:paraId="4252A9B2" w14:textId="77777777" w:rsidR="00F34377" w:rsidRDefault="00F34377" w:rsidP="00F34377">
      <w:r>
        <w:t>It has unmap statistics. This can be useful that there is no such information at vSphere Client. In the UI, you can only see at ESXi level.</w:t>
      </w:r>
    </w:p>
    <w:p w14:paraId="7844E49B" w14:textId="77777777" w:rsidR="00F34377" w:rsidRDefault="00F34377" w:rsidP="00F34377">
      <w:pPr>
        <w:jc w:val="center"/>
        <w:rPr>
          <w:lang w:val="en-GB"/>
        </w:rPr>
      </w:pPr>
      <w:r w:rsidRPr="00781901">
        <w:rPr>
          <w:noProof/>
          <w:lang w:val="en-GB"/>
        </w:rPr>
        <w:drawing>
          <wp:inline distT="0" distB="0" distL="0" distR="0" wp14:anchorId="6363070A" wp14:editId="6911FE78">
            <wp:extent cx="6293173" cy="615982"/>
            <wp:effectExtent l="0" t="0" r="0" b="0"/>
            <wp:docPr id="567723342" name="Picture 567723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6293173" cy="615982"/>
                    </a:xfrm>
                    <a:prstGeom prst="rect">
                      <a:avLst/>
                    </a:prstGeom>
                  </pic:spPr>
                </pic:pic>
              </a:graphicData>
            </a:graphic>
          </wp:inline>
        </w:drawing>
      </w:r>
    </w:p>
    <w:p w14:paraId="06031170" w14:textId="77777777" w:rsidR="00F34377" w:rsidRDefault="00F34377" w:rsidP="00F34377">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34377" w:rsidRPr="00E51A31" w14:paraId="26A34C85" w14:textId="77777777" w:rsidTr="001F150A">
        <w:tc>
          <w:tcPr>
            <w:tcW w:w="1843" w:type="dxa"/>
            <w:shd w:val="clear" w:color="auto" w:fill="F2F2F2" w:themeFill="background1" w:themeFillShade="F2"/>
          </w:tcPr>
          <w:p w14:paraId="3EC0A45E" w14:textId="77777777" w:rsidR="00F34377" w:rsidRPr="002510F4" w:rsidRDefault="00F34377" w:rsidP="00F34377">
            <w:pPr>
              <w:pStyle w:val="Tablecontent"/>
            </w:pPr>
            <w:r w:rsidRPr="00B2168E">
              <w:t>SC_UMP/s</w:t>
            </w:r>
          </w:p>
        </w:tc>
        <w:tc>
          <w:tcPr>
            <w:tcW w:w="8647" w:type="dxa"/>
            <w:vMerge w:val="restart"/>
          </w:tcPr>
          <w:p w14:paraId="7F6E8A34" w14:textId="77777777" w:rsidR="00F34377" w:rsidRDefault="00F34377" w:rsidP="00F34377">
            <w:pPr>
              <w:pStyle w:val="Tablecontent"/>
            </w:pPr>
            <w:r>
              <w:t xml:space="preserve">Successful, Failed and Total Unmaps per second. </w:t>
            </w:r>
          </w:p>
          <w:p w14:paraId="4EB8E7D9" w14:textId="77777777" w:rsidR="00F34377" w:rsidRPr="002510F4" w:rsidRDefault="00F34377" w:rsidP="00F34377">
            <w:pPr>
              <w:pStyle w:val="Tablecontent"/>
            </w:pPr>
            <w:r>
              <w:t xml:space="preserve">Unmap can fail for a variety of reason. One example that was addressed in </w:t>
            </w:r>
            <w:r w:rsidRPr="00F376AC">
              <w:t>vSphere 6.7 Patch ESXi670-202008001</w:t>
            </w:r>
            <w:r>
              <w:t xml:space="preserve"> and documented in in KB is Guest </w:t>
            </w:r>
            <w:r w:rsidRPr="00B105AE">
              <w:t>OS do</w:t>
            </w:r>
            <w:r>
              <w:t>es no</w:t>
            </w:r>
            <w:r w:rsidRPr="00B105AE">
              <w:t xml:space="preserve">t refresh unmap </w:t>
            </w:r>
            <w:r w:rsidRPr="00B105AE">
              <w:lastRenderedPageBreak/>
              <w:t xml:space="preserve">granularities and keep sending unmap based on older value. </w:t>
            </w:r>
            <w:r>
              <w:t>Eventually limit is reached and the operation fail.</w:t>
            </w:r>
          </w:p>
        </w:tc>
      </w:tr>
      <w:tr w:rsidR="00F34377" w:rsidRPr="00E51A31" w14:paraId="6F03F3A9" w14:textId="77777777" w:rsidTr="001F150A">
        <w:tc>
          <w:tcPr>
            <w:tcW w:w="1843" w:type="dxa"/>
            <w:shd w:val="clear" w:color="auto" w:fill="F2F2F2" w:themeFill="background1" w:themeFillShade="F2"/>
          </w:tcPr>
          <w:p w14:paraId="61BB583D" w14:textId="77777777" w:rsidR="00F34377" w:rsidRPr="00F92E06" w:rsidRDefault="00F34377" w:rsidP="00F34377">
            <w:pPr>
              <w:pStyle w:val="Tablecontent"/>
              <w:rPr>
                <w:lang w:val="en-SG"/>
              </w:rPr>
            </w:pPr>
            <w:r w:rsidRPr="00B2168E">
              <w:t>FL_UMP/s</w:t>
            </w:r>
          </w:p>
        </w:tc>
        <w:tc>
          <w:tcPr>
            <w:tcW w:w="8647" w:type="dxa"/>
            <w:vMerge/>
          </w:tcPr>
          <w:p w14:paraId="6B3518C3" w14:textId="77777777" w:rsidR="00F34377" w:rsidRPr="002510F4" w:rsidRDefault="00F34377" w:rsidP="00F34377">
            <w:pPr>
              <w:pStyle w:val="Tablecontent"/>
            </w:pPr>
          </w:p>
        </w:tc>
      </w:tr>
      <w:tr w:rsidR="00F34377" w:rsidRPr="00E51A31" w14:paraId="15A13391" w14:textId="77777777" w:rsidTr="001F150A">
        <w:tc>
          <w:tcPr>
            <w:tcW w:w="1843" w:type="dxa"/>
            <w:shd w:val="clear" w:color="auto" w:fill="F2F2F2" w:themeFill="background1" w:themeFillShade="F2"/>
          </w:tcPr>
          <w:p w14:paraId="05A7A04C" w14:textId="77777777" w:rsidR="00F34377" w:rsidRPr="002510F4" w:rsidRDefault="00F34377" w:rsidP="00F34377">
            <w:pPr>
              <w:pStyle w:val="Tablecontent"/>
            </w:pPr>
            <w:r w:rsidRPr="00B2168E">
              <w:t>UMP/s</w:t>
            </w:r>
          </w:p>
        </w:tc>
        <w:tc>
          <w:tcPr>
            <w:tcW w:w="8647" w:type="dxa"/>
            <w:vMerge/>
          </w:tcPr>
          <w:p w14:paraId="0ABD2781" w14:textId="77777777" w:rsidR="00F34377" w:rsidRPr="002510F4" w:rsidRDefault="00F34377" w:rsidP="00F34377">
            <w:pPr>
              <w:pStyle w:val="Tablecontent"/>
            </w:pPr>
          </w:p>
        </w:tc>
      </w:tr>
      <w:tr w:rsidR="00F34377" w:rsidRPr="00E51A31" w14:paraId="210924E9" w14:textId="77777777" w:rsidTr="001F150A">
        <w:tc>
          <w:tcPr>
            <w:tcW w:w="1843" w:type="dxa"/>
            <w:shd w:val="clear" w:color="auto" w:fill="F2F2F2" w:themeFill="background1" w:themeFillShade="F2"/>
          </w:tcPr>
          <w:p w14:paraId="644401E3" w14:textId="77777777" w:rsidR="00F34377" w:rsidRPr="00B2168E" w:rsidRDefault="00F34377" w:rsidP="00F34377">
            <w:pPr>
              <w:pStyle w:val="Tablecontent"/>
            </w:pPr>
            <w:r w:rsidRPr="00B2168E">
              <w:t>SC_UMP_MBS/s</w:t>
            </w:r>
          </w:p>
        </w:tc>
        <w:tc>
          <w:tcPr>
            <w:tcW w:w="8647" w:type="dxa"/>
            <w:vMerge w:val="restart"/>
          </w:tcPr>
          <w:p w14:paraId="200954DB" w14:textId="77777777" w:rsidR="00F34377" w:rsidRPr="002510F4" w:rsidRDefault="00F34377" w:rsidP="00F34377">
            <w:pPr>
              <w:pStyle w:val="Tablecontent"/>
            </w:pPr>
            <w:r>
              <w:t>As above, but in MB/second.</w:t>
            </w:r>
          </w:p>
        </w:tc>
      </w:tr>
      <w:tr w:rsidR="00F34377" w:rsidRPr="00E51A31" w14:paraId="33B8FC48" w14:textId="77777777" w:rsidTr="001F150A">
        <w:tc>
          <w:tcPr>
            <w:tcW w:w="1843" w:type="dxa"/>
            <w:shd w:val="clear" w:color="auto" w:fill="F2F2F2" w:themeFill="background1" w:themeFillShade="F2"/>
          </w:tcPr>
          <w:p w14:paraId="76D9BFD4" w14:textId="77777777" w:rsidR="00F34377" w:rsidRPr="002510F4" w:rsidRDefault="00F34377" w:rsidP="00F34377">
            <w:pPr>
              <w:pStyle w:val="Tablecontent"/>
            </w:pPr>
            <w:r w:rsidRPr="00B2168E">
              <w:t>FL_UMP_MBS/s</w:t>
            </w:r>
          </w:p>
        </w:tc>
        <w:tc>
          <w:tcPr>
            <w:tcW w:w="8647" w:type="dxa"/>
            <w:vMerge/>
          </w:tcPr>
          <w:p w14:paraId="1AA12945" w14:textId="77777777" w:rsidR="00F34377" w:rsidRPr="002510F4" w:rsidRDefault="00F34377" w:rsidP="00F34377">
            <w:pPr>
              <w:pStyle w:val="Tablecontent"/>
            </w:pPr>
          </w:p>
        </w:tc>
      </w:tr>
    </w:tbl>
    <w:p w14:paraId="5AB3232E" w14:textId="77777777" w:rsidR="00F34377" w:rsidRDefault="00F34377" w:rsidP="006C0A13">
      <w:pPr>
        <w:pStyle w:val="Heading4"/>
      </w:pPr>
      <w:r>
        <w:t>IO Filter</w:t>
      </w:r>
    </w:p>
    <w:p w14:paraId="2559916D" w14:textId="77777777" w:rsidR="00F34377" w:rsidRDefault="00F34377" w:rsidP="00F34377">
      <w:pPr>
        <w:rPr>
          <w:lang w:val="en-GB"/>
        </w:rPr>
      </w:pPr>
      <w:r w:rsidRPr="00B93D92">
        <w:rPr>
          <w:lang w:val="en-GB"/>
        </w:rPr>
        <w:t xml:space="preserve">I/O </w:t>
      </w:r>
      <w:r>
        <w:rPr>
          <w:lang w:val="en-GB"/>
        </w:rPr>
        <w:t>F</w:t>
      </w:r>
      <w:r w:rsidRPr="00B93D92">
        <w:rPr>
          <w:lang w:val="en-GB"/>
        </w:rPr>
        <w:t xml:space="preserve">ilter </w:t>
      </w:r>
      <w:r>
        <w:rPr>
          <w:lang w:val="en-GB"/>
        </w:rPr>
        <w:t>in ESXi enable VMkernel to manipulate the IO sent by Guest OS before processing it. This obviously opens up many use cases, such as r</w:t>
      </w:r>
      <w:r w:rsidRPr="00954446">
        <w:rPr>
          <w:lang w:val="en-GB"/>
        </w:rPr>
        <w:t>eplication</w:t>
      </w:r>
      <w:r>
        <w:rPr>
          <w:lang w:val="en-GB"/>
        </w:rPr>
        <w:t>,</w:t>
      </w:r>
      <w:r w:rsidRPr="00954446">
        <w:rPr>
          <w:lang w:val="en-GB"/>
        </w:rPr>
        <w:t xml:space="preserve"> </w:t>
      </w:r>
      <w:r>
        <w:rPr>
          <w:lang w:val="en-GB"/>
        </w:rPr>
        <w:t>c</w:t>
      </w:r>
      <w:r w:rsidRPr="00954446">
        <w:rPr>
          <w:lang w:val="en-GB"/>
        </w:rPr>
        <w:t>aching</w:t>
      </w:r>
      <w:r>
        <w:rPr>
          <w:lang w:val="en-GB"/>
        </w:rPr>
        <w:t>,</w:t>
      </w:r>
      <w:r w:rsidRPr="00954446">
        <w:rPr>
          <w:lang w:val="en-GB"/>
        </w:rPr>
        <w:t xml:space="preserve"> Quality of </w:t>
      </w:r>
      <w:r>
        <w:rPr>
          <w:lang w:val="en-GB"/>
        </w:rPr>
        <w:t>S</w:t>
      </w:r>
      <w:r w:rsidRPr="00954446">
        <w:rPr>
          <w:lang w:val="en-GB"/>
        </w:rPr>
        <w:t>ervic</w:t>
      </w:r>
      <w:r>
        <w:rPr>
          <w:lang w:val="en-GB"/>
        </w:rPr>
        <w:t>e, e</w:t>
      </w:r>
      <w:r w:rsidRPr="00954446">
        <w:rPr>
          <w:lang w:val="en-GB"/>
        </w:rPr>
        <w:t>ncryption</w:t>
      </w:r>
      <w:r>
        <w:rPr>
          <w:lang w:val="en-GB"/>
        </w:rPr>
        <w:t>.</w:t>
      </w:r>
      <w:r w:rsidRPr="00954446">
        <w:rPr>
          <w:lang w:val="en-GB"/>
        </w:rPr>
        <w:t xml:space="preserve"> </w:t>
      </w:r>
    </w:p>
    <w:p w14:paraId="782CC3C8" w14:textId="77777777" w:rsidR="00F34377" w:rsidRPr="006170F4" w:rsidRDefault="00F34377" w:rsidP="00F34377">
      <w:pPr>
        <w:rPr>
          <w:lang w:val="en-GB"/>
        </w:rPr>
      </w:pPr>
      <w:r>
        <w:t>There is no such metric at vSphere Client. You will not find IO Filter metrics at both VM object and ESXi object.</w:t>
      </w:r>
    </w:p>
    <w:p w14:paraId="685FD0E8" w14:textId="77777777" w:rsidR="00F34377" w:rsidRDefault="00F34377" w:rsidP="00F34377">
      <w:pPr>
        <w:jc w:val="center"/>
        <w:rPr>
          <w:lang w:val="en-GB"/>
        </w:rPr>
      </w:pPr>
      <w:r w:rsidRPr="00177140">
        <w:rPr>
          <w:noProof/>
          <w:lang w:val="en-GB"/>
        </w:rPr>
        <w:drawing>
          <wp:inline distT="0" distB="0" distL="0" distR="0" wp14:anchorId="725C3AC0" wp14:editId="5746CCF0">
            <wp:extent cx="5258070" cy="704886"/>
            <wp:effectExtent l="0" t="0" r="0" b="0"/>
            <wp:docPr id="567723343" name="Picture 5677233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55" name="Picture 918289655" descr="A screenshot of a computer&#10;&#10;Description automatically generated"/>
                    <pic:cNvPicPr/>
                  </pic:nvPicPr>
                  <pic:blipFill>
                    <a:blip r:embed="rId560"/>
                    <a:stretch>
                      <a:fillRect/>
                    </a:stretch>
                  </pic:blipFill>
                  <pic:spPr>
                    <a:xfrm>
                      <a:off x="0" y="0"/>
                      <a:ext cx="5258070" cy="704886"/>
                    </a:xfrm>
                    <a:prstGeom prst="rect">
                      <a:avLst/>
                    </a:prstGeom>
                  </pic:spPr>
                </pic:pic>
              </a:graphicData>
            </a:graphic>
          </wp:inline>
        </w:drawing>
      </w:r>
    </w:p>
    <w:p w14:paraId="3EDE3ADC" w14:textId="77777777" w:rsidR="00F34377" w:rsidRDefault="00F34377" w:rsidP="00F34377">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34377" w:rsidRPr="00C2776A" w14:paraId="4CC69CC0" w14:textId="77777777" w:rsidTr="001F150A">
        <w:tc>
          <w:tcPr>
            <w:tcW w:w="1843" w:type="dxa"/>
            <w:shd w:val="clear" w:color="auto" w:fill="F2F2F2" w:themeFill="background1" w:themeFillShade="F2"/>
          </w:tcPr>
          <w:p w14:paraId="6E84D6F2" w14:textId="77777777" w:rsidR="00F34377" w:rsidRPr="00C2776A" w:rsidRDefault="00F34377" w:rsidP="00F34377">
            <w:pPr>
              <w:pStyle w:val="Tablecontent"/>
            </w:pPr>
            <w:r w:rsidRPr="00C2776A">
              <w:t>NUMIOFILTERS</w:t>
            </w:r>
          </w:p>
        </w:tc>
        <w:tc>
          <w:tcPr>
            <w:tcW w:w="8647" w:type="dxa"/>
          </w:tcPr>
          <w:p w14:paraId="7936F7A0" w14:textId="77777777" w:rsidR="00F34377" w:rsidRPr="00C2776A" w:rsidRDefault="00F34377" w:rsidP="00F34377">
            <w:pPr>
              <w:pStyle w:val="Tablecontent"/>
            </w:pPr>
            <w:r>
              <w:t>Number of IO Filters</w:t>
            </w:r>
          </w:p>
        </w:tc>
      </w:tr>
      <w:tr w:rsidR="00F34377" w:rsidRPr="00C2776A" w14:paraId="2C740DC7" w14:textId="77777777" w:rsidTr="001F150A">
        <w:tc>
          <w:tcPr>
            <w:tcW w:w="1843" w:type="dxa"/>
            <w:shd w:val="clear" w:color="auto" w:fill="F2F2F2" w:themeFill="background1" w:themeFillShade="F2"/>
          </w:tcPr>
          <w:p w14:paraId="7A7853AE" w14:textId="77777777" w:rsidR="00F34377" w:rsidRPr="00C2776A" w:rsidRDefault="00F34377" w:rsidP="00F34377">
            <w:pPr>
              <w:pStyle w:val="Tablecontent"/>
            </w:pPr>
            <w:r w:rsidRPr="00C2776A">
              <w:t>IOFILTERCLASS</w:t>
            </w:r>
          </w:p>
        </w:tc>
        <w:tc>
          <w:tcPr>
            <w:tcW w:w="8647" w:type="dxa"/>
          </w:tcPr>
          <w:p w14:paraId="752F238F" w14:textId="77777777" w:rsidR="00F34377" w:rsidRPr="00C2776A" w:rsidRDefault="00F34377" w:rsidP="00F34377">
            <w:pPr>
              <w:pStyle w:val="Tablecontent"/>
            </w:pPr>
            <w:r>
              <w:t>Type of IO Filter Class</w:t>
            </w:r>
          </w:p>
        </w:tc>
      </w:tr>
      <w:tr w:rsidR="00F34377" w:rsidRPr="00C2776A" w14:paraId="4DE21824" w14:textId="77777777" w:rsidTr="001F150A">
        <w:tc>
          <w:tcPr>
            <w:tcW w:w="1843" w:type="dxa"/>
            <w:shd w:val="clear" w:color="auto" w:fill="F2F2F2" w:themeFill="background1" w:themeFillShade="F2"/>
          </w:tcPr>
          <w:p w14:paraId="7B414343" w14:textId="77777777" w:rsidR="00F34377" w:rsidRPr="00C2776A" w:rsidRDefault="00F34377" w:rsidP="00F34377">
            <w:pPr>
              <w:pStyle w:val="Tablecontent"/>
            </w:pPr>
            <w:r w:rsidRPr="00C2776A">
              <w:t>FAILEDIO</w:t>
            </w:r>
          </w:p>
        </w:tc>
        <w:tc>
          <w:tcPr>
            <w:tcW w:w="8647" w:type="dxa"/>
            <w:vMerge w:val="restart"/>
          </w:tcPr>
          <w:p w14:paraId="11BE557B" w14:textId="77777777" w:rsidR="00F34377" w:rsidRPr="00C2776A" w:rsidRDefault="00F34377" w:rsidP="00F34377">
            <w:pPr>
              <w:pStyle w:val="Tablecontent"/>
            </w:pPr>
            <w:r>
              <w:t xml:space="preserve">I think Failed IO should be 0 at all times. </w:t>
            </w:r>
          </w:p>
        </w:tc>
      </w:tr>
      <w:tr w:rsidR="00F34377" w:rsidRPr="00C2776A" w14:paraId="10520C41" w14:textId="77777777" w:rsidTr="001F150A">
        <w:tc>
          <w:tcPr>
            <w:tcW w:w="1843" w:type="dxa"/>
            <w:shd w:val="clear" w:color="auto" w:fill="F2F2F2" w:themeFill="background1" w:themeFillShade="F2"/>
          </w:tcPr>
          <w:p w14:paraId="75C4E95A" w14:textId="77777777" w:rsidR="00F34377" w:rsidRPr="00C2776A" w:rsidRDefault="00F34377" w:rsidP="00F34377">
            <w:pPr>
              <w:pStyle w:val="Tablecontent"/>
            </w:pPr>
            <w:r w:rsidRPr="00C2776A">
              <w:t>TOTALIO</w:t>
            </w:r>
          </w:p>
        </w:tc>
        <w:tc>
          <w:tcPr>
            <w:tcW w:w="8647" w:type="dxa"/>
            <w:vMerge/>
          </w:tcPr>
          <w:p w14:paraId="1E391E74" w14:textId="77777777" w:rsidR="00F34377" w:rsidRPr="00C2776A" w:rsidRDefault="00F34377" w:rsidP="00F34377">
            <w:pPr>
              <w:pStyle w:val="Tablecontent"/>
            </w:pPr>
          </w:p>
        </w:tc>
      </w:tr>
      <w:tr w:rsidR="00F34377" w:rsidRPr="00C2776A" w14:paraId="5BC222B3" w14:textId="77777777" w:rsidTr="001F150A">
        <w:tc>
          <w:tcPr>
            <w:tcW w:w="1843" w:type="dxa"/>
            <w:shd w:val="clear" w:color="auto" w:fill="F2F2F2" w:themeFill="background1" w:themeFillShade="F2"/>
          </w:tcPr>
          <w:p w14:paraId="36ACD15C" w14:textId="77777777" w:rsidR="00F34377" w:rsidRPr="00C2776A" w:rsidRDefault="00F34377" w:rsidP="00F34377">
            <w:pPr>
              <w:pStyle w:val="Tablecontent"/>
            </w:pPr>
            <w:r w:rsidRPr="00C2776A">
              <w:t>LATENCY</w:t>
            </w:r>
          </w:p>
        </w:tc>
        <w:tc>
          <w:tcPr>
            <w:tcW w:w="8647" w:type="dxa"/>
          </w:tcPr>
          <w:p w14:paraId="1EE895A8" w14:textId="77777777" w:rsidR="00F34377" w:rsidRPr="00C2776A" w:rsidRDefault="00F34377" w:rsidP="00F34377">
            <w:pPr>
              <w:pStyle w:val="Tablecontent"/>
            </w:pPr>
            <w:r>
              <w:t>I’m unsure if this latency measures the additional overhead introduced by IO Filter, or the total latency as seen by the VM.</w:t>
            </w:r>
          </w:p>
        </w:tc>
      </w:tr>
    </w:tbl>
    <w:p w14:paraId="41BA109B" w14:textId="77777777" w:rsidR="00F34377" w:rsidRDefault="00F34377" w:rsidP="006C0A13">
      <w:pPr>
        <w:pStyle w:val="Heading4"/>
      </w:pPr>
      <w:r>
        <w:t>Configuration</w:t>
      </w:r>
    </w:p>
    <w:p w14:paraId="1A1BF383" w14:textId="77777777" w:rsidR="00F34377" w:rsidRDefault="00F34377" w:rsidP="00F34377">
      <w:pPr>
        <w:jc w:val="center"/>
        <w:rPr>
          <w:lang w:val="en-GB"/>
        </w:rPr>
      </w:pPr>
      <w:r w:rsidRPr="00562D73">
        <w:rPr>
          <w:noProof/>
          <w:lang w:val="en-GB"/>
        </w:rPr>
        <w:drawing>
          <wp:inline distT="0" distB="0" distL="0" distR="0" wp14:anchorId="5230F053" wp14:editId="3A807186">
            <wp:extent cx="4045158" cy="749339"/>
            <wp:effectExtent l="0" t="0" r="0" b="0"/>
            <wp:docPr id="567723345" name="Picture 5677233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49" name="Picture 1859674549" descr="Text&#10;&#10;Description automatically generated"/>
                    <pic:cNvPicPr/>
                  </pic:nvPicPr>
                  <pic:blipFill>
                    <a:blip r:embed="rId561"/>
                    <a:stretch>
                      <a:fillRect/>
                    </a:stretch>
                  </pic:blipFill>
                  <pic:spPr>
                    <a:xfrm>
                      <a:off x="0" y="0"/>
                      <a:ext cx="4045158" cy="749339"/>
                    </a:xfrm>
                    <a:prstGeom prst="rect">
                      <a:avLst/>
                    </a:prstGeom>
                  </pic:spPr>
                </pic:pic>
              </a:graphicData>
            </a:graphic>
          </wp:inline>
        </w:drawing>
      </w:r>
    </w:p>
    <w:p w14:paraId="3D599CF7" w14:textId="77777777" w:rsidR="00F34377" w:rsidRDefault="00F34377" w:rsidP="00F34377">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34377" w:rsidRPr="00E51A31" w14:paraId="2071525E" w14:textId="77777777" w:rsidTr="001F150A">
        <w:tc>
          <w:tcPr>
            <w:tcW w:w="1843" w:type="dxa"/>
            <w:shd w:val="clear" w:color="auto" w:fill="F2F2F2" w:themeFill="background1" w:themeFillShade="F2"/>
            <w:vAlign w:val="center"/>
          </w:tcPr>
          <w:p w14:paraId="31E7884C" w14:textId="77777777" w:rsidR="00F34377" w:rsidRPr="001610E5" w:rsidRDefault="00F34377" w:rsidP="00F34377">
            <w:pPr>
              <w:pStyle w:val="Tablecontent"/>
            </w:pPr>
            <w:r w:rsidRPr="005566D2">
              <w:t xml:space="preserve">ID </w:t>
            </w:r>
          </w:p>
        </w:tc>
        <w:tc>
          <w:tcPr>
            <w:tcW w:w="8647" w:type="dxa"/>
            <w:vAlign w:val="center"/>
          </w:tcPr>
          <w:p w14:paraId="1A6499E9" w14:textId="77777777" w:rsidR="00F34377" w:rsidRPr="001610E5" w:rsidRDefault="00F34377" w:rsidP="00F34377">
            <w:pPr>
              <w:pStyle w:val="Tablecontent"/>
            </w:pPr>
            <w:r w:rsidRPr="005566D2">
              <w:t xml:space="preserve">Resource pool ID or VSCSI ID of VSCSI device. </w:t>
            </w:r>
          </w:p>
        </w:tc>
      </w:tr>
      <w:tr w:rsidR="00F34377" w:rsidRPr="00E51A31" w14:paraId="5E2F17C2" w14:textId="77777777" w:rsidTr="001F150A">
        <w:tc>
          <w:tcPr>
            <w:tcW w:w="1843" w:type="dxa"/>
            <w:shd w:val="clear" w:color="auto" w:fill="F2F2F2" w:themeFill="background1" w:themeFillShade="F2"/>
            <w:vAlign w:val="center"/>
          </w:tcPr>
          <w:p w14:paraId="3671A801" w14:textId="77777777" w:rsidR="00F34377" w:rsidRPr="001610E5" w:rsidRDefault="00F34377" w:rsidP="00F34377">
            <w:pPr>
              <w:pStyle w:val="Tablecontent"/>
            </w:pPr>
            <w:r w:rsidRPr="005566D2">
              <w:t xml:space="preserve">GID </w:t>
            </w:r>
          </w:p>
        </w:tc>
        <w:tc>
          <w:tcPr>
            <w:tcW w:w="8647" w:type="dxa"/>
            <w:vAlign w:val="center"/>
          </w:tcPr>
          <w:p w14:paraId="41470F9F" w14:textId="77777777" w:rsidR="00F34377" w:rsidRPr="001610E5" w:rsidRDefault="00F34377" w:rsidP="00F34377">
            <w:pPr>
              <w:pStyle w:val="Tablecontent"/>
            </w:pPr>
            <w:r w:rsidRPr="005566D2">
              <w:t xml:space="preserve">Resource pool ID. </w:t>
            </w:r>
          </w:p>
        </w:tc>
      </w:tr>
      <w:tr w:rsidR="00F34377" w:rsidRPr="00E51A31" w14:paraId="105236AF" w14:textId="77777777" w:rsidTr="001F150A">
        <w:tc>
          <w:tcPr>
            <w:tcW w:w="1843" w:type="dxa"/>
            <w:shd w:val="clear" w:color="auto" w:fill="F2F2F2" w:themeFill="background1" w:themeFillShade="F2"/>
            <w:vAlign w:val="center"/>
          </w:tcPr>
          <w:p w14:paraId="4FAF54E1" w14:textId="77777777" w:rsidR="00F34377" w:rsidRPr="001610E5" w:rsidRDefault="00F34377" w:rsidP="00F34377">
            <w:pPr>
              <w:pStyle w:val="Tablecontent"/>
            </w:pPr>
            <w:r w:rsidRPr="005566D2">
              <w:t xml:space="preserve">VMNAME </w:t>
            </w:r>
          </w:p>
        </w:tc>
        <w:tc>
          <w:tcPr>
            <w:tcW w:w="8647" w:type="dxa"/>
            <w:vAlign w:val="center"/>
          </w:tcPr>
          <w:p w14:paraId="145808B1" w14:textId="77777777" w:rsidR="00F34377" w:rsidRPr="001610E5" w:rsidRDefault="00F34377" w:rsidP="00F34377">
            <w:pPr>
              <w:pStyle w:val="Tablecontent"/>
            </w:pPr>
            <w:r w:rsidRPr="005566D2">
              <w:t xml:space="preserve">Name of the resource pool. </w:t>
            </w:r>
          </w:p>
        </w:tc>
      </w:tr>
      <w:tr w:rsidR="00F34377" w:rsidRPr="00E51A31" w14:paraId="155BC510" w14:textId="77777777" w:rsidTr="001F150A">
        <w:tc>
          <w:tcPr>
            <w:tcW w:w="1843" w:type="dxa"/>
            <w:shd w:val="clear" w:color="auto" w:fill="F2F2F2" w:themeFill="background1" w:themeFillShade="F2"/>
            <w:vAlign w:val="center"/>
          </w:tcPr>
          <w:p w14:paraId="3D089CE2" w14:textId="77777777" w:rsidR="00F34377" w:rsidRPr="001610E5" w:rsidRDefault="00F34377" w:rsidP="00F34377">
            <w:pPr>
              <w:pStyle w:val="Tablecontent"/>
            </w:pPr>
            <w:r w:rsidRPr="005566D2">
              <w:t xml:space="preserve">VSCSINAME </w:t>
            </w:r>
          </w:p>
        </w:tc>
        <w:tc>
          <w:tcPr>
            <w:tcW w:w="8647" w:type="dxa"/>
            <w:vAlign w:val="center"/>
          </w:tcPr>
          <w:p w14:paraId="0E77649E" w14:textId="77777777" w:rsidR="00F34377" w:rsidRPr="001610E5" w:rsidRDefault="00F34377" w:rsidP="00F34377">
            <w:pPr>
              <w:pStyle w:val="Tablecontent"/>
            </w:pPr>
            <w:r w:rsidRPr="005566D2">
              <w:t xml:space="preserve">Name of the VSCSI device. </w:t>
            </w:r>
          </w:p>
        </w:tc>
      </w:tr>
      <w:tr w:rsidR="00F34377" w:rsidRPr="00E51A31" w14:paraId="434A6FD9" w14:textId="77777777" w:rsidTr="001F150A">
        <w:tc>
          <w:tcPr>
            <w:tcW w:w="1843" w:type="dxa"/>
            <w:shd w:val="clear" w:color="auto" w:fill="F2F2F2" w:themeFill="background1" w:themeFillShade="F2"/>
            <w:vAlign w:val="center"/>
          </w:tcPr>
          <w:p w14:paraId="7CA3AB1C" w14:textId="77777777" w:rsidR="00F34377" w:rsidRPr="001610E5" w:rsidRDefault="00F34377" w:rsidP="00F34377">
            <w:pPr>
              <w:pStyle w:val="Tablecontent"/>
            </w:pPr>
            <w:r w:rsidRPr="005566D2">
              <w:t xml:space="preserve">NDK </w:t>
            </w:r>
          </w:p>
        </w:tc>
        <w:tc>
          <w:tcPr>
            <w:tcW w:w="8647" w:type="dxa"/>
            <w:vAlign w:val="center"/>
          </w:tcPr>
          <w:p w14:paraId="2DE84922" w14:textId="77777777" w:rsidR="00F34377" w:rsidRPr="001610E5" w:rsidRDefault="00F34377" w:rsidP="00F34377">
            <w:pPr>
              <w:pStyle w:val="Tablecontent"/>
            </w:pPr>
            <w:r w:rsidRPr="005566D2">
              <w:t xml:space="preserve">Number of VSCSI devices </w:t>
            </w:r>
          </w:p>
        </w:tc>
      </w:tr>
    </w:tbl>
    <w:p w14:paraId="19B1B126" w14:textId="77777777" w:rsidR="00F34377" w:rsidRDefault="00F34377" w:rsidP="00053EFF">
      <w:pPr>
        <w:pStyle w:val="Heading3"/>
      </w:pPr>
      <w:r w:rsidRPr="00BE2A74">
        <w:lastRenderedPageBreak/>
        <w:t>Disk Adapter</w:t>
      </w:r>
    </w:p>
    <w:p w14:paraId="50E5C610" w14:textId="77777777" w:rsidR="00F34377" w:rsidRPr="005F7A26" w:rsidRDefault="00F34377" w:rsidP="00F34377">
      <w:pPr>
        <w:rPr>
          <w:lang w:val="en-GB"/>
        </w:rPr>
      </w:pPr>
      <w:r>
        <w:rPr>
          <w:lang w:val="en-GB"/>
        </w:rPr>
        <w:t xml:space="preserve">ESXi uses adapter to connect to device, so let’s begin with adapter, then device. </w:t>
      </w:r>
    </w:p>
    <w:p w14:paraId="19EC23B0" w14:textId="77777777" w:rsidR="00F34377" w:rsidRDefault="00F34377" w:rsidP="00F34377">
      <w:pPr>
        <w:rPr>
          <w:lang w:val="en-GB"/>
        </w:rPr>
      </w:pPr>
      <w:r>
        <w:rPr>
          <w:lang w:val="en-GB"/>
        </w:rPr>
        <w:t>The panel has a lot of metrics and properties, so let’s group them for ease of understanding.</w:t>
      </w:r>
    </w:p>
    <w:p w14:paraId="1321E28B" w14:textId="77777777" w:rsidR="00F34377" w:rsidRPr="008A3813" w:rsidRDefault="00F34377" w:rsidP="006C0A13">
      <w:pPr>
        <w:pStyle w:val="Heading4"/>
      </w:pPr>
      <w:r w:rsidRPr="008A3813">
        <w:t>Errors</w:t>
      </w:r>
    </w:p>
    <w:p w14:paraId="15FCAC8A" w14:textId="22ED096F" w:rsidR="00F34377" w:rsidRDefault="00D9760A" w:rsidP="00F34377">
      <w:bookmarkStart w:id="107" w:name="_Hlk135140980"/>
      <w:r>
        <w:t xml:space="preserve">Since you check availability before performance, let’s check the </w:t>
      </w:r>
      <w:r w:rsidR="00F34377">
        <w:t>errors first</w:t>
      </w:r>
      <w:r>
        <w:t>.</w:t>
      </w:r>
      <w:r w:rsidR="00F34377">
        <w:t xml:space="preserve"> </w:t>
      </w:r>
      <w:r w:rsidRPr="00B73F52">
        <w:t>This type of problem is best monitored as accumulation within the reporting period as any value other than 0 should be investigated.</w:t>
      </w:r>
    </w:p>
    <w:bookmarkEnd w:id="107"/>
    <w:p w14:paraId="1973ECE6" w14:textId="77777777" w:rsidR="00F34377" w:rsidRDefault="00F34377" w:rsidP="00F34377">
      <w:r>
        <w:t>BTW, none of these metrics are available at vSphere Client UI.</w:t>
      </w:r>
    </w:p>
    <w:p w14:paraId="0F53E0F7" w14:textId="77777777" w:rsidR="00F34377" w:rsidRDefault="00F34377" w:rsidP="00F34377">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34377" w:rsidRPr="00E51A31" w14:paraId="52CA6BEF" w14:textId="77777777" w:rsidTr="001F150A">
        <w:tc>
          <w:tcPr>
            <w:tcW w:w="1843" w:type="dxa"/>
            <w:shd w:val="clear" w:color="auto" w:fill="F2F2F2" w:themeFill="background1" w:themeFillShade="F2"/>
            <w:vAlign w:val="center"/>
          </w:tcPr>
          <w:p w14:paraId="1FEA1A0E" w14:textId="77777777" w:rsidR="00F34377" w:rsidRPr="00B73F52" w:rsidRDefault="00F34377" w:rsidP="00F34377">
            <w:pPr>
              <w:pStyle w:val="Tablecontent"/>
            </w:pPr>
            <w:r w:rsidRPr="003225DD">
              <w:t>FCMDS/s</w:t>
            </w:r>
          </w:p>
        </w:tc>
        <w:tc>
          <w:tcPr>
            <w:tcW w:w="8647" w:type="dxa"/>
            <w:vMerge w:val="restart"/>
            <w:vAlign w:val="center"/>
          </w:tcPr>
          <w:p w14:paraId="72F65902" w14:textId="0BF11AE4" w:rsidR="00F34377" w:rsidRPr="00B73F52" w:rsidRDefault="00F34377" w:rsidP="00F34377">
            <w:pPr>
              <w:pStyle w:val="Tablecontent"/>
            </w:pPr>
            <w:r w:rsidRPr="003225DD">
              <w:t>Number of failed commands issued per second.</w:t>
            </w:r>
            <w:r>
              <w:rPr>
                <w:lang w:val="en-GB"/>
              </w:rPr>
              <w:t xml:space="preserve"> How does this differ to Reset and Aborted? </w:t>
            </w:r>
          </w:p>
          <w:p w14:paraId="6FC19E54" w14:textId="77777777" w:rsidR="00F34377" w:rsidRPr="00B73F52" w:rsidRDefault="00F34377" w:rsidP="00F34377">
            <w:pPr>
              <w:pStyle w:val="Tablecontent"/>
            </w:pPr>
            <w:r w:rsidRPr="003225DD">
              <w:t>Number of failed read commands issued per second.</w:t>
            </w:r>
          </w:p>
          <w:p w14:paraId="71E3FF6A" w14:textId="77777777" w:rsidR="00F34377" w:rsidRPr="00B73F52" w:rsidRDefault="00F34377" w:rsidP="00F34377">
            <w:pPr>
              <w:pStyle w:val="Tablecontent"/>
            </w:pPr>
            <w:r w:rsidRPr="003225DD">
              <w:t>Number of failed write commands issued per second.</w:t>
            </w:r>
          </w:p>
        </w:tc>
      </w:tr>
      <w:tr w:rsidR="00F34377" w:rsidRPr="00E51A31" w14:paraId="6954AC4B" w14:textId="77777777" w:rsidTr="001F150A">
        <w:tc>
          <w:tcPr>
            <w:tcW w:w="1843" w:type="dxa"/>
            <w:shd w:val="clear" w:color="auto" w:fill="F2F2F2" w:themeFill="background1" w:themeFillShade="F2"/>
            <w:vAlign w:val="center"/>
          </w:tcPr>
          <w:p w14:paraId="3A9B955A" w14:textId="77777777" w:rsidR="00F34377" w:rsidRPr="00B73F52" w:rsidRDefault="00F34377" w:rsidP="00F34377">
            <w:pPr>
              <w:pStyle w:val="Tablecontent"/>
            </w:pPr>
            <w:r w:rsidRPr="003225DD">
              <w:t>FREAD/s</w:t>
            </w:r>
          </w:p>
        </w:tc>
        <w:tc>
          <w:tcPr>
            <w:tcW w:w="8647" w:type="dxa"/>
            <w:vMerge/>
            <w:vAlign w:val="center"/>
          </w:tcPr>
          <w:p w14:paraId="7DBD7C40" w14:textId="77777777" w:rsidR="00F34377" w:rsidRPr="00B73F52" w:rsidRDefault="00F34377" w:rsidP="00F34377">
            <w:pPr>
              <w:pStyle w:val="Tablecontent"/>
            </w:pPr>
          </w:p>
        </w:tc>
      </w:tr>
      <w:tr w:rsidR="00F34377" w:rsidRPr="00E51A31" w14:paraId="20966EAF" w14:textId="77777777" w:rsidTr="001F150A">
        <w:tc>
          <w:tcPr>
            <w:tcW w:w="1843" w:type="dxa"/>
            <w:shd w:val="clear" w:color="auto" w:fill="F2F2F2" w:themeFill="background1" w:themeFillShade="F2"/>
            <w:vAlign w:val="center"/>
          </w:tcPr>
          <w:p w14:paraId="70629BA0" w14:textId="77777777" w:rsidR="00F34377" w:rsidRPr="00B73F52" w:rsidRDefault="00F34377" w:rsidP="00F34377">
            <w:pPr>
              <w:pStyle w:val="Tablecontent"/>
            </w:pPr>
            <w:r w:rsidRPr="003225DD">
              <w:t>FWRITE/s</w:t>
            </w:r>
          </w:p>
        </w:tc>
        <w:tc>
          <w:tcPr>
            <w:tcW w:w="8647" w:type="dxa"/>
            <w:vMerge/>
            <w:vAlign w:val="center"/>
          </w:tcPr>
          <w:p w14:paraId="11F935ED" w14:textId="77777777" w:rsidR="00F34377" w:rsidRPr="00B73F52" w:rsidRDefault="00F34377" w:rsidP="00F34377">
            <w:pPr>
              <w:pStyle w:val="Tablecontent"/>
            </w:pPr>
          </w:p>
        </w:tc>
      </w:tr>
      <w:tr w:rsidR="00F34377" w:rsidRPr="00E51A31" w14:paraId="7EA0D700" w14:textId="77777777" w:rsidTr="001F150A">
        <w:tc>
          <w:tcPr>
            <w:tcW w:w="1843" w:type="dxa"/>
            <w:shd w:val="clear" w:color="auto" w:fill="F2F2F2" w:themeFill="background1" w:themeFillShade="F2"/>
            <w:vAlign w:val="center"/>
          </w:tcPr>
          <w:p w14:paraId="46210225" w14:textId="77777777" w:rsidR="00F34377" w:rsidRPr="00B73F52" w:rsidRDefault="00F34377" w:rsidP="00F34377">
            <w:pPr>
              <w:pStyle w:val="Tablecontent"/>
            </w:pPr>
            <w:r w:rsidRPr="003225DD">
              <w:t>FMBRD/s</w:t>
            </w:r>
          </w:p>
        </w:tc>
        <w:tc>
          <w:tcPr>
            <w:tcW w:w="8647" w:type="dxa"/>
            <w:vMerge w:val="restart"/>
            <w:vAlign w:val="center"/>
          </w:tcPr>
          <w:p w14:paraId="7B5C25B9" w14:textId="77777777" w:rsidR="00F34377" w:rsidRPr="00B73F52" w:rsidRDefault="00F34377" w:rsidP="00F34377">
            <w:pPr>
              <w:pStyle w:val="Tablecontent"/>
            </w:pPr>
            <w:r w:rsidRPr="003225DD">
              <w:t>Megabytes of failed read operations per second.</w:t>
            </w:r>
          </w:p>
          <w:p w14:paraId="192013B5" w14:textId="77777777" w:rsidR="00F34377" w:rsidRPr="00B73F52" w:rsidRDefault="00F34377" w:rsidP="00F34377">
            <w:pPr>
              <w:pStyle w:val="Tablecontent"/>
            </w:pPr>
            <w:r w:rsidRPr="003225DD">
              <w:t>Megabytes of failed write operations per second.</w:t>
            </w:r>
          </w:p>
        </w:tc>
      </w:tr>
      <w:tr w:rsidR="00F34377" w:rsidRPr="00E51A31" w14:paraId="15EE046F" w14:textId="77777777" w:rsidTr="001F150A">
        <w:tc>
          <w:tcPr>
            <w:tcW w:w="1843" w:type="dxa"/>
            <w:shd w:val="clear" w:color="auto" w:fill="F2F2F2" w:themeFill="background1" w:themeFillShade="F2"/>
            <w:vAlign w:val="center"/>
          </w:tcPr>
          <w:p w14:paraId="7B650971" w14:textId="77777777" w:rsidR="00F34377" w:rsidRPr="00B73F52" w:rsidRDefault="00F34377" w:rsidP="00F34377">
            <w:pPr>
              <w:pStyle w:val="Tablecontent"/>
            </w:pPr>
            <w:r w:rsidRPr="003225DD">
              <w:t>FMBWR/s</w:t>
            </w:r>
          </w:p>
        </w:tc>
        <w:tc>
          <w:tcPr>
            <w:tcW w:w="8647" w:type="dxa"/>
            <w:vMerge/>
            <w:vAlign w:val="center"/>
          </w:tcPr>
          <w:p w14:paraId="6E282A5C" w14:textId="77777777" w:rsidR="00F34377" w:rsidRPr="00B73F52" w:rsidRDefault="00F34377" w:rsidP="00F34377">
            <w:pPr>
              <w:pStyle w:val="Tablecontent"/>
            </w:pPr>
          </w:p>
        </w:tc>
      </w:tr>
      <w:tr w:rsidR="00F34377" w:rsidRPr="00E51A31" w14:paraId="624DF87B" w14:textId="77777777" w:rsidTr="001F150A">
        <w:tc>
          <w:tcPr>
            <w:tcW w:w="1843" w:type="dxa"/>
            <w:shd w:val="clear" w:color="auto" w:fill="F2F2F2" w:themeFill="background1" w:themeFillShade="F2"/>
            <w:vAlign w:val="center"/>
          </w:tcPr>
          <w:p w14:paraId="672CD749" w14:textId="77777777" w:rsidR="00F34377" w:rsidRPr="003225DD" w:rsidRDefault="00F34377" w:rsidP="00F34377">
            <w:pPr>
              <w:pStyle w:val="Tablecontent"/>
            </w:pPr>
            <w:r w:rsidRPr="003225DD">
              <w:t>CONS/s</w:t>
            </w:r>
          </w:p>
        </w:tc>
        <w:tc>
          <w:tcPr>
            <w:tcW w:w="8647" w:type="dxa"/>
            <w:vMerge w:val="restart"/>
            <w:vAlign w:val="center"/>
          </w:tcPr>
          <w:p w14:paraId="3E4BF7DE" w14:textId="77777777" w:rsidR="00F34377" w:rsidRPr="00B73F52" w:rsidRDefault="00F34377" w:rsidP="00F34377">
            <w:pPr>
              <w:pStyle w:val="Tablecontent"/>
            </w:pPr>
            <w:r w:rsidRPr="003225DD">
              <w:t>Number of SCSI reservation conflicts per second.</w:t>
            </w:r>
            <w:r>
              <w:t xml:space="preserve"> This number should stay 0? </w:t>
            </w:r>
          </w:p>
          <w:p w14:paraId="0370CC27" w14:textId="77777777" w:rsidR="00F34377" w:rsidRDefault="00F34377" w:rsidP="00F34377">
            <w:pPr>
              <w:pStyle w:val="Tablecontent"/>
            </w:pPr>
            <w:r w:rsidRPr="003225DD">
              <w:t>Number of failed SCSI reservations per second</w:t>
            </w:r>
            <w:r>
              <w:t>, if the conflict can’t be solved timely.</w:t>
            </w:r>
          </w:p>
          <w:p w14:paraId="1954B91B" w14:textId="77777777" w:rsidR="00F34377" w:rsidRPr="00B73F52" w:rsidRDefault="00F34377" w:rsidP="00F34377">
            <w:pPr>
              <w:pStyle w:val="Tablecontent"/>
            </w:pPr>
            <w:r>
              <w:t>N</w:t>
            </w:r>
            <w:r w:rsidRPr="003225DD">
              <w:t>umber of SCSI reservations per second.</w:t>
            </w:r>
            <w:r>
              <w:t xml:space="preserve"> This number should stay within the limit, but how to know what the limit is?</w:t>
            </w:r>
          </w:p>
        </w:tc>
      </w:tr>
      <w:tr w:rsidR="00F34377" w:rsidRPr="00E51A31" w14:paraId="25689462" w14:textId="77777777" w:rsidTr="001F150A">
        <w:tc>
          <w:tcPr>
            <w:tcW w:w="1843" w:type="dxa"/>
            <w:shd w:val="clear" w:color="auto" w:fill="F2F2F2" w:themeFill="background1" w:themeFillShade="F2"/>
            <w:vAlign w:val="center"/>
          </w:tcPr>
          <w:p w14:paraId="64425EF2" w14:textId="77777777" w:rsidR="00F34377" w:rsidRPr="00B73F52" w:rsidRDefault="00F34377" w:rsidP="00F34377">
            <w:pPr>
              <w:pStyle w:val="Tablecontent"/>
            </w:pPr>
            <w:r w:rsidRPr="003225DD">
              <w:t>FRESV/s</w:t>
            </w:r>
          </w:p>
        </w:tc>
        <w:tc>
          <w:tcPr>
            <w:tcW w:w="8647" w:type="dxa"/>
            <w:vMerge/>
            <w:vAlign w:val="center"/>
          </w:tcPr>
          <w:p w14:paraId="61416911" w14:textId="77777777" w:rsidR="00F34377" w:rsidRPr="00B73F52" w:rsidRDefault="00F34377" w:rsidP="00F34377">
            <w:pPr>
              <w:pStyle w:val="Tablecontent"/>
            </w:pPr>
          </w:p>
        </w:tc>
      </w:tr>
      <w:tr w:rsidR="00F34377" w:rsidRPr="00E51A31" w14:paraId="1E623C07" w14:textId="77777777" w:rsidTr="001F150A">
        <w:tc>
          <w:tcPr>
            <w:tcW w:w="1843" w:type="dxa"/>
            <w:shd w:val="clear" w:color="auto" w:fill="F2F2F2" w:themeFill="background1" w:themeFillShade="F2"/>
            <w:vAlign w:val="center"/>
          </w:tcPr>
          <w:p w14:paraId="381139F6" w14:textId="77777777" w:rsidR="00F34377" w:rsidRPr="003225DD" w:rsidRDefault="00F34377" w:rsidP="00F34377">
            <w:pPr>
              <w:pStyle w:val="Tablecontent"/>
            </w:pPr>
            <w:r w:rsidRPr="003225DD">
              <w:t>RESV/s</w:t>
            </w:r>
          </w:p>
        </w:tc>
        <w:tc>
          <w:tcPr>
            <w:tcW w:w="8647" w:type="dxa"/>
            <w:vMerge/>
            <w:vAlign w:val="center"/>
          </w:tcPr>
          <w:p w14:paraId="07E95B5A" w14:textId="77777777" w:rsidR="00F34377" w:rsidRPr="003225DD" w:rsidRDefault="00F34377" w:rsidP="00F34377">
            <w:pPr>
              <w:pStyle w:val="Tablecontent"/>
            </w:pPr>
          </w:p>
        </w:tc>
      </w:tr>
      <w:tr w:rsidR="00F34377" w:rsidRPr="00E51A31" w14:paraId="4631AEF1" w14:textId="77777777" w:rsidTr="001F150A">
        <w:tc>
          <w:tcPr>
            <w:tcW w:w="1843" w:type="dxa"/>
            <w:shd w:val="clear" w:color="auto" w:fill="F2F2F2" w:themeFill="background1" w:themeFillShade="F2"/>
            <w:vAlign w:val="center"/>
          </w:tcPr>
          <w:p w14:paraId="39A59217" w14:textId="77777777" w:rsidR="00F34377" w:rsidRPr="00B73F52" w:rsidRDefault="00F34377" w:rsidP="00F34377">
            <w:pPr>
              <w:pStyle w:val="Tablecontent"/>
            </w:pPr>
            <w:r w:rsidRPr="003225DD">
              <w:t>ABRTS/s</w:t>
            </w:r>
          </w:p>
        </w:tc>
        <w:tc>
          <w:tcPr>
            <w:tcW w:w="8647" w:type="dxa"/>
            <w:vAlign w:val="center"/>
          </w:tcPr>
          <w:p w14:paraId="1FE24304" w14:textId="03A5E4D2" w:rsidR="00F34377" w:rsidRPr="00B73F52" w:rsidRDefault="00F34377" w:rsidP="00F34377">
            <w:pPr>
              <w:pStyle w:val="Tablecontent"/>
            </w:pPr>
            <w:r w:rsidRPr="003225DD">
              <w:t>Number of commands cancelled per second.</w:t>
            </w:r>
            <w:r>
              <w:t xml:space="preserve"> </w:t>
            </w:r>
          </w:p>
        </w:tc>
      </w:tr>
      <w:tr w:rsidR="00F34377" w:rsidRPr="00E51A31" w14:paraId="27336D0F" w14:textId="77777777" w:rsidTr="001F150A">
        <w:tc>
          <w:tcPr>
            <w:tcW w:w="1843" w:type="dxa"/>
            <w:shd w:val="clear" w:color="auto" w:fill="F2F2F2" w:themeFill="background1" w:themeFillShade="F2"/>
            <w:vAlign w:val="center"/>
          </w:tcPr>
          <w:p w14:paraId="7B11401E" w14:textId="77777777" w:rsidR="00F34377" w:rsidRPr="00B73F52" w:rsidRDefault="00F34377" w:rsidP="00F34377">
            <w:pPr>
              <w:pStyle w:val="Tablecontent"/>
            </w:pPr>
            <w:r w:rsidRPr="003225DD">
              <w:t>RESETS/s</w:t>
            </w:r>
          </w:p>
        </w:tc>
        <w:tc>
          <w:tcPr>
            <w:tcW w:w="8647" w:type="dxa"/>
            <w:vAlign w:val="center"/>
          </w:tcPr>
          <w:p w14:paraId="5FD5C6AB" w14:textId="0AEF15A7" w:rsidR="00F34377" w:rsidRPr="00B73F52" w:rsidRDefault="00F34377" w:rsidP="00F34377">
            <w:pPr>
              <w:pStyle w:val="Tablecontent"/>
            </w:pPr>
            <w:r w:rsidRPr="00B73F52">
              <w:t xml:space="preserve">Count of disk </w:t>
            </w:r>
            <w:r w:rsidRPr="003225DD">
              <w:t>commands reset per second.</w:t>
            </w:r>
            <w:r w:rsidRPr="00B73F52">
              <w:t xml:space="preserve"> </w:t>
            </w:r>
          </w:p>
        </w:tc>
      </w:tr>
    </w:tbl>
    <w:p w14:paraId="7AEB913E" w14:textId="77777777" w:rsidR="00F34377" w:rsidRPr="0061154C" w:rsidRDefault="00F34377" w:rsidP="006C0A13">
      <w:pPr>
        <w:pStyle w:val="Heading4"/>
      </w:pPr>
      <w:r w:rsidRPr="0061154C">
        <w:t>Queue</w:t>
      </w:r>
    </w:p>
    <w:p w14:paraId="3A2FEB97" w14:textId="4F09693F" w:rsidR="00F34377" w:rsidRDefault="00F34377" w:rsidP="00F34377">
      <w:r>
        <w:t>For storage, the queue gives insight into performance problem. It’s an important counter so I was hoping there will be more</w:t>
      </w:r>
      <w:bookmarkStart w:id="108" w:name="_Hlk135141427"/>
      <w:r w:rsidR="00D9760A">
        <w:t>, such as the actual queue</w:t>
      </w:r>
      <w:bookmarkEnd w:id="108"/>
      <w:r w:rsidR="00D9760A">
        <w:t>.</w:t>
      </w:r>
    </w:p>
    <w:p w14:paraId="5B6DC144" w14:textId="77777777" w:rsidR="00F34377" w:rsidRDefault="00F34377" w:rsidP="00F34377">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34377" w:rsidRPr="00DF6AE8" w14:paraId="460764BA" w14:textId="77777777" w:rsidTr="001F150A">
        <w:tc>
          <w:tcPr>
            <w:tcW w:w="1843" w:type="dxa"/>
            <w:shd w:val="clear" w:color="auto" w:fill="F2F2F2" w:themeFill="background1" w:themeFillShade="F2"/>
            <w:vAlign w:val="center"/>
          </w:tcPr>
          <w:p w14:paraId="1C9C3D80" w14:textId="77777777" w:rsidR="00F34377" w:rsidRPr="008F29E5" w:rsidRDefault="00F34377" w:rsidP="00F34377">
            <w:pPr>
              <w:pStyle w:val="Tablecontent"/>
            </w:pPr>
            <w:r w:rsidRPr="003225DD">
              <w:t>AQLEN</w:t>
            </w:r>
          </w:p>
        </w:tc>
        <w:tc>
          <w:tcPr>
            <w:tcW w:w="8647" w:type="dxa"/>
            <w:vAlign w:val="center"/>
          </w:tcPr>
          <w:p w14:paraId="30F00B47" w14:textId="77777777" w:rsidR="00F34377" w:rsidRDefault="00F34377" w:rsidP="00F34377">
            <w:pPr>
              <w:pStyle w:val="Tablecontent"/>
            </w:pPr>
            <w:r w:rsidRPr="003225DD">
              <w:t xml:space="preserve">Current queue depth of the storage adapter. </w:t>
            </w:r>
            <w:r w:rsidRPr="00696E70">
              <w:t>The storage adapter queue depth. This is the maximum number of ESX Server VMkernel active commands that the adapter driver is configured to support</w:t>
            </w:r>
          </w:p>
          <w:p w14:paraId="03ED69FB" w14:textId="77777777" w:rsidR="00F34377" w:rsidRPr="008F29E5" w:rsidRDefault="00F34377" w:rsidP="00F34377">
            <w:pPr>
              <w:pStyle w:val="Tablecontent"/>
            </w:pPr>
            <w:r>
              <w:t>This counter is not available in vSphere Client UI</w:t>
            </w:r>
          </w:p>
        </w:tc>
      </w:tr>
    </w:tbl>
    <w:p w14:paraId="24B0034C" w14:textId="77777777" w:rsidR="00F34377" w:rsidRPr="00676BDF" w:rsidRDefault="00F34377" w:rsidP="006C0A13">
      <w:pPr>
        <w:pStyle w:val="Heading4"/>
      </w:pPr>
      <w:r w:rsidRPr="00676BDF">
        <w:t>Contention</w:t>
      </w:r>
    </w:p>
    <w:p w14:paraId="0F7B3847" w14:textId="77777777" w:rsidR="00F34377" w:rsidRDefault="00F34377" w:rsidP="00F34377">
      <w:r>
        <w:t>As explained in Part 1 Chapter 2 of the book, check contention before utilization.</w:t>
      </w:r>
    </w:p>
    <w:p w14:paraId="052AC214" w14:textId="77777777" w:rsidR="00F34377" w:rsidRDefault="00F34377" w:rsidP="00F34377">
      <w:r>
        <w:lastRenderedPageBreak/>
        <w:t>From esxtop context, there are 2 major layers in the VMFS storage stack:</w:t>
      </w:r>
    </w:p>
    <w:p w14:paraId="54643B47" w14:textId="77777777" w:rsidR="00F34377" w:rsidRDefault="00F34377" w:rsidP="00F34377">
      <w:pPr>
        <w:pStyle w:val="Bullet"/>
      </w:pPr>
      <w:r>
        <w:t>VMkernel. This is measured by the KAVG counter and QAVG counter.</w:t>
      </w:r>
    </w:p>
    <w:p w14:paraId="2442ED9C" w14:textId="77777777" w:rsidR="00F34377" w:rsidRDefault="00F34377" w:rsidP="00F34377">
      <w:pPr>
        <w:pStyle w:val="Bullet"/>
      </w:pPr>
      <w:r>
        <w:t>Device. Well, that basically means from the HBA to the device and back. VMkernel cannot actually see anything in between, so there is no breakdown. This entire round trip is measured by the DAVG counter.</w:t>
      </w:r>
    </w:p>
    <w:p w14:paraId="36A232D8" w14:textId="77777777" w:rsidR="00F34377" w:rsidRDefault="00F34377" w:rsidP="00F34377">
      <w:r>
        <w:t xml:space="preserve">From the VM (not Guest OS), the end to end latency is represented by the metric </w:t>
      </w:r>
      <w:r w:rsidRPr="00214A02">
        <w:t>GAVG</w:t>
      </w:r>
      <w:r>
        <w:t xml:space="preserve">. It’s simply </w:t>
      </w:r>
      <w:r w:rsidRPr="00214A02">
        <w:t>KAVG + DAVG</w:t>
      </w:r>
      <w:r>
        <w:t xml:space="preserve">, where Guest latency = Kernel latency + Device latency. </w:t>
      </w:r>
    </w:p>
    <w:p w14:paraId="078552A7" w14:textId="77777777" w:rsidR="00F34377" w:rsidRDefault="00000000" w:rsidP="00F34377">
      <w:hyperlink r:id="rId562" w:history="1">
        <w:r w:rsidR="00F34377" w:rsidRPr="00312816">
          <w:rPr>
            <w:rStyle w:val="Hyperlink"/>
            <w:lang w:val="en-GB"/>
          </w:rPr>
          <w:t>Frank Denneman</w:t>
        </w:r>
      </w:hyperlink>
      <w:r w:rsidR="00F34377">
        <w:t xml:space="preserve">, whose blog and book are major sources in this book, shows the relationship in the following diagram: </w:t>
      </w:r>
    </w:p>
    <w:p w14:paraId="20C07D67" w14:textId="77777777" w:rsidR="00F34377" w:rsidRDefault="00F34377" w:rsidP="00F34377">
      <w:pPr>
        <w:jc w:val="center"/>
      </w:pPr>
      <w:r>
        <w:rPr>
          <w:noProof/>
        </w:rPr>
        <w:drawing>
          <wp:inline distT="0" distB="0" distL="0" distR="0" wp14:anchorId="6C90058F" wp14:editId="6C321DA8">
            <wp:extent cx="3535200" cy="3153600"/>
            <wp:effectExtent l="0" t="0" r="8255" b="8890"/>
            <wp:docPr id="567723346" name="Picture 5677233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3" name="Picture 750070363" descr="Chart&#10;&#10;Description automatically generated"/>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535200" cy="3153600"/>
                    </a:xfrm>
                    <a:prstGeom prst="rect">
                      <a:avLst/>
                    </a:prstGeom>
                    <a:noFill/>
                    <a:ln>
                      <a:noFill/>
                    </a:ln>
                  </pic:spPr>
                </pic:pic>
              </a:graphicData>
            </a:graphic>
          </wp:inline>
        </w:drawing>
      </w:r>
    </w:p>
    <w:p w14:paraId="13979CC1" w14:textId="77777777" w:rsidR="00F34377" w:rsidRDefault="00F34377" w:rsidP="00F34377">
      <w:r>
        <w:t>DAVG measures the time from ESXi physical card to the array and back. Typically, there is a storage fabric in the middle. The array typically starts with its frontend ports, then CPU, then cache, backend ports, and physical spindles. So if DAVG is high, it could be the fabric or the array. If the array is reporting low value, then it’s the fabric of the HBA configuration.</w:t>
      </w:r>
      <w:r w:rsidRPr="00357D2E">
        <w:t xml:space="preserve"> </w:t>
      </w:r>
    </w:p>
    <w:p w14:paraId="3A6564C4" w14:textId="77777777" w:rsidR="00F34377" w:rsidRDefault="00F34377" w:rsidP="00F34377">
      <w:r>
        <w:t xml:space="preserve">For further reading, review </w:t>
      </w:r>
      <w:hyperlink r:id="rId563" w:history="1">
        <w:r w:rsidRPr="00CD1E30">
          <w:rPr>
            <w:rStyle w:val="Hyperlink"/>
          </w:rPr>
          <w:t>this</w:t>
        </w:r>
      </w:hyperlink>
      <w:r>
        <w:t xml:space="preserve"> explanation by Frank, as that’s where I got the diagram from.</w:t>
      </w:r>
    </w:p>
    <w:p w14:paraId="5ED78612" w14:textId="77777777" w:rsidR="00F34377" w:rsidRDefault="00F34377" w:rsidP="00F34377">
      <w:r>
        <w:t>I’m unsure what DAVG measures when it’s vSAN and the data happens to be local.</w:t>
      </w:r>
    </w:p>
    <w:p w14:paraId="0D3F5CB3" w14:textId="625FD241" w:rsidR="00F34377" w:rsidRDefault="00F34377" w:rsidP="00F34377">
      <w:r>
        <w:t xml:space="preserve">QAVG, which is queue in the kernel, is part of KAVG. If QAVG is high, check the queue depths at each level of the storage stack. </w:t>
      </w:r>
      <w:hyperlink r:id="rId564" w:history="1">
        <w:r w:rsidRPr="005E041C">
          <w:rPr>
            <w:rStyle w:val="Hyperlink"/>
          </w:rPr>
          <w:t>Cody</w:t>
        </w:r>
      </w:hyperlink>
      <w:r>
        <w:t xml:space="preserve"> explains why QAVG can be higher than KAVG </w:t>
      </w:r>
      <w:hyperlink r:id="rId565" w:history="1">
        <w:r w:rsidRPr="00C322C5">
          <w:rPr>
            <w:rStyle w:val="Hyperlink"/>
          </w:rPr>
          <w:t>here</w:t>
        </w:r>
      </w:hyperlink>
      <w:r w:rsidR="00507851">
        <w:rPr>
          <w:rStyle w:val="BlankPageChar"/>
        </w:rPr>
        <w:t xml:space="preserve">. </w:t>
      </w:r>
    </w:p>
    <w:p w14:paraId="52D3F1AE" w14:textId="77777777" w:rsidR="00F34377" w:rsidRDefault="00F34377" w:rsidP="00F34377">
      <w:r>
        <w:t>Now that we’ve got metrics defined, you expect to get 4 sets. For each set, you expect read, write, and total. 12 metrics, and that’s exactly what you got below.</w:t>
      </w:r>
    </w:p>
    <w:p w14:paraId="27EB71F6" w14:textId="77777777" w:rsidR="00F34377" w:rsidRDefault="00F34377" w:rsidP="00F34377">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34377" w:rsidRPr="003B3C80" w14:paraId="76AF4524" w14:textId="77777777" w:rsidTr="001F150A">
        <w:tc>
          <w:tcPr>
            <w:tcW w:w="1843" w:type="dxa"/>
            <w:shd w:val="clear" w:color="auto" w:fill="F2F2F2" w:themeFill="background1" w:themeFillShade="F2"/>
            <w:vAlign w:val="center"/>
          </w:tcPr>
          <w:p w14:paraId="0E7FA45D" w14:textId="77777777" w:rsidR="00F34377" w:rsidRPr="003B3C80" w:rsidRDefault="00F34377" w:rsidP="00F34377">
            <w:pPr>
              <w:pStyle w:val="Tablecontent"/>
            </w:pPr>
            <w:r w:rsidRPr="000E5940">
              <w:t>DAVG/cmd</w:t>
            </w:r>
          </w:p>
        </w:tc>
        <w:tc>
          <w:tcPr>
            <w:tcW w:w="8647" w:type="dxa"/>
            <w:vMerge w:val="restart"/>
            <w:vAlign w:val="center"/>
          </w:tcPr>
          <w:p w14:paraId="51D14DE3" w14:textId="77777777" w:rsidR="00F34377" w:rsidRDefault="00F34377" w:rsidP="00F34377">
            <w:pPr>
              <w:pStyle w:val="Tablecontent"/>
            </w:pPr>
            <w:r w:rsidRPr="000E5940">
              <w:t>Average latency per command in milliseconds.</w:t>
            </w:r>
          </w:p>
          <w:p w14:paraId="65A5EFF4" w14:textId="77777777" w:rsidR="00F34377" w:rsidRDefault="00F34377" w:rsidP="00F34377">
            <w:pPr>
              <w:pStyle w:val="Tablecontent"/>
            </w:pPr>
            <w:r>
              <w:t>It’s an average number, not the last number in the reporting period. If you have 1000 IOPS, that means 5K IOPS over the 5 second reporting period.</w:t>
            </w:r>
          </w:p>
          <w:p w14:paraId="29F35276" w14:textId="77777777" w:rsidR="00F34377" w:rsidRPr="003B3C80" w:rsidRDefault="00F34377" w:rsidP="00F34377">
            <w:pPr>
              <w:pStyle w:val="Tablecontent"/>
            </w:pPr>
            <w:r>
              <w:t>It’s a weighted average between read and write. If the IO commands are mostly read, then high latency from write could be masked out.</w:t>
            </w:r>
          </w:p>
        </w:tc>
      </w:tr>
      <w:tr w:rsidR="00F34377" w:rsidRPr="003B3C80" w14:paraId="72746C4D" w14:textId="77777777" w:rsidTr="001F150A">
        <w:tc>
          <w:tcPr>
            <w:tcW w:w="1843" w:type="dxa"/>
            <w:shd w:val="clear" w:color="auto" w:fill="F2F2F2" w:themeFill="background1" w:themeFillShade="F2"/>
            <w:vAlign w:val="center"/>
          </w:tcPr>
          <w:p w14:paraId="3CFC72D6" w14:textId="77777777" w:rsidR="00F34377" w:rsidRPr="003B3C80" w:rsidRDefault="00F34377" w:rsidP="00F34377">
            <w:pPr>
              <w:pStyle w:val="Tablecontent"/>
            </w:pPr>
            <w:r w:rsidRPr="000E5940">
              <w:t>KAVG/cmd</w:t>
            </w:r>
          </w:p>
        </w:tc>
        <w:tc>
          <w:tcPr>
            <w:tcW w:w="8647" w:type="dxa"/>
            <w:vMerge/>
            <w:vAlign w:val="center"/>
          </w:tcPr>
          <w:p w14:paraId="3BCE3FDA" w14:textId="77777777" w:rsidR="00F34377" w:rsidRPr="003B3C80" w:rsidRDefault="00F34377" w:rsidP="00F34377">
            <w:pPr>
              <w:pStyle w:val="Tablecontent"/>
            </w:pPr>
          </w:p>
        </w:tc>
      </w:tr>
      <w:tr w:rsidR="00F34377" w:rsidRPr="003B3C80" w14:paraId="6B260747" w14:textId="77777777" w:rsidTr="001F150A">
        <w:tc>
          <w:tcPr>
            <w:tcW w:w="1843" w:type="dxa"/>
            <w:shd w:val="clear" w:color="auto" w:fill="F2F2F2" w:themeFill="background1" w:themeFillShade="F2"/>
            <w:vAlign w:val="center"/>
          </w:tcPr>
          <w:p w14:paraId="776BCB91" w14:textId="77777777" w:rsidR="00F34377" w:rsidRPr="003B3C80" w:rsidRDefault="00F34377" w:rsidP="00F34377">
            <w:pPr>
              <w:pStyle w:val="Tablecontent"/>
            </w:pPr>
            <w:r w:rsidRPr="000E5940">
              <w:t>GAVG/cmd</w:t>
            </w:r>
          </w:p>
        </w:tc>
        <w:tc>
          <w:tcPr>
            <w:tcW w:w="8647" w:type="dxa"/>
            <w:vMerge/>
            <w:vAlign w:val="center"/>
          </w:tcPr>
          <w:p w14:paraId="7D6D74C8" w14:textId="77777777" w:rsidR="00F34377" w:rsidRPr="003B3C80" w:rsidRDefault="00F34377" w:rsidP="00F34377">
            <w:pPr>
              <w:pStyle w:val="Tablecontent"/>
            </w:pPr>
          </w:p>
        </w:tc>
      </w:tr>
      <w:tr w:rsidR="00F34377" w:rsidRPr="003B3C80" w14:paraId="063ABB44" w14:textId="77777777" w:rsidTr="001F150A">
        <w:tc>
          <w:tcPr>
            <w:tcW w:w="1843" w:type="dxa"/>
            <w:shd w:val="clear" w:color="auto" w:fill="F2F2F2" w:themeFill="background1" w:themeFillShade="F2"/>
            <w:vAlign w:val="center"/>
          </w:tcPr>
          <w:p w14:paraId="2CF21AEA" w14:textId="77777777" w:rsidR="00F34377" w:rsidRPr="003B3C80" w:rsidRDefault="00F34377" w:rsidP="00F34377">
            <w:pPr>
              <w:pStyle w:val="Tablecontent"/>
            </w:pPr>
            <w:r w:rsidRPr="000E5940">
              <w:t>QAVG/cmd</w:t>
            </w:r>
          </w:p>
        </w:tc>
        <w:tc>
          <w:tcPr>
            <w:tcW w:w="8647" w:type="dxa"/>
            <w:vMerge/>
            <w:vAlign w:val="center"/>
          </w:tcPr>
          <w:p w14:paraId="5EFF610B" w14:textId="77777777" w:rsidR="00F34377" w:rsidRPr="003B3C80" w:rsidRDefault="00F34377" w:rsidP="00F34377">
            <w:pPr>
              <w:pStyle w:val="Tablecontent"/>
            </w:pPr>
          </w:p>
        </w:tc>
      </w:tr>
      <w:tr w:rsidR="00F34377" w:rsidRPr="003B3C80" w14:paraId="62D0E8A8" w14:textId="77777777" w:rsidTr="001F150A">
        <w:tc>
          <w:tcPr>
            <w:tcW w:w="1843" w:type="dxa"/>
            <w:shd w:val="clear" w:color="auto" w:fill="F2F2F2" w:themeFill="background1" w:themeFillShade="F2"/>
            <w:vAlign w:val="center"/>
          </w:tcPr>
          <w:p w14:paraId="162ED222" w14:textId="77777777" w:rsidR="00F34377" w:rsidRPr="003B3C80" w:rsidRDefault="00F34377" w:rsidP="00F34377">
            <w:pPr>
              <w:pStyle w:val="Tablecontent"/>
            </w:pPr>
            <w:r w:rsidRPr="000E5940">
              <w:t>DAVG/rd</w:t>
            </w:r>
          </w:p>
        </w:tc>
        <w:tc>
          <w:tcPr>
            <w:tcW w:w="8647" w:type="dxa"/>
            <w:vMerge w:val="restart"/>
            <w:vAlign w:val="center"/>
          </w:tcPr>
          <w:p w14:paraId="1D401F32" w14:textId="77777777" w:rsidR="00F34377" w:rsidRDefault="00F34377" w:rsidP="00F34377">
            <w:pPr>
              <w:pStyle w:val="Tablecontent"/>
            </w:pPr>
            <w:r w:rsidRPr="000E5940">
              <w:t>Average read latency per read operation in milliseconds.</w:t>
            </w:r>
            <w:r>
              <w:t xml:space="preserve"> The same set of metrics as above, except it only counts the reads. </w:t>
            </w:r>
          </w:p>
          <w:p w14:paraId="3FF98786" w14:textId="77777777" w:rsidR="00F34377" w:rsidRPr="003B3C80" w:rsidRDefault="00F34377" w:rsidP="00F34377">
            <w:pPr>
              <w:pStyle w:val="Tablecontent"/>
            </w:pPr>
            <w:r>
              <w:lastRenderedPageBreak/>
              <w:t xml:space="preserve">It’s useful to see read and write separately as the numbers tend to be different. More importantly, the remediation action is different. </w:t>
            </w:r>
          </w:p>
        </w:tc>
      </w:tr>
      <w:tr w:rsidR="00F34377" w:rsidRPr="003B3C80" w14:paraId="05BE8594" w14:textId="77777777" w:rsidTr="001F150A">
        <w:tc>
          <w:tcPr>
            <w:tcW w:w="1843" w:type="dxa"/>
            <w:shd w:val="clear" w:color="auto" w:fill="F2F2F2" w:themeFill="background1" w:themeFillShade="F2"/>
            <w:vAlign w:val="center"/>
          </w:tcPr>
          <w:p w14:paraId="037A7217" w14:textId="77777777" w:rsidR="00F34377" w:rsidRPr="003B3C80" w:rsidRDefault="00F34377" w:rsidP="00F34377">
            <w:pPr>
              <w:pStyle w:val="Tablecontent"/>
            </w:pPr>
            <w:r w:rsidRPr="000E5940">
              <w:t>KAVG/rd</w:t>
            </w:r>
          </w:p>
        </w:tc>
        <w:tc>
          <w:tcPr>
            <w:tcW w:w="8647" w:type="dxa"/>
            <w:vMerge/>
            <w:vAlign w:val="center"/>
          </w:tcPr>
          <w:p w14:paraId="0B7795E7" w14:textId="77777777" w:rsidR="00F34377" w:rsidRPr="003B3C80" w:rsidRDefault="00F34377" w:rsidP="00F34377">
            <w:pPr>
              <w:pStyle w:val="Tablecontent"/>
            </w:pPr>
          </w:p>
        </w:tc>
      </w:tr>
      <w:tr w:rsidR="00F34377" w:rsidRPr="003B3C80" w14:paraId="0DD3938F" w14:textId="77777777" w:rsidTr="001F150A">
        <w:tc>
          <w:tcPr>
            <w:tcW w:w="1843" w:type="dxa"/>
            <w:shd w:val="clear" w:color="auto" w:fill="F2F2F2" w:themeFill="background1" w:themeFillShade="F2"/>
            <w:vAlign w:val="center"/>
          </w:tcPr>
          <w:p w14:paraId="79173D41" w14:textId="77777777" w:rsidR="00F34377" w:rsidRPr="003B3C80" w:rsidRDefault="00F34377" w:rsidP="00F34377">
            <w:pPr>
              <w:pStyle w:val="Tablecontent"/>
            </w:pPr>
            <w:r w:rsidRPr="000E5940">
              <w:lastRenderedPageBreak/>
              <w:t>GAVG/rd</w:t>
            </w:r>
          </w:p>
        </w:tc>
        <w:tc>
          <w:tcPr>
            <w:tcW w:w="8647" w:type="dxa"/>
            <w:vMerge/>
            <w:vAlign w:val="center"/>
          </w:tcPr>
          <w:p w14:paraId="0B95D330" w14:textId="77777777" w:rsidR="00F34377" w:rsidRPr="003B3C80" w:rsidRDefault="00F34377" w:rsidP="00F34377">
            <w:pPr>
              <w:pStyle w:val="Tablecontent"/>
            </w:pPr>
          </w:p>
        </w:tc>
      </w:tr>
      <w:tr w:rsidR="00F34377" w:rsidRPr="003B3C80" w14:paraId="7AE3BBD9" w14:textId="77777777" w:rsidTr="001F150A">
        <w:tc>
          <w:tcPr>
            <w:tcW w:w="1843" w:type="dxa"/>
            <w:shd w:val="clear" w:color="auto" w:fill="F2F2F2" w:themeFill="background1" w:themeFillShade="F2"/>
            <w:vAlign w:val="center"/>
          </w:tcPr>
          <w:p w14:paraId="08D0947E" w14:textId="77777777" w:rsidR="00F34377" w:rsidRPr="003B3C80" w:rsidRDefault="00F34377" w:rsidP="00F34377">
            <w:pPr>
              <w:pStyle w:val="Tablecontent"/>
            </w:pPr>
            <w:r w:rsidRPr="000E5940">
              <w:t>QAVG/rd</w:t>
            </w:r>
          </w:p>
        </w:tc>
        <w:tc>
          <w:tcPr>
            <w:tcW w:w="8647" w:type="dxa"/>
            <w:vMerge/>
            <w:vAlign w:val="center"/>
          </w:tcPr>
          <w:p w14:paraId="44DD5A73" w14:textId="77777777" w:rsidR="00F34377" w:rsidRPr="003B3C80" w:rsidRDefault="00F34377" w:rsidP="00F34377">
            <w:pPr>
              <w:pStyle w:val="Tablecontent"/>
            </w:pPr>
          </w:p>
        </w:tc>
      </w:tr>
      <w:tr w:rsidR="00F34377" w:rsidRPr="003B3C80" w14:paraId="1A0341BA" w14:textId="77777777" w:rsidTr="001F150A">
        <w:tc>
          <w:tcPr>
            <w:tcW w:w="1843" w:type="dxa"/>
            <w:shd w:val="clear" w:color="auto" w:fill="F2F2F2" w:themeFill="background1" w:themeFillShade="F2"/>
            <w:vAlign w:val="center"/>
          </w:tcPr>
          <w:p w14:paraId="0DAA7E61" w14:textId="77777777" w:rsidR="00F34377" w:rsidRPr="003B3C80" w:rsidRDefault="00F34377" w:rsidP="00F34377">
            <w:pPr>
              <w:pStyle w:val="Tablecontent"/>
            </w:pPr>
            <w:r w:rsidRPr="000E5940">
              <w:t>DAVG/wr</w:t>
            </w:r>
          </w:p>
        </w:tc>
        <w:tc>
          <w:tcPr>
            <w:tcW w:w="8647" w:type="dxa"/>
            <w:vMerge w:val="restart"/>
            <w:vAlign w:val="center"/>
          </w:tcPr>
          <w:p w14:paraId="60BEFD2B" w14:textId="77777777" w:rsidR="00F34377" w:rsidRPr="003B3C80" w:rsidRDefault="00F34377" w:rsidP="00F34377">
            <w:pPr>
              <w:pStyle w:val="Tablecontent"/>
            </w:pPr>
            <w:r>
              <w:t>The same set of metrics as above, except it only counts the writes.</w:t>
            </w:r>
          </w:p>
        </w:tc>
      </w:tr>
      <w:tr w:rsidR="00F34377" w:rsidRPr="003B3C80" w14:paraId="663EE5CB" w14:textId="77777777" w:rsidTr="001F150A">
        <w:tc>
          <w:tcPr>
            <w:tcW w:w="1843" w:type="dxa"/>
            <w:shd w:val="clear" w:color="auto" w:fill="F2F2F2" w:themeFill="background1" w:themeFillShade="F2"/>
            <w:vAlign w:val="center"/>
          </w:tcPr>
          <w:p w14:paraId="09FD2DA7" w14:textId="77777777" w:rsidR="00F34377" w:rsidRPr="003B3C80" w:rsidRDefault="00F34377" w:rsidP="00F34377">
            <w:pPr>
              <w:pStyle w:val="Tablecontent"/>
            </w:pPr>
            <w:r w:rsidRPr="000E5940">
              <w:t>KAVG/wr</w:t>
            </w:r>
          </w:p>
        </w:tc>
        <w:tc>
          <w:tcPr>
            <w:tcW w:w="8647" w:type="dxa"/>
            <w:vMerge/>
            <w:vAlign w:val="center"/>
          </w:tcPr>
          <w:p w14:paraId="50CD122B" w14:textId="77777777" w:rsidR="00F34377" w:rsidRPr="003B3C80" w:rsidRDefault="00F34377" w:rsidP="00F34377">
            <w:pPr>
              <w:pStyle w:val="Tablecontent"/>
            </w:pPr>
          </w:p>
        </w:tc>
      </w:tr>
      <w:tr w:rsidR="00F34377" w:rsidRPr="003B3C80" w14:paraId="3369E31C" w14:textId="77777777" w:rsidTr="001F150A">
        <w:tc>
          <w:tcPr>
            <w:tcW w:w="1843" w:type="dxa"/>
            <w:shd w:val="clear" w:color="auto" w:fill="F2F2F2" w:themeFill="background1" w:themeFillShade="F2"/>
            <w:vAlign w:val="center"/>
          </w:tcPr>
          <w:p w14:paraId="16028559" w14:textId="77777777" w:rsidR="00F34377" w:rsidRPr="003B3C80" w:rsidRDefault="00F34377" w:rsidP="00F34377">
            <w:pPr>
              <w:pStyle w:val="Tablecontent"/>
            </w:pPr>
            <w:r w:rsidRPr="000E5940">
              <w:t>AVG/wr</w:t>
            </w:r>
          </w:p>
        </w:tc>
        <w:tc>
          <w:tcPr>
            <w:tcW w:w="8647" w:type="dxa"/>
            <w:vMerge/>
            <w:vAlign w:val="center"/>
          </w:tcPr>
          <w:p w14:paraId="79C270AF" w14:textId="77777777" w:rsidR="00F34377" w:rsidRPr="003B3C80" w:rsidRDefault="00F34377" w:rsidP="00F34377">
            <w:pPr>
              <w:pStyle w:val="Tablecontent"/>
            </w:pPr>
          </w:p>
        </w:tc>
      </w:tr>
      <w:tr w:rsidR="00F34377" w:rsidRPr="003B3C80" w14:paraId="4FEC3639" w14:textId="77777777" w:rsidTr="001F150A">
        <w:tc>
          <w:tcPr>
            <w:tcW w:w="1843" w:type="dxa"/>
            <w:shd w:val="clear" w:color="auto" w:fill="F2F2F2" w:themeFill="background1" w:themeFillShade="F2"/>
            <w:vAlign w:val="center"/>
          </w:tcPr>
          <w:p w14:paraId="003A74A1" w14:textId="77777777" w:rsidR="00F34377" w:rsidRPr="003B3C80" w:rsidRDefault="00F34377" w:rsidP="00F34377">
            <w:pPr>
              <w:pStyle w:val="Tablecontent"/>
            </w:pPr>
            <w:r w:rsidRPr="000E5940">
              <w:t>QAVG/wr</w:t>
            </w:r>
          </w:p>
        </w:tc>
        <w:tc>
          <w:tcPr>
            <w:tcW w:w="8647" w:type="dxa"/>
            <w:vMerge/>
            <w:vAlign w:val="center"/>
          </w:tcPr>
          <w:p w14:paraId="5D98F497" w14:textId="77777777" w:rsidR="00F34377" w:rsidRPr="003B3C80" w:rsidRDefault="00F34377" w:rsidP="00F34377">
            <w:pPr>
              <w:pStyle w:val="Tablecontent"/>
            </w:pPr>
          </w:p>
        </w:tc>
      </w:tr>
    </w:tbl>
    <w:p w14:paraId="33E90A1D" w14:textId="77777777" w:rsidR="00F34377" w:rsidRPr="00C27364" w:rsidRDefault="00F34377" w:rsidP="006C0A13">
      <w:pPr>
        <w:pStyle w:val="Heading4"/>
      </w:pPr>
      <w:r w:rsidRPr="00C27364">
        <w:t>Utilization</w:t>
      </w:r>
    </w:p>
    <w:p w14:paraId="0E35D979" w14:textId="77777777" w:rsidR="00F34377" w:rsidRDefault="00F34377" w:rsidP="00F34377">
      <w:r>
        <w:t>Now that we get the more important metrics (errors, queue, and contention) done, you then check utilization counter. In this way you have better context.</w:t>
      </w:r>
    </w:p>
    <w:p w14:paraId="42E4AFC1" w14:textId="77777777" w:rsidR="00F34377" w:rsidRDefault="00F34377" w:rsidP="00F34377">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34377" w:rsidRPr="00E51A31" w14:paraId="0191D786" w14:textId="77777777" w:rsidTr="001F150A">
        <w:tc>
          <w:tcPr>
            <w:tcW w:w="1843" w:type="dxa"/>
            <w:shd w:val="clear" w:color="auto" w:fill="F2F2F2" w:themeFill="background1" w:themeFillShade="F2"/>
            <w:vAlign w:val="center"/>
          </w:tcPr>
          <w:p w14:paraId="5A374CD0" w14:textId="77777777" w:rsidR="00F34377" w:rsidRPr="00356373" w:rsidRDefault="00F34377" w:rsidP="00F34377">
            <w:pPr>
              <w:pStyle w:val="Tablecontent"/>
            </w:pPr>
            <w:r w:rsidRPr="000E5940">
              <w:t>ACTV</w:t>
            </w:r>
          </w:p>
        </w:tc>
        <w:tc>
          <w:tcPr>
            <w:tcW w:w="8647" w:type="dxa"/>
            <w:vAlign w:val="center"/>
          </w:tcPr>
          <w:p w14:paraId="168AAF44" w14:textId="77777777" w:rsidR="00F34377" w:rsidRDefault="00F34377" w:rsidP="00F34377">
            <w:pPr>
              <w:pStyle w:val="Tablecontent"/>
            </w:pPr>
            <w:r>
              <w:t xml:space="preserve">The definition is “ </w:t>
            </w:r>
            <w:r w:rsidRPr="000E5940">
              <w:t>Number of commands that are currently active</w:t>
            </w:r>
            <w:r>
              <w:t>”. I don’t know how it differs to IOPS, and what does the word “active” exactly mean here.</w:t>
            </w:r>
          </w:p>
          <w:p w14:paraId="6172862A" w14:textId="77777777" w:rsidR="00F34377" w:rsidRPr="00356373" w:rsidRDefault="00F34377" w:rsidP="00F34377">
            <w:pPr>
              <w:pStyle w:val="Tablecontent"/>
            </w:pPr>
            <w:r>
              <w:t>This is worth profiling.</w:t>
            </w:r>
          </w:p>
        </w:tc>
      </w:tr>
      <w:tr w:rsidR="00F34377" w:rsidRPr="00E51A31" w14:paraId="37236A84" w14:textId="77777777" w:rsidTr="001F150A">
        <w:tc>
          <w:tcPr>
            <w:tcW w:w="1843" w:type="dxa"/>
            <w:shd w:val="clear" w:color="auto" w:fill="F2F2F2" w:themeFill="background1" w:themeFillShade="F2"/>
            <w:vAlign w:val="center"/>
          </w:tcPr>
          <w:p w14:paraId="5305D01F" w14:textId="77777777" w:rsidR="00F34377" w:rsidRPr="00356373" w:rsidRDefault="00F34377" w:rsidP="00F34377">
            <w:pPr>
              <w:pStyle w:val="Tablecontent"/>
            </w:pPr>
            <w:r w:rsidRPr="000E5940">
              <w:t>CMDS/s</w:t>
            </w:r>
          </w:p>
        </w:tc>
        <w:tc>
          <w:tcPr>
            <w:tcW w:w="8647" w:type="dxa"/>
            <w:vMerge w:val="restart"/>
            <w:vAlign w:val="center"/>
          </w:tcPr>
          <w:p w14:paraId="210E280E" w14:textId="77777777" w:rsidR="00F34377" w:rsidRPr="00356373" w:rsidRDefault="00F34377" w:rsidP="00F34377">
            <w:pPr>
              <w:pStyle w:val="Tablecontent"/>
            </w:pPr>
            <w:r>
              <w:t>I combine these 3 metrics as they are basically IOPS. Total IOPS, read IOPS and write IOPS.</w:t>
            </w:r>
          </w:p>
        </w:tc>
      </w:tr>
      <w:tr w:rsidR="00F34377" w:rsidRPr="00E51A31" w14:paraId="3CF62DD3" w14:textId="77777777" w:rsidTr="001F150A">
        <w:tc>
          <w:tcPr>
            <w:tcW w:w="1843" w:type="dxa"/>
            <w:shd w:val="clear" w:color="auto" w:fill="F2F2F2" w:themeFill="background1" w:themeFillShade="F2"/>
            <w:vAlign w:val="center"/>
          </w:tcPr>
          <w:p w14:paraId="64BA2417" w14:textId="77777777" w:rsidR="00F34377" w:rsidRPr="00356373" w:rsidRDefault="00F34377" w:rsidP="00F34377">
            <w:pPr>
              <w:pStyle w:val="Tablecontent"/>
            </w:pPr>
            <w:r w:rsidRPr="000E5940">
              <w:t>READS/s</w:t>
            </w:r>
          </w:p>
        </w:tc>
        <w:tc>
          <w:tcPr>
            <w:tcW w:w="8647" w:type="dxa"/>
            <w:vMerge/>
            <w:vAlign w:val="center"/>
          </w:tcPr>
          <w:p w14:paraId="540773E6" w14:textId="77777777" w:rsidR="00F34377" w:rsidRPr="00356373" w:rsidRDefault="00F34377" w:rsidP="00F34377">
            <w:pPr>
              <w:pStyle w:val="Tablecontent"/>
            </w:pPr>
          </w:p>
        </w:tc>
      </w:tr>
      <w:tr w:rsidR="00F34377" w:rsidRPr="00E51A31" w14:paraId="508B3790" w14:textId="77777777" w:rsidTr="001F150A">
        <w:tc>
          <w:tcPr>
            <w:tcW w:w="1843" w:type="dxa"/>
            <w:shd w:val="clear" w:color="auto" w:fill="F2F2F2" w:themeFill="background1" w:themeFillShade="F2"/>
            <w:vAlign w:val="center"/>
          </w:tcPr>
          <w:p w14:paraId="4B48C760" w14:textId="77777777" w:rsidR="00F34377" w:rsidRPr="00356373" w:rsidRDefault="00F34377" w:rsidP="00F34377">
            <w:pPr>
              <w:pStyle w:val="Tablecontent"/>
            </w:pPr>
            <w:r w:rsidRPr="000E5940">
              <w:t>WRITES/s</w:t>
            </w:r>
          </w:p>
        </w:tc>
        <w:tc>
          <w:tcPr>
            <w:tcW w:w="8647" w:type="dxa"/>
            <w:vMerge/>
            <w:vAlign w:val="center"/>
          </w:tcPr>
          <w:p w14:paraId="421591E8" w14:textId="77777777" w:rsidR="00F34377" w:rsidRPr="00356373" w:rsidRDefault="00F34377" w:rsidP="00F34377">
            <w:pPr>
              <w:pStyle w:val="Tablecontent"/>
            </w:pPr>
          </w:p>
        </w:tc>
      </w:tr>
      <w:tr w:rsidR="00F34377" w:rsidRPr="00E51A31" w14:paraId="06AA88B4" w14:textId="77777777" w:rsidTr="001F150A">
        <w:tc>
          <w:tcPr>
            <w:tcW w:w="1843" w:type="dxa"/>
            <w:shd w:val="clear" w:color="auto" w:fill="F2F2F2" w:themeFill="background1" w:themeFillShade="F2"/>
            <w:vAlign w:val="center"/>
          </w:tcPr>
          <w:p w14:paraId="07DF77B1" w14:textId="77777777" w:rsidR="00F34377" w:rsidRPr="00356373" w:rsidRDefault="00F34377" w:rsidP="00F34377">
            <w:pPr>
              <w:pStyle w:val="Tablecontent"/>
            </w:pPr>
            <w:r w:rsidRPr="000E5940">
              <w:t>MBREAD/s</w:t>
            </w:r>
          </w:p>
        </w:tc>
        <w:tc>
          <w:tcPr>
            <w:tcW w:w="8647" w:type="dxa"/>
            <w:vMerge w:val="restart"/>
            <w:vAlign w:val="center"/>
          </w:tcPr>
          <w:p w14:paraId="22FF75C1" w14:textId="77777777" w:rsidR="00F34377" w:rsidRDefault="00F34377" w:rsidP="00F34377">
            <w:pPr>
              <w:pStyle w:val="Tablecontent"/>
            </w:pPr>
            <w:r>
              <w:t>I combine them as they measure throughput. Interestingly, there is no total throughput metric, but you can simply sum them up.</w:t>
            </w:r>
          </w:p>
          <w:p w14:paraId="3D552649" w14:textId="77777777" w:rsidR="00F34377" w:rsidRPr="00356373" w:rsidRDefault="00F34377" w:rsidP="00F34377">
            <w:pPr>
              <w:pStyle w:val="Tablecontent"/>
            </w:pPr>
            <w:r>
              <w:t xml:space="preserve">Read the string </w:t>
            </w:r>
            <w:r w:rsidRPr="000E5940">
              <w:t>MBWRTN</w:t>
            </w:r>
            <w:r>
              <w:t xml:space="preserve"> as MB Written.</w:t>
            </w:r>
          </w:p>
        </w:tc>
      </w:tr>
      <w:tr w:rsidR="00F34377" w:rsidRPr="00E51A31" w14:paraId="71109B04" w14:textId="77777777" w:rsidTr="001F150A">
        <w:tc>
          <w:tcPr>
            <w:tcW w:w="1843" w:type="dxa"/>
            <w:shd w:val="clear" w:color="auto" w:fill="F2F2F2" w:themeFill="background1" w:themeFillShade="F2"/>
            <w:vAlign w:val="center"/>
          </w:tcPr>
          <w:p w14:paraId="574B0E1F" w14:textId="77777777" w:rsidR="00F34377" w:rsidRPr="00356373" w:rsidRDefault="00F34377" w:rsidP="00F34377">
            <w:pPr>
              <w:pStyle w:val="Tablecontent"/>
            </w:pPr>
            <w:r w:rsidRPr="000E5940">
              <w:t>MBWRTN/s</w:t>
            </w:r>
          </w:p>
        </w:tc>
        <w:tc>
          <w:tcPr>
            <w:tcW w:w="8647" w:type="dxa"/>
            <w:vMerge/>
            <w:vAlign w:val="center"/>
          </w:tcPr>
          <w:p w14:paraId="7569A5F5" w14:textId="77777777" w:rsidR="00F34377" w:rsidRPr="00356373" w:rsidRDefault="00F34377" w:rsidP="00F34377">
            <w:pPr>
              <w:pStyle w:val="Tablecontent"/>
            </w:pPr>
          </w:p>
        </w:tc>
      </w:tr>
    </w:tbl>
    <w:p w14:paraId="2517E1C4" w14:textId="77777777" w:rsidR="00F34377" w:rsidRDefault="00F34377" w:rsidP="006C0A13">
      <w:pPr>
        <w:pStyle w:val="Heading4"/>
      </w:pPr>
      <w:r>
        <w:t>PAE and Split</w:t>
      </w: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34377" w:rsidRPr="00E51A31" w14:paraId="0F6A8484" w14:textId="77777777" w:rsidTr="001F150A">
        <w:tc>
          <w:tcPr>
            <w:tcW w:w="1843" w:type="dxa"/>
            <w:shd w:val="clear" w:color="auto" w:fill="F2F2F2" w:themeFill="background1" w:themeFillShade="F2"/>
            <w:vAlign w:val="center"/>
          </w:tcPr>
          <w:p w14:paraId="203CD2AE" w14:textId="77777777" w:rsidR="00F34377" w:rsidRPr="00B25DD9" w:rsidRDefault="00F34377" w:rsidP="00F34377">
            <w:pPr>
              <w:pStyle w:val="Tablecontent"/>
            </w:pPr>
            <w:r w:rsidRPr="000E5940">
              <w:t>PAECMD/s</w:t>
            </w:r>
          </w:p>
        </w:tc>
        <w:tc>
          <w:tcPr>
            <w:tcW w:w="8647" w:type="dxa"/>
            <w:vMerge w:val="restart"/>
            <w:vAlign w:val="center"/>
          </w:tcPr>
          <w:p w14:paraId="586B12B5" w14:textId="77777777" w:rsidR="00F34377" w:rsidRDefault="00F34377" w:rsidP="00F34377">
            <w:pPr>
              <w:pStyle w:val="Tablecontent"/>
            </w:pPr>
            <w:r>
              <w:t>PAE Command per second and PAE Copy per second.</w:t>
            </w:r>
          </w:p>
          <w:p w14:paraId="1EB99E1F" w14:textId="77777777" w:rsidR="00F34377" w:rsidRDefault="00F34377" w:rsidP="00F34377">
            <w:pPr>
              <w:pStyle w:val="Tablecontent"/>
            </w:pPr>
            <w:r>
              <w:t xml:space="preserve">I think </w:t>
            </w:r>
            <w:r w:rsidRPr="00DA19BC">
              <w:t xml:space="preserve">PAE </w:t>
            </w:r>
            <w:r>
              <w:t>(</w:t>
            </w:r>
            <w:r w:rsidRPr="003225DD">
              <w:t>Physical Address Extension</w:t>
            </w:r>
            <w:r>
              <w:t>)</w:t>
            </w:r>
            <w:r w:rsidRPr="00DA19BC">
              <w:t xml:space="preserve"> </w:t>
            </w:r>
            <w:r>
              <w:t>no longer applicable in 64-bit and modern drivers/firmware/OS, as the size is big enough. Copy operations here refer to VMkernel copies the data from high region (beyond what the adapter can reach) to low region.</w:t>
            </w:r>
          </w:p>
          <w:p w14:paraId="51F3C21C" w14:textId="77777777" w:rsidR="00F34377" w:rsidRPr="00DA19BC" w:rsidRDefault="00F34377" w:rsidP="00F34377">
            <w:pPr>
              <w:pStyle w:val="Tablecontent"/>
            </w:pPr>
            <w:r w:rsidRPr="00DA19BC">
              <w:t>This statistic applies to only paths.</w:t>
            </w:r>
          </w:p>
        </w:tc>
      </w:tr>
      <w:tr w:rsidR="00F34377" w:rsidRPr="00E51A31" w14:paraId="3276ED9B" w14:textId="77777777" w:rsidTr="001F150A">
        <w:tc>
          <w:tcPr>
            <w:tcW w:w="1843" w:type="dxa"/>
            <w:shd w:val="clear" w:color="auto" w:fill="F2F2F2" w:themeFill="background1" w:themeFillShade="F2"/>
            <w:vAlign w:val="center"/>
          </w:tcPr>
          <w:p w14:paraId="046A755A" w14:textId="77777777" w:rsidR="00F34377" w:rsidRPr="00B25DD9" w:rsidRDefault="00F34377" w:rsidP="00F34377">
            <w:pPr>
              <w:pStyle w:val="Tablecontent"/>
            </w:pPr>
            <w:r w:rsidRPr="000E5940">
              <w:t>PAECP/s</w:t>
            </w:r>
          </w:p>
        </w:tc>
        <w:tc>
          <w:tcPr>
            <w:tcW w:w="8647" w:type="dxa"/>
            <w:vMerge/>
            <w:vAlign w:val="center"/>
          </w:tcPr>
          <w:p w14:paraId="0324B66C" w14:textId="77777777" w:rsidR="00F34377" w:rsidRPr="00DA19BC" w:rsidRDefault="00F34377" w:rsidP="00F34377">
            <w:pPr>
              <w:pStyle w:val="Tablecontent"/>
            </w:pPr>
          </w:p>
        </w:tc>
      </w:tr>
      <w:tr w:rsidR="00F34377" w:rsidRPr="00E51A31" w14:paraId="5ABF929F" w14:textId="77777777" w:rsidTr="001F150A">
        <w:tc>
          <w:tcPr>
            <w:tcW w:w="1843" w:type="dxa"/>
            <w:shd w:val="clear" w:color="auto" w:fill="F2F2F2" w:themeFill="background1" w:themeFillShade="F2"/>
            <w:vAlign w:val="center"/>
          </w:tcPr>
          <w:p w14:paraId="178618C6" w14:textId="77777777" w:rsidR="00F34377" w:rsidRPr="00B25DD9" w:rsidRDefault="00F34377" w:rsidP="00F34377">
            <w:pPr>
              <w:pStyle w:val="Tablecontent"/>
            </w:pPr>
            <w:r w:rsidRPr="000E5940">
              <w:t>SPLTCMD/s</w:t>
            </w:r>
          </w:p>
        </w:tc>
        <w:tc>
          <w:tcPr>
            <w:tcW w:w="8647" w:type="dxa"/>
            <w:vAlign w:val="center"/>
          </w:tcPr>
          <w:p w14:paraId="0E7116A9" w14:textId="77777777" w:rsidR="00F34377" w:rsidRDefault="00F34377" w:rsidP="00F34377">
            <w:pPr>
              <w:pStyle w:val="Tablecontent"/>
            </w:pPr>
            <w:r>
              <w:t xml:space="preserve">Split Commands </w:t>
            </w:r>
            <w:r w:rsidRPr="00DA19BC">
              <w:t>per second</w:t>
            </w:r>
            <w:r>
              <w:t xml:space="preserve">. </w:t>
            </w:r>
          </w:p>
          <w:p w14:paraId="237F03C0" w14:textId="77777777" w:rsidR="00F34377" w:rsidRPr="00DA19BC" w:rsidRDefault="00F34377" w:rsidP="00F34377">
            <w:pPr>
              <w:pStyle w:val="Tablecontent"/>
            </w:pPr>
            <w:r>
              <w:t xml:space="preserve">Disk IO </w:t>
            </w:r>
            <w:r w:rsidRPr="00DA19BC">
              <w:t xml:space="preserve">commands </w:t>
            </w:r>
            <w:r>
              <w:t>with large block size have to be split by the VMkernel</w:t>
            </w:r>
            <w:r w:rsidRPr="00DA19BC">
              <w:t xml:space="preserve">. </w:t>
            </w:r>
            <w:r>
              <w:t>This can impact the performance as experiences by the Guest OS.</w:t>
            </w:r>
          </w:p>
        </w:tc>
      </w:tr>
      <w:tr w:rsidR="00F34377" w:rsidRPr="00E51A31" w14:paraId="45F06339" w14:textId="77777777" w:rsidTr="001F150A">
        <w:tc>
          <w:tcPr>
            <w:tcW w:w="1843" w:type="dxa"/>
            <w:shd w:val="clear" w:color="auto" w:fill="F2F2F2" w:themeFill="background1" w:themeFillShade="F2"/>
            <w:vAlign w:val="center"/>
          </w:tcPr>
          <w:p w14:paraId="0268CE9C" w14:textId="77777777" w:rsidR="00F34377" w:rsidRPr="00B25DD9" w:rsidRDefault="00F34377" w:rsidP="00F34377">
            <w:pPr>
              <w:pStyle w:val="Tablecontent"/>
            </w:pPr>
            <w:r w:rsidRPr="000E5940">
              <w:t>SPLTCP/s</w:t>
            </w:r>
          </w:p>
        </w:tc>
        <w:tc>
          <w:tcPr>
            <w:tcW w:w="8647" w:type="dxa"/>
            <w:vAlign w:val="center"/>
          </w:tcPr>
          <w:p w14:paraId="09CAD8EB" w14:textId="77777777" w:rsidR="00F34377" w:rsidRPr="00DA19BC" w:rsidRDefault="00F34377" w:rsidP="00F34377">
            <w:pPr>
              <w:pStyle w:val="Tablecontent"/>
            </w:pPr>
            <w:r w:rsidRPr="00DA19BC">
              <w:t xml:space="preserve">Number of split copies per second. </w:t>
            </w:r>
            <w:r>
              <w:t>A higher number means lower performance</w:t>
            </w:r>
          </w:p>
        </w:tc>
      </w:tr>
    </w:tbl>
    <w:p w14:paraId="321B66DA" w14:textId="77777777" w:rsidR="00F34377" w:rsidRPr="00163917" w:rsidRDefault="00F34377" w:rsidP="006C0A13">
      <w:pPr>
        <w:pStyle w:val="Heading4"/>
      </w:pPr>
      <w:r w:rsidRPr="00163917">
        <w:lastRenderedPageBreak/>
        <w:t>Configuration</w:t>
      </w:r>
    </w:p>
    <w:p w14:paraId="60458BFD" w14:textId="77777777" w:rsidR="00F34377" w:rsidRDefault="00F34377" w:rsidP="00F34377">
      <w:r>
        <w:t>The panel provides basic configuration. I use vSphere Client as it provides a lot more information, and I can take action on them. The following is just some of the settings available.</w:t>
      </w:r>
    </w:p>
    <w:p w14:paraId="67185E19" w14:textId="77777777" w:rsidR="00F34377" w:rsidRDefault="00F34377" w:rsidP="00F34377">
      <w:r w:rsidRPr="00567F04">
        <w:rPr>
          <w:noProof/>
        </w:rPr>
        <w:drawing>
          <wp:inline distT="0" distB="0" distL="0" distR="0" wp14:anchorId="59A8A6A6" wp14:editId="360E0872">
            <wp:extent cx="6645910" cy="1550670"/>
            <wp:effectExtent l="0" t="0" r="2540" b="0"/>
            <wp:docPr id="567723347" name="Picture 5677233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3" name="Picture 534447543" descr="Graphical user interface, text, application, email&#10;&#10;Description automatically generated"/>
                    <pic:cNvPicPr/>
                  </pic:nvPicPr>
                  <pic:blipFill>
                    <a:blip r:embed="rId566"/>
                    <a:stretch>
                      <a:fillRect/>
                    </a:stretch>
                  </pic:blipFill>
                  <pic:spPr>
                    <a:xfrm>
                      <a:off x="0" y="0"/>
                      <a:ext cx="6645910" cy="1550670"/>
                    </a:xfrm>
                    <a:prstGeom prst="rect">
                      <a:avLst/>
                    </a:prstGeom>
                  </pic:spPr>
                </pic:pic>
              </a:graphicData>
            </a:graphic>
          </wp:inline>
        </w:drawing>
      </w:r>
    </w:p>
    <w:p w14:paraId="2CDEC238" w14:textId="77777777" w:rsidR="00F34377" w:rsidRDefault="00F34377" w:rsidP="00F34377">
      <w:r>
        <w:t>Compare the above with what esxtop provides, which is the following:</w:t>
      </w:r>
    </w:p>
    <w:p w14:paraId="78CDAFB6" w14:textId="77777777" w:rsidR="00F34377" w:rsidRDefault="00F34377" w:rsidP="00F34377">
      <w:pPr>
        <w:jc w:val="center"/>
      </w:pPr>
      <w:r w:rsidRPr="003518FC">
        <w:rPr>
          <w:noProof/>
        </w:rPr>
        <w:drawing>
          <wp:inline distT="0" distB="0" distL="0" distR="0" wp14:anchorId="5366C498" wp14:editId="2890EA7D">
            <wp:extent cx="3702240" cy="1358970"/>
            <wp:effectExtent l="0" t="0" r="0" b="0"/>
            <wp:docPr id="567723348" name="Picture 5677233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2" name="Picture 534447542" descr="Text&#10;&#10;Description automatically generated"/>
                    <pic:cNvPicPr/>
                  </pic:nvPicPr>
                  <pic:blipFill>
                    <a:blip r:embed="rId567"/>
                    <a:stretch>
                      <a:fillRect/>
                    </a:stretch>
                  </pic:blipFill>
                  <pic:spPr>
                    <a:xfrm>
                      <a:off x="0" y="0"/>
                      <a:ext cx="3702240" cy="1358970"/>
                    </a:xfrm>
                    <a:prstGeom prst="rect">
                      <a:avLst/>
                    </a:prstGeom>
                  </pic:spPr>
                </pic:pic>
              </a:graphicData>
            </a:graphic>
          </wp:inline>
        </w:drawing>
      </w:r>
    </w:p>
    <w:p w14:paraId="05DAE35D" w14:textId="77777777" w:rsidR="00F34377" w:rsidRDefault="00F34377" w:rsidP="00F34377">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34377" w:rsidRPr="00E51A31" w14:paraId="0C09EF44" w14:textId="77777777" w:rsidTr="001F150A">
        <w:tc>
          <w:tcPr>
            <w:tcW w:w="1843" w:type="dxa"/>
            <w:shd w:val="clear" w:color="auto" w:fill="F2F2F2" w:themeFill="background1" w:themeFillShade="F2"/>
            <w:vAlign w:val="center"/>
          </w:tcPr>
          <w:p w14:paraId="39511F35" w14:textId="77777777" w:rsidR="00F34377" w:rsidRPr="00B73F52" w:rsidRDefault="00F34377" w:rsidP="00F34377">
            <w:pPr>
              <w:pStyle w:val="Tablecontent"/>
            </w:pPr>
            <w:r>
              <w:rPr>
                <w:lang w:val="en-GB"/>
              </w:rPr>
              <w:t>NPTH</w:t>
            </w:r>
          </w:p>
        </w:tc>
        <w:tc>
          <w:tcPr>
            <w:tcW w:w="8647" w:type="dxa"/>
            <w:vAlign w:val="center"/>
          </w:tcPr>
          <w:p w14:paraId="78270579" w14:textId="77777777" w:rsidR="00F34377" w:rsidRPr="00B73F52" w:rsidRDefault="00F34377" w:rsidP="00F34377">
            <w:pPr>
              <w:pStyle w:val="Tablecontent"/>
            </w:pPr>
            <w:r>
              <w:rPr>
                <w:lang w:val="en-GB"/>
              </w:rPr>
              <w:t>Number of path. This should match your design. An adapter typically has more than 1 path, which is why I said it would be awesome to have a panel for path</w:t>
            </w:r>
          </w:p>
        </w:tc>
      </w:tr>
    </w:tbl>
    <w:p w14:paraId="742CC45D" w14:textId="77777777" w:rsidR="00F34377" w:rsidRDefault="00F34377" w:rsidP="00053EFF">
      <w:pPr>
        <w:pStyle w:val="Heading3"/>
      </w:pPr>
      <w:r w:rsidRPr="00F37012">
        <w:t>Disk Device panel</w:t>
      </w:r>
    </w:p>
    <w:p w14:paraId="74761A9E" w14:textId="77777777" w:rsidR="00F34377" w:rsidRDefault="00F34377" w:rsidP="00F34377">
      <w:pPr>
        <w:rPr>
          <w:lang w:val="en-GB"/>
        </w:rPr>
      </w:pPr>
      <w:r>
        <w:rPr>
          <w:lang w:val="en-GB"/>
        </w:rPr>
        <w:t>The device panel has a lot of metrics and properties, so let’s group them for ease of understanding.</w:t>
      </w:r>
    </w:p>
    <w:p w14:paraId="71E822E5" w14:textId="77777777" w:rsidR="00F34377" w:rsidRPr="008A3813" w:rsidRDefault="00F34377" w:rsidP="006C0A13">
      <w:pPr>
        <w:pStyle w:val="Heading4"/>
      </w:pPr>
      <w:r w:rsidRPr="008A3813">
        <w:t>Errors</w:t>
      </w:r>
    </w:p>
    <w:p w14:paraId="718FA300" w14:textId="77777777" w:rsidR="00F34377" w:rsidRDefault="00F34377" w:rsidP="00F34377">
      <w:r>
        <w:t xml:space="preserve">I’m always interested in errors first, before I check for contention and utilization. </w:t>
      </w:r>
    </w:p>
    <w:p w14:paraId="2E6D21ED" w14:textId="77777777" w:rsidR="00F34377" w:rsidRDefault="00F34377" w:rsidP="00F34377">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34377" w:rsidRPr="00E51A31" w14:paraId="46E95FEC" w14:textId="77777777" w:rsidTr="001F150A">
        <w:tc>
          <w:tcPr>
            <w:tcW w:w="1843" w:type="dxa"/>
            <w:shd w:val="clear" w:color="auto" w:fill="F2F2F2" w:themeFill="background1" w:themeFillShade="F2"/>
            <w:vAlign w:val="center"/>
          </w:tcPr>
          <w:p w14:paraId="2BBB3C5E" w14:textId="77777777" w:rsidR="00F34377" w:rsidRPr="00187160" w:rsidRDefault="00F34377" w:rsidP="00F34377">
            <w:pPr>
              <w:pStyle w:val="Tablecontent"/>
            </w:pPr>
            <w:r w:rsidRPr="000E5940">
              <w:t>ABRTS/s</w:t>
            </w:r>
          </w:p>
        </w:tc>
        <w:tc>
          <w:tcPr>
            <w:tcW w:w="8647" w:type="dxa"/>
            <w:vAlign w:val="center"/>
          </w:tcPr>
          <w:p w14:paraId="4907AFA0" w14:textId="77777777" w:rsidR="00F34377" w:rsidRPr="00187160" w:rsidRDefault="00F34377" w:rsidP="00F34377">
            <w:pPr>
              <w:pStyle w:val="Tablecontent"/>
            </w:pPr>
            <w:r w:rsidRPr="000E5940">
              <w:t>Number of commands cancelled per second.</w:t>
            </w:r>
            <w:r>
              <w:t xml:space="preserve"> Expect this to be 0 at all times.</w:t>
            </w:r>
          </w:p>
        </w:tc>
      </w:tr>
      <w:tr w:rsidR="00F34377" w:rsidRPr="00E51A31" w14:paraId="4CBCC35E" w14:textId="77777777" w:rsidTr="001F150A">
        <w:tc>
          <w:tcPr>
            <w:tcW w:w="1843" w:type="dxa"/>
            <w:shd w:val="clear" w:color="auto" w:fill="F2F2F2" w:themeFill="background1" w:themeFillShade="F2"/>
            <w:vAlign w:val="center"/>
          </w:tcPr>
          <w:p w14:paraId="0211AF90" w14:textId="77777777" w:rsidR="00F34377" w:rsidRPr="00187160" w:rsidRDefault="00F34377" w:rsidP="00F34377">
            <w:pPr>
              <w:pStyle w:val="Tablecontent"/>
            </w:pPr>
            <w:r w:rsidRPr="000E5940">
              <w:t>RESETS/s</w:t>
            </w:r>
          </w:p>
        </w:tc>
        <w:tc>
          <w:tcPr>
            <w:tcW w:w="8647" w:type="dxa"/>
            <w:vAlign w:val="center"/>
          </w:tcPr>
          <w:p w14:paraId="7B88DE15" w14:textId="77777777" w:rsidR="00F34377" w:rsidRPr="00187160" w:rsidRDefault="00F34377" w:rsidP="00F34377">
            <w:pPr>
              <w:pStyle w:val="Tablecontent"/>
            </w:pPr>
            <w:r w:rsidRPr="000E5940">
              <w:t>Number of commands reset per second.</w:t>
            </w:r>
            <w:r>
              <w:t xml:space="preserve"> Expect this to be 0 at all times.</w:t>
            </w:r>
          </w:p>
        </w:tc>
      </w:tr>
    </w:tbl>
    <w:p w14:paraId="009FC1BF" w14:textId="77777777" w:rsidR="00F34377" w:rsidRPr="0061154C" w:rsidRDefault="00F34377" w:rsidP="006C0A13">
      <w:pPr>
        <w:pStyle w:val="Heading4"/>
      </w:pPr>
      <w:r w:rsidRPr="0061154C">
        <w:lastRenderedPageBreak/>
        <w:t>Queue</w:t>
      </w:r>
    </w:p>
    <w:p w14:paraId="0BD872A3" w14:textId="77777777" w:rsidR="00F34377" w:rsidRDefault="00F34377" w:rsidP="00F34377">
      <w:r>
        <w:t>You’ve seen that there is only 1 counter for queue in Disk Adapter. How many do you expect for Disk Device?</w:t>
      </w:r>
    </w:p>
    <w:p w14:paraId="09B29E2D" w14:textId="77777777" w:rsidR="00F34377" w:rsidRDefault="00F34377" w:rsidP="00F34377">
      <w:r>
        <w:t>Interestingly, there are 6 metrics for queue, as shown below.</w:t>
      </w:r>
    </w:p>
    <w:p w14:paraId="246AE3DA" w14:textId="77777777" w:rsidR="00F34377" w:rsidRDefault="00F34377" w:rsidP="00F34377">
      <w:pPr>
        <w:jc w:val="center"/>
      </w:pPr>
      <w:r w:rsidRPr="00D96040">
        <w:rPr>
          <w:noProof/>
        </w:rPr>
        <w:drawing>
          <wp:inline distT="0" distB="0" distL="0" distR="0" wp14:anchorId="5A808D22" wp14:editId="10B33562">
            <wp:extent cx="5505733" cy="882695"/>
            <wp:effectExtent l="0" t="0" r="0" b="0"/>
            <wp:docPr id="567723349" name="Picture 56772334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4" name="Picture 534447544" descr="Graphical user interface&#10;&#10;Description automatically generated with low confidence"/>
                    <pic:cNvPicPr/>
                  </pic:nvPicPr>
                  <pic:blipFill>
                    <a:blip r:embed="rId568"/>
                    <a:stretch>
                      <a:fillRect/>
                    </a:stretch>
                  </pic:blipFill>
                  <pic:spPr>
                    <a:xfrm>
                      <a:off x="0" y="0"/>
                      <a:ext cx="5505733" cy="882695"/>
                    </a:xfrm>
                    <a:prstGeom prst="rect">
                      <a:avLst/>
                    </a:prstGeom>
                  </pic:spPr>
                </pic:pic>
              </a:graphicData>
            </a:graphic>
          </wp:inline>
        </w:drawing>
      </w:r>
    </w:p>
    <w:p w14:paraId="33B3E692" w14:textId="77777777" w:rsidR="00F34377" w:rsidRDefault="00F34377" w:rsidP="00F34377">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34377" w:rsidRPr="00DF6AE8" w14:paraId="78BF04A3" w14:textId="77777777" w:rsidTr="001F150A">
        <w:tc>
          <w:tcPr>
            <w:tcW w:w="1843" w:type="dxa"/>
            <w:shd w:val="clear" w:color="auto" w:fill="F2F2F2" w:themeFill="background1" w:themeFillShade="F2"/>
            <w:vAlign w:val="center"/>
          </w:tcPr>
          <w:p w14:paraId="17A12BFF" w14:textId="77777777" w:rsidR="00F34377" w:rsidRPr="000E5940" w:rsidRDefault="00F34377" w:rsidP="00F34377">
            <w:pPr>
              <w:pStyle w:val="Tablecontent"/>
            </w:pPr>
            <w:r w:rsidRPr="00DF6AE8">
              <w:t>LOAD</w:t>
            </w:r>
          </w:p>
        </w:tc>
        <w:tc>
          <w:tcPr>
            <w:tcW w:w="8647" w:type="dxa"/>
            <w:vAlign w:val="center"/>
          </w:tcPr>
          <w:p w14:paraId="1D219345" w14:textId="77777777" w:rsidR="00F34377" w:rsidRDefault="00F34377" w:rsidP="00F34377">
            <w:pPr>
              <w:pStyle w:val="Tablecontent"/>
            </w:pPr>
            <w:r>
              <w:t>The formula is</w:t>
            </w:r>
          </w:p>
          <w:p w14:paraId="2C1B6DAF" w14:textId="77777777" w:rsidR="00F34377" w:rsidRDefault="00F34377" w:rsidP="00F34377">
            <w:pPr>
              <w:pStyle w:val="Tablecontent"/>
            </w:pPr>
            <w:r>
              <w:t>(</w:t>
            </w:r>
            <w:r w:rsidRPr="00DF6AE8">
              <w:t xml:space="preserve">active commands </w:t>
            </w:r>
            <w:r>
              <w:t xml:space="preserve">+ </w:t>
            </w:r>
            <w:r w:rsidRPr="00DF6AE8">
              <w:t>ESXi VMkernel queued commands</w:t>
            </w:r>
            <w:r>
              <w:t xml:space="preserve">) / </w:t>
            </w:r>
            <w:r w:rsidRPr="00DF6AE8">
              <w:t xml:space="preserve">queue depth. </w:t>
            </w:r>
          </w:p>
          <w:p w14:paraId="334BA9D4" w14:textId="77777777" w:rsidR="00F34377" w:rsidRDefault="00F34377" w:rsidP="00F34377">
            <w:pPr>
              <w:pStyle w:val="Tablecontent"/>
            </w:pPr>
            <w:r w:rsidRPr="00AE2177">
              <w:t>If LOAD &gt; 1, check the value of the QUED counter</w:t>
            </w:r>
            <w:r>
              <w:t xml:space="preserve">. </w:t>
            </w:r>
          </w:p>
        </w:tc>
      </w:tr>
      <w:tr w:rsidR="00F34377" w:rsidRPr="00DF6AE8" w14:paraId="411200D0" w14:textId="77777777" w:rsidTr="001F150A">
        <w:tc>
          <w:tcPr>
            <w:tcW w:w="1843" w:type="dxa"/>
            <w:shd w:val="clear" w:color="auto" w:fill="F2F2F2" w:themeFill="background1" w:themeFillShade="F2"/>
            <w:vAlign w:val="center"/>
          </w:tcPr>
          <w:p w14:paraId="5321E8DF" w14:textId="77777777" w:rsidR="00F34377" w:rsidRPr="000E5940" w:rsidRDefault="00F34377" w:rsidP="00F34377">
            <w:pPr>
              <w:pStyle w:val="Tablecontent"/>
            </w:pPr>
            <w:r w:rsidRPr="00DF6AE8">
              <w:t>QUED</w:t>
            </w:r>
          </w:p>
        </w:tc>
        <w:tc>
          <w:tcPr>
            <w:tcW w:w="8647" w:type="dxa"/>
            <w:vAlign w:val="center"/>
          </w:tcPr>
          <w:p w14:paraId="56EF9AC9" w14:textId="77777777" w:rsidR="00F34377" w:rsidRDefault="00F34377" w:rsidP="00F34377">
            <w:pPr>
              <w:pStyle w:val="Tablecontent"/>
            </w:pPr>
            <w:r w:rsidRPr="00DF6AE8">
              <w:t xml:space="preserve">Number of commands in the ESXi VMkernel that are currently queued. </w:t>
            </w:r>
            <w:r>
              <w:t>You want this to be as low as possible, well below the queue depth.</w:t>
            </w:r>
          </w:p>
        </w:tc>
      </w:tr>
      <w:tr w:rsidR="00F34377" w:rsidRPr="00DF6AE8" w14:paraId="4AD61FCB" w14:textId="77777777" w:rsidTr="001F150A">
        <w:tc>
          <w:tcPr>
            <w:tcW w:w="1843" w:type="dxa"/>
            <w:shd w:val="clear" w:color="auto" w:fill="F2F2F2" w:themeFill="background1" w:themeFillShade="F2"/>
            <w:vAlign w:val="center"/>
          </w:tcPr>
          <w:p w14:paraId="6AB605B3" w14:textId="77777777" w:rsidR="00F34377" w:rsidRPr="00DF6AE8" w:rsidRDefault="00F34377" w:rsidP="00F34377">
            <w:pPr>
              <w:pStyle w:val="Tablecontent"/>
            </w:pPr>
            <w:r w:rsidRPr="00DF6AE8">
              <w:t>%USD</w:t>
            </w:r>
          </w:p>
        </w:tc>
        <w:tc>
          <w:tcPr>
            <w:tcW w:w="8647" w:type="dxa"/>
            <w:vAlign w:val="center"/>
          </w:tcPr>
          <w:p w14:paraId="64059192" w14:textId="77777777" w:rsidR="00F34377" w:rsidRDefault="00F34377" w:rsidP="00F34377">
            <w:r>
              <w:t>USD (%) = ACTV / QLEN</w:t>
            </w:r>
          </w:p>
          <w:p w14:paraId="44AE7D4F" w14:textId="77777777" w:rsidR="00F34377" w:rsidRDefault="00F34377" w:rsidP="00F34377">
            <w:pPr>
              <w:pStyle w:val="Tablecontent"/>
            </w:pPr>
            <w:r w:rsidRPr="00603817">
              <w:t xml:space="preserve">For world stats, </w:t>
            </w:r>
            <w:r>
              <w:t xml:space="preserve">QLEN is </w:t>
            </w:r>
            <w:r w:rsidRPr="00603817">
              <w:t xml:space="preserve">WQLEN. For LUN (aka device) stats, </w:t>
            </w:r>
            <w:r>
              <w:t>QLEN is D</w:t>
            </w:r>
            <w:r w:rsidRPr="00603817">
              <w:t>QLEN</w:t>
            </w:r>
            <w:r>
              <w:t>.</w:t>
            </w:r>
          </w:p>
          <w:p w14:paraId="750A0F6C" w14:textId="77777777" w:rsidR="00F34377" w:rsidRDefault="00F34377" w:rsidP="00F34377">
            <w:pPr>
              <w:pStyle w:val="Tablecontent"/>
            </w:pPr>
            <w:r w:rsidRPr="00DF6AE8">
              <w:t xml:space="preserve">Percentage of the queue depth used by ESXi VMkernel active commands. </w:t>
            </w:r>
          </w:p>
          <w:p w14:paraId="1DFE8644" w14:textId="77777777" w:rsidR="00F34377" w:rsidRDefault="00F34377" w:rsidP="00F34377">
            <w:pPr>
              <w:pStyle w:val="Tablecontent"/>
            </w:pPr>
            <w:r>
              <w:t xml:space="preserve">So this does not include the queued command? Does it mean that if this number is not 100%, then there is nothing in the queue, as queue should only develop when it’s 100% used? </w:t>
            </w:r>
          </w:p>
          <w:p w14:paraId="4871A510" w14:textId="77777777" w:rsidR="00F34377" w:rsidRPr="00DF6AE8" w:rsidRDefault="00F34377" w:rsidP="00F34377">
            <w:pPr>
              <w:pStyle w:val="Tablecontent"/>
            </w:pPr>
            <w:r>
              <w:t>Obviously when Used = 100% it means the queue is full. That will introduce outstanding IO, which in turn will increase latency</w:t>
            </w:r>
          </w:p>
        </w:tc>
      </w:tr>
      <w:tr w:rsidR="00F34377" w:rsidRPr="00DF6AE8" w14:paraId="4802D5A9" w14:textId="77777777" w:rsidTr="001F150A">
        <w:tc>
          <w:tcPr>
            <w:tcW w:w="1843" w:type="dxa"/>
            <w:shd w:val="clear" w:color="auto" w:fill="F2F2F2" w:themeFill="background1" w:themeFillShade="F2"/>
            <w:vAlign w:val="center"/>
          </w:tcPr>
          <w:p w14:paraId="138E8571" w14:textId="77777777" w:rsidR="00F34377" w:rsidRPr="00DF6AE8" w:rsidRDefault="00F34377" w:rsidP="00F34377">
            <w:pPr>
              <w:pStyle w:val="Tablecontent"/>
            </w:pPr>
            <w:r w:rsidRPr="000E5940">
              <w:t>DQLEN</w:t>
            </w:r>
          </w:p>
        </w:tc>
        <w:tc>
          <w:tcPr>
            <w:tcW w:w="8647" w:type="dxa"/>
            <w:vMerge w:val="restart"/>
            <w:vAlign w:val="center"/>
          </w:tcPr>
          <w:p w14:paraId="5DA1F998" w14:textId="77777777" w:rsidR="00F34377" w:rsidRDefault="00F34377" w:rsidP="00F34377">
            <w:pPr>
              <w:pStyle w:val="Tablecontent"/>
            </w:pPr>
            <w:r>
              <w:t>I combine this together as a device can have 1 or more world, and there is a per-device maximum.</w:t>
            </w:r>
          </w:p>
          <w:p w14:paraId="29F1293E" w14:textId="77777777" w:rsidR="00F34377" w:rsidRDefault="00F34377" w:rsidP="00F34377">
            <w:pPr>
              <w:pStyle w:val="Tablecontent"/>
            </w:pPr>
            <w:r>
              <w:t xml:space="preserve">DQLEN is the </w:t>
            </w:r>
            <w:r w:rsidRPr="000E5940">
              <w:t xml:space="preserve">device </w:t>
            </w:r>
            <w:r>
              <w:t>configured queue length. The corresponding counter for adapter is called AQLEN</w:t>
            </w:r>
          </w:p>
          <w:p w14:paraId="23C7EE04" w14:textId="77777777" w:rsidR="00F34377" w:rsidRPr="00DF6AE8" w:rsidRDefault="00F34377" w:rsidP="00F34377">
            <w:pPr>
              <w:pStyle w:val="Tablecontent"/>
            </w:pPr>
            <w:r>
              <w:t>WQLEN is the w</w:t>
            </w:r>
            <w:r w:rsidRPr="000E5940">
              <w:t xml:space="preserve">orld queue depth. </w:t>
            </w:r>
            <w:r>
              <w:t xml:space="preserve">The manual states “This is the maximum number of </w:t>
            </w:r>
            <w:r>
              <w:rPr>
                <w:rStyle w:val="ph"/>
              </w:rPr>
              <w:t>ESXi</w:t>
            </w:r>
            <w:r>
              <w:t xml:space="preserve"> VMkernel active commands that the world is allowed to have”. So it does not look like a present number. I am confused why we show max for world, and present for device.</w:t>
            </w:r>
          </w:p>
        </w:tc>
      </w:tr>
      <w:tr w:rsidR="00F34377" w:rsidRPr="00DF6AE8" w14:paraId="71354CF0" w14:textId="77777777" w:rsidTr="001F150A">
        <w:tc>
          <w:tcPr>
            <w:tcW w:w="1843" w:type="dxa"/>
            <w:shd w:val="clear" w:color="auto" w:fill="F2F2F2" w:themeFill="background1" w:themeFillShade="F2"/>
            <w:vAlign w:val="center"/>
          </w:tcPr>
          <w:p w14:paraId="2FCB95CD" w14:textId="77777777" w:rsidR="00F34377" w:rsidRPr="00DF6AE8" w:rsidRDefault="00F34377" w:rsidP="00F34377">
            <w:pPr>
              <w:pStyle w:val="Tablecontent"/>
            </w:pPr>
            <w:r w:rsidRPr="000E5940">
              <w:t>WQLEN</w:t>
            </w:r>
          </w:p>
        </w:tc>
        <w:tc>
          <w:tcPr>
            <w:tcW w:w="8647" w:type="dxa"/>
            <w:vMerge/>
            <w:vAlign w:val="center"/>
          </w:tcPr>
          <w:p w14:paraId="303EB868" w14:textId="77777777" w:rsidR="00F34377" w:rsidRPr="00DF6AE8" w:rsidRDefault="00F34377" w:rsidP="00F34377">
            <w:pPr>
              <w:pStyle w:val="Tablecontent"/>
            </w:pPr>
          </w:p>
        </w:tc>
      </w:tr>
      <w:tr w:rsidR="00F34377" w:rsidRPr="00DF6AE8" w14:paraId="1265F7FA" w14:textId="77777777" w:rsidTr="001F150A">
        <w:tc>
          <w:tcPr>
            <w:tcW w:w="1843" w:type="dxa"/>
            <w:shd w:val="clear" w:color="auto" w:fill="F2F2F2" w:themeFill="background1" w:themeFillShade="F2"/>
            <w:vAlign w:val="center"/>
          </w:tcPr>
          <w:p w14:paraId="24D58741" w14:textId="77777777" w:rsidR="00F34377" w:rsidRPr="00DF6AE8" w:rsidRDefault="00F34377" w:rsidP="00F34377">
            <w:pPr>
              <w:pStyle w:val="Tablecontent"/>
            </w:pPr>
            <w:r w:rsidRPr="000E5940">
              <w:t>ACTV</w:t>
            </w:r>
          </w:p>
        </w:tc>
        <w:tc>
          <w:tcPr>
            <w:tcW w:w="8647" w:type="dxa"/>
            <w:vAlign w:val="center"/>
          </w:tcPr>
          <w:p w14:paraId="2EB28A07" w14:textId="77777777" w:rsidR="00F34377" w:rsidRPr="00DF6AE8" w:rsidRDefault="00F34377" w:rsidP="00F34377">
            <w:pPr>
              <w:pStyle w:val="Tablecontent"/>
            </w:pPr>
            <w:r>
              <w:t>The definition is “</w:t>
            </w:r>
            <w:r w:rsidRPr="000E5940">
              <w:t>Number of commands that are currently active</w:t>
            </w:r>
            <w:r>
              <w:t>”. I think this means the IO in flight, which makes it an interesting counter. This is worth profiling and I expect it to be small most of the time.</w:t>
            </w:r>
          </w:p>
        </w:tc>
      </w:tr>
    </w:tbl>
    <w:p w14:paraId="6CE6E598" w14:textId="77777777" w:rsidR="00F34377" w:rsidRDefault="00F34377" w:rsidP="006C0A13">
      <w:pPr>
        <w:pStyle w:val="Heading4"/>
      </w:pPr>
      <w:r w:rsidRPr="00676BDF">
        <w:t>Contention</w:t>
      </w:r>
    </w:p>
    <w:p w14:paraId="7102E5C3" w14:textId="77777777" w:rsidR="00F34377" w:rsidRPr="004E3B8D" w:rsidRDefault="00F34377" w:rsidP="00F34377">
      <w:r>
        <w:t>See Disk Adapter as both sport the same 12 metrics.</w:t>
      </w:r>
    </w:p>
    <w:p w14:paraId="17355943" w14:textId="77777777" w:rsidR="00F34377" w:rsidRPr="00C27364" w:rsidRDefault="00F34377" w:rsidP="006C0A13">
      <w:pPr>
        <w:pStyle w:val="Heading4"/>
      </w:pPr>
      <w:r w:rsidRPr="00C27364">
        <w:t>Utilization</w:t>
      </w:r>
    </w:p>
    <w:p w14:paraId="74AE16B5" w14:textId="77777777" w:rsidR="00F34377" w:rsidRDefault="00F34377" w:rsidP="00F34377">
      <w:r>
        <w:t>See Disk Adapter as both sport the same 5 metrics.</w:t>
      </w:r>
    </w:p>
    <w:p w14:paraId="55AA26DF" w14:textId="77777777" w:rsidR="00F34377" w:rsidRDefault="00F34377" w:rsidP="006C0A13">
      <w:pPr>
        <w:pStyle w:val="Heading4"/>
      </w:pPr>
      <w:r>
        <w:lastRenderedPageBreak/>
        <w:t>PAE and Split</w:t>
      </w:r>
    </w:p>
    <w:p w14:paraId="7BA2226F" w14:textId="77777777" w:rsidR="00F34377" w:rsidRDefault="00F34377" w:rsidP="00F34377">
      <w:r>
        <w:t>See Disk Adapter as both sport the same 4 metrics.</w:t>
      </w:r>
    </w:p>
    <w:p w14:paraId="160FEBF8" w14:textId="77777777" w:rsidR="00F34377" w:rsidRDefault="00F34377" w:rsidP="006C0A13">
      <w:pPr>
        <w:pStyle w:val="Heading4"/>
      </w:pPr>
      <w:r>
        <w:t>Configuration</w:t>
      </w:r>
    </w:p>
    <w:p w14:paraId="7BDC5571" w14:textId="77777777" w:rsidR="00F34377" w:rsidRPr="00014ACB" w:rsidRDefault="00F34377" w:rsidP="00F34377">
      <w:pPr>
        <w:rPr>
          <w:lang w:val="en-GB"/>
        </w:rPr>
      </w:pPr>
      <w:r>
        <w:t>As you can expect, esxtop provides minimal configuration information. They are shown below.</w:t>
      </w:r>
    </w:p>
    <w:p w14:paraId="4EC6D3C6" w14:textId="77777777" w:rsidR="00F34377" w:rsidRPr="004641B9" w:rsidRDefault="00F34377" w:rsidP="00F34377">
      <w:pPr>
        <w:rPr>
          <w:lang w:val="en-GB"/>
        </w:rPr>
      </w:pPr>
      <w:r w:rsidRPr="004641B9">
        <w:rPr>
          <w:noProof/>
          <w:lang w:val="en-GB"/>
        </w:rPr>
        <w:drawing>
          <wp:inline distT="0" distB="0" distL="0" distR="0" wp14:anchorId="4613B6E2" wp14:editId="7D5BE479">
            <wp:extent cx="6645910" cy="956310"/>
            <wp:effectExtent l="0" t="0" r="2540" b="0"/>
            <wp:docPr id="567723350" name="Picture 5677233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54" name="Picture 1859674554" descr="A screenshot of a computer&#10;&#10;Description automatically generated"/>
                    <pic:cNvPicPr/>
                  </pic:nvPicPr>
                  <pic:blipFill>
                    <a:blip r:embed="rId569"/>
                    <a:stretch>
                      <a:fillRect/>
                    </a:stretch>
                  </pic:blipFill>
                  <pic:spPr>
                    <a:xfrm>
                      <a:off x="0" y="0"/>
                      <a:ext cx="6645910" cy="956310"/>
                    </a:xfrm>
                    <a:prstGeom prst="rect">
                      <a:avLst/>
                    </a:prstGeom>
                  </pic:spPr>
                </pic:pic>
              </a:graphicData>
            </a:graphic>
          </wp:inline>
        </w:drawing>
      </w:r>
    </w:p>
    <w:p w14:paraId="3CB7395B" w14:textId="77777777" w:rsidR="00F34377" w:rsidRDefault="00F34377" w:rsidP="00053EFF">
      <w:pPr>
        <w:pStyle w:val="Heading5"/>
      </w:pPr>
      <w:r>
        <w:t>Path/World/Partition</w:t>
      </w:r>
    </w:p>
    <w:p w14:paraId="5C203D83" w14:textId="77777777" w:rsidR="00F34377" w:rsidRDefault="00F34377" w:rsidP="00F34377">
      <w:r>
        <w:t>They are grouped as 1 column, and you can only see one at a time.</w:t>
      </w:r>
    </w:p>
    <w:p w14:paraId="5BE4A22E" w14:textId="77777777" w:rsidR="00F34377" w:rsidRDefault="00F34377" w:rsidP="00F34377">
      <w:r>
        <w:t xml:space="preserve">By default, none of them is shown. To bring up one of them, type the corresponding code. In the following screenshot, I’ve type the letter </w:t>
      </w:r>
      <w:r w:rsidRPr="00687D8B">
        <w:rPr>
          <w:b/>
          <w:bCs/>
          <w:color w:val="00B0F0"/>
        </w:rPr>
        <w:t>e</w:t>
      </w:r>
      <w:r>
        <w:t xml:space="preserve">, which them prompted me to enter one of the device. </w:t>
      </w:r>
    </w:p>
    <w:p w14:paraId="6D2EA583" w14:textId="77777777" w:rsidR="00F34377" w:rsidRDefault="00F34377" w:rsidP="00F34377">
      <w:pPr>
        <w:pStyle w:val="Tablecontent"/>
        <w:jc w:val="center"/>
      </w:pPr>
      <w:r w:rsidRPr="00CD4A98">
        <w:rPr>
          <w:noProof/>
        </w:rPr>
        <w:drawing>
          <wp:inline distT="0" distB="0" distL="0" distR="0" wp14:anchorId="4958F722" wp14:editId="750DB2E2">
            <wp:extent cx="4369025" cy="1092256"/>
            <wp:effectExtent l="0" t="0" r="0" b="0"/>
            <wp:docPr id="567723351" name="Picture 567723351"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8" name="Picture 534447528" descr="A picture containing website&#10;&#10;Description automatically generated"/>
                    <pic:cNvPicPr/>
                  </pic:nvPicPr>
                  <pic:blipFill>
                    <a:blip r:embed="rId570"/>
                    <a:stretch>
                      <a:fillRect/>
                    </a:stretch>
                  </pic:blipFill>
                  <pic:spPr>
                    <a:xfrm>
                      <a:off x="0" y="0"/>
                      <a:ext cx="4369025" cy="1092256"/>
                    </a:xfrm>
                    <a:prstGeom prst="rect">
                      <a:avLst/>
                    </a:prstGeom>
                  </pic:spPr>
                </pic:pic>
              </a:graphicData>
            </a:graphic>
          </wp:inline>
        </w:drawing>
      </w:r>
    </w:p>
    <w:p w14:paraId="31907486" w14:textId="77777777" w:rsidR="00F34377" w:rsidRDefault="00F34377" w:rsidP="00F34377">
      <w:r w:rsidRPr="000E5940">
        <w:t xml:space="preserve">Path </w:t>
      </w:r>
      <w:r>
        <w:t xml:space="preserve">is obviously the path </w:t>
      </w:r>
      <w:r w:rsidRPr="000E5940">
        <w:t>name</w:t>
      </w:r>
      <w:r>
        <w:t xml:space="preserve">, such as </w:t>
      </w:r>
      <w:r w:rsidRPr="00A1239A">
        <w:t>vmhba0:C0:T0:L0</w:t>
      </w:r>
      <w:r w:rsidRPr="000E5940">
        <w:t xml:space="preserve">. </w:t>
      </w:r>
    </w:p>
    <w:p w14:paraId="0DD2FBBE" w14:textId="77777777" w:rsidR="00F34377" w:rsidRDefault="00F34377" w:rsidP="00F34377">
      <w:r>
        <w:t>A disk device can have &gt;1 world, which I’m unsure why. You can see each world ID, and you get the statistics per world.</w:t>
      </w:r>
    </w:p>
    <w:p w14:paraId="7210714D" w14:textId="77777777" w:rsidR="00F34377" w:rsidRDefault="00F34377" w:rsidP="00F34377">
      <w:pPr>
        <w:jc w:val="center"/>
      </w:pPr>
      <w:r w:rsidRPr="00511503">
        <w:rPr>
          <w:noProof/>
        </w:rPr>
        <w:drawing>
          <wp:inline distT="0" distB="0" distL="0" distR="0" wp14:anchorId="299478A5" wp14:editId="3FE52530">
            <wp:extent cx="5429529" cy="1759040"/>
            <wp:effectExtent l="0" t="0" r="0" b="0"/>
            <wp:docPr id="567723352" name="Picture 5677233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5" name="Picture 534447525" descr="A screenshot of a computer&#10;&#10;Description automatically generated with medium confidence"/>
                    <pic:cNvPicPr/>
                  </pic:nvPicPr>
                  <pic:blipFill>
                    <a:blip r:embed="rId571"/>
                    <a:stretch>
                      <a:fillRect/>
                    </a:stretch>
                  </pic:blipFill>
                  <pic:spPr>
                    <a:xfrm>
                      <a:off x="0" y="0"/>
                      <a:ext cx="5429529" cy="1759040"/>
                    </a:xfrm>
                    <a:prstGeom prst="rect">
                      <a:avLst/>
                    </a:prstGeom>
                  </pic:spPr>
                </pic:pic>
              </a:graphicData>
            </a:graphic>
          </wp:inline>
        </w:drawing>
      </w:r>
    </w:p>
    <w:p w14:paraId="7BD78989" w14:textId="77777777" w:rsidR="00F34377" w:rsidRDefault="00F34377" w:rsidP="00F34377">
      <w:r w:rsidRPr="000E5940">
        <w:t xml:space="preserve">Partition </w:t>
      </w:r>
      <w:r>
        <w:t xml:space="preserve">shows the partition </w:t>
      </w:r>
      <w:r w:rsidRPr="000E5940">
        <w:t xml:space="preserve">ID. </w:t>
      </w:r>
      <w:r>
        <w:t>Typically this is a simple number, such as 1 for the first partition. vSphere Client provides the following, which is more details yet easier.</w:t>
      </w:r>
    </w:p>
    <w:p w14:paraId="16C442A2" w14:textId="77777777" w:rsidR="00F34377" w:rsidRDefault="00F34377" w:rsidP="00F34377">
      <w:pPr>
        <w:jc w:val="center"/>
      </w:pPr>
      <w:r w:rsidRPr="00AA5E3C">
        <w:rPr>
          <w:noProof/>
        </w:rPr>
        <w:lastRenderedPageBreak/>
        <w:drawing>
          <wp:inline distT="0" distB="0" distL="0" distR="0" wp14:anchorId="54D074B5" wp14:editId="5C1A2E86">
            <wp:extent cx="3150000" cy="2224800"/>
            <wp:effectExtent l="0" t="0" r="0" b="4445"/>
            <wp:docPr id="567723354" name="Picture 5677233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0" name="Picture 534447530" descr="Table&#10;&#10;Description automatically generated"/>
                    <pic:cNvPicPr/>
                  </pic:nvPicPr>
                  <pic:blipFill>
                    <a:blip r:embed="rId572"/>
                    <a:stretch>
                      <a:fillRect/>
                    </a:stretch>
                  </pic:blipFill>
                  <pic:spPr>
                    <a:xfrm>
                      <a:off x="0" y="0"/>
                      <a:ext cx="3150000" cy="2224800"/>
                    </a:xfrm>
                    <a:prstGeom prst="rect">
                      <a:avLst/>
                    </a:prstGeom>
                  </pic:spPr>
                </pic:pic>
              </a:graphicData>
            </a:graphic>
          </wp:inline>
        </w:drawing>
      </w:r>
    </w:p>
    <w:p w14:paraId="023D100E" w14:textId="77777777" w:rsidR="00F34377" w:rsidRDefault="00F34377" w:rsidP="00053EFF">
      <w:pPr>
        <w:pStyle w:val="Heading5"/>
      </w:pPr>
      <w:r>
        <w:t>Others</w:t>
      </w:r>
    </w:p>
    <w:p w14:paraId="7B9D9C55" w14:textId="77777777" w:rsidR="00F34377" w:rsidRDefault="00F34377" w:rsidP="00F34377">
      <w:r>
        <w:t>Let’s cover the rest of the metrics.</w:t>
      </w:r>
    </w:p>
    <w:p w14:paraId="6883725F" w14:textId="77777777" w:rsidR="00F34377" w:rsidRPr="005B6FF7" w:rsidRDefault="00F34377" w:rsidP="00F34377">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724"/>
        <w:gridCol w:w="8766"/>
      </w:tblGrid>
      <w:tr w:rsidR="00F34377" w:rsidRPr="00E51A31" w14:paraId="7A8D8695" w14:textId="77777777" w:rsidTr="001F150A">
        <w:tc>
          <w:tcPr>
            <w:tcW w:w="1724" w:type="dxa"/>
            <w:shd w:val="clear" w:color="auto" w:fill="F2F2F2" w:themeFill="background1" w:themeFillShade="F2"/>
            <w:vAlign w:val="center"/>
          </w:tcPr>
          <w:p w14:paraId="15C7A345" w14:textId="77777777" w:rsidR="00F34377" w:rsidRPr="008720B3" w:rsidRDefault="00F34377" w:rsidP="00F34377">
            <w:pPr>
              <w:pStyle w:val="Tablecontent"/>
            </w:pPr>
            <w:r w:rsidRPr="000E5940">
              <w:t>NPH</w:t>
            </w:r>
          </w:p>
        </w:tc>
        <w:tc>
          <w:tcPr>
            <w:tcW w:w="8766" w:type="dxa"/>
            <w:vAlign w:val="center"/>
          </w:tcPr>
          <w:p w14:paraId="26CF521A" w14:textId="77777777" w:rsidR="00F34377" w:rsidRPr="008720B3" w:rsidRDefault="00F34377" w:rsidP="00F34377">
            <w:pPr>
              <w:pStyle w:val="Tablecontent"/>
            </w:pPr>
            <w:r w:rsidRPr="000E5940">
              <w:t>Number of paths.</w:t>
            </w:r>
            <w:r>
              <w:t xml:space="preserve"> This should not be 1 as that means a single point of failure.</w:t>
            </w:r>
          </w:p>
        </w:tc>
      </w:tr>
      <w:tr w:rsidR="00F34377" w:rsidRPr="00E51A31" w14:paraId="6AA76A77" w14:textId="77777777" w:rsidTr="001F150A">
        <w:tc>
          <w:tcPr>
            <w:tcW w:w="1724" w:type="dxa"/>
            <w:shd w:val="clear" w:color="auto" w:fill="F2F2F2" w:themeFill="background1" w:themeFillShade="F2"/>
            <w:vAlign w:val="center"/>
          </w:tcPr>
          <w:p w14:paraId="22710BD9" w14:textId="77777777" w:rsidR="00F34377" w:rsidRPr="008720B3" w:rsidRDefault="00F34377" w:rsidP="00F34377">
            <w:pPr>
              <w:pStyle w:val="Tablecontent"/>
            </w:pPr>
            <w:r w:rsidRPr="000E5940">
              <w:t>NWD</w:t>
            </w:r>
          </w:p>
        </w:tc>
        <w:tc>
          <w:tcPr>
            <w:tcW w:w="8766" w:type="dxa"/>
            <w:vAlign w:val="center"/>
          </w:tcPr>
          <w:p w14:paraId="65E05846" w14:textId="77777777" w:rsidR="00F34377" w:rsidRPr="008720B3" w:rsidRDefault="00F34377" w:rsidP="00F34377">
            <w:pPr>
              <w:pStyle w:val="Tablecontent"/>
            </w:pPr>
            <w:r w:rsidRPr="000E5940">
              <w:t>Number of worlds.</w:t>
            </w:r>
            <w:r>
              <w:t xml:space="preserve"> If you know the significance of this in troubleshooting, let me know.</w:t>
            </w:r>
          </w:p>
        </w:tc>
      </w:tr>
      <w:tr w:rsidR="00F34377" w:rsidRPr="00E51A31" w14:paraId="6074698D" w14:textId="77777777" w:rsidTr="001F150A">
        <w:tc>
          <w:tcPr>
            <w:tcW w:w="1724" w:type="dxa"/>
            <w:shd w:val="clear" w:color="auto" w:fill="F2F2F2" w:themeFill="background1" w:themeFillShade="F2"/>
            <w:vAlign w:val="center"/>
          </w:tcPr>
          <w:p w14:paraId="33AC4CCB" w14:textId="77777777" w:rsidR="00F34377" w:rsidRPr="008720B3" w:rsidRDefault="00F34377" w:rsidP="00F34377">
            <w:pPr>
              <w:pStyle w:val="Tablecontent"/>
            </w:pPr>
            <w:r w:rsidRPr="000E5940">
              <w:t>NPN</w:t>
            </w:r>
          </w:p>
        </w:tc>
        <w:tc>
          <w:tcPr>
            <w:tcW w:w="8766" w:type="dxa"/>
            <w:vAlign w:val="center"/>
          </w:tcPr>
          <w:p w14:paraId="740AE15C" w14:textId="77777777" w:rsidR="00F34377" w:rsidRPr="008720B3" w:rsidRDefault="00F34377" w:rsidP="00F34377">
            <w:pPr>
              <w:pStyle w:val="Tablecontent"/>
            </w:pPr>
            <w:r w:rsidRPr="000E5940">
              <w:t>Number of partitions.</w:t>
            </w:r>
            <w:r>
              <w:t xml:space="preserve"> Expect this to be 1 for VMFS</w:t>
            </w:r>
          </w:p>
        </w:tc>
      </w:tr>
      <w:tr w:rsidR="00F34377" w:rsidRPr="00E51A31" w14:paraId="5D2C3C18" w14:textId="77777777" w:rsidTr="001F150A">
        <w:tc>
          <w:tcPr>
            <w:tcW w:w="1724" w:type="dxa"/>
            <w:shd w:val="clear" w:color="auto" w:fill="F2F2F2" w:themeFill="background1" w:themeFillShade="F2"/>
            <w:vAlign w:val="center"/>
          </w:tcPr>
          <w:p w14:paraId="6D022C0C" w14:textId="77777777" w:rsidR="00F34377" w:rsidRPr="000E5940" w:rsidRDefault="00F34377" w:rsidP="00F34377">
            <w:pPr>
              <w:pStyle w:val="Tablecontent"/>
            </w:pPr>
            <w:r w:rsidRPr="000E5940">
              <w:t>SHARES</w:t>
            </w:r>
          </w:p>
        </w:tc>
        <w:tc>
          <w:tcPr>
            <w:tcW w:w="8766" w:type="dxa"/>
            <w:vAlign w:val="center"/>
          </w:tcPr>
          <w:p w14:paraId="0760C2CC" w14:textId="77777777" w:rsidR="00F34377" w:rsidRDefault="00F34377" w:rsidP="00F34377">
            <w:pPr>
              <w:pStyle w:val="Tablecontent"/>
            </w:pPr>
            <w:r w:rsidRPr="000E5940">
              <w:t>Number of shares. This statistic is applicable only to worlds.</w:t>
            </w:r>
            <w:r>
              <w:t xml:space="preserve"> </w:t>
            </w:r>
          </w:p>
          <w:p w14:paraId="261DB818" w14:textId="77777777" w:rsidR="00F34377" w:rsidRPr="000E5940" w:rsidRDefault="00F34377" w:rsidP="00F34377">
            <w:pPr>
              <w:pStyle w:val="Tablecontent"/>
            </w:pPr>
            <w:r>
              <w:t>This is interesting, as that means each world can have their own share? Where do we set them then?</w:t>
            </w:r>
          </w:p>
        </w:tc>
      </w:tr>
      <w:tr w:rsidR="00F34377" w:rsidRPr="00E51A31" w14:paraId="0D3A6E66" w14:textId="77777777" w:rsidTr="001F150A">
        <w:tc>
          <w:tcPr>
            <w:tcW w:w="1724" w:type="dxa"/>
            <w:shd w:val="clear" w:color="auto" w:fill="F2F2F2" w:themeFill="background1" w:themeFillShade="F2"/>
            <w:vAlign w:val="center"/>
          </w:tcPr>
          <w:p w14:paraId="050A5A96" w14:textId="77777777" w:rsidR="00F34377" w:rsidRPr="000E5940" w:rsidRDefault="00F34377" w:rsidP="00F34377">
            <w:pPr>
              <w:pStyle w:val="Tablecontent"/>
            </w:pPr>
            <w:r w:rsidRPr="000E5940">
              <w:t>BLKSZ</w:t>
            </w:r>
          </w:p>
        </w:tc>
        <w:tc>
          <w:tcPr>
            <w:tcW w:w="8766" w:type="dxa"/>
            <w:vAlign w:val="center"/>
          </w:tcPr>
          <w:p w14:paraId="7941D540" w14:textId="77777777" w:rsidR="00F34377" w:rsidRDefault="00F34377" w:rsidP="00F34377">
            <w:pPr>
              <w:pStyle w:val="Tablecontent"/>
            </w:pPr>
            <w:r w:rsidRPr="000E5940">
              <w:t>Block size in bytes.</w:t>
            </w:r>
            <w:r>
              <w:t xml:space="preserve"> </w:t>
            </w:r>
          </w:p>
          <w:p w14:paraId="6D9EF142" w14:textId="77777777" w:rsidR="00F34377" w:rsidRDefault="00F34377" w:rsidP="00F34377">
            <w:pPr>
              <w:pStyle w:val="Tablecontent"/>
            </w:pPr>
            <w:r>
              <w:t xml:space="preserve">I prefer to call this sector format. </w:t>
            </w:r>
            <w:r w:rsidRPr="00602B19">
              <w:t>International Disk Drive Equipment and Materials Association (IDEMA</w:t>
            </w:r>
            <w:r>
              <w:t xml:space="preserve">) increased the sector size from 512 bytes to 4096 bytes (4 KB). </w:t>
            </w:r>
          </w:p>
          <w:p w14:paraId="059A584E" w14:textId="77777777" w:rsidR="00F34377" w:rsidRPr="000E5940" w:rsidRDefault="00F34377" w:rsidP="00F34377">
            <w:pPr>
              <w:pStyle w:val="Tablecontent"/>
            </w:pPr>
            <w:r>
              <w:t>This is important, and you want them to be in 4K (</w:t>
            </w:r>
            <w:hyperlink r:id="rId573" w:history="1">
              <w:r w:rsidRPr="00F63825">
                <w:rPr>
                  <w:rStyle w:val="Hyperlink"/>
                </w:rPr>
                <w:t>Advanced Format</w:t>
              </w:r>
            </w:hyperlink>
            <w:r>
              <w:t xml:space="preserve">) or at least 512e (e stands for emulation). Microsoft provides additional information </w:t>
            </w:r>
            <w:hyperlink r:id="rId574" w:history="1">
              <w:r w:rsidRPr="00185377">
                <w:rPr>
                  <w:rStyle w:val="Hyperlink"/>
                </w:rPr>
                <w:t>here</w:t>
              </w:r>
            </w:hyperlink>
            <w:r>
              <w:t xml:space="preserve">. </w:t>
            </w:r>
          </w:p>
        </w:tc>
      </w:tr>
      <w:tr w:rsidR="00F34377" w:rsidRPr="00E51A31" w14:paraId="4E6938F3" w14:textId="77777777" w:rsidTr="001F150A">
        <w:tc>
          <w:tcPr>
            <w:tcW w:w="1724" w:type="dxa"/>
            <w:shd w:val="clear" w:color="auto" w:fill="F2F2F2" w:themeFill="background1" w:themeFillShade="F2"/>
            <w:vAlign w:val="center"/>
          </w:tcPr>
          <w:p w14:paraId="15A9EC2A" w14:textId="77777777" w:rsidR="00F34377" w:rsidRPr="000E5940" w:rsidRDefault="00F34377" w:rsidP="00F34377">
            <w:pPr>
              <w:pStyle w:val="Tablecontent"/>
            </w:pPr>
            <w:r w:rsidRPr="000E5940">
              <w:t>NUMBLKS</w:t>
            </w:r>
          </w:p>
        </w:tc>
        <w:tc>
          <w:tcPr>
            <w:tcW w:w="8766" w:type="dxa"/>
            <w:vAlign w:val="center"/>
          </w:tcPr>
          <w:p w14:paraId="32D5C812" w14:textId="77777777" w:rsidR="00F34377" w:rsidRPr="000E5940" w:rsidRDefault="00F34377" w:rsidP="00F34377">
            <w:pPr>
              <w:pStyle w:val="Tablecontent"/>
            </w:pPr>
            <w:r w:rsidRPr="000E5940">
              <w:t>Number of blocks of the device.</w:t>
            </w:r>
            <w:r>
              <w:t xml:space="preserve"> Multiply this with the block size and you get the total capacity. In vSphere UI, you get the capacity, which I think it’s more relevant.</w:t>
            </w:r>
          </w:p>
        </w:tc>
      </w:tr>
    </w:tbl>
    <w:p w14:paraId="35BA9706" w14:textId="77777777" w:rsidR="00F34377" w:rsidRDefault="00F34377" w:rsidP="00F34377">
      <w:r>
        <w:t>For configuration, I use vSphere Client as it provides a lot more information, and I can take action on them. The following is just some of the settings available. More at Part 2 Chapter 4 Storage Metrics.</w:t>
      </w:r>
    </w:p>
    <w:p w14:paraId="5240855D" w14:textId="77777777" w:rsidR="00F34377" w:rsidRDefault="00F34377" w:rsidP="00F34377">
      <w:r w:rsidRPr="00820A0F">
        <w:rPr>
          <w:noProof/>
        </w:rPr>
        <w:drawing>
          <wp:inline distT="0" distB="0" distL="0" distR="0" wp14:anchorId="7377C4A9" wp14:editId="54C07C82">
            <wp:extent cx="6645910" cy="1230630"/>
            <wp:effectExtent l="0" t="0" r="2540" b="7620"/>
            <wp:docPr id="567723355" name="Picture 5677233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2" name="Picture 534447532" descr="A screenshot of a computer&#10;&#10;Description automatically generated"/>
                    <pic:cNvPicPr/>
                  </pic:nvPicPr>
                  <pic:blipFill>
                    <a:blip r:embed="rId575"/>
                    <a:stretch>
                      <a:fillRect/>
                    </a:stretch>
                  </pic:blipFill>
                  <pic:spPr>
                    <a:xfrm>
                      <a:off x="0" y="0"/>
                      <a:ext cx="6645910" cy="1230630"/>
                    </a:xfrm>
                    <a:prstGeom prst="rect">
                      <a:avLst/>
                    </a:prstGeom>
                  </pic:spPr>
                </pic:pic>
              </a:graphicData>
            </a:graphic>
          </wp:inline>
        </w:drawing>
      </w:r>
    </w:p>
    <w:p w14:paraId="104925DE" w14:textId="77777777" w:rsidR="00F34377" w:rsidRPr="000523B7" w:rsidRDefault="00F34377" w:rsidP="006C0A13">
      <w:pPr>
        <w:pStyle w:val="Heading4"/>
      </w:pPr>
      <w:r w:rsidRPr="000523B7">
        <w:lastRenderedPageBreak/>
        <w:t>VAAI</w:t>
      </w:r>
    </w:p>
    <w:p w14:paraId="613E6A65" w14:textId="77777777" w:rsidR="00F34377" w:rsidRDefault="00F34377" w:rsidP="00F34377">
      <w:r w:rsidRPr="0022663C">
        <w:t>VMware vSphere Storage APIs - Array Integration (</w:t>
      </w:r>
      <w:hyperlink r:id="rId576" w:history="1">
        <w:r w:rsidRPr="008F5DD2">
          <w:rPr>
            <w:rStyle w:val="Hyperlink"/>
          </w:rPr>
          <w:t>VAAI</w:t>
        </w:r>
      </w:hyperlink>
      <w:r>
        <w:t xml:space="preserve">) offloads storage processing to the array, hence improving performance or reducing overhead. This is obviously vendor-dependant. There is no VAAI counter at adapter level or path level, as the implementation is at back-end array. </w:t>
      </w:r>
    </w:p>
    <w:p w14:paraId="3284A019" w14:textId="77777777" w:rsidR="00F34377" w:rsidRDefault="00F34377" w:rsidP="00F34377">
      <w:r>
        <w:t xml:space="preserve">The VAAI has a lot of metrics. They are grouped into 2 (non latency and latency metrics). I find it more logical to group by function, which is also what </w:t>
      </w:r>
      <w:hyperlink r:id="rId577" w:history="1">
        <w:r w:rsidRPr="00BF356C">
          <w:rPr>
            <w:rStyle w:val="Hyperlink"/>
          </w:rPr>
          <w:t>this</w:t>
        </w:r>
      </w:hyperlink>
      <w:r>
        <w:t xml:space="preserve"> KB article does. It’s last updated on 14 May 2017 and does not cover vSphere 7.0, so I’m following up. </w:t>
      </w:r>
    </w:p>
    <w:p w14:paraId="24FEBF24" w14:textId="77777777" w:rsidR="00F34377" w:rsidRDefault="00F34377" w:rsidP="00F34377">
      <w:r>
        <w:t>As with metrics, check for contention type of metrics first. There are metrics that track failed operations, such as CLONE_F, ATSF and ZERO_F.</w:t>
      </w:r>
    </w:p>
    <w:p w14:paraId="5BF79CAC" w14:textId="77777777" w:rsidR="00F34377" w:rsidRPr="0005502C" w:rsidRDefault="00F34377" w:rsidP="00F34377">
      <w:pPr>
        <w:rPr>
          <w:rFonts w:cstheme="minorHAnsi"/>
        </w:rPr>
      </w:pPr>
      <w:r w:rsidRPr="0005502C">
        <w:rPr>
          <w:rFonts w:cstheme="minorHAnsi"/>
        </w:rPr>
        <w:t xml:space="preserve">I saw this note from </w:t>
      </w:r>
      <w:r w:rsidRPr="0005502C">
        <w:rPr>
          <w:rFonts w:cstheme="minorHAnsi"/>
          <w:color w:val="00B0F0"/>
        </w:rPr>
        <w:t>VMware vSphere Storage APIs – Array Integration (VAAI)</w:t>
      </w:r>
      <w:r w:rsidRPr="0005502C">
        <w:rPr>
          <w:rFonts w:cstheme="minorHAnsi"/>
        </w:rPr>
        <w:t xml:space="preserve"> document by Cormac Hogan, which I think it’s worth mentioning. Because the nature of VAAI as an offloads, you will see higher latency value of KAVG metric. </w:t>
      </w:r>
      <w:r>
        <w:rPr>
          <w:rFonts w:cstheme="minorHAnsi"/>
        </w:rPr>
        <w:t xml:space="preserve">Other latency metrics are not affected, so there is no issue unless there are other </w:t>
      </w:r>
      <w:r>
        <w:t>symptoms present.</w:t>
      </w:r>
    </w:p>
    <w:p w14:paraId="45424F19" w14:textId="77777777" w:rsidR="00F34377" w:rsidRDefault="00F34377" w:rsidP="00F34377">
      <w:r>
        <w:t>At this moment, I have not found the need to document them further. So what you get here is mostly from the KB article above.</w:t>
      </w:r>
      <w:r w:rsidRPr="00243C9A">
        <w:t xml:space="preserve"> </w:t>
      </w:r>
      <w:hyperlink r:id="rId578" w:history="1">
        <w:r w:rsidRPr="00162131">
          <w:rPr>
            <w:rStyle w:val="Hyperlink"/>
          </w:rPr>
          <w:t>Andre</w:t>
        </w:r>
        <w:r>
          <w:rPr>
            <w:rStyle w:val="Hyperlink"/>
          </w:rPr>
          <w:t xml:space="preserve">as </w:t>
        </w:r>
        <w:r w:rsidRPr="001F246E">
          <w:rPr>
            <w:rStyle w:val="Hyperlink"/>
          </w:rPr>
          <w:t>Lesslhumer</w:t>
        </w:r>
      </w:hyperlink>
      <w:r>
        <w:t xml:space="preserve"> also has useful information in </w:t>
      </w:r>
      <w:hyperlink r:id="rId579" w:history="1">
        <w:r w:rsidRPr="00162131">
          <w:rPr>
            <w:rStyle w:val="Hyperlink"/>
          </w:rPr>
          <w:t>this</w:t>
        </w:r>
      </w:hyperlink>
      <w:r>
        <w:t xml:space="preserve"> blog article. </w:t>
      </w:r>
    </w:p>
    <w:p w14:paraId="1BE1390B" w14:textId="77777777" w:rsidR="00F34377" w:rsidRPr="00332867" w:rsidRDefault="00F34377" w:rsidP="00053EFF">
      <w:pPr>
        <w:pStyle w:val="Heading5"/>
      </w:pPr>
      <w:r w:rsidRPr="00332867">
        <w:t>Extended Copy</w:t>
      </w:r>
    </w:p>
    <w:p w14:paraId="2A560EFF" w14:textId="77777777" w:rsidR="00F34377" w:rsidRDefault="00F34377" w:rsidP="00F34377">
      <w:r>
        <w:t>Hardware Accelerated Move (the SCSI opcode for XCOPY is 0x83)</w:t>
      </w:r>
    </w:p>
    <w:p w14:paraId="428A28B9" w14:textId="77777777" w:rsidR="00F34377" w:rsidRDefault="00F34377" w:rsidP="00F34377">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34377" w:rsidRPr="00E51A31" w14:paraId="03FB3F1C" w14:textId="77777777" w:rsidTr="001F150A">
        <w:tc>
          <w:tcPr>
            <w:tcW w:w="1843" w:type="dxa"/>
            <w:shd w:val="clear" w:color="auto" w:fill="F2F2F2" w:themeFill="background1" w:themeFillShade="F2"/>
          </w:tcPr>
          <w:p w14:paraId="4949241D" w14:textId="77777777" w:rsidR="00F34377" w:rsidRPr="00177DD1" w:rsidRDefault="00F34377" w:rsidP="00F34377">
            <w:pPr>
              <w:pStyle w:val="Tablecontent"/>
              <w:rPr>
                <w:caps/>
              </w:rPr>
            </w:pPr>
            <w:r w:rsidRPr="00177DD1">
              <w:rPr>
                <w:caps/>
              </w:rPr>
              <w:t xml:space="preserve">Clone_RD </w:t>
            </w:r>
          </w:p>
        </w:tc>
        <w:tc>
          <w:tcPr>
            <w:tcW w:w="8647" w:type="dxa"/>
            <w:vMerge w:val="restart"/>
          </w:tcPr>
          <w:p w14:paraId="15FB3D63" w14:textId="77777777" w:rsidR="00F34377" w:rsidRDefault="00F34377" w:rsidP="00F34377">
            <w:pPr>
              <w:pStyle w:val="Tablecontent"/>
            </w:pPr>
            <w:r>
              <w:t xml:space="preserve">RD stands for reader. </w:t>
            </w:r>
          </w:p>
          <w:p w14:paraId="626EB210" w14:textId="77777777" w:rsidR="00F34377" w:rsidRPr="00B25DD9" w:rsidRDefault="00F34377" w:rsidP="00F34377">
            <w:pPr>
              <w:pStyle w:val="Tablecontent"/>
            </w:pPr>
            <w:r w:rsidRPr="005F5251">
              <w:t>The number of CLONE commands successfully completed where this device was a source.</w:t>
            </w:r>
          </w:p>
          <w:p w14:paraId="4BB20B5E" w14:textId="77777777" w:rsidR="00F34377" w:rsidRDefault="00F34377" w:rsidP="00F34377">
            <w:pPr>
              <w:pStyle w:val="Tablecontent"/>
            </w:pPr>
            <w:r>
              <w:t>WR stands for writer.</w:t>
            </w:r>
          </w:p>
          <w:p w14:paraId="086B0326" w14:textId="77777777" w:rsidR="00F34377" w:rsidRPr="00B25DD9" w:rsidRDefault="00F34377" w:rsidP="00F34377">
            <w:pPr>
              <w:pStyle w:val="Tablecontent"/>
            </w:pPr>
            <w:r w:rsidRPr="005F5251">
              <w:t>The number of CLONE commands successfully completed where this device was a destination</w:t>
            </w:r>
          </w:p>
          <w:p w14:paraId="0C646ECC" w14:textId="77777777" w:rsidR="00F34377" w:rsidRPr="00B25DD9" w:rsidRDefault="00F34377" w:rsidP="00F34377">
            <w:pPr>
              <w:pStyle w:val="Tablecontent"/>
            </w:pPr>
            <w:r w:rsidRPr="005F5251">
              <w:t>The number of failed CLONE commands</w:t>
            </w:r>
          </w:p>
        </w:tc>
      </w:tr>
      <w:tr w:rsidR="00F34377" w:rsidRPr="00E51A31" w14:paraId="70474F0F" w14:textId="77777777" w:rsidTr="001F150A">
        <w:tc>
          <w:tcPr>
            <w:tcW w:w="1843" w:type="dxa"/>
            <w:shd w:val="clear" w:color="auto" w:fill="F2F2F2" w:themeFill="background1" w:themeFillShade="F2"/>
          </w:tcPr>
          <w:p w14:paraId="58B0D516" w14:textId="77777777" w:rsidR="00F34377" w:rsidRPr="00177DD1" w:rsidRDefault="00F34377" w:rsidP="00F34377">
            <w:pPr>
              <w:pStyle w:val="Tablecontent"/>
              <w:rPr>
                <w:caps/>
              </w:rPr>
            </w:pPr>
            <w:r w:rsidRPr="00177DD1">
              <w:rPr>
                <w:caps/>
              </w:rPr>
              <w:t xml:space="preserve">Clone_WR </w:t>
            </w:r>
          </w:p>
        </w:tc>
        <w:tc>
          <w:tcPr>
            <w:tcW w:w="8647" w:type="dxa"/>
            <w:vMerge/>
          </w:tcPr>
          <w:p w14:paraId="12EB8483" w14:textId="77777777" w:rsidR="00F34377" w:rsidRPr="00B25DD9" w:rsidRDefault="00F34377" w:rsidP="00F34377">
            <w:pPr>
              <w:pStyle w:val="Tablecontent"/>
            </w:pPr>
          </w:p>
        </w:tc>
      </w:tr>
      <w:tr w:rsidR="00F34377" w:rsidRPr="00E51A31" w14:paraId="4588C0F8" w14:textId="77777777" w:rsidTr="001F150A">
        <w:tc>
          <w:tcPr>
            <w:tcW w:w="1843" w:type="dxa"/>
            <w:shd w:val="clear" w:color="auto" w:fill="F2F2F2" w:themeFill="background1" w:themeFillShade="F2"/>
          </w:tcPr>
          <w:p w14:paraId="7AB0D880" w14:textId="77777777" w:rsidR="00F34377" w:rsidRPr="00177DD1" w:rsidRDefault="00F34377" w:rsidP="00F34377">
            <w:pPr>
              <w:pStyle w:val="Tablecontent"/>
              <w:rPr>
                <w:caps/>
              </w:rPr>
            </w:pPr>
            <w:r w:rsidRPr="00177DD1">
              <w:rPr>
                <w:caps/>
              </w:rPr>
              <w:t xml:space="preserve">Clone_F </w:t>
            </w:r>
          </w:p>
        </w:tc>
        <w:tc>
          <w:tcPr>
            <w:tcW w:w="8647" w:type="dxa"/>
            <w:vMerge/>
          </w:tcPr>
          <w:p w14:paraId="6D6E8F9F" w14:textId="77777777" w:rsidR="00F34377" w:rsidRPr="00B25DD9" w:rsidRDefault="00F34377" w:rsidP="00F34377">
            <w:pPr>
              <w:pStyle w:val="Tablecontent"/>
            </w:pPr>
          </w:p>
        </w:tc>
      </w:tr>
      <w:tr w:rsidR="00F34377" w:rsidRPr="00E51A31" w14:paraId="054C7019" w14:textId="77777777" w:rsidTr="001F150A">
        <w:tc>
          <w:tcPr>
            <w:tcW w:w="1843" w:type="dxa"/>
            <w:shd w:val="clear" w:color="auto" w:fill="F2F2F2" w:themeFill="background1" w:themeFillShade="F2"/>
          </w:tcPr>
          <w:p w14:paraId="2A5FCDD3" w14:textId="77777777" w:rsidR="00F34377" w:rsidRPr="00B5522F" w:rsidRDefault="00F34377" w:rsidP="00F34377">
            <w:pPr>
              <w:pStyle w:val="Tablecontent"/>
            </w:pPr>
            <w:r w:rsidRPr="00AF5C8D">
              <w:t>LCLONE_RD</w:t>
            </w:r>
          </w:p>
        </w:tc>
        <w:tc>
          <w:tcPr>
            <w:tcW w:w="8647" w:type="dxa"/>
            <w:vMerge w:val="restart"/>
          </w:tcPr>
          <w:p w14:paraId="3867E86D" w14:textId="77777777" w:rsidR="00F34377" w:rsidRPr="005F5251" w:rsidRDefault="00F34377" w:rsidP="00F34377">
            <w:pPr>
              <w:pStyle w:val="Tablecontent"/>
            </w:pPr>
            <w:r>
              <w:t xml:space="preserve">The same set of 3 metrics, except for Linked Clone. </w:t>
            </w:r>
          </w:p>
        </w:tc>
      </w:tr>
      <w:tr w:rsidR="00F34377" w:rsidRPr="00E51A31" w14:paraId="1C145CEB" w14:textId="77777777" w:rsidTr="001F150A">
        <w:tc>
          <w:tcPr>
            <w:tcW w:w="1843" w:type="dxa"/>
            <w:shd w:val="clear" w:color="auto" w:fill="F2F2F2" w:themeFill="background1" w:themeFillShade="F2"/>
          </w:tcPr>
          <w:p w14:paraId="60752208" w14:textId="77777777" w:rsidR="00F34377" w:rsidRPr="00AF5C8D" w:rsidRDefault="00F34377" w:rsidP="00F34377">
            <w:pPr>
              <w:pStyle w:val="Tablecontent"/>
            </w:pPr>
            <w:r w:rsidRPr="00AF5C8D">
              <w:t>LCLONE_WR</w:t>
            </w:r>
          </w:p>
        </w:tc>
        <w:tc>
          <w:tcPr>
            <w:tcW w:w="8647" w:type="dxa"/>
            <w:vMerge/>
          </w:tcPr>
          <w:p w14:paraId="08A77A88" w14:textId="77777777" w:rsidR="00F34377" w:rsidRPr="005F5251" w:rsidRDefault="00F34377" w:rsidP="00F34377">
            <w:pPr>
              <w:pStyle w:val="Tablecontent"/>
            </w:pPr>
          </w:p>
        </w:tc>
      </w:tr>
      <w:tr w:rsidR="00F34377" w:rsidRPr="00E51A31" w14:paraId="0094230D" w14:textId="77777777" w:rsidTr="001F150A">
        <w:tc>
          <w:tcPr>
            <w:tcW w:w="1843" w:type="dxa"/>
            <w:shd w:val="clear" w:color="auto" w:fill="F2F2F2" w:themeFill="background1" w:themeFillShade="F2"/>
          </w:tcPr>
          <w:p w14:paraId="543D6EF9" w14:textId="77777777" w:rsidR="00F34377" w:rsidRPr="00AF5C8D" w:rsidRDefault="00F34377" w:rsidP="00F34377">
            <w:pPr>
              <w:pStyle w:val="Tablecontent"/>
            </w:pPr>
            <w:r w:rsidRPr="00AF5C8D">
              <w:t>LCLONE_F</w:t>
            </w:r>
          </w:p>
        </w:tc>
        <w:tc>
          <w:tcPr>
            <w:tcW w:w="8647" w:type="dxa"/>
            <w:vMerge/>
          </w:tcPr>
          <w:p w14:paraId="53D72ADC" w14:textId="77777777" w:rsidR="00F34377" w:rsidRPr="005F5251" w:rsidRDefault="00F34377" w:rsidP="00F34377">
            <w:pPr>
              <w:pStyle w:val="Tablecontent"/>
            </w:pPr>
          </w:p>
        </w:tc>
      </w:tr>
      <w:tr w:rsidR="00F34377" w:rsidRPr="00E51A31" w14:paraId="18EF5163" w14:textId="77777777" w:rsidTr="001F150A">
        <w:tc>
          <w:tcPr>
            <w:tcW w:w="1843" w:type="dxa"/>
            <w:shd w:val="clear" w:color="auto" w:fill="F2F2F2" w:themeFill="background1" w:themeFillShade="F2"/>
          </w:tcPr>
          <w:p w14:paraId="4E115721" w14:textId="77777777" w:rsidR="00F34377" w:rsidRPr="00B25DD9" w:rsidRDefault="00F34377" w:rsidP="00F34377">
            <w:pPr>
              <w:pStyle w:val="Tablecontent"/>
            </w:pPr>
            <w:r w:rsidRPr="005F5251">
              <w:t xml:space="preserve">MBC_RD/s </w:t>
            </w:r>
          </w:p>
        </w:tc>
        <w:tc>
          <w:tcPr>
            <w:tcW w:w="8647" w:type="dxa"/>
            <w:vMerge w:val="restart"/>
          </w:tcPr>
          <w:p w14:paraId="0A4869AE" w14:textId="77777777" w:rsidR="00F34377" w:rsidRDefault="00F34377" w:rsidP="00F34377">
            <w:pPr>
              <w:pStyle w:val="Tablecontent"/>
            </w:pPr>
            <w:r>
              <w:t xml:space="preserve">MBC = </w:t>
            </w:r>
            <w:r w:rsidRPr="005F5251">
              <w:t>megabytes of clone data</w:t>
            </w:r>
            <w:r>
              <w:t>.</w:t>
            </w:r>
          </w:p>
          <w:p w14:paraId="170AEB3D" w14:textId="77777777" w:rsidR="00F34377" w:rsidRPr="00B25DD9" w:rsidRDefault="00F34377" w:rsidP="00F34377">
            <w:pPr>
              <w:pStyle w:val="Tablecontent"/>
            </w:pPr>
            <w:r>
              <w:t xml:space="preserve">RD/s is </w:t>
            </w:r>
            <w:r w:rsidRPr="005F5251">
              <w:t>read per second</w:t>
            </w:r>
            <w:r>
              <w:t xml:space="preserve">, and WR/s is </w:t>
            </w:r>
            <w:r w:rsidRPr="005F5251">
              <w:t>written per second</w:t>
            </w:r>
          </w:p>
        </w:tc>
      </w:tr>
      <w:tr w:rsidR="00F34377" w:rsidRPr="00E51A31" w14:paraId="7B4D7D2B" w14:textId="77777777" w:rsidTr="001F150A">
        <w:tc>
          <w:tcPr>
            <w:tcW w:w="1843" w:type="dxa"/>
            <w:shd w:val="clear" w:color="auto" w:fill="F2F2F2" w:themeFill="background1" w:themeFillShade="F2"/>
          </w:tcPr>
          <w:p w14:paraId="30120EB8" w14:textId="77777777" w:rsidR="00F34377" w:rsidRPr="005F5251" w:rsidRDefault="00F34377" w:rsidP="00F34377">
            <w:pPr>
              <w:pStyle w:val="Tablecontent"/>
            </w:pPr>
            <w:r w:rsidRPr="005F5251">
              <w:t xml:space="preserve">MBC_WR/s </w:t>
            </w:r>
          </w:p>
        </w:tc>
        <w:tc>
          <w:tcPr>
            <w:tcW w:w="8647" w:type="dxa"/>
            <w:vMerge/>
          </w:tcPr>
          <w:p w14:paraId="3FCB74D2" w14:textId="77777777" w:rsidR="00F34377" w:rsidRPr="005F5251" w:rsidRDefault="00F34377" w:rsidP="00F34377">
            <w:pPr>
              <w:pStyle w:val="Tablecontent"/>
            </w:pPr>
          </w:p>
        </w:tc>
      </w:tr>
      <w:tr w:rsidR="00F34377" w:rsidRPr="00E51A31" w14:paraId="50C81B53" w14:textId="77777777" w:rsidTr="001F150A">
        <w:tc>
          <w:tcPr>
            <w:tcW w:w="1843" w:type="dxa"/>
            <w:shd w:val="clear" w:color="auto" w:fill="F2F2F2" w:themeFill="background1" w:themeFillShade="F2"/>
          </w:tcPr>
          <w:p w14:paraId="66C7D580" w14:textId="77777777" w:rsidR="00F34377" w:rsidRPr="005F5251" w:rsidRDefault="00F34377" w:rsidP="00F34377">
            <w:pPr>
              <w:pStyle w:val="Tablecontent"/>
            </w:pPr>
            <w:r w:rsidRPr="005F5251">
              <w:t xml:space="preserve">AVAG/suc </w:t>
            </w:r>
          </w:p>
        </w:tc>
        <w:tc>
          <w:tcPr>
            <w:tcW w:w="8647" w:type="dxa"/>
            <w:vMerge w:val="restart"/>
          </w:tcPr>
          <w:p w14:paraId="1B568B82" w14:textId="77777777" w:rsidR="00F34377" w:rsidRPr="005F5251" w:rsidRDefault="00F34377" w:rsidP="00F34377">
            <w:pPr>
              <w:pStyle w:val="Tablecontent"/>
            </w:pPr>
            <w:r w:rsidRPr="005F5251">
              <w:t>The average clone latency per successful command</w:t>
            </w:r>
          </w:p>
          <w:p w14:paraId="6232C54E" w14:textId="77777777" w:rsidR="00F34377" w:rsidRPr="005F5251" w:rsidRDefault="00F34377" w:rsidP="00F34377">
            <w:pPr>
              <w:pStyle w:val="Tablecontent"/>
            </w:pPr>
            <w:r w:rsidRPr="005F5251">
              <w:t>The average clone latency per failed command</w:t>
            </w:r>
          </w:p>
        </w:tc>
      </w:tr>
      <w:tr w:rsidR="00F34377" w:rsidRPr="00E51A31" w14:paraId="48008BE2" w14:textId="77777777" w:rsidTr="001F150A">
        <w:tc>
          <w:tcPr>
            <w:tcW w:w="1843" w:type="dxa"/>
            <w:shd w:val="clear" w:color="auto" w:fill="F2F2F2" w:themeFill="background1" w:themeFillShade="F2"/>
          </w:tcPr>
          <w:p w14:paraId="27CD1EC3" w14:textId="77777777" w:rsidR="00F34377" w:rsidRPr="005F5251" w:rsidRDefault="00F34377" w:rsidP="00F34377">
            <w:pPr>
              <w:pStyle w:val="Tablecontent"/>
            </w:pPr>
            <w:r w:rsidRPr="005F5251">
              <w:t xml:space="preserve">AVAG/f </w:t>
            </w:r>
          </w:p>
        </w:tc>
        <w:tc>
          <w:tcPr>
            <w:tcW w:w="8647" w:type="dxa"/>
            <w:vMerge/>
          </w:tcPr>
          <w:p w14:paraId="0321EFFE" w14:textId="77777777" w:rsidR="00F34377" w:rsidRPr="005F5251" w:rsidRDefault="00F34377" w:rsidP="00F34377">
            <w:pPr>
              <w:pStyle w:val="Tablecontent"/>
            </w:pPr>
          </w:p>
        </w:tc>
      </w:tr>
    </w:tbl>
    <w:p w14:paraId="5803482D" w14:textId="77777777" w:rsidR="00F34377" w:rsidRDefault="00F34377" w:rsidP="00053EFF">
      <w:pPr>
        <w:pStyle w:val="Heading5"/>
      </w:pPr>
      <w:r w:rsidRPr="00480F74">
        <w:t>Atomic Test &amp; Set</w:t>
      </w:r>
    </w:p>
    <w:p w14:paraId="10F4C67C" w14:textId="77777777" w:rsidR="00F34377" w:rsidRDefault="00F34377" w:rsidP="00F34377">
      <w:r>
        <w:t>Hardware Accelerated Locking on Single Extent Datastore or on Multi Extent Datastore (SCSI code 0x89)</w:t>
      </w:r>
    </w:p>
    <w:p w14:paraId="196F3840" w14:textId="77777777" w:rsidR="00F34377" w:rsidRDefault="00F34377" w:rsidP="00F34377">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34377" w:rsidRPr="00E51A31" w14:paraId="3C3F30E2" w14:textId="77777777" w:rsidTr="001F150A">
        <w:tc>
          <w:tcPr>
            <w:tcW w:w="1843" w:type="dxa"/>
            <w:shd w:val="clear" w:color="auto" w:fill="F2F2F2" w:themeFill="background1" w:themeFillShade="F2"/>
          </w:tcPr>
          <w:p w14:paraId="5ACDA160" w14:textId="77777777" w:rsidR="00F34377" w:rsidRPr="00A306E7" w:rsidRDefault="00F34377" w:rsidP="00F34377">
            <w:pPr>
              <w:pStyle w:val="Tablecontent"/>
            </w:pPr>
            <w:r w:rsidRPr="00A306E7">
              <w:t xml:space="preserve">ATS </w:t>
            </w:r>
          </w:p>
        </w:tc>
        <w:tc>
          <w:tcPr>
            <w:tcW w:w="8647" w:type="dxa"/>
          </w:tcPr>
          <w:p w14:paraId="1DB4CD93" w14:textId="77777777" w:rsidR="00F34377" w:rsidRPr="00B25DD9" w:rsidRDefault="00F34377" w:rsidP="00F34377">
            <w:pPr>
              <w:pStyle w:val="Tablecontent"/>
            </w:pPr>
            <w:r w:rsidRPr="005F5251">
              <w:t xml:space="preserve">The number of </w:t>
            </w:r>
            <w:r w:rsidRPr="00480F74">
              <w:t>Atomic Test &amp; Set</w:t>
            </w:r>
            <w:r>
              <w:t xml:space="preserve"> (ATS)</w:t>
            </w:r>
            <w:r w:rsidRPr="005F5251">
              <w:t xml:space="preserve"> commands successfully completed</w:t>
            </w:r>
          </w:p>
        </w:tc>
      </w:tr>
      <w:tr w:rsidR="00F34377" w:rsidRPr="00E51A31" w14:paraId="2E777EE3" w14:textId="77777777" w:rsidTr="001F150A">
        <w:tc>
          <w:tcPr>
            <w:tcW w:w="1843" w:type="dxa"/>
            <w:shd w:val="clear" w:color="auto" w:fill="F2F2F2" w:themeFill="background1" w:themeFillShade="F2"/>
          </w:tcPr>
          <w:p w14:paraId="5F431595" w14:textId="77777777" w:rsidR="00F34377" w:rsidRPr="00A306E7" w:rsidRDefault="00F34377" w:rsidP="00F34377">
            <w:pPr>
              <w:pStyle w:val="Tablecontent"/>
            </w:pPr>
            <w:r w:rsidRPr="00A306E7">
              <w:t xml:space="preserve">ATSF </w:t>
            </w:r>
          </w:p>
        </w:tc>
        <w:tc>
          <w:tcPr>
            <w:tcW w:w="8647" w:type="dxa"/>
          </w:tcPr>
          <w:p w14:paraId="2B9FD9E9" w14:textId="77777777" w:rsidR="00F34377" w:rsidRPr="00B25DD9" w:rsidRDefault="00F34377" w:rsidP="00F34377">
            <w:pPr>
              <w:pStyle w:val="Tablecontent"/>
            </w:pPr>
            <w:r w:rsidRPr="005F5251">
              <w:t>The number of ATS commands failed</w:t>
            </w:r>
            <w:r>
              <w:t>. Expect this to be 0?</w:t>
            </w:r>
          </w:p>
        </w:tc>
      </w:tr>
      <w:tr w:rsidR="00F34377" w:rsidRPr="00E51A31" w14:paraId="6CCCE30A" w14:textId="77777777" w:rsidTr="001F150A">
        <w:tc>
          <w:tcPr>
            <w:tcW w:w="1843" w:type="dxa"/>
            <w:shd w:val="clear" w:color="auto" w:fill="F2F2F2" w:themeFill="background1" w:themeFillShade="F2"/>
          </w:tcPr>
          <w:p w14:paraId="394B89A1" w14:textId="77777777" w:rsidR="00F34377" w:rsidRPr="00A306E7" w:rsidRDefault="00F34377" w:rsidP="00F34377">
            <w:pPr>
              <w:pStyle w:val="Tablecontent"/>
            </w:pPr>
            <w:r w:rsidRPr="00A306E7">
              <w:t xml:space="preserve">AAVG/suc </w:t>
            </w:r>
          </w:p>
        </w:tc>
        <w:tc>
          <w:tcPr>
            <w:tcW w:w="8647" w:type="dxa"/>
          </w:tcPr>
          <w:p w14:paraId="21EBC40D" w14:textId="77777777" w:rsidR="00F34377" w:rsidRPr="00B25DD9" w:rsidRDefault="00F34377" w:rsidP="00F34377">
            <w:pPr>
              <w:pStyle w:val="Tablecontent"/>
            </w:pPr>
            <w:r w:rsidRPr="005F5251">
              <w:t>The Average ATS latency per successful command</w:t>
            </w:r>
          </w:p>
        </w:tc>
      </w:tr>
      <w:tr w:rsidR="00F34377" w:rsidRPr="00E51A31" w14:paraId="41DB4E86" w14:textId="77777777" w:rsidTr="001F150A">
        <w:tc>
          <w:tcPr>
            <w:tcW w:w="1843" w:type="dxa"/>
            <w:shd w:val="clear" w:color="auto" w:fill="F2F2F2" w:themeFill="background1" w:themeFillShade="F2"/>
          </w:tcPr>
          <w:p w14:paraId="0B2ED8F1" w14:textId="77777777" w:rsidR="00F34377" w:rsidRPr="00A306E7" w:rsidRDefault="00F34377" w:rsidP="00F34377">
            <w:pPr>
              <w:pStyle w:val="Tablecontent"/>
            </w:pPr>
            <w:r w:rsidRPr="00A306E7">
              <w:lastRenderedPageBreak/>
              <w:t xml:space="preserve">AAVG/f </w:t>
            </w:r>
          </w:p>
        </w:tc>
        <w:tc>
          <w:tcPr>
            <w:tcW w:w="8647" w:type="dxa"/>
          </w:tcPr>
          <w:p w14:paraId="1F455504" w14:textId="77777777" w:rsidR="00F34377" w:rsidRPr="00B25DD9" w:rsidRDefault="00F34377" w:rsidP="00F34377">
            <w:pPr>
              <w:pStyle w:val="Tablecontent"/>
            </w:pPr>
            <w:r w:rsidRPr="005F5251">
              <w:t>The Average ATS latency per failed command</w:t>
            </w:r>
          </w:p>
        </w:tc>
      </w:tr>
    </w:tbl>
    <w:p w14:paraId="15603CE1" w14:textId="77777777" w:rsidR="00F34377" w:rsidRDefault="00F34377" w:rsidP="00053EFF">
      <w:pPr>
        <w:pStyle w:val="Heading5"/>
      </w:pPr>
      <w:r w:rsidRPr="00480F74">
        <w:t>Write Same</w:t>
      </w:r>
    </w:p>
    <w:p w14:paraId="280C412E" w14:textId="77777777" w:rsidR="00F34377" w:rsidRDefault="00F34377" w:rsidP="00F34377">
      <w:r>
        <w:t>Hardware Accelerated Initialize or Zeroed out blocks (SCSI code 0x93 or 0x41)</w:t>
      </w:r>
    </w:p>
    <w:p w14:paraId="792D5973" w14:textId="77777777" w:rsidR="00F34377" w:rsidRDefault="00F34377" w:rsidP="00F34377">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34377" w:rsidRPr="00E51A31" w14:paraId="587A276B" w14:textId="77777777" w:rsidTr="001F150A">
        <w:tc>
          <w:tcPr>
            <w:tcW w:w="1843" w:type="dxa"/>
            <w:shd w:val="clear" w:color="auto" w:fill="F2F2F2" w:themeFill="background1" w:themeFillShade="F2"/>
          </w:tcPr>
          <w:p w14:paraId="5BCD8584" w14:textId="77777777" w:rsidR="00F34377" w:rsidRPr="00A306E7" w:rsidRDefault="00F34377" w:rsidP="00F34377">
            <w:pPr>
              <w:pStyle w:val="Tablecontent"/>
              <w:tabs>
                <w:tab w:val="left" w:pos="1127"/>
              </w:tabs>
            </w:pPr>
            <w:r w:rsidRPr="00177DD1">
              <w:t>ZERO</w:t>
            </w:r>
          </w:p>
        </w:tc>
        <w:tc>
          <w:tcPr>
            <w:tcW w:w="8647" w:type="dxa"/>
          </w:tcPr>
          <w:p w14:paraId="7687F2CA" w14:textId="77777777" w:rsidR="00F34377" w:rsidRPr="00B25DD9" w:rsidRDefault="00F34377" w:rsidP="00F34377">
            <w:pPr>
              <w:pStyle w:val="Tablecontent"/>
            </w:pPr>
            <w:r w:rsidRPr="005F5251">
              <w:t>The number of ZERO commands successfully completed</w:t>
            </w:r>
          </w:p>
        </w:tc>
      </w:tr>
      <w:tr w:rsidR="00F34377" w:rsidRPr="00E51A31" w14:paraId="3B6E0736" w14:textId="77777777" w:rsidTr="001F150A">
        <w:tc>
          <w:tcPr>
            <w:tcW w:w="1843" w:type="dxa"/>
            <w:shd w:val="clear" w:color="auto" w:fill="F2F2F2" w:themeFill="background1" w:themeFillShade="F2"/>
          </w:tcPr>
          <w:p w14:paraId="61470D69" w14:textId="77777777" w:rsidR="00F34377" w:rsidRPr="00A306E7" w:rsidRDefault="00F34377" w:rsidP="00F34377">
            <w:pPr>
              <w:pStyle w:val="Tablecontent"/>
            </w:pPr>
            <w:r w:rsidRPr="00177DD1">
              <w:t>ZERO_F</w:t>
            </w:r>
          </w:p>
        </w:tc>
        <w:tc>
          <w:tcPr>
            <w:tcW w:w="8647" w:type="dxa"/>
          </w:tcPr>
          <w:p w14:paraId="7DDA514E" w14:textId="77777777" w:rsidR="00F34377" w:rsidRPr="00B25DD9" w:rsidRDefault="00F34377" w:rsidP="00F34377">
            <w:pPr>
              <w:pStyle w:val="Tablecontent"/>
            </w:pPr>
            <w:r w:rsidRPr="005F5251">
              <w:t>The number of ZERO commands failed</w:t>
            </w:r>
          </w:p>
        </w:tc>
      </w:tr>
      <w:tr w:rsidR="00F34377" w:rsidRPr="00E51A31" w14:paraId="6E96ACC2" w14:textId="77777777" w:rsidTr="001F150A">
        <w:tc>
          <w:tcPr>
            <w:tcW w:w="1843" w:type="dxa"/>
            <w:shd w:val="clear" w:color="auto" w:fill="F2F2F2" w:themeFill="background1" w:themeFillShade="F2"/>
          </w:tcPr>
          <w:p w14:paraId="07176F6C" w14:textId="77777777" w:rsidR="00F34377" w:rsidRPr="00A306E7" w:rsidRDefault="00F34377" w:rsidP="00F34377">
            <w:pPr>
              <w:pStyle w:val="Tablecontent"/>
            </w:pPr>
            <w:r w:rsidRPr="00A306E7">
              <w:t xml:space="preserve">MBZERO/s </w:t>
            </w:r>
          </w:p>
        </w:tc>
        <w:tc>
          <w:tcPr>
            <w:tcW w:w="8647" w:type="dxa"/>
          </w:tcPr>
          <w:p w14:paraId="291A3CAE" w14:textId="77777777" w:rsidR="00F34377" w:rsidRPr="00B25DD9" w:rsidRDefault="00F34377" w:rsidP="00F34377">
            <w:pPr>
              <w:pStyle w:val="Tablecontent"/>
            </w:pPr>
            <w:r w:rsidRPr="005F5251">
              <w:t>The megabytes zeroed per second</w:t>
            </w:r>
          </w:p>
        </w:tc>
      </w:tr>
      <w:tr w:rsidR="00F34377" w:rsidRPr="00E51A31" w14:paraId="448A5F57" w14:textId="77777777" w:rsidTr="001F150A">
        <w:tc>
          <w:tcPr>
            <w:tcW w:w="1843" w:type="dxa"/>
            <w:shd w:val="clear" w:color="auto" w:fill="F2F2F2" w:themeFill="background1" w:themeFillShade="F2"/>
          </w:tcPr>
          <w:p w14:paraId="256E8E9B" w14:textId="77777777" w:rsidR="00F34377" w:rsidRPr="00A306E7" w:rsidRDefault="00F34377" w:rsidP="00F34377">
            <w:pPr>
              <w:pStyle w:val="Tablecontent"/>
            </w:pPr>
            <w:r w:rsidRPr="00A306E7">
              <w:t xml:space="preserve">ZAVG/suc </w:t>
            </w:r>
          </w:p>
        </w:tc>
        <w:tc>
          <w:tcPr>
            <w:tcW w:w="8647" w:type="dxa"/>
          </w:tcPr>
          <w:p w14:paraId="1D619B2A" w14:textId="77777777" w:rsidR="00F34377" w:rsidRPr="00B25DD9" w:rsidRDefault="00F34377" w:rsidP="00F34377">
            <w:pPr>
              <w:pStyle w:val="Tablecontent"/>
            </w:pPr>
            <w:r w:rsidRPr="005F5251">
              <w:t>The average zero latency per successful command</w:t>
            </w:r>
          </w:p>
        </w:tc>
      </w:tr>
      <w:tr w:rsidR="00F34377" w:rsidRPr="00E51A31" w14:paraId="229D3FED" w14:textId="77777777" w:rsidTr="001F150A">
        <w:tc>
          <w:tcPr>
            <w:tcW w:w="1843" w:type="dxa"/>
            <w:shd w:val="clear" w:color="auto" w:fill="F2F2F2" w:themeFill="background1" w:themeFillShade="F2"/>
          </w:tcPr>
          <w:p w14:paraId="0B787895" w14:textId="77777777" w:rsidR="00F34377" w:rsidRPr="00A306E7" w:rsidRDefault="00F34377" w:rsidP="00F34377">
            <w:pPr>
              <w:pStyle w:val="Tablecontent"/>
            </w:pPr>
            <w:r w:rsidRPr="00A306E7">
              <w:t xml:space="preserve">ZAVG/f </w:t>
            </w:r>
          </w:p>
        </w:tc>
        <w:tc>
          <w:tcPr>
            <w:tcW w:w="8647" w:type="dxa"/>
          </w:tcPr>
          <w:p w14:paraId="27B695CA" w14:textId="77777777" w:rsidR="00F34377" w:rsidRPr="005F5251" w:rsidRDefault="00F34377" w:rsidP="00F34377">
            <w:pPr>
              <w:pStyle w:val="Tablecontent"/>
            </w:pPr>
            <w:r w:rsidRPr="005F5251">
              <w:t>The average zero latency per failed command</w:t>
            </w:r>
          </w:p>
        </w:tc>
      </w:tr>
    </w:tbl>
    <w:p w14:paraId="05AA1CE6" w14:textId="77777777" w:rsidR="00F34377" w:rsidRPr="00480F74" w:rsidRDefault="00F34377" w:rsidP="00053EFF">
      <w:pPr>
        <w:pStyle w:val="Heading5"/>
      </w:pPr>
      <w:r w:rsidRPr="003C73C8">
        <w:t>U</w:t>
      </w:r>
      <w:r>
        <w:t>nmapped</w:t>
      </w:r>
    </w:p>
    <w:p w14:paraId="6A236710" w14:textId="77777777" w:rsidR="00F34377" w:rsidRDefault="00F34377" w:rsidP="00F34377">
      <w:r>
        <w:t>Unmapped b</w:t>
      </w:r>
      <w:r w:rsidRPr="003C73C8">
        <w:t xml:space="preserve">lock </w:t>
      </w:r>
      <w:r>
        <w:t>d</w:t>
      </w:r>
      <w:r w:rsidRPr="003C73C8">
        <w:t>elet</w:t>
      </w:r>
      <w:r>
        <w:t xml:space="preserve">ion (SCSI code 0x42). </w:t>
      </w:r>
    </w:p>
    <w:p w14:paraId="6B35C3E6" w14:textId="77777777" w:rsidR="00F34377" w:rsidRDefault="00F34377" w:rsidP="00F34377">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268"/>
        <w:gridCol w:w="8222"/>
      </w:tblGrid>
      <w:tr w:rsidR="00F34377" w:rsidRPr="00E51A31" w14:paraId="2EA97D11" w14:textId="77777777" w:rsidTr="001F150A">
        <w:tc>
          <w:tcPr>
            <w:tcW w:w="2268" w:type="dxa"/>
            <w:shd w:val="clear" w:color="auto" w:fill="F2F2F2" w:themeFill="background1" w:themeFillShade="F2"/>
          </w:tcPr>
          <w:p w14:paraId="08A94EC3" w14:textId="77777777" w:rsidR="00F34377" w:rsidRPr="00A306E7" w:rsidRDefault="00F34377" w:rsidP="00F34377">
            <w:pPr>
              <w:pStyle w:val="Tablecontent"/>
            </w:pPr>
            <w:r w:rsidRPr="00177DD1">
              <w:t>DELETE</w:t>
            </w:r>
          </w:p>
        </w:tc>
        <w:tc>
          <w:tcPr>
            <w:tcW w:w="8222" w:type="dxa"/>
          </w:tcPr>
          <w:p w14:paraId="623F3A39" w14:textId="77777777" w:rsidR="00F34377" w:rsidRPr="00B25DD9" w:rsidRDefault="00F34377" w:rsidP="00F34377">
            <w:pPr>
              <w:pStyle w:val="Tablecontent"/>
            </w:pPr>
            <w:r w:rsidRPr="005F5251">
              <w:t>The number of successful DELETE commands</w:t>
            </w:r>
          </w:p>
        </w:tc>
      </w:tr>
      <w:tr w:rsidR="00F34377" w:rsidRPr="00E51A31" w14:paraId="086D2DFB" w14:textId="77777777" w:rsidTr="001F150A">
        <w:tc>
          <w:tcPr>
            <w:tcW w:w="2268" w:type="dxa"/>
            <w:shd w:val="clear" w:color="auto" w:fill="F2F2F2" w:themeFill="background1" w:themeFillShade="F2"/>
          </w:tcPr>
          <w:p w14:paraId="372FBF48" w14:textId="77777777" w:rsidR="00F34377" w:rsidRPr="00A306E7" w:rsidRDefault="00F34377" w:rsidP="00F34377">
            <w:pPr>
              <w:pStyle w:val="Tablecontent"/>
            </w:pPr>
            <w:r w:rsidRPr="00177DD1">
              <w:t>DELETE_F</w:t>
            </w:r>
          </w:p>
        </w:tc>
        <w:tc>
          <w:tcPr>
            <w:tcW w:w="8222" w:type="dxa"/>
          </w:tcPr>
          <w:p w14:paraId="3DC9F949" w14:textId="77777777" w:rsidR="00F34377" w:rsidRPr="00B25DD9" w:rsidRDefault="00F34377" w:rsidP="00F34377">
            <w:pPr>
              <w:pStyle w:val="Tablecontent"/>
            </w:pPr>
            <w:r w:rsidRPr="00247A1B">
              <w:t>The number of failed UNMAP commands, this value should be 0</w:t>
            </w:r>
          </w:p>
        </w:tc>
      </w:tr>
      <w:tr w:rsidR="00F34377" w:rsidRPr="00E51A31" w14:paraId="657AA95A" w14:textId="77777777" w:rsidTr="001F150A">
        <w:tc>
          <w:tcPr>
            <w:tcW w:w="2268" w:type="dxa"/>
            <w:shd w:val="clear" w:color="auto" w:fill="F2F2F2" w:themeFill="background1" w:themeFillShade="F2"/>
          </w:tcPr>
          <w:p w14:paraId="5F899C19" w14:textId="77777777" w:rsidR="00F34377" w:rsidRPr="00A306E7" w:rsidRDefault="00F34377" w:rsidP="00F34377">
            <w:pPr>
              <w:pStyle w:val="Tablecontent"/>
            </w:pPr>
            <w:r w:rsidRPr="00A306E7">
              <w:t xml:space="preserve">MBDEL/s </w:t>
            </w:r>
            <w:r>
              <w:t>(MB/s)</w:t>
            </w:r>
          </w:p>
        </w:tc>
        <w:tc>
          <w:tcPr>
            <w:tcW w:w="8222" w:type="dxa"/>
          </w:tcPr>
          <w:p w14:paraId="3D36417A" w14:textId="77777777" w:rsidR="00F34377" w:rsidRPr="00B25DD9" w:rsidRDefault="00F34377" w:rsidP="00F34377">
            <w:pPr>
              <w:pStyle w:val="Tablecontent"/>
            </w:pPr>
            <w:r w:rsidRPr="005F5251">
              <w:t>The rate at which the DELETE command getting processed</w:t>
            </w:r>
            <w:r>
              <w:t>. M</w:t>
            </w:r>
            <w:r w:rsidRPr="005F5251">
              <w:t>easured in Megabytes per second</w:t>
            </w:r>
          </w:p>
        </w:tc>
      </w:tr>
    </w:tbl>
    <w:p w14:paraId="2DBFDF34" w14:textId="77777777" w:rsidR="00F34377" w:rsidRDefault="00F34377" w:rsidP="00053EFF">
      <w:pPr>
        <w:pStyle w:val="Heading5"/>
      </w:pPr>
      <w:r>
        <w:t>Others</w:t>
      </w:r>
    </w:p>
    <w:p w14:paraId="34E28AE2" w14:textId="77777777" w:rsidR="00F34377" w:rsidRDefault="00F34377" w:rsidP="00F34377">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34377" w:rsidRPr="00E51A31" w14:paraId="60ADF24B" w14:textId="77777777" w:rsidTr="001F150A">
        <w:tc>
          <w:tcPr>
            <w:tcW w:w="1843" w:type="dxa"/>
            <w:shd w:val="clear" w:color="auto" w:fill="F2F2F2" w:themeFill="background1" w:themeFillShade="F2"/>
          </w:tcPr>
          <w:p w14:paraId="71F6D465" w14:textId="77777777" w:rsidR="00F34377" w:rsidRPr="002510F4" w:rsidRDefault="00F34377" w:rsidP="00F34377">
            <w:pPr>
              <w:pStyle w:val="Tablecontent"/>
            </w:pPr>
            <w:r w:rsidRPr="00E914F2">
              <w:rPr>
                <w:lang w:val="en-GB"/>
              </w:rPr>
              <w:t>RESSPACE</w:t>
            </w:r>
          </w:p>
        </w:tc>
        <w:tc>
          <w:tcPr>
            <w:tcW w:w="8647" w:type="dxa"/>
            <w:vMerge w:val="restart"/>
          </w:tcPr>
          <w:p w14:paraId="253F0DCB" w14:textId="77777777" w:rsidR="00F34377" w:rsidRDefault="00F34377" w:rsidP="00F34377">
            <w:pPr>
              <w:pStyle w:val="Tablecontent"/>
            </w:pPr>
            <w:r>
              <w:t>Reservation Space.</w:t>
            </w:r>
          </w:p>
          <w:p w14:paraId="7F00FC2F" w14:textId="77777777" w:rsidR="00F34377" w:rsidRDefault="00F34377" w:rsidP="00F34377">
            <w:pPr>
              <w:pStyle w:val="Tablecontent"/>
            </w:pPr>
            <w:r>
              <w:t>T</w:t>
            </w:r>
            <w:r w:rsidRPr="00623299">
              <w:t>he number of commands which were successful while doing space reservation for a VMDK file in thick Provisioning format</w:t>
            </w:r>
            <w:r>
              <w:t>.</w:t>
            </w:r>
          </w:p>
          <w:p w14:paraId="63D7964D" w14:textId="77777777" w:rsidR="00F34377" w:rsidRPr="002510F4" w:rsidRDefault="00F34377" w:rsidP="00F34377">
            <w:pPr>
              <w:pStyle w:val="Tablecontent"/>
            </w:pPr>
            <w:r w:rsidRPr="00E914F2">
              <w:rPr>
                <w:lang w:val="en-GB"/>
              </w:rPr>
              <w:t>RESSPACE_F</w:t>
            </w:r>
            <w:r>
              <w:rPr>
                <w:lang w:val="en-GB"/>
              </w:rPr>
              <w:t xml:space="preserve"> captures the failure. </w:t>
            </w:r>
          </w:p>
        </w:tc>
      </w:tr>
      <w:tr w:rsidR="00F34377" w:rsidRPr="00E51A31" w14:paraId="46021145" w14:textId="77777777" w:rsidTr="001F150A">
        <w:tc>
          <w:tcPr>
            <w:tcW w:w="1843" w:type="dxa"/>
            <w:shd w:val="clear" w:color="auto" w:fill="F2F2F2" w:themeFill="background1" w:themeFillShade="F2"/>
          </w:tcPr>
          <w:p w14:paraId="0C351DC9" w14:textId="77777777" w:rsidR="00F34377" w:rsidRPr="002510F4" w:rsidRDefault="00F34377" w:rsidP="00F34377">
            <w:pPr>
              <w:pStyle w:val="Tablecontent"/>
            </w:pPr>
            <w:r w:rsidRPr="00E914F2">
              <w:rPr>
                <w:lang w:val="en-GB"/>
              </w:rPr>
              <w:t>RESSPACE_F</w:t>
            </w:r>
          </w:p>
        </w:tc>
        <w:tc>
          <w:tcPr>
            <w:tcW w:w="8647" w:type="dxa"/>
            <w:vMerge/>
          </w:tcPr>
          <w:p w14:paraId="6CC46921" w14:textId="77777777" w:rsidR="00F34377" w:rsidRPr="002510F4" w:rsidRDefault="00F34377" w:rsidP="00F34377">
            <w:pPr>
              <w:pStyle w:val="Tablecontent"/>
            </w:pPr>
          </w:p>
        </w:tc>
      </w:tr>
      <w:tr w:rsidR="00F34377" w:rsidRPr="00E51A31" w14:paraId="1312C3C3" w14:textId="77777777" w:rsidTr="001F150A">
        <w:tc>
          <w:tcPr>
            <w:tcW w:w="1843" w:type="dxa"/>
            <w:shd w:val="clear" w:color="auto" w:fill="F2F2F2" w:themeFill="background1" w:themeFillShade="F2"/>
          </w:tcPr>
          <w:p w14:paraId="585D6EB0" w14:textId="77777777" w:rsidR="00F34377" w:rsidRPr="002510F4" w:rsidRDefault="00F34377" w:rsidP="00F34377">
            <w:pPr>
              <w:pStyle w:val="Tablecontent"/>
            </w:pPr>
            <w:r w:rsidRPr="007012B2">
              <w:rPr>
                <w:lang w:val="en-GB"/>
              </w:rPr>
              <w:t>EXTSTATS</w:t>
            </w:r>
          </w:p>
        </w:tc>
        <w:tc>
          <w:tcPr>
            <w:tcW w:w="8647" w:type="dxa"/>
            <w:vMerge w:val="restart"/>
          </w:tcPr>
          <w:p w14:paraId="136C41FD" w14:textId="77777777" w:rsidR="00F34377" w:rsidRDefault="00F34377" w:rsidP="00F34377">
            <w:pPr>
              <w:pStyle w:val="Tablecontent"/>
            </w:pPr>
            <w:r>
              <w:t>Extended Statistics</w:t>
            </w:r>
          </w:p>
          <w:p w14:paraId="3B2C378A" w14:textId="77777777" w:rsidR="00F34377" w:rsidRDefault="00F34377" w:rsidP="00F34377">
            <w:pPr>
              <w:pStyle w:val="Tablecontent"/>
            </w:pPr>
            <w:r>
              <w:t>T</w:t>
            </w:r>
            <w:r w:rsidRPr="00623299">
              <w:t>he number of commands which were successful in reporting extended stat</w:t>
            </w:r>
            <w:r>
              <w:t>istic</w:t>
            </w:r>
            <w:r w:rsidRPr="00623299">
              <w:t>s of a clone after the cloning process had been completed.</w:t>
            </w:r>
          </w:p>
          <w:p w14:paraId="2A5B7E8D" w14:textId="77777777" w:rsidR="00F34377" w:rsidRPr="002510F4" w:rsidRDefault="00F34377" w:rsidP="00F34377">
            <w:pPr>
              <w:pStyle w:val="Tablecontent"/>
            </w:pPr>
            <w:r w:rsidRPr="007012B2">
              <w:rPr>
                <w:lang w:val="en-GB"/>
              </w:rPr>
              <w:t>EXTSTATS_F</w:t>
            </w:r>
            <w:r>
              <w:rPr>
                <w:lang w:val="en-GB"/>
              </w:rPr>
              <w:t xml:space="preserve"> captures the failure</w:t>
            </w:r>
          </w:p>
        </w:tc>
      </w:tr>
      <w:tr w:rsidR="00F34377" w:rsidRPr="00E51A31" w14:paraId="334AC837" w14:textId="77777777" w:rsidTr="001F150A">
        <w:tc>
          <w:tcPr>
            <w:tcW w:w="1843" w:type="dxa"/>
            <w:shd w:val="clear" w:color="auto" w:fill="F2F2F2" w:themeFill="background1" w:themeFillShade="F2"/>
          </w:tcPr>
          <w:p w14:paraId="51ECCFD4" w14:textId="77777777" w:rsidR="00F34377" w:rsidRPr="002510F4" w:rsidRDefault="00F34377" w:rsidP="00F34377">
            <w:pPr>
              <w:pStyle w:val="Tablecontent"/>
            </w:pPr>
            <w:r w:rsidRPr="007012B2">
              <w:rPr>
                <w:lang w:val="en-GB"/>
              </w:rPr>
              <w:t>EXTSTATS_F</w:t>
            </w:r>
          </w:p>
        </w:tc>
        <w:tc>
          <w:tcPr>
            <w:tcW w:w="8647" w:type="dxa"/>
            <w:vMerge/>
          </w:tcPr>
          <w:p w14:paraId="04EDD681" w14:textId="77777777" w:rsidR="00F34377" w:rsidRPr="002510F4" w:rsidRDefault="00F34377" w:rsidP="00F34377">
            <w:pPr>
              <w:pStyle w:val="Tablecontent"/>
            </w:pPr>
          </w:p>
        </w:tc>
      </w:tr>
      <w:tr w:rsidR="00F34377" w:rsidRPr="00E51A31" w14:paraId="5A4244F3" w14:textId="77777777" w:rsidTr="001F150A">
        <w:tc>
          <w:tcPr>
            <w:tcW w:w="1843" w:type="dxa"/>
            <w:shd w:val="clear" w:color="auto" w:fill="F2F2F2" w:themeFill="background1" w:themeFillShade="F2"/>
          </w:tcPr>
          <w:p w14:paraId="56EFA60B" w14:textId="77777777" w:rsidR="00F34377" w:rsidRPr="007012B2" w:rsidRDefault="00F34377" w:rsidP="00F34377">
            <w:pPr>
              <w:pStyle w:val="Tablecontent"/>
              <w:rPr>
                <w:lang w:val="en-GB"/>
              </w:rPr>
            </w:pPr>
            <w:r w:rsidRPr="002F5B6E">
              <w:rPr>
                <w:lang w:val="en-GB"/>
              </w:rPr>
              <w:t>CAVG/suc</w:t>
            </w:r>
          </w:p>
        </w:tc>
        <w:tc>
          <w:tcPr>
            <w:tcW w:w="8647" w:type="dxa"/>
            <w:vMerge w:val="restart"/>
          </w:tcPr>
          <w:p w14:paraId="42C1D973" w14:textId="77777777" w:rsidR="00F34377" w:rsidRDefault="00F34377" w:rsidP="00F34377">
            <w:pPr>
              <w:pStyle w:val="Tablecontent"/>
            </w:pPr>
            <w:r w:rsidRPr="00623299">
              <w:t>The average clone latency per successful command.</w:t>
            </w:r>
            <w:r>
              <w:t xml:space="preserve"> Unit is millisecond per clone. </w:t>
            </w:r>
          </w:p>
          <w:p w14:paraId="21BFE85F" w14:textId="77777777" w:rsidR="00F34377" w:rsidRPr="002510F4" w:rsidRDefault="00F34377" w:rsidP="00F34377">
            <w:pPr>
              <w:pStyle w:val="Tablecontent"/>
            </w:pPr>
            <w:r>
              <w:t>CAVG/f captures the failures.</w:t>
            </w:r>
          </w:p>
        </w:tc>
      </w:tr>
      <w:tr w:rsidR="00F34377" w:rsidRPr="00E51A31" w14:paraId="114F2EA0" w14:textId="77777777" w:rsidTr="001F150A">
        <w:tc>
          <w:tcPr>
            <w:tcW w:w="1843" w:type="dxa"/>
            <w:shd w:val="clear" w:color="auto" w:fill="F2F2F2" w:themeFill="background1" w:themeFillShade="F2"/>
          </w:tcPr>
          <w:p w14:paraId="3B5C0036" w14:textId="77777777" w:rsidR="00F34377" w:rsidRPr="007012B2" w:rsidRDefault="00F34377" w:rsidP="00F34377">
            <w:pPr>
              <w:pStyle w:val="Tablecontent"/>
              <w:rPr>
                <w:lang w:val="en-GB"/>
              </w:rPr>
            </w:pPr>
            <w:r w:rsidRPr="002F5B6E">
              <w:rPr>
                <w:lang w:val="en-GB"/>
              </w:rPr>
              <w:t>CAVG/f</w:t>
            </w:r>
          </w:p>
        </w:tc>
        <w:tc>
          <w:tcPr>
            <w:tcW w:w="8647" w:type="dxa"/>
            <w:vMerge/>
          </w:tcPr>
          <w:p w14:paraId="5380DA9A" w14:textId="77777777" w:rsidR="00F34377" w:rsidRPr="002510F4" w:rsidRDefault="00F34377" w:rsidP="00F34377">
            <w:pPr>
              <w:pStyle w:val="Tablecontent"/>
            </w:pPr>
          </w:p>
        </w:tc>
      </w:tr>
      <w:tr w:rsidR="00F34377" w:rsidRPr="00E51A31" w14:paraId="293EEAAD" w14:textId="77777777" w:rsidTr="001F150A">
        <w:tc>
          <w:tcPr>
            <w:tcW w:w="1843" w:type="dxa"/>
            <w:shd w:val="clear" w:color="auto" w:fill="F2F2F2" w:themeFill="background1" w:themeFillShade="F2"/>
          </w:tcPr>
          <w:p w14:paraId="25BC5A16" w14:textId="77777777" w:rsidR="00F34377" w:rsidRPr="007012B2" w:rsidRDefault="00F34377" w:rsidP="00F34377">
            <w:pPr>
              <w:pStyle w:val="Tablecontent"/>
              <w:rPr>
                <w:lang w:val="en-GB"/>
              </w:rPr>
            </w:pPr>
            <w:r w:rsidRPr="008734B5">
              <w:rPr>
                <w:lang w:val="en-GB"/>
              </w:rPr>
              <w:t>LCAVG/suc</w:t>
            </w:r>
          </w:p>
        </w:tc>
        <w:tc>
          <w:tcPr>
            <w:tcW w:w="8647" w:type="dxa"/>
            <w:vMerge w:val="restart"/>
          </w:tcPr>
          <w:p w14:paraId="45D8CD0B" w14:textId="77777777" w:rsidR="00F34377" w:rsidRPr="002510F4" w:rsidRDefault="00F34377" w:rsidP="00F34377">
            <w:pPr>
              <w:pStyle w:val="Tablecontent"/>
            </w:pPr>
            <w:r>
              <w:t>As per above, but for Linked Clone.</w:t>
            </w:r>
          </w:p>
        </w:tc>
      </w:tr>
      <w:tr w:rsidR="00F34377" w:rsidRPr="00E51A31" w14:paraId="07DA1176" w14:textId="77777777" w:rsidTr="001F150A">
        <w:tc>
          <w:tcPr>
            <w:tcW w:w="1843" w:type="dxa"/>
            <w:shd w:val="clear" w:color="auto" w:fill="F2F2F2" w:themeFill="background1" w:themeFillShade="F2"/>
          </w:tcPr>
          <w:p w14:paraId="6DBDB3DB" w14:textId="77777777" w:rsidR="00F34377" w:rsidRPr="007012B2" w:rsidRDefault="00F34377" w:rsidP="00F34377">
            <w:pPr>
              <w:pStyle w:val="Tablecontent"/>
              <w:rPr>
                <w:lang w:val="en-GB"/>
              </w:rPr>
            </w:pPr>
            <w:r w:rsidRPr="008734B5">
              <w:rPr>
                <w:lang w:val="en-GB"/>
              </w:rPr>
              <w:t>LCAVG/f</w:t>
            </w:r>
          </w:p>
        </w:tc>
        <w:tc>
          <w:tcPr>
            <w:tcW w:w="8647" w:type="dxa"/>
            <w:vMerge/>
          </w:tcPr>
          <w:p w14:paraId="21A9BD90" w14:textId="77777777" w:rsidR="00F34377" w:rsidRPr="002510F4" w:rsidRDefault="00F34377" w:rsidP="00F34377">
            <w:pPr>
              <w:pStyle w:val="Tablecontent"/>
            </w:pPr>
          </w:p>
        </w:tc>
      </w:tr>
      <w:tr w:rsidR="00F34377" w:rsidRPr="00E51A31" w14:paraId="7151F67E" w14:textId="77777777" w:rsidTr="001F150A">
        <w:tc>
          <w:tcPr>
            <w:tcW w:w="1843" w:type="dxa"/>
            <w:shd w:val="clear" w:color="auto" w:fill="F2F2F2" w:themeFill="background1" w:themeFillShade="F2"/>
          </w:tcPr>
          <w:p w14:paraId="53DC8EAB" w14:textId="77777777" w:rsidR="00F34377" w:rsidRPr="008734B5" w:rsidRDefault="00F34377" w:rsidP="00F34377">
            <w:pPr>
              <w:pStyle w:val="Tablecontent"/>
              <w:rPr>
                <w:lang w:val="en-GB"/>
              </w:rPr>
            </w:pPr>
            <w:r w:rsidRPr="00D73737">
              <w:rPr>
                <w:lang w:val="en-GB"/>
              </w:rPr>
              <w:t>RAVG/suc</w:t>
            </w:r>
          </w:p>
        </w:tc>
        <w:tc>
          <w:tcPr>
            <w:tcW w:w="8647" w:type="dxa"/>
            <w:vMerge w:val="restart"/>
          </w:tcPr>
          <w:p w14:paraId="4F5A15CE" w14:textId="77777777" w:rsidR="00F34377" w:rsidRDefault="00F34377" w:rsidP="00F34377">
            <w:pPr>
              <w:pStyle w:val="Tablecontent"/>
            </w:pPr>
            <w:r w:rsidRPr="00623299">
              <w:t xml:space="preserve">The average latency </w:t>
            </w:r>
            <w:r>
              <w:t xml:space="preserve">(in ms) </w:t>
            </w:r>
            <w:r w:rsidRPr="00623299">
              <w:t>per successful VAAI Space Reservation command</w:t>
            </w:r>
            <w:r>
              <w:t>.</w:t>
            </w:r>
          </w:p>
          <w:p w14:paraId="4E0357F3" w14:textId="77777777" w:rsidR="00F34377" w:rsidRPr="002510F4" w:rsidRDefault="00F34377" w:rsidP="00F34377">
            <w:pPr>
              <w:pStyle w:val="Tablecontent"/>
            </w:pPr>
            <w:r>
              <w:t>RAVG/f captures the failures</w:t>
            </w:r>
          </w:p>
        </w:tc>
      </w:tr>
      <w:tr w:rsidR="00F34377" w:rsidRPr="00E51A31" w14:paraId="55D78644" w14:textId="77777777" w:rsidTr="001F150A">
        <w:tc>
          <w:tcPr>
            <w:tcW w:w="1843" w:type="dxa"/>
            <w:shd w:val="clear" w:color="auto" w:fill="F2F2F2" w:themeFill="background1" w:themeFillShade="F2"/>
          </w:tcPr>
          <w:p w14:paraId="706A2B38" w14:textId="77777777" w:rsidR="00F34377" w:rsidRPr="008734B5" w:rsidRDefault="00F34377" w:rsidP="00F34377">
            <w:pPr>
              <w:pStyle w:val="Tablecontent"/>
              <w:rPr>
                <w:lang w:val="en-GB"/>
              </w:rPr>
            </w:pPr>
            <w:r w:rsidRPr="00D73737">
              <w:rPr>
                <w:lang w:val="en-GB"/>
              </w:rPr>
              <w:t>RAVG/f</w:t>
            </w:r>
          </w:p>
        </w:tc>
        <w:tc>
          <w:tcPr>
            <w:tcW w:w="8647" w:type="dxa"/>
            <w:vMerge/>
          </w:tcPr>
          <w:p w14:paraId="3408EF77" w14:textId="77777777" w:rsidR="00F34377" w:rsidRPr="002510F4" w:rsidRDefault="00F34377" w:rsidP="00F34377">
            <w:pPr>
              <w:pStyle w:val="Tablecontent"/>
            </w:pPr>
          </w:p>
        </w:tc>
      </w:tr>
      <w:tr w:rsidR="00F34377" w:rsidRPr="00E51A31" w14:paraId="2688614F" w14:textId="77777777" w:rsidTr="001F150A">
        <w:tc>
          <w:tcPr>
            <w:tcW w:w="1843" w:type="dxa"/>
            <w:shd w:val="clear" w:color="auto" w:fill="F2F2F2" w:themeFill="background1" w:themeFillShade="F2"/>
          </w:tcPr>
          <w:p w14:paraId="4846B6F8" w14:textId="77777777" w:rsidR="00F34377" w:rsidRPr="008734B5" w:rsidRDefault="00F34377" w:rsidP="00F34377">
            <w:pPr>
              <w:pStyle w:val="Tablecontent"/>
              <w:rPr>
                <w:lang w:val="en-GB"/>
              </w:rPr>
            </w:pPr>
            <w:r w:rsidRPr="00C959FF">
              <w:rPr>
                <w:lang w:val="en-GB"/>
              </w:rPr>
              <w:t>ESAVG/suc</w:t>
            </w:r>
          </w:p>
        </w:tc>
        <w:tc>
          <w:tcPr>
            <w:tcW w:w="8647" w:type="dxa"/>
            <w:vMerge w:val="restart"/>
          </w:tcPr>
          <w:p w14:paraId="5BE620E2" w14:textId="77777777" w:rsidR="00F34377" w:rsidRPr="002510F4" w:rsidRDefault="00F34377" w:rsidP="00F34377">
            <w:pPr>
              <w:pStyle w:val="Tablecontent"/>
            </w:pPr>
            <w:r>
              <w:t>As per above, but for Extended Statistics</w:t>
            </w:r>
          </w:p>
        </w:tc>
      </w:tr>
      <w:tr w:rsidR="00F34377" w:rsidRPr="00E51A31" w14:paraId="7F7164A6" w14:textId="77777777" w:rsidTr="001F150A">
        <w:tc>
          <w:tcPr>
            <w:tcW w:w="1843" w:type="dxa"/>
            <w:shd w:val="clear" w:color="auto" w:fill="F2F2F2" w:themeFill="background1" w:themeFillShade="F2"/>
          </w:tcPr>
          <w:p w14:paraId="5909DA0E" w14:textId="77777777" w:rsidR="00F34377" w:rsidRPr="008734B5" w:rsidRDefault="00F34377" w:rsidP="00F34377">
            <w:pPr>
              <w:pStyle w:val="Tablecontent"/>
              <w:rPr>
                <w:lang w:val="en-GB"/>
              </w:rPr>
            </w:pPr>
            <w:r w:rsidRPr="00C959FF">
              <w:rPr>
                <w:lang w:val="en-GB"/>
              </w:rPr>
              <w:lastRenderedPageBreak/>
              <w:t>ESAVG/f</w:t>
            </w:r>
          </w:p>
        </w:tc>
        <w:tc>
          <w:tcPr>
            <w:tcW w:w="8647" w:type="dxa"/>
            <w:vMerge/>
          </w:tcPr>
          <w:p w14:paraId="69FF3A6D" w14:textId="77777777" w:rsidR="00F34377" w:rsidRPr="002510F4" w:rsidRDefault="00F34377" w:rsidP="00F34377">
            <w:pPr>
              <w:pStyle w:val="Tablecontent"/>
            </w:pPr>
          </w:p>
        </w:tc>
      </w:tr>
    </w:tbl>
    <w:p w14:paraId="3C2F3A94" w14:textId="77777777" w:rsidR="00F34377" w:rsidRDefault="00F34377" w:rsidP="00053EFF">
      <w:pPr>
        <w:pStyle w:val="Heading3"/>
      </w:pPr>
      <w:r>
        <w:t>vSAN</w:t>
      </w:r>
    </w:p>
    <w:p w14:paraId="7AE7066B" w14:textId="77777777" w:rsidR="00F34377" w:rsidRPr="00952BBA" w:rsidRDefault="00F34377" w:rsidP="00F34377">
      <w:pPr>
        <w:rPr>
          <w:lang w:val="en-GB"/>
        </w:rPr>
      </w:pPr>
      <w:r>
        <w:rPr>
          <w:lang w:val="en-GB"/>
        </w:rPr>
        <w:t>I group the vSAN panel under Disk as esxtop only covers storage related information. There is no network or compute (vSAN kernel modules).</w:t>
      </w:r>
    </w:p>
    <w:p w14:paraId="0BEE4217" w14:textId="77777777" w:rsidR="00F34377" w:rsidRDefault="00F34377" w:rsidP="00F34377">
      <w:r w:rsidRPr="00BD6AC6">
        <w:rPr>
          <w:noProof/>
          <w:lang w:val="en-GB"/>
        </w:rPr>
        <w:drawing>
          <wp:inline distT="0" distB="0" distL="0" distR="0" wp14:anchorId="77755D77" wp14:editId="6C8FA10E">
            <wp:extent cx="6645910" cy="753745"/>
            <wp:effectExtent l="0" t="0" r="2540" b="8255"/>
            <wp:docPr id="567723363" name="Picture 567723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6645910" cy="753745"/>
                    </a:xfrm>
                    <a:prstGeom prst="rect">
                      <a:avLst/>
                    </a:prstGeom>
                  </pic:spPr>
                </pic:pic>
              </a:graphicData>
            </a:graphic>
          </wp:inline>
        </w:drawing>
      </w:r>
    </w:p>
    <w:p w14:paraId="4E6A32B6" w14:textId="77777777" w:rsidR="00F34377" w:rsidRDefault="00F34377" w:rsidP="00F34377">
      <w:r>
        <w:t xml:space="preserve">esxtop provides visibility into 5 types of IO operations: </w:t>
      </w:r>
    </w:p>
    <w:p w14:paraId="5B285F76" w14:textId="77777777" w:rsidR="00F34377" w:rsidRDefault="00F34377" w:rsidP="00F34377">
      <w:pPr>
        <w:pStyle w:val="Bullet"/>
      </w:pPr>
      <w:r>
        <w:t>Read</w:t>
      </w:r>
    </w:p>
    <w:p w14:paraId="36E3088F" w14:textId="77777777" w:rsidR="00F34377" w:rsidRDefault="00F34377" w:rsidP="00F34377">
      <w:pPr>
        <w:pStyle w:val="Bullet"/>
      </w:pPr>
      <w:r>
        <w:t>Write</w:t>
      </w:r>
    </w:p>
    <w:p w14:paraId="3ECC35DC" w14:textId="77777777" w:rsidR="00F34377" w:rsidRDefault="00F34377" w:rsidP="00F34377">
      <w:pPr>
        <w:pStyle w:val="Bullet"/>
      </w:pPr>
      <w:r>
        <w:t>Recovery Write</w:t>
      </w:r>
    </w:p>
    <w:p w14:paraId="3B3AFF94" w14:textId="77777777" w:rsidR="00F34377" w:rsidRDefault="00F34377" w:rsidP="00F34377">
      <w:pPr>
        <w:pStyle w:val="Bullet"/>
      </w:pPr>
      <w:r>
        <w:t>Unmap</w:t>
      </w:r>
    </w:p>
    <w:p w14:paraId="616BB59E" w14:textId="77777777" w:rsidR="00F34377" w:rsidRPr="00BD6AC6" w:rsidRDefault="00F34377" w:rsidP="00F34377">
      <w:pPr>
        <w:pStyle w:val="Bullet"/>
      </w:pPr>
      <w:r>
        <w:t>Recovery Unmap</w:t>
      </w:r>
    </w:p>
    <w:p w14:paraId="7C235AF7" w14:textId="77777777" w:rsidR="00F34377" w:rsidRPr="00236037" w:rsidRDefault="00F34377" w:rsidP="00F34377">
      <w:pPr>
        <w:rPr>
          <w:lang w:val="en-GB"/>
        </w:rPr>
      </w:pPr>
      <w:r>
        <w:rPr>
          <w:lang w:val="en-GB"/>
        </w:rPr>
        <w:t xml:space="preserve">For each, it provides the </w:t>
      </w:r>
      <w:r w:rsidRPr="00BD6AC6">
        <w:rPr>
          <w:lang w:val="en-GB"/>
        </w:rPr>
        <w:t xml:space="preserve">IOPS, bandwidth, average </w:t>
      </w:r>
      <w:r>
        <w:rPr>
          <w:lang w:val="en-GB"/>
        </w:rPr>
        <w:t xml:space="preserve">latency (ms) </w:t>
      </w:r>
      <w:r w:rsidRPr="00BD6AC6">
        <w:rPr>
          <w:lang w:val="en-GB"/>
        </w:rPr>
        <w:t>and standard deviation latency (ms)</w:t>
      </w:r>
      <w:r>
        <w:rPr>
          <w:lang w:val="en-GB"/>
        </w:rPr>
        <w:t xml:space="preserve">. Take note that some use MB, while others use GB. </w:t>
      </w:r>
    </w:p>
    <w:p w14:paraId="7365BD7F" w14:textId="77777777" w:rsidR="00F34377" w:rsidRDefault="00F34377" w:rsidP="00F34377">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34377" w:rsidRPr="00E51A31" w14:paraId="0268059F" w14:textId="77777777" w:rsidTr="001F150A">
        <w:tc>
          <w:tcPr>
            <w:tcW w:w="1843" w:type="dxa"/>
            <w:shd w:val="clear" w:color="auto" w:fill="F2F2F2" w:themeFill="background1" w:themeFillShade="F2"/>
          </w:tcPr>
          <w:p w14:paraId="2123B670" w14:textId="77777777" w:rsidR="00F34377" w:rsidRPr="00247A1B" w:rsidRDefault="00F34377" w:rsidP="00F34377">
            <w:pPr>
              <w:pStyle w:val="Tablecontent"/>
            </w:pPr>
            <w:r>
              <w:t>ROLE</w:t>
            </w:r>
          </w:p>
        </w:tc>
        <w:tc>
          <w:tcPr>
            <w:tcW w:w="8647" w:type="dxa"/>
          </w:tcPr>
          <w:p w14:paraId="721A9F8E" w14:textId="77777777" w:rsidR="00F34377" w:rsidRDefault="00F34377" w:rsidP="00F34377">
            <w:pPr>
              <w:pStyle w:val="Tablecontent"/>
            </w:pPr>
            <w:r>
              <w:t>The Distributed Object Manager (DOM) role of that component, such as client, owner, and component manager.</w:t>
            </w:r>
          </w:p>
        </w:tc>
      </w:tr>
      <w:tr w:rsidR="00F34377" w:rsidRPr="00E51A31" w14:paraId="3E308E9B" w14:textId="77777777" w:rsidTr="001F150A">
        <w:tc>
          <w:tcPr>
            <w:tcW w:w="1843" w:type="dxa"/>
            <w:shd w:val="clear" w:color="auto" w:fill="F2F2F2" w:themeFill="background1" w:themeFillShade="F2"/>
          </w:tcPr>
          <w:p w14:paraId="6BAC6220" w14:textId="77777777" w:rsidR="00F34377" w:rsidRDefault="00F34377" w:rsidP="00F34377">
            <w:pPr>
              <w:pStyle w:val="Tablecontent"/>
            </w:pPr>
            <w:r w:rsidRPr="00247A1B">
              <w:t xml:space="preserve">READS/s   </w:t>
            </w:r>
          </w:p>
          <w:p w14:paraId="4F3D5CC3" w14:textId="77777777" w:rsidR="00F34377" w:rsidRDefault="00F34377" w:rsidP="00F34377">
            <w:pPr>
              <w:pStyle w:val="Tablecontent"/>
            </w:pPr>
            <w:r w:rsidRPr="00247A1B">
              <w:t xml:space="preserve">MBREAD/s </w:t>
            </w:r>
          </w:p>
          <w:p w14:paraId="001C8E6B" w14:textId="77777777" w:rsidR="00F34377" w:rsidRDefault="00F34377" w:rsidP="00F34377">
            <w:pPr>
              <w:pStyle w:val="Tablecontent"/>
            </w:pPr>
            <w:r w:rsidRPr="00247A1B">
              <w:t>AVGLAT</w:t>
            </w:r>
          </w:p>
          <w:p w14:paraId="62904FB9" w14:textId="77777777" w:rsidR="00F34377" w:rsidRPr="002510F4" w:rsidRDefault="00F34377" w:rsidP="00F34377">
            <w:pPr>
              <w:pStyle w:val="Tablecontent"/>
            </w:pPr>
            <w:r w:rsidRPr="00247A1B">
              <w:t xml:space="preserve">SDLAT  </w:t>
            </w:r>
          </w:p>
        </w:tc>
        <w:tc>
          <w:tcPr>
            <w:tcW w:w="8647" w:type="dxa"/>
          </w:tcPr>
          <w:p w14:paraId="554F5688" w14:textId="77777777" w:rsidR="00F34377" w:rsidRDefault="00F34377" w:rsidP="00F34377">
            <w:pPr>
              <w:pStyle w:val="Tablecontent"/>
            </w:pPr>
            <w:r>
              <w:t>Reads/second is the number of reads operations. This is IOPS.</w:t>
            </w:r>
          </w:p>
          <w:p w14:paraId="5FB77DF7" w14:textId="77777777" w:rsidR="00F34377" w:rsidRDefault="00F34377" w:rsidP="00F34377">
            <w:pPr>
              <w:pStyle w:val="Tablecontent"/>
            </w:pPr>
            <w:r w:rsidRPr="00247A1B">
              <w:t>MBR</w:t>
            </w:r>
            <w:r>
              <w:t>eads</w:t>
            </w:r>
            <w:r w:rsidRPr="00247A1B">
              <w:t>/s</w:t>
            </w:r>
            <w:r>
              <w:t xml:space="preserve"> is read throughput in Megabytes/second. </w:t>
            </w:r>
          </w:p>
          <w:p w14:paraId="1D684F6A" w14:textId="77777777" w:rsidR="00F34377" w:rsidRDefault="00F34377" w:rsidP="00F34377">
            <w:pPr>
              <w:pStyle w:val="Tablecontent"/>
            </w:pPr>
            <w:r>
              <w:t>AvgLat is the average latency.</w:t>
            </w:r>
          </w:p>
          <w:p w14:paraId="45BB5173" w14:textId="77777777" w:rsidR="00F34377" w:rsidRPr="002510F4" w:rsidRDefault="00F34377" w:rsidP="00F34377">
            <w:pPr>
              <w:pStyle w:val="Tablecontent"/>
            </w:pPr>
            <w:r w:rsidRPr="00247A1B">
              <w:t>Standard deviation of latency, when above 10ms latency</w:t>
            </w:r>
            <w:r>
              <w:t>.</w:t>
            </w:r>
          </w:p>
        </w:tc>
      </w:tr>
      <w:tr w:rsidR="00F34377" w:rsidRPr="00E51A31" w14:paraId="59BE4264" w14:textId="77777777" w:rsidTr="001F150A">
        <w:tc>
          <w:tcPr>
            <w:tcW w:w="1843" w:type="dxa"/>
            <w:shd w:val="clear" w:color="auto" w:fill="F2F2F2" w:themeFill="background1" w:themeFillShade="F2"/>
          </w:tcPr>
          <w:p w14:paraId="67DBA460" w14:textId="77777777" w:rsidR="00F34377" w:rsidRDefault="00F34377" w:rsidP="00F34377">
            <w:pPr>
              <w:pStyle w:val="Tablecontent"/>
            </w:pPr>
            <w:r w:rsidRPr="00247A1B">
              <w:t xml:space="preserve">WRITES/s  </w:t>
            </w:r>
          </w:p>
          <w:p w14:paraId="703DEF6F" w14:textId="77777777" w:rsidR="00F34377" w:rsidRDefault="00F34377" w:rsidP="00F34377">
            <w:pPr>
              <w:pStyle w:val="Tablecontent"/>
            </w:pPr>
            <w:r w:rsidRPr="00247A1B">
              <w:t xml:space="preserve">MBWRITE/s </w:t>
            </w:r>
          </w:p>
          <w:p w14:paraId="13175922" w14:textId="77777777" w:rsidR="00F34377" w:rsidRDefault="00F34377" w:rsidP="00F34377">
            <w:pPr>
              <w:pStyle w:val="Tablecontent"/>
            </w:pPr>
            <w:r w:rsidRPr="00247A1B">
              <w:t xml:space="preserve">AVGLAT </w:t>
            </w:r>
          </w:p>
          <w:p w14:paraId="01C31EBC" w14:textId="77777777" w:rsidR="00F34377" w:rsidRPr="002510F4" w:rsidRDefault="00F34377" w:rsidP="00F34377">
            <w:pPr>
              <w:pStyle w:val="Tablecontent"/>
            </w:pPr>
            <w:r w:rsidRPr="00247A1B">
              <w:t>SDLAT</w:t>
            </w:r>
          </w:p>
        </w:tc>
        <w:tc>
          <w:tcPr>
            <w:tcW w:w="8647" w:type="dxa"/>
          </w:tcPr>
          <w:p w14:paraId="357EBA4F" w14:textId="77777777" w:rsidR="00F34377" w:rsidRPr="002510F4" w:rsidRDefault="00F34377" w:rsidP="00F34377">
            <w:pPr>
              <w:pStyle w:val="Tablecontent"/>
            </w:pPr>
            <w:r>
              <w:t>Same set of metrics, like above, but for write</w:t>
            </w:r>
          </w:p>
        </w:tc>
      </w:tr>
      <w:tr w:rsidR="00F34377" w:rsidRPr="00E51A31" w14:paraId="5D18FD09" w14:textId="77777777" w:rsidTr="001F150A">
        <w:tc>
          <w:tcPr>
            <w:tcW w:w="1843" w:type="dxa"/>
            <w:shd w:val="clear" w:color="auto" w:fill="F2F2F2" w:themeFill="background1" w:themeFillShade="F2"/>
          </w:tcPr>
          <w:p w14:paraId="7305D110" w14:textId="77777777" w:rsidR="00F34377" w:rsidRDefault="00F34377" w:rsidP="00F34377">
            <w:pPr>
              <w:pStyle w:val="Tablecontent"/>
            </w:pPr>
            <w:r w:rsidRPr="00247A1B">
              <w:t xml:space="preserve">RECOWR/s </w:t>
            </w:r>
          </w:p>
          <w:p w14:paraId="413251BE" w14:textId="77777777" w:rsidR="00F34377" w:rsidRDefault="00F34377" w:rsidP="00F34377">
            <w:pPr>
              <w:pStyle w:val="Tablecontent"/>
            </w:pPr>
            <w:r w:rsidRPr="00247A1B">
              <w:t xml:space="preserve">MBRECOWR/s </w:t>
            </w:r>
          </w:p>
          <w:p w14:paraId="4276B479" w14:textId="77777777" w:rsidR="00F34377" w:rsidRDefault="00F34377" w:rsidP="00F34377">
            <w:pPr>
              <w:pStyle w:val="Tablecontent"/>
            </w:pPr>
            <w:r w:rsidRPr="00247A1B">
              <w:t xml:space="preserve">AVGLAT </w:t>
            </w:r>
          </w:p>
          <w:p w14:paraId="5EF6669D" w14:textId="77777777" w:rsidR="00F34377" w:rsidRPr="002510F4" w:rsidRDefault="00F34377" w:rsidP="00F34377">
            <w:pPr>
              <w:pStyle w:val="Tablecontent"/>
            </w:pPr>
            <w:r w:rsidRPr="00247A1B">
              <w:t>SDLAT</w:t>
            </w:r>
          </w:p>
        </w:tc>
        <w:tc>
          <w:tcPr>
            <w:tcW w:w="8647" w:type="dxa"/>
          </w:tcPr>
          <w:p w14:paraId="2DCB7B04" w14:textId="77777777" w:rsidR="00F34377" w:rsidRDefault="00F34377" w:rsidP="00F34377">
            <w:pPr>
              <w:pStyle w:val="Tablecontent"/>
            </w:pPr>
            <w:r>
              <w:t>Same set of metrics, like above, but for Recovery Write. Recovery covers component rebuild task (e.g. from disk failure).</w:t>
            </w:r>
          </w:p>
          <w:p w14:paraId="723B0418" w14:textId="77777777" w:rsidR="00F34377" w:rsidRPr="002510F4" w:rsidRDefault="00F34377" w:rsidP="00F34377">
            <w:pPr>
              <w:pStyle w:val="Tablecontent"/>
            </w:pPr>
            <w:r>
              <w:rPr>
                <w:lang w:val="en-SG"/>
              </w:rPr>
              <w:t xml:space="preserve">Read the string </w:t>
            </w:r>
            <w:r w:rsidRPr="00247A1B">
              <w:t>MBRECOWR</w:t>
            </w:r>
            <w:r>
              <w:t xml:space="preserve"> as MB Reco Wr.</w:t>
            </w:r>
          </w:p>
        </w:tc>
      </w:tr>
      <w:tr w:rsidR="00F34377" w:rsidRPr="00E51A31" w14:paraId="3C26CE85" w14:textId="77777777" w:rsidTr="001F150A">
        <w:tc>
          <w:tcPr>
            <w:tcW w:w="1843" w:type="dxa"/>
            <w:shd w:val="clear" w:color="auto" w:fill="F2F2F2" w:themeFill="background1" w:themeFillShade="F2"/>
          </w:tcPr>
          <w:p w14:paraId="22B026E6" w14:textId="77777777" w:rsidR="00F34377" w:rsidRDefault="00F34377" w:rsidP="00F34377">
            <w:pPr>
              <w:pStyle w:val="Tablecontent"/>
              <w:rPr>
                <w:lang w:val="en-SG"/>
              </w:rPr>
            </w:pPr>
            <w:r w:rsidRPr="00247A1B">
              <w:rPr>
                <w:lang w:val="en-SG"/>
              </w:rPr>
              <w:t xml:space="preserve">UNMAPS/s  </w:t>
            </w:r>
          </w:p>
          <w:p w14:paraId="5AD11D38" w14:textId="77777777" w:rsidR="00F34377" w:rsidRDefault="00F34377" w:rsidP="00F34377">
            <w:pPr>
              <w:pStyle w:val="Tablecontent"/>
              <w:rPr>
                <w:lang w:val="en-SG"/>
              </w:rPr>
            </w:pPr>
            <w:r w:rsidRPr="00247A1B">
              <w:rPr>
                <w:lang w:val="en-SG"/>
              </w:rPr>
              <w:t xml:space="preserve">GBUNMAP/s </w:t>
            </w:r>
          </w:p>
          <w:p w14:paraId="235ADB1E" w14:textId="77777777" w:rsidR="00F34377" w:rsidRDefault="00F34377" w:rsidP="00F34377">
            <w:pPr>
              <w:pStyle w:val="Tablecontent"/>
              <w:rPr>
                <w:lang w:val="en-SG"/>
              </w:rPr>
            </w:pPr>
            <w:r w:rsidRPr="00247A1B">
              <w:rPr>
                <w:lang w:val="en-SG"/>
              </w:rPr>
              <w:t xml:space="preserve">AVGLAT </w:t>
            </w:r>
          </w:p>
          <w:p w14:paraId="6F94C558" w14:textId="77777777" w:rsidR="00F34377" w:rsidRPr="00247A1B" w:rsidRDefault="00F34377" w:rsidP="00F34377">
            <w:pPr>
              <w:pStyle w:val="Tablecontent"/>
              <w:rPr>
                <w:lang w:val="en-SG"/>
              </w:rPr>
            </w:pPr>
            <w:r w:rsidRPr="00247A1B">
              <w:rPr>
                <w:lang w:val="en-SG"/>
              </w:rPr>
              <w:lastRenderedPageBreak/>
              <w:t>SDLAT</w:t>
            </w:r>
          </w:p>
        </w:tc>
        <w:tc>
          <w:tcPr>
            <w:tcW w:w="8647" w:type="dxa"/>
          </w:tcPr>
          <w:p w14:paraId="3963AAB1" w14:textId="77777777" w:rsidR="00F34377" w:rsidRDefault="00F34377" w:rsidP="00F34377">
            <w:pPr>
              <w:pStyle w:val="Tablecontent"/>
            </w:pPr>
            <w:r>
              <w:lastRenderedPageBreak/>
              <w:t xml:space="preserve">Same set of metrics, like above, but for unmap operations. I think this number should be within your expectation, as excessive unmap can impact performance. </w:t>
            </w:r>
          </w:p>
          <w:p w14:paraId="3F982D87" w14:textId="77777777" w:rsidR="00F34377" w:rsidRDefault="00F34377" w:rsidP="00F34377">
            <w:pPr>
              <w:pStyle w:val="Tablecontent"/>
              <w:rPr>
                <w:lang w:val="en-SG"/>
              </w:rPr>
            </w:pPr>
            <w:r w:rsidRPr="00247A1B">
              <w:rPr>
                <w:lang w:val="en-SG"/>
              </w:rPr>
              <w:t>GBUNMAP/s</w:t>
            </w:r>
            <w:r>
              <w:rPr>
                <w:lang w:val="en-SG"/>
              </w:rPr>
              <w:t xml:space="preserve"> = Unmapped rates in Gigabytes/second</w:t>
            </w:r>
          </w:p>
          <w:p w14:paraId="4C177D18" w14:textId="77777777" w:rsidR="00F34377" w:rsidRPr="002510F4" w:rsidRDefault="00F34377" w:rsidP="00F34377">
            <w:pPr>
              <w:pStyle w:val="Tablecontent"/>
            </w:pPr>
            <w:r>
              <w:rPr>
                <w:lang w:val="en-SG"/>
              </w:rPr>
              <w:t xml:space="preserve">Read the string </w:t>
            </w:r>
            <w:r w:rsidRPr="00247A1B">
              <w:rPr>
                <w:lang w:val="en-SG"/>
              </w:rPr>
              <w:t>GBUNMAP</w:t>
            </w:r>
            <w:r>
              <w:rPr>
                <w:lang w:val="en-SG"/>
              </w:rPr>
              <w:t xml:space="preserve"> as GB Unmap</w:t>
            </w:r>
          </w:p>
        </w:tc>
      </w:tr>
      <w:tr w:rsidR="00F34377" w:rsidRPr="00E51A31" w14:paraId="1FBDC09E" w14:textId="77777777" w:rsidTr="001F150A">
        <w:tc>
          <w:tcPr>
            <w:tcW w:w="1843" w:type="dxa"/>
            <w:shd w:val="clear" w:color="auto" w:fill="F2F2F2" w:themeFill="background1" w:themeFillShade="F2"/>
          </w:tcPr>
          <w:p w14:paraId="37CDA520" w14:textId="77777777" w:rsidR="00F34377" w:rsidRDefault="00F34377" w:rsidP="00F34377">
            <w:pPr>
              <w:pStyle w:val="Tablecontent"/>
              <w:rPr>
                <w:lang w:val="en-SG"/>
              </w:rPr>
            </w:pPr>
            <w:r w:rsidRPr="00247A1B">
              <w:rPr>
                <w:lang w:val="en-SG"/>
              </w:rPr>
              <w:t xml:space="preserve">RECOUN/s </w:t>
            </w:r>
          </w:p>
          <w:p w14:paraId="67448A2C" w14:textId="77777777" w:rsidR="00F34377" w:rsidRDefault="00F34377" w:rsidP="00F34377">
            <w:pPr>
              <w:pStyle w:val="Tablecontent"/>
              <w:rPr>
                <w:lang w:val="en-SG"/>
              </w:rPr>
            </w:pPr>
            <w:r w:rsidRPr="00247A1B">
              <w:rPr>
                <w:lang w:val="en-SG"/>
              </w:rPr>
              <w:t xml:space="preserve">GBRECOUN/s </w:t>
            </w:r>
          </w:p>
          <w:p w14:paraId="4B75BA1D" w14:textId="77777777" w:rsidR="00F34377" w:rsidRDefault="00F34377" w:rsidP="00F34377">
            <w:pPr>
              <w:pStyle w:val="Tablecontent"/>
              <w:rPr>
                <w:lang w:val="en-SG"/>
              </w:rPr>
            </w:pPr>
            <w:r w:rsidRPr="00247A1B">
              <w:rPr>
                <w:lang w:val="en-SG"/>
              </w:rPr>
              <w:t xml:space="preserve">AVGLAT </w:t>
            </w:r>
          </w:p>
          <w:p w14:paraId="7E71B53C" w14:textId="77777777" w:rsidR="00F34377" w:rsidRPr="00247A1B" w:rsidRDefault="00F34377" w:rsidP="00F34377">
            <w:pPr>
              <w:pStyle w:val="Tablecontent"/>
              <w:rPr>
                <w:lang w:val="en-SG"/>
              </w:rPr>
            </w:pPr>
            <w:r w:rsidRPr="00247A1B">
              <w:rPr>
                <w:lang w:val="en-SG"/>
              </w:rPr>
              <w:t>SDLAT</w:t>
            </w:r>
          </w:p>
        </w:tc>
        <w:tc>
          <w:tcPr>
            <w:tcW w:w="8647" w:type="dxa"/>
          </w:tcPr>
          <w:p w14:paraId="6B42C2AB" w14:textId="77777777" w:rsidR="00F34377" w:rsidRDefault="00F34377" w:rsidP="00F34377">
            <w:pPr>
              <w:pStyle w:val="Tablecontent"/>
            </w:pPr>
            <w:r>
              <w:t xml:space="preserve">Same set of metrics, but for Recovery Unmap operations. </w:t>
            </w:r>
          </w:p>
          <w:p w14:paraId="7B330E55" w14:textId="77777777" w:rsidR="00F34377" w:rsidRDefault="00F34377" w:rsidP="00F34377">
            <w:pPr>
              <w:pStyle w:val="Tablecontent"/>
            </w:pPr>
            <w:r>
              <w:t xml:space="preserve">Read the string </w:t>
            </w:r>
            <w:r w:rsidRPr="00247A1B">
              <w:rPr>
                <w:lang w:val="en-SG"/>
              </w:rPr>
              <w:t>GBRECOUN</w:t>
            </w:r>
            <w:r>
              <w:rPr>
                <w:lang w:val="en-SG"/>
              </w:rPr>
              <w:t xml:space="preserve"> as GB Reco Un. </w:t>
            </w:r>
          </w:p>
          <w:p w14:paraId="70B9C897" w14:textId="77777777" w:rsidR="00F34377" w:rsidRDefault="00F34377" w:rsidP="00F34377">
            <w:pPr>
              <w:pStyle w:val="Tablecontent"/>
              <w:rPr>
                <w:lang w:val="en-SG"/>
              </w:rPr>
            </w:pPr>
            <w:r w:rsidRPr="00247A1B">
              <w:rPr>
                <w:lang w:val="en-SG"/>
              </w:rPr>
              <w:t>R</w:t>
            </w:r>
            <w:r>
              <w:rPr>
                <w:lang w:val="en-SG"/>
              </w:rPr>
              <w:t>eco</w:t>
            </w:r>
            <w:r w:rsidRPr="00247A1B">
              <w:rPr>
                <w:lang w:val="en-SG"/>
              </w:rPr>
              <w:t>U</w:t>
            </w:r>
            <w:r>
              <w:rPr>
                <w:lang w:val="en-SG"/>
              </w:rPr>
              <w:t>n</w:t>
            </w:r>
            <w:r w:rsidRPr="00247A1B">
              <w:rPr>
                <w:lang w:val="en-SG"/>
              </w:rPr>
              <w:t>/s</w:t>
            </w:r>
            <w:r>
              <w:rPr>
                <w:lang w:val="en-SG"/>
              </w:rPr>
              <w:t xml:space="preserve"> is the number of recovery unmapped operations per second. </w:t>
            </w:r>
          </w:p>
          <w:p w14:paraId="2251307C" w14:textId="77777777" w:rsidR="00F34377" w:rsidRDefault="00F34377" w:rsidP="00F34377">
            <w:pPr>
              <w:pStyle w:val="Tablecontent"/>
            </w:pPr>
            <w:r w:rsidRPr="00247A1B">
              <w:rPr>
                <w:lang w:val="en-SG"/>
              </w:rPr>
              <w:t>GBR</w:t>
            </w:r>
            <w:r>
              <w:rPr>
                <w:lang w:val="en-SG"/>
              </w:rPr>
              <w:t>eco</w:t>
            </w:r>
            <w:r w:rsidRPr="00247A1B">
              <w:rPr>
                <w:lang w:val="en-SG"/>
              </w:rPr>
              <w:t>U</w:t>
            </w:r>
            <w:r>
              <w:rPr>
                <w:lang w:val="en-SG"/>
              </w:rPr>
              <w:t>n</w:t>
            </w:r>
            <w:r w:rsidRPr="00247A1B">
              <w:rPr>
                <w:lang w:val="en-SG"/>
              </w:rPr>
              <w:t>/s</w:t>
            </w:r>
            <w:r>
              <w:rPr>
                <w:lang w:val="en-SG"/>
              </w:rPr>
              <w:t xml:space="preserve"> is the amount of disk space in GB/second by Recovery Unmapped.</w:t>
            </w:r>
          </w:p>
        </w:tc>
      </w:tr>
    </w:tbl>
    <w:p w14:paraId="4D933062" w14:textId="77777777" w:rsidR="00F34377" w:rsidRPr="00F76534" w:rsidRDefault="00F34377" w:rsidP="00053EFF">
      <w:pPr>
        <w:pStyle w:val="Heading2"/>
      </w:pPr>
      <w:r>
        <w:lastRenderedPageBreak/>
        <w:t>Network</w:t>
      </w:r>
    </w:p>
    <w:p w14:paraId="6FAE5C1D" w14:textId="77777777" w:rsidR="00F34377" w:rsidRDefault="00F34377" w:rsidP="00F34377">
      <w:pPr>
        <w:rPr>
          <w:lang w:val="en-GB"/>
        </w:rPr>
      </w:pPr>
      <w:r>
        <w:rPr>
          <w:lang w:val="en-GB"/>
        </w:rPr>
        <w:t xml:space="preserve">Network traffic are grouped into 2 by their direction: </w:t>
      </w:r>
    </w:p>
    <w:p w14:paraId="0F10B9F3" w14:textId="77777777" w:rsidR="00F34377" w:rsidRDefault="00F34377" w:rsidP="00F34377">
      <w:pPr>
        <w:pStyle w:val="Bullet"/>
        <w:rPr>
          <w:lang w:val="en-GB"/>
        </w:rPr>
      </w:pPr>
      <w:r>
        <w:rPr>
          <w:lang w:val="en-GB"/>
        </w:rPr>
        <w:t xml:space="preserve">TX for outgoing (sent) and </w:t>
      </w:r>
    </w:p>
    <w:p w14:paraId="0FBA6B08" w14:textId="77777777" w:rsidR="00F34377" w:rsidRPr="00A452F2" w:rsidRDefault="00F34377" w:rsidP="00F34377">
      <w:pPr>
        <w:pStyle w:val="Bullet"/>
        <w:rPr>
          <w:lang w:val="en-GB"/>
        </w:rPr>
      </w:pPr>
      <w:r>
        <w:rPr>
          <w:lang w:val="en-GB"/>
        </w:rPr>
        <w:t xml:space="preserve">RX for incoming (received). </w:t>
      </w:r>
    </w:p>
    <w:p w14:paraId="7DA8DDE1" w14:textId="77777777" w:rsidR="00F34377" w:rsidRDefault="00F34377" w:rsidP="00053EFF">
      <w:pPr>
        <w:pStyle w:val="Heading3"/>
      </w:pPr>
      <w:r w:rsidRPr="00676BDF">
        <w:t>Contention</w:t>
      </w:r>
    </w:p>
    <w:p w14:paraId="525507FC" w14:textId="77777777" w:rsidR="00F34377" w:rsidRPr="00952BBA" w:rsidRDefault="00F34377" w:rsidP="00F34377">
      <w:pPr>
        <w:rPr>
          <w:lang w:val="en-GB"/>
        </w:rPr>
      </w:pPr>
      <w:r>
        <w:rPr>
          <w:lang w:val="en-GB"/>
        </w:rPr>
        <w:t xml:space="preserve">As usual, we check contention first. There is no network latency and packet retransmit metric. </w:t>
      </w:r>
    </w:p>
    <w:p w14:paraId="23202325" w14:textId="77777777" w:rsidR="00F34377" w:rsidRPr="004E3B8D" w:rsidRDefault="00F34377" w:rsidP="00F34377">
      <w:pPr>
        <w:jc w:val="center"/>
      </w:pPr>
      <w:r w:rsidRPr="00B44E5A">
        <w:rPr>
          <w:noProof/>
        </w:rPr>
        <w:drawing>
          <wp:inline distT="0" distB="0" distL="0" distR="0" wp14:anchorId="5D22759E" wp14:editId="0E071F05">
            <wp:extent cx="3438000" cy="1195200"/>
            <wp:effectExtent l="0" t="0" r="0" b="5080"/>
            <wp:docPr id="567723357" name="Picture 5677233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7" name="Picture 750070337" descr="Text&#10;&#10;Description automatically generated"/>
                    <pic:cNvPicPr/>
                  </pic:nvPicPr>
                  <pic:blipFill>
                    <a:blip r:embed="rId581"/>
                    <a:stretch>
                      <a:fillRect/>
                    </a:stretch>
                  </pic:blipFill>
                  <pic:spPr>
                    <a:xfrm>
                      <a:off x="0" y="0"/>
                      <a:ext cx="3438000" cy="1195200"/>
                    </a:xfrm>
                    <a:prstGeom prst="rect">
                      <a:avLst/>
                    </a:prstGeom>
                  </pic:spPr>
                </pic:pic>
              </a:graphicData>
            </a:graphic>
          </wp:inline>
        </w:drawing>
      </w:r>
    </w:p>
    <w:p w14:paraId="22F0F8B1" w14:textId="77777777" w:rsidR="00F34377" w:rsidRDefault="00F34377" w:rsidP="00F34377">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34377" w:rsidRPr="00E51A31" w14:paraId="7289DF19" w14:textId="77777777" w:rsidTr="001F150A">
        <w:tc>
          <w:tcPr>
            <w:tcW w:w="1843" w:type="dxa"/>
            <w:shd w:val="clear" w:color="auto" w:fill="F2F2F2" w:themeFill="background1" w:themeFillShade="F2"/>
            <w:vAlign w:val="center"/>
          </w:tcPr>
          <w:p w14:paraId="11816543" w14:textId="77777777" w:rsidR="00F34377" w:rsidRPr="002510F4" w:rsidRDefault="00F34377" w:rsidP="00F34377">
            <w:pPr>
              <w:pStyle w:val="Tablecontent"/>
            </w:pPr>
            <w:r>
              <w:t xml:space="preserve">%DRPTX </w:t>
            </w:r>
          </w:p>
        </w:tc>
        <w:tc>
          <w:tcPr>
            <w:tcW w:w="8647" w:type="dxa"/>
            <w:vMerge w:val="restart"/>
            <w:vAlign w:val="center"/>
          </w:tcPr>
          <w:p w14:paraId="2C166F57" w14:textId="77777777" w:rsidR="00F34377" w:rsidRDefault="00F34377" w:rsidP="00F34377">
            <w:pPr>
              <w:pStyle w:val="Tablecontent"/>
              <w:rPr>
                <w:lang w:val="en-GB"/>
              </w:rPr>
            </w:pPr>
            <w:r>
              <w:rPr>
                <w:lang w:val="en-GB"/>
              </w:rPr>
              <w:t>Percentage of Dropped Packet.</w:t>
            </w:r>
          </w:p>
          <w:p w14:paraId="73BA38B1" w14:textId="77777777" w:rsidR="00F34377" w:rsidRDefault="00F34377" w:rsidP="00F34377">
            <w:pPr>
              <w:pStyle w:val="Tablecontent"/>
              <w:rPr>
                <w:lang w:val="en-GB"/>
              </w:rPr>
            </w:pPr>
            <w:r>
              <w:rPr>
                <w:lang w:val="en-GB"/>
              </w:rPr>
              <w:t>Expressed in percentage, which makes it easier as you expect this not to exceed 0.x%. In dedicated network such as vSAN and vMotion, this should be flat 0% non stop for every single ESXi.</w:t>
            </w:r>
          </w:p>
          <w:p w14:paraId="4A1DC135" w14:textId="5912BD7E" w:rsidR="00F34377" w:rsidRPr="002510F4" w:rsidRDefault="00F34377" w:rsidP="00F34377">
            <w:pPr>
              <w:pStyle w:val="Tablecontent"/>
            </w:pPr>
            <w:r>
              <w:rPr>
                <w:lang w:val="en-GB"/>
              </w:rPr>
              <w:t xml:space="preserve">Transmit and Receive have different nature. A high drop in transmit means your physical NIC card or uplink switch is unable to cope. A high drop in receive means </w:t>
            </w:r>
            <w:r w:rsidR="00AC1DCB">
              <w:rPr>
                <w:lang w:val="en-GB"/>
              </w:rPr>
              <w:t>your</w:t>
            </w:r>
            <w:r>
              <w:rPr>
                <w:lang w:val="en-GB"/>
              </w:rPr>
              <w:t xml:space="preserve"> ESXi or VM may not have enough CPU to process the packet, or the ring buffer size is too small.</w:t>
            </w:r>
            <w:r>
              <w:t xml:space="preserve"> </w:t>
            </w:r>
          </w:p>
        </w:tc>
      </w:tr>
      <w:tr w:rsidR="00F34377" w:rsidRPr="00E51A31" w14:paraId="3039AB7B" w14:textId="77777777" w:rsidTr="001F150A">
        <w:tc>
          <w:tcPr>
            <w:tcW w:w="1843" w:type="dxa"/>
            <w:shd w:val="clear" w:color="auto" w:fill="F2F2F2" w:themeFill="background1" w:themeFillShade="F2"/>
            <w:vAlign w:val="center"/>
          </w:tcPr>
          <w:p w14:paraId="2E40C1E9" w14:textId="77777777" w:rsidR="00F34377" w:rsidRPr="002510F4" w:rsidRDefault="00F34377" w:rsidP="00F34377">
            <w:pPr>
              <w:pStyle w:val="Tablecontent"/>
            </w:pPr>
            <w:r>
              <w:t xml:space="preserve">%DRPRX </w:t>
            </w:r>
          </w:p>
        </w:tc>
        <w:tc>
          <w:tcPr>
            <w:tcW w:w="8647" w:type="dxa"/>
            <w:vMerge/>
            <w:vAlign w:val="center"/>
          </w:tcPr>
          <w:p w14:paraId="055BDCFE" w14:textId="77777777" w:rsidR="00F34377" w:rsidRPr="002510F4" w:rsidRDefault="00F34377" w:rsidP="00F34377">
            <w:pPr>
              <w:pStyle w:val="Tablecontent"/>
            </w:pPr>
          </w:p>
        </w:tc>
      </w:tr>
    </w:tbl>
    <w:p w14:paraId="2F7451CB" w14:textId="0790526D" w:rsidR="00F34377" w:rsidRDefault="00053EFF" w:rsidP="00053EFF">
      <w:pPr>
        <w:pStyle w:val="Heading3"/>
      </w:pPr>
      <w:r>
        <w:lastRenderedPageBreak/>
        <w:t>Consumption</w:t>
      </w:r>
    </w:p>
    <w:p w14:paraId="758FC43C" w14:textId="1041472E" w:rsidR="00F34377" w:rsidRPr="00053EFF" w:rsidRDefault="00F34377" w:rsidP="006C0A13">
      <w:pPr>
        <w:pStyle w:val="Heading4"/>
      </w:pPr>
      <w:r w:rsidRPr="00053EFF">
        <w:t>Non-Unicast Packets</w:t>
      </w: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34377" w:rsidRPr="00E51A31" w14:paraId="05C120DA" w14:textId="77777777" w:rsidTr="001F150A">
        <w:tc>
          <w:tcPr>
            <w:tcW w:w="1843" w:type="dxa"/>
            <w:shd w:val="clear" w:color="auto" w:fill="F2F2F2" w:themeFill="background1" w:themeFillShade="F2"/>
            <w:vAlign w:val="center"/>
          </w:tcPr>
          <w:p w14:paraId="276828EF" w14:textId="77777777" w:rsidR="00F34377" w:rsidRPr="002510F4" w:rsidRDefault="00F34377" w:rsidP="00F34377">
            <w:pPr>
              <w:pStyle w:val="Tablecontent"/>
            </w:pPr>
            <w:r>
              <w:t xml:space="preserve">PKTTXMUL/s </w:t>
            </w:r>
          </w:p>
        </w:tc>
        <w:tc>
          <w:tcPr>
            <w:tcW w:w="8647" w:type="dxa"/>
            <w:vMerge w:val="restart"/>
            <w:vAlign w:val="center"/>
          </w:tcPr>
          <w:p w14:paraId="61F72B78" w14:textId="77777777" w:rsidR="00F34377" w:rsidRPr="002510F4" w:rsidRDefault="00F34377" w:rsidP="00F34377">
            <w:pPr>
              <w:pStyle w:val="Tablecontent"/>
            </w:pPr>
            <w:r>
              <w:t xml:space="preserve">Number of multicast packets transmitted or received per second. </w:t>
            </w:r>
          </w:p>
          <w:p w14:paraId="624B81D8" w14:textId="77777777" w:rsidR="00F34377" w:rsidRPr="002510F4" w:rsidRDefault="00F34377" w:rsidP="00F34377">
            <w:pPr>
              <w:pStyle w:val="Tablecontent"/>
            </w:pPr>
            <w:r>
              <w:t>Read the string PKTTXMUL as Pkt Tx Mul, which is Packet TX Multicast. Same with PKTRXMUL.</w:t>
            </w:r>
          </w:p>
        </w:tc>
      </w:tr>
      <w:tr w:rsidR="00F34377" w:rsidRPr="00E51A31" w14:paraId="0B9D9D5F" w14:textId="77777777" w:rsidTr="001F150A">
        <w:tc>
          <w:tcPr>
            <w:tcW w:w="1843" w:type="dxa"/>
            <w:shd w:val="clear" w:color="auto" w:fill="F2F2F2" w:themeFill="background1" w:themeFillShade="F2"/>
            <w:vAlign w:val="center"/>
          </w:tcPr>
          <w:p w14:paraId="5D15F574" w14:textId="77777777" w:rsidR="00F34377" w:rsidRPr="002510F4" w:rsidRDefault="00F34377" w:rsidP="00F34377">
            <w:pPr>
              <w:pStyle w:val="Tablecontent"/>
            </w:pPr>
            <w:r>
              <w:t xml:space="preserve">PKTRXMUL/s </w:t>
            </w:r>
          </w:p>
        </w:tc>
        <w:tc>
          <w:tcPr>
            <w:tcW w:w="8647" w:type="dxa"/>
            <w:vMerge/>
            <w:vAlign w:val="center"/>
          </w:tcPr>
          <w:p w14:paraId="2E764E11" w14:textId="77777777" w:rsidR="00F34377" w:rsidRPr="002510F4" w:rsidRDefault="00F34377" w:rsidP="00F34377">
            <w:pPr>
              <w:pStyle w:val="Tablecontent"/>
            </w:pPr>
          </w:p>
        </w:tc>
      </w:tr>
      <w:tr w:rsidR="00F34377" w:rsidRPr="00E51A31" w14:paraId="5E48540B" w14:textId="77777777" w:rsidTr="001F150A">
        <w:tc>
          <w:tcPr>
            <w:tcW w:w="1843" w:type="dxa"/>
            <w:shd w:val="clear" w:color="auto" w:fill="F2F2F2" w:themeFill="background1" w:themeFillShade="F2"/>
            <w:vAlign w:val="center"/>
          </w:tcPr>
          <w:p w14:paraId="38AB0C05" w14:textId="77777777" w:rsidR="00F34377" w:rsidRPr="002510F4" w:rsidRDefault="00F34377" w:rsidP="00F34377">
            <w:pPr>
              <w:pStyle w:val="Tablecontent"/>
            </w:pPr>
            <w:r>
              <w:t xml:space="preserve">PKTTXBRD/s </w:t>
            </w:r>
          </w:p>
        </w:tc>
        <w:tc>
          <w:tcPr>
            <w:tcW w:w="8647" w:type="dxa"/>
            <w:vMerge w:val="restart"/>
            <w:vAlign w:val="center"/>
          </w:tcPr>
          <w:p w14:paraId="14F8F2BC" w14:textId="77777777" w:rsidR="00F34377" w:rsidRPr="002510F4" w:rsidRDefault="00F34377" w:rsidP="00F34377">
            <w:pPr>
              <w:pStyle w:val="Tablecontent"/>
            </w:pPr>
            <w:r>
              <w:t xml:space="preserve">Number of broadcast packets transmitted or received per second. </w:t>
            </w:r>
          </w:p>
          <w:p w14:paraId="2D84E4C0" w14:textId="77777777" w:rsidR="00F34377" w:rsidRPr="002510F4" w:rsidRDefault="00F34377" w:rsidP="00F34377">
            <w:pPr>
              <w:pStyle w:val="Tablecontent"/>
            </w:pPr>
            <w:r>
              <w:t>Read the string PKTTXBRD as Pkt Tx Brd, which is Packet TX Broadcast. Same with PKTRXBRD</w:t>
            </w:r>
          </w:p>
        </w:tc>
      </w:tr>
      <w:tr w:rsidR="00F34377" w:rsidRPr="00E51A31" w14:paraId="34DA9030" w14:textId="77777777" w:rsidTr="001F150A">
        <w:tc>
          <w:tcPr>
            <w:tcW w:w="1843" w:type="dxa"/>
            <w:shd w:val="clear" w:color="auto" w:fill="F2F2F2" w:themeFill="background1" w:themeFillShade="F2"/>
            <w:vAlign w:val="center"/>
          </w:tcPr>
          <w:p w14:paraId="17CD0FFA" w14:textId="77777777" w:rsidR="00F34377" w:rsidRPr="002510F4" w:rsidRDefault="00F34377" w:rsidP="00F34377">
            <w:pPr>
              <w:pStyle w:val="Tablecontent"/>
            </w:pPr>
            <w:r>
              <w:t xml:space="preserve">PKTRXBRD/s </w:t>
            </w:r>
          </w:p>
        </w:tc>
        <w:tc>
          <w:tcPr>
            <w:tcW w:w="8647" w:type="dxa"/>
            <w:vMerge/>
            <w:vAlign w:val="center"/>
          </w:tcPr>
          <w:p w14:paraId="30EAA577" w14:textId="77777777" w:rsidR="00F34377" w:rsidRPr="002510F4" w:rsidRDefault="00F34377" w:rsidP="00F34377">
            <w:pPr>
              <w:pStyle w:val="Tablecontent"/>
            </w:pPr>
          </w:p>
        </w:tc>
      </w:tr>
    </w:tbl>
    <w:p w14:paraId="3FDA3FA1" w14:textId="7F8E51C5" w:rsidR="00F34377" w:rsidRPr="00C27364" w:rsidRDefault="009C3FD9" w:rsidP="006C0A13">
      <w:pPr>
        <w:pStyle w:val="Heading4"/>
      </w:pPr>
      <w:r>
        <w:t>All Packets</w:t>
      </w:r>
    </w:p>
    <w:p w14:paraId="32C7D430" w14:textId="77777777" w:rsidR="00F34377" w:rsidRDefault="00F34377" w:rsidP="00F34377">
      <w:r w:rsidRPr="0059063C">
        <w:rPr>
          <w:noProof/>
        </w:rPr>
        <w:drawing>
          <wp:inline distT="0" distB="0" distL="0" distR="0" wp14:anchorId="423DB684" wp14:editId="548FCC87">
            <wp:extent cx="6645910" cy="1341755"/>
            <wp:effectExtent l="0" t="0" r="2540" b="0"/>
            <wp:docPr id="567723358" name="Picture 5677233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6" name="Picture 750070336" descr="A screenshot of a computer&#10;&#10;Description automatically generated with medium confidence"/>
                    <pic:cNvPicPr/>
                  </pic:nvPicPr>
                  <pic:blipFill>
                    <a:blip r:embed="rId582"/>
                    <a:stretch>
                      <a:fillRect/>
                    </a:stretch>
                  </pic:blipFill>
                  <pic:spPr>
                    <a:xfrm>
                      <a:off x="0" y="0"/>
                      <a:ext cx="6645910" cy="1341755"/>
                    </a:xfrm>
                    <a:prstGeom prst="rect">
                      <a:avLst/>
                    </a:prstGeom>
                  </pic:spPr>
                </pic:pic>
              </a:graphicData>
            </a:graphic>
          </wp:inline>
        </w:drawing>
      </w:r>
    </w:p>
    <w:p w14:paraId="372400F7" w14:textId="77777777" w:rsidR="00F34377" w:rsidRDefault="00F34377" w:rsidP="00F34377">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34377" w:rsidRPr="00E51A31" w14:paraId="694F68EC" w14:textId="77777777" w:rsidTr="001F150A">
        <w:tc>
          <w:tcPr>
            <w:tcW w:w="1843" w:type="dxa"/>
            <w:shd w:val="clear" w:color="auto" w:fill="F2F2F2" w:themeFill="background1" w:themeFillShade="F2"/>
            <w:vAlign w:val="center"/>
          </w:tcPr>
          <w:p w14:paraId="7B45E12A" w14:textId="77777777" w:rsidR="00F34377" w:rsidRPr="002510F4" w:rsidRDefault="00F34377" w:rsidP="00F34377">
            <w:pPr>
              <w:pStyle w:val="Tablecontent"/>
            </w:pPr>
            <w:r>
              <w:t xml:space="preserve">PKTTX/s </w:t>
            </w:r>
          </w:p>
        </w:tc>
        <w:tc>
          <w:tcPr>
            <w:tcW w:w="8647" w:type="dxa"/>
            <w:vMerge w:val="restart"/>
            <w:vAlign w:val="center"/>
          </w:tcPr>
          <w:p w14:paraId="42DBF581" w14:textId="77777777" w:rsidR="00F34377" w:rsidRDefault="00F34377" w:rsidP="00F34377">
            <w:pPr>
              <w:pStyle w:val="Tablecontent"/>
              <w:rPr>
                <w:lang w:val="en-GB"/>
              </w:rPr>
            </w:pPr>
            <w:r>
              <w:rPr>
                <w:lang w:val="en-GB"/>
              </w:rPr>
              <w:t>This is the total packets, so it includes multicast packet and broadcast packet.</w:t>
            </w:r>
          </w:p>
          <w:p w14:paraId="0B662969" w14:textId="77777777" w:rsidR="00F34377" w:rsidRPr="002510F4" w:rsidRDefault="00F34377" w:rsidP="00F34377">
            <w:pPr>
              <w:pStyle w:val="Tablecontent"/>
            </w:pPr>
            <w:r>
              <w:rPr>
                <w:lang w:val="en-GB"/>
              </w:rPr>
              <w:t>Multicast packet and broadcast packet are listed separately. This is handy as they are supposed to low most of the time.</w:t>
            </w:r>
          </w:p>
        </w:tc>
      </w:tr>
      <w:tr w:rsidR="00F34377" w:rsidRPr="00E51A31" w14:paraId="0FAC01A9" w14:textId="77777777" w:rsidTr="001F150A">
        <w:tc>
          <w:tcPr>
            <w:tcW w:w="1843" w:type="dxa"/>
            <w:shd w:val="clear" w:color="auto" w:fill="F2F2F2" w:themeFill="background1" w:themeFillShade="F2"/>
            <w:vAlign w:val="center"/>
          </w:tcPr>
          <w:p w14:paraId="26792663" w14:textId="77777777" w:rsidR="00F34377" w:rsidRPr="002510F4" w:rsidRDefault="00F34377" w:rsidP="00F34377">
            <w:pPr>
              <w:pStyle w:val="Tablecontent"/>
            </w:pPr>
            <w:r>
              <w:t xml:space="preserve">PKTRX/s </w:t>
            </w:r>
          </w:p>
        </w:tc>
        <w:tc>
          <w:tcPr>
            <w:tcW w:w="8647" w:type="dxa"/>
            <w:vMerge/>
            <w:vAlign w:val="center"/>
          </w:tcPr>
          <w:p w14:paraId="10C27916" w14:textId="77777777" w:rsidR="00F34377" w:rsidRPr="002510F4" w:rsidRDefault="00F34377" w:rsidP="00F34377">
            <w:pPr>
              <w:pStyle w:val="Tablecontent"/>
            </w:pPr>
          </w:p>
        </w:tc>
      </w:tr>
      <w:tr w:rsidR="00F34377" w:rsidRPr="00E51A31" w14:paraId="0EF367A3" w14:textId="77777777" w:rsidTr="001F150A">
        <w:tc>
          <w:tcPr>
            <w:tcW w:w="1843" w:type="dxa"/>
            <w:shd w:val="clear" w:color="auto" w:fill="F2F2F2" w:themeFill="background1" w:themeFillShade="F2"/>
            <w:vAlign w:val="center"/>
          </w:tcPr>
          <w:p w14:paraId="54C85A81" w14:textId="77777777" w:rsidR="00F34377" w:rsidRPr="002510F4" w:rsidRDefault="00F34377" w:rsidP="00F34377">
            <w:pPr>
              <w:pStyle w:val="Tablecontent"/>
            </w:pPr>
            <w:r>
              <w:t xml:space="preserve">MbTX/s </w:t>
            </w:r>
          </w:p>
        </w:tc>
        <w:tc>
          <w:tcPr>
            <w:tcW w:w="8647" w:type="dxa"/>
            <w:vMerge w:val="restart"/>
            <w:vAlign w:val="center"/>
          </w:tcPr>
          <w:p w14:paraId="2544E3DA" w14:textId="77777777" w:rsidR="00F34377" w:rsidRDefault="00F34377" w:rsidP="00F34377">
            <w:pPr>
              <w:pStyle w:val="Tablecontent"/>
              <w:rPr>
                <w:lang w:val="en-GB"/>
              </w:rPr>
            </w:pPr>
            <w:r>
              <w:rPr>
                <w:lang w:val="en-GB"/>
              </w:rPr>
              <w:t xml:space="preserve">This is measured in bit, unlike vCenter Client UI which shows in byte. </w:t>
            </w:r>
          </w:p>
          <w:p w14:paraId="5EE5E5A1" w14:textId="77777777" w:rsidR="00F34377" w:rsidRDefault="00F34377" w:rsidP="00F34377">
            <w:pPr>
              <w:pStyle w:val="Tablecontent"/>
              <w:rPr>
                <w:lang w:val="en-GB"/>
              </w:rPr>
            </w:pPr>
            <w:r>
              <w:rPr>
                <w:lang w:val="en-GB"/>
              </w:rPr>
              <w:t xml:space="preserve">Packet length is typically measured in bytes. A standard packet is 1500 bytes, so a 10 Gb NIC would theoretically max out at 833,333 packets on each direction. </w:t>
            </w:r>
          </w:p>
          <w:p w14:paraId="34A73D9C" w14:textId="77777777" w:rsidR="00F34377" w:rsidRPr="002510F4" w:rsidRDefault="00F34377" w:rsidP="00F34377">
            <w:pPr>
              <w:pStyle w:val="Tablecontent"/>
            </w:pPr>
            <w:r>
              <w:rPr>
                <w:lang w:val="en-GB"/>
              </w:rPr>
              <w:t>Compare this with your ESXi physical network card.</w:t>
            </w:r>
          </w:p>
        </w:tc>
      </w:tr>
      <w:tr w:rsidR="00F34377" w:rsidRPr="00E51A31" w14:paraId="250AC050" w14:textId="77777777" w:rsidTr="001F150A">
        <w:tc>
          <w:tcPr>
            <w:tcW w:w="1843" w:type="dxa"/>
            <w:shd w:val="clear" w:color="auto" w:fill="F2F2F2" w:themeFill="background1" w:themeFillShade="F2"/>
            <w:vAlign w:val="center"/>
          </w:tcPr>
          <w:p w14:paraId="2ADB8326" w14:textId="77777777" w:rsidR="00F34377" w:rsidRPr="002510F4" w:rsidRDefault="00F34377" w:rsidP="00F34377">
            <w:pPr>
              <w:pStyle w:val="Tablecontent"/>
            </w:pPr>
            <w:r>
              <w:t xml:space="preserve">MbRX/s </w:t>
            </w:r>
          </w:p>
        </w:tc>
        <w:tc>
          <w:tcPr>
            <w:tcW w:w="8647" w:type="dxa"/>
            <w:vMerge/>
            <w:vAlign w:val="center"/>
          </w:tcPr>
          <w:p w14:paraId="424325B7" w14:textId="77777777" w:rsidR="00F34377" w:rsidRPr="002510F4" w:rsidRDefault="00F34377" w:rsidP="00F34377">
            <w:pPr>
              <w:pStyle w:val="Tablecontent"/>
            </w:pPr>
          </w:p>
        </w:tc>
      </w:tr>
      <w:tr w:rsidR="00F34377" w:rsidRPr="00E51A31" w14:paraId="6AF67888" w14:textId="77777777" w:rsidTr="001F150A">
        <w:tc>
          <w:tcPr>
            <w:tcW w:w="1843" w:type="dxa"/>
            <w:shd w:val="clear" w:color="auto" w:fill="F2F2F2" w:themeFill="background1" w:themeFillShade="F2"/>
            <w:vAlign w:val="center"/>
          </w:tcPr>
          <w:p w14:paraId="288086F2" w14:textId="77777777" w:rsidR="00F34377" w:rsidRDefault="00F34377" w:rsidP="00F34377">
            <w:pPr>
              <w:pStyle w:val="Tablecontent"/>
            </w:pPr>
            <w:r w:rsidRPr="00456024">
              <w:t xml:space="preserve">PSZTX   </w:t>
            </w:r>
          </w:p>
        </w:tc>
        <w:tc>
          <w:tcPr>
            <w:tcW w:w="8647" w:type="dxa"/>
            <w:vMerge w:val="restart"/>
            <w:vAlign w:val="center"/>
          </w:tcPr>
          <w:p w14:paraId="65C5A922" w14:textId="77777777" w:rsidR="00F34377" w:rsidRDefault="00F34377" w:rsidP="00F34377">
            <w:pPr>
              <w:pStyle w:val="Tablecontent"/>
            </w:pPr>
            <w:r>
              <w:rPr>
                <w:lang w:val="en-GB"/>
              </w:rPr>
              <w:t>This is convenient. If you see a number far lower than 1500, it’s worth discussing with network team.</w:t>
            </w:r>
          </w:p>
        </w:tc>
      </w:tr>
      <w:tr w:rsidR="00F34377" w:rsidRPr="00E51A31" w14:paraId="462881A9" w14:textId="77777777" w:rsidTr="001F150A">
        <w:tc>
          <w:tcPr>
            <w:tcW w:w="1843" w:type="dxa"/>
            <w:shd w:val="clear" w:color="auto" w:fill="F2F2F2" w:themeFill="background1" w:themeFillShade="F2"/>
            <w:vAlign w:val="center"/>
          </w:tcPr>
          <w:p w14:paraId="0C7AEAED" w14:textId="77777777" w:rsidR="00F34377" w:rsidRDefault="00F34377" w:rsidP="00F34377">
            <w:pPr>
              <w:pStyle w:val="Tablecontent"/>
            </w:pPr>
            <w:r w:rsidRPr="00456024">
              <w:t>PSZRX</w:t>
            </w:r>
          </w:p>
        </w:tc>
        <w:tc>
          <w:tcPr>
            <w:tcW w:w="8647" w:type="dxa"/>
            <w:vMerge/>
            <w:vAlign w:val="center"/>
          </w:tcPr>
          <w:p w14:paraId="629340C4" w14:textId="77777777" w:rsidR="00F34377" w:rsidRDefault="00F34377" w:rsidP="00F34377">
            <w:pPr>
              <w:pStyle w:val="Tablecontent"/>
            </w:pPr>
          </w:p>
        </w:tc>
      </w:tr>
    </w:tbl>
    <w:p w14:paraId="1B02FDCC" w14:textId="1C09150B" w:rsidR="00F34377" w:rsidRDefault="00F34377" w:rsidP="00F34377">
      <w:r>
        <w:t xml:space="preserve">There is another metric </w:t>
      </w:r>
      <w:r w:rsidRPr="0035173F">
        <w:rPr>
          <w:rStyle w:val="Strong"/>
          <w:color w:val="00B0F0"/>
        </w:rPr>
        <w:t>ACTN/s</w:t>
      </w:r>
      <w:r w:rsidRPr="0035173F">
        <w:rPr>
          <w:rStyle w:val="Strong"/>
          <w:b w:val="0"/>
          <w:bCs w:val="0"/>
        </w:rPr>
        <w:t>, which is the n</w:t>
      </w:r>
      <w:r>
        <w:t xml:space="preserve">umber of actions per second. The actions here are VMkernel actions. It is an internal counter, not relevant </w:t>
      </w:r>
      <w:r w:rsidR="00980765">
        <w:t>to</w:t>
      </w:r>
      <w:r>
        <w:t xml:space="preserve"> day to day operations.</w:t>
      </w:r>
    </w:p>
    <w:p w14:paraId="5CCF46EF" w14:textId="77777777" w:rsidR="00F34377" w:rsidRDefault="00F34377" w:rsidP="00053EFF">
      <w:pPr>
        <w:pStyle w:val="Heading3"/>
      </w:pPr>
      <w:r>
        <w:lastRenderedPageBreak/>
        <w:t>Configuration</w:t>
      </w:r>
    </w:p>
    <w:p w14:paraId="16E13823" w14:textId="77777777" w:rsidR="00F34377" w:rsidRPr="00FF6F15" w:rsidRDefault="00F34377" w:rsidP="00F34377">
      <w:pPr>
        <w:rPr>
          <w:lang w:val="en-GB"/>
        </w:rPr>
      </w:pPr>
      <w:r>
        <w:rPr>
          <w:lang w:val="en-GB"/>
        </w:rPr>
        <w:t>This panel mixes physical and virtual. For virtual, it shows both the VMkernel network and VM network. I find it easier to use the information in vSphere Client.</w:t>
      </w:r>
    </w:p>
    <w:p w14:paraId="59334D1D" w14:textId="77777777" w:rsidR="00F34377" w:rsidRDefault="00F34377" w:rsidP="00F34377">
      <w:pPr>
        <w:jc w:val="center"/>
        <w:rPr>
          <w:lang w:val="en-GB"/>
        </w:rPr>
      </w:pPr>
      <w:r w:rsidRPr="00D62C0D">
        <w:rPr>
          <w:noProof/>
          <w:lang w:val="en-GB"/>
        </w:rPr>
        <w:drawing>
          <wp:inline distT="0" distB="0" distL="0" distR="0" wp14:anchorId="2BA64A6F" wp14:editId="258253AD">
            <wp:extent cx="5968800" cy="1353600"/>
            <wp:effectExtent l="0" t="0" r="0" b="0"/>
            <wp:docPr id="567723359" name="Picture 5677233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51" name="Picture 534447551" descr="Text&#10;&#10;Description automatically generated"/>
                    <pic:cNvPicPr/>
                  </pic:nvPicPr>
                  <pic:blipFill>
                    <a:blip r:embed="rId583"/>
                    <a:stretch>
                      <a:fillRect/>
                    </a:stretch>
                  </pic:blipFill>
                  <pic:spPr>
                    <a:xfrm>
                      <a:off x="0" y="0"/>
                      <a:ext cx="5968800" cy="1353600"/>
                    </a:xfrm>
                    <a:prstGeom prst="rect">
                      <a:avLst/>
                    </a:prstGeom>
                  </pic:spPr>
                </pic:pic>
              </a:graphicData>
            </a:graphic>
          </wp:inline>
        </w:drawing>
      </w:r>
    </w:p>
    <w:p w14:paraId="2022266E" w14:textId="77777777" w:rsidR="00F34377" w:rsidRDefault="00F34377" w:rsidP="00F34377">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34377" w:rsidRPr="00E51A31" w14:paraId="0F2E6719" w14:textId="77777777" w:rsidTr="001F150A">
        <w:tc>
          <w:tcPr>
            <w:tcW w:w="1843" w:type="dxa"/>
            <w:shd w:val="clear" w:color="auto" w:fill="F2F2F2" w:themeFill="background1" w:themeFillShade="F2"/>
            <w:vAlign w:val="center"/>
          </w:tcPr>
          <w:p w14:paraId="59291C15" w14:textId="77777777" w:rsidR="00F34377" w:rsidRPr="002510F4" w:rsidRDefault="00F34377" w:rsidP="00F34377">
            <w:pPr>
              <w:pStyle w:val="Tablecontent"/>
            </w:pPr>
            <w:r>
              <w:t xml:space="preserve">PORT-ID </w:t>
            </w:r>
          </w:p>
        </w:tc>
        <w:tc>
          <w:tcPr>
            <w:tcW w:w="8647" w:type="dxa"/>
            <w:vAlign w:val="center"/>
          </w:tcPr>
          <w:p w14:paraId="19272E78" w14:textId="77777777" w:rsidR="00F34377" w:rsidRPr="002510F4" w:rsidRDefault="00F34377" w:rsidP="00F34377">
            <w:pPr>
              <w:pStyle w:val="Tablecontent"/>
            </w:pPr>
            <w:r>
              <w:t xml:space="preserve">Virtual network device port ID. </w:t>
            </w:r>
          </w:p>
        </w:tc>
      </w:tr>
      <w:tr w:rsidR="00F34377" w:rsidRPr="00E51A31" w14:paraId="5FEDBA6D" w14:textId="77777777" w:rsidTr="001F150A">
        <w:tc>
          <w:tcPr>
            <w:tcW w:w="1843" w:type="dxa"/>
            <w:shd w:val="clear" w:color="auto" w:fill="F2F2F2" w:themeFill="background1" w:themeFillShade="F2"/>
            <w:vAlign w:val="center"/>
          </w:tcPr>
          <w:p w14:paraId="0235D1B9" w14:textId="77777777" w:rsidR="00F34377" w:rsidRPr="002510F4" w:rsidRDefault="00F34377" w:rsidP="00F34377">
            <w:pPr>
              <w:pStyle w:val="Tablecontent"/>
            </w:pPr>
            <w:r>
              <w:t xml:space="preserve">UPLINK </w:t>
            </w:r>
          </w:p>
        </w:tc>
        <w:tc>
          <w:tcPr>
            <w:tcW w:w="8647" w:type="dxa"/>
            <w:vAlign w:val="center"/>
          </w:tcPr>
          <w:p w14:paraId="65BB5D0D" w14:textId="288F461F" w:rsidR="00F34377" w:rsidRPr="002510F4" w:rsidRDefault="006B4418" w:rsidP="00F34377">
            <w:pPr>
              <w:pStyle w:val="Tablecontent"/>
            </w:pPr>
            <w:r w:rsidRPr="006B4418">
              <w:rPr>
                <w:color w:val="00B0F0"/>
              </w:rPr>
              <w:t>‘Y’</w:t>
            </w:r>
            <w:r w:rsidR="00F34377">
              <w:t xml:space="preserve"> means that the corresponding port is an uplink. </w:t>
            </w:r>
            <w:r w:rsidRPr="006B4418">
              <w:rPr>
                <w:color w:val="00B0F0"/>
              </w:rPr>
              <w:t>‘N’</w:t>
            </w:r>
            <w:r w:rsidR="00F34377">
              <w:t xml:space="preserve"> means it is not. The physical NIC cards (vmnic0, vmnic1, etc.) serve as the uplink</w:t>
            </w:r>
          </w:p>
        </w:tc>
      </w:tr>
      <w:tr w:rsidR="00F34377" w:rsidRPr="00E51A31" w14:paraId="6D74C79B" w14:textId="77777777" w:rsidTr="001F150A">
        <w:tc>
          <w:tcPr>
            <w:tcW w:w="1843" w:type="dxa"/>
            <w:shd w:val="clear" w:color="auto" w:fill="F2F2F2" w:themeFill="background1" w:themeFillShade="F2"/>
            <w:vAlign w:val="center"/>
          </w:tcPr>
          <w:p w14:paraId="3E15DE5C" w14:textId="77777777" w:rsidR="00F34377" w:rsidRPr="002510F4" w:rsidRDefault="00F34377" w:rsidP="00F34377">
            <w:pPr>
              <w:pStyle w:val="Tablecontent"/>
            </w:pPr>
            <w:r>
              <w:t xml:space="preserve">UP </w:t>
            </w:r>
          </w:p>
        </w:tc>
        <w:tc>
          <w:tcPr>
            <w:tcW w:w="8647" w:type="dxa"/>
            <w:vAlign w:val="center"/>
          </w:tcPr>
          <w:p w14:paraId="68004570" w14:textId="183FF9AC" w:rsidR="00F34377" w:rsidRPr="002510F4" w:rsidRDefault="006B4418" w:rsidP="00F34377">
            <w:pPr>
              <w:pStyle w:val="Tablecontent"/>
            </w:pPr>
            <w:r w:rsidRPr="006B4418">
              <w:rPr>
                <w:color w:val="00B0F0"/>
              </w:rPr>
              <w:t>‘Y’</w:t>
            </w:r>
            <w:r w:rsidR="00F34377">
              <w:t xml:space="preserve"> means that the corresponding link is up. </w:t>
            </w:r>
            <w:r w:rsidRPr="006B4418">
              <w:rPr>
                <w:color w:val="00B0F0"/>
              </w:rPr>
              <w:t>‘N’</w:t>
            </w:r>
            <w:r w:rsidR="00F34377">
              <w:t xml:space="preserve"> means it is not. </w:t>
            </w:r>
          </w:p>
        </w:tc>
      </w:tr>
      <w:tr w:rsidR="00F34377" w:rsidRPr="00E51A31" w14:paraId="65E4EB51" w14:textId="77777777" w:rsidTr="001F150A">
        <w:tc>
          <w:tcPr>
            <w:tcW w:w="1843" w:type="dxa"/>
            <w:shd w:val="clear" w:color="auto" w:fill="F2F2F2" w:themeFill="background1" w:themeFillShade="F2"/>
            <w:vAlign w:val="center"/>
          </w:tcPr>
          <w:p w14:paraId="341A710E" w14:textId="77777777" w:rsidR="00F34377" w:rsidRPr="002510F4" w:rsidRDefault="00F34377" w:rsidP="00F34377">
            <w:pPr>
              <w:pStyle w:val="Tablecontent"/>
            </w:pPr>
            <w:r>
              <w:t xml:space="preserve">SPEED </w:t>
            </w:r>
          </w:p>
        </w:tc>
        <w:tc>
          <w:tcPr>
            <w:tcW w:w="8647" w:type="dxa"/>
            <w:vAlign w:val="center"/>
          </w:tcPr>
          <w:p w14:paraId="757007B7" w14:textId="77777777" w:rsidR="00F34377" w:rsidRPr="002510F4" w:rsidRDefault="00F34377" w:rsidP="00F34377">
            <w:pPr>
              <w:pStyle w:val="Tablecontent"/>
            </w:pPr>
            <w:r>
              <w:t xml:space="preserve">Link speed in Megabits per second. </w:t>
            </w:r>
          </w:p>
        </w:tc>
      </w:tr>
      <w:tr w:rsidR="00F34377" w:rsidRPr="00E51A31" w14:paraId="4AC0EC58" w14:textId="77777777" w:rsidTr="001F150A">
        <w:tc>
          <w:tcPr>
            <w:tcW w:w="1843" w:type="dxa"/>
            <w:shd w:val="clear" w:color="auto" w:fill="F2F2F2" w:themeFill="background1" w:themeFillShade="F2"/>
            <w:vAlign w:val="center"/>
          </w:tcPr>
          <w:p w14:paraId="1A247BBD" w14:textId="77777777" w:rsidR="00F34377" w:rsidRPr="002510F4" w:rsidRDefault="00F34377" w:rsidP="00F34377">
            <w:pPr>
              <w:pStyle w:val="Tablecontent"/>
            </w:pPr>
            <w:r>
              <w:t xml:space="preserve">FDUPLX </w:t>
            </w:r>
          </w:p>
        </w:tc>
        <w:tc>
          <w:tcPr>
            <w:tcW w:w="8647" w:type="dxa"/>
            <w:vAlign w:val="center"/>
          </w:tcPr>
          <w:p w14:paraId="04ABB810" w14:textId="7F0A48BD" w:rsidR="00F34377" w:rsidRPr="002510F4" w:rsidRDefault="006B4418" w:rsidP="00F34377">
            <w:pPr>
              <w:pStyle w:val="Tablecontent"/>
            </w:pPr>
            <w:r w:rsidRPr="006B4418">
              <w:rPr>
                <w:color w:val="00B0F0"/>
              </w:rPr>
              <w:t>‘Y’</w:t>
            </w:r>
            <w:r w:rsidR="00F34377">
              <w:t xml:space="preserve"> means the corresponding link is operating at full duplex. </w:t>
            </w:r>
            <w:r w:rsidRPr="006B4418">
              <w:rPr>
                <w:color w:val="00B0F0"/>
              </w:rPr>
              <w:t>‘N’</w:t>
            </w:r>
            <w:r w:rsidR="00F34377">
              <w:t xml:space="preserve"> means it is not, which is a problem.</w:t>
            </w:r>
          </w:p>
        </w:tc>
      </w:tr>
      <w:tr w:rsidR="00F34377" w:rsidRPr="00E51A31" w14:paraId="06C514AB" w14:textId="77777777" w:rsidTr="001F150A">
        <w:tc>
          <w:tcPr>
            <w:tcW w:w="1843" w:type="dxa"/>
            <w:shd w:val="clear" w:color="auto" w:fill="F2F2F2" w:themeFill="background1" w:themeFillShade="F2"/>
            <w:vAlign w:val="center"/>
          </w:tcPr>
          <w:p w14:paraId="6637BE17" w14:textId="77777777" w:rsidR="00F34377" w:rsidRPr="002510F4" w:rsidRDefault="00F34377" w:rsidP="00F34377">
            <w:pPr>
              <w:pStyle w:val="Tablecontent"/>
            </w:pPr>
            <w:r>
              <w:t xml:space="preserve">USED-BY </w:t>
            </w:r>
          </w:p>
        </w:tc>
        <w:tc>
          <w:tcPr>
            <w:tcW w:w="8647" w:type="dxa"/>
            <w:vAlign w:val="center"/>
          </w:tcPr>
          <w:p w14:paraId="03845532" w14:textId="77777777" w:rsidR="00F34377" w:rsidRPr="002510F4" w:rsidRDefault="00F34377" w:rsidP="00F34377">
            <w:pPr>
              <w:pStyle w:val="Tablecontent"/>
            </w:pPr>
            <w:r>
              <w:t xml:space="preserve">Virtual network device port user. </w:t>
            </w:r>
          </w:p>
        </w:tc>
      </w:tr>
      <w:tr w:rsidR="00F34377" w:rsidRPr="00E51A31" w14:paraId="54CF2E47" w14:textId="77777777" w:rsidTr="001F150A">
        <w:tc>
          <w:tcPr>
            <w:tcW w:w="1843" w:type="dxa"/>
            <w:shd w:val="clear" w:color="auto" w:fill="F2F2F2" w:themeFill="background1" w:themeFillShade="F2"/>
            <w:vAlign w:val="center"/>
          </w:tcPr>
          <w:p w14:paraId="51B68BC2" w14:textId="77777777" w:rsidR="00F34377" w:rsidRPr="002510F4" w:rsidRDefault="00F34377" w:rsidP="00F34377">
            <w:pPr>
              <w:pStyle w:val="Tablecontent"/>
            </w:pPr>
            <w:r>
              <w:t xml:space="preserve">DNAME </w:t>
            </w:r>
          </w:p>
        </w:tc>
        <w:tc>
          <w:tcPr>
            <w:tcW w:w="8647" w:type="dxa"/>
            <w:vAlign w:val="center"/>
          </w:tcPr>
          <w:p w14:paraId="631C6EAF" w14:textId="77777777" w:rsidR="00F34377" w:rsidRPr="002510F4" w:rsidRDefault="00F34377" w:rsidP="00F34377">
            <w:pPr>
              <w:pStyle w:val="Tablecontent"/>
            </w:pPr>
            <w:r>
              <w:t xml:space="preserve">Virtual network device name. </w:t>
            </w:r>
          </w:p>
        </w:tc>
      </w:tr>
    </w:tbl>
    <w:p w14:paraId="2B2F398E" w14:textId="77777777" w:rsidR="00F34377" w:rsidRDefault="00F34377" w:rsidP="00F34377">
      <w:r>
        <w:t xml:space="preserve">The metric DTYP (Virtual network device type, where </w:t>
      </w:r>
      <w:r w:rsidRPr="00B32618">
        <w:rPr>
          <w:color w:val="00B0F0"/>
        </w:rPr>
        <w:t>H</w:t>
      </w:r>
      <w:r>
        <w:t xml:space="preserve"> means Hub and </w:t>
      </w:r>
      <w:r w:rsidRPr="00B32618">
        <w:rPr>
          <w:color w:val="00B0F0"/>
        </w:rPr>
        <w:t>S</w:t>
      </w:r>
      <w:r>
        <w:t xml:space="preserve"> means switch) does not seem to be available anymore.</w:t>
      </w:r>
    </w:p>
    <w:p w14:paraId="4DBFB54E" w14:textId="77777777" w:rsidR="00F34377" w:rsidRDefault="00F34377" w:rsidP="00F34377">
      <w:r>
        <w:t xml:space="preserve">vSphere Client separates the components. You can see the virtual switches, VMkernel network and physical cards. The level of details is more comprehensive. </w:t>
      </w:r>
    </w:p>
    <w:p w14:paraId="4E9B5E6E" w14:textId="77777777" w:rsidR="00F34377" w:rsidRDefault="00F34377" w:rsidP="00F34377">
      <w:r>
        <w:rPr>
          <w:noProof/>
        </w:rPr>
        <w:drawing>
          <wp:inline distT="0" distB="0" distL="0" distR="0" wp14:anchorId="13D0D50A" wp14:editId="4D899528">
            <wp:extent cx="6645910" cy="1219200"/>
            <wp:effectExtent l="0" t="0" r="2540" b="0"/>
            <wp:docPr id="918289660" name="Picture 9182896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60" name="Picture 918289660" descr="Graphical user interface, text, application&#10;&#10;Description automatically generated"/>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6645910" cy="1219200"/>
                    </a:xfrm>
                    <a:prstGeom prst="rect">
                      <a:avLst/>
                    </a:prstGeom>
                    <a:noFill/>
                    <a:ln>
                      <a:noFill/>
                    </a:ln>
                  </pic:spPr>
                </pic:pic>
              </a:graphicData>
            </a:graphic>
          </wp:inline>
        </w:drawing>
      </w:r>
    </w:p>
    <w:p w14:paraId="39828DC9" w14:textId="77777777" w:rsidR="00F34377" w:rsidRDefault="00F34377" w:rsidP="00053EFF">
      <w:pPr>
        <w:pStyle w:val="Heading3"/>
      </w:pPr>
      <w:r>
        <w:lastRenderedPageBreak/>
        <w:t>RDMA Device</w:t>
      </w:r>
    </w:p>
    <w:p w14:paraId="60861A1B" w14:textId="77777777" w:rsidR="00F34377" w:rsidRDefault="00F34377" w:rsidP="00F34377">
      <w:pPr>
        <w:rPr>
          <w:lang w:val="en-GB"/>
        </w:rPr>
      </w:pPr>
      <w:r>
        <w:rPr>
          <w:lang w:val="en-GB"/>
        </w:rPr>
        <w:t>R</w:t>
      </w:r>
      <w:r w:rsidRPr="00AC1396">
        <w:rPr>
          <w:lang w:val="en-GB"/>
        </w:rPr>
        <w:t xml:space="preserve">emote </w:t>
      </w:r>
      <w:r>
        <w:rPr>
          <w:lang w:val="en-GB"/>
        </w:rPr>
        <w:t>D</w:t>
      </w:r>
      <w:r w:rsidRPr="00AC1396">
        <w:rPr>
          <w:lang w:val="en-GB"/>
        </w:rPr>
        <w:t xml:space="preserve">irect </w:t>
      </w:r>
      <w:r>
        <w:rPr>
          <w:lang w:val="en-GB"/>
        </w:rPr>
        <w:t>M</w:t>
      </w:r>
      <w:r w:rsidRPr="00AC1396">
        <w:rPr>
          <w:lang w:val="en-GB"/>
        </w:rPr>
        <w:t xml:space="preserve">emory </w:t>
      </w:r>
      <w:r>
        <w:rPr>
          <w:lang w:val="en-GB"/>
        </w:rPr>
        <w:t>A</w:t>
      </w:r>
      <w:r w:rsidRPr="00AC1396">
        <w:rPr>
          <w:lang w:val="en-GB"/>
        </w:rPr>
        <w:t>ccess (</w:t>
      </w:r>
      <w:hyperlink r:id="rId585" w:history="1">
        <w:r w:rsidRPr="00AC1396">
          <w:rPr>
            <w:rStyle w:val="Hyperlink"/>
            <w:lang w:val="en-GB"/>
          </w:rPr>
          <w:t>RDMA</w:t>
        </w:r>
      </w:hyperlink>
      <w:r>
        <w:rPr>
          <w:lang w:val="en-GB"/>
        </w:rPr>
        <w:t xml:space="preserve">) enable direct access to the physical network card, bypassing the OS overhead. The following screenshot, taken from </w:t>
      </w:r>
      <w:hyperlink r:id="rId586" w:anchor="section1" w:history="1">
        <w:r w:rsidRPr="00266341">
          <w:rPr>
            <w:rStyle w:val="Hyperlink"/>
            <w:lang w:val="en-GB"/>
          </w:rPr>
          <w:t>here</w:t>
        </w:r>
      </w:hyperlink>
      <w:r>
        <w:rPr>
          <w:lang w:val="en-GB"/>
        </w:rPr>
        <w:t xml:space="preserve">, shows 2 types of access from application (that lives inside a VM. The VMs are not shown). </w:t>
      </w:r>
    </w:p>
    <w:p w14:paraId="13A45F98" w14:textId="77777777" w:rsidR="00F34377" w:rsidRPr="00AC1396" w:rsidRDefault="00F34377" w:rsidP="00F34377">
      <w:pPr>
        <w:jc w:val="center"/>
        <w:rPr>
          <w:lang w:val="en-GB"/>
        </w:rPr>
      </w:pPr>
      <w:r>
        <w:rPr>
          <w:noProof/>
        </w:rPr>
        <w:drawing>
          <wp:inline distT="0" distB="0" distL="0" distR="0" wp14:anchorId="322C0609" wp14:editId="5DF04D53">
            <wp:extent cx="4546800" cy="2761200"/>
            <wp:effectExtent l="0" t="0" r="6350" b="1270"/>
            <wp:docPr id="357815412" name="Picture 35781541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12" name="Picture 357815412" descr="Timeline&#10;&#10;Description automatically generated"/>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546800" cy="2761200"/>
                    </a:xfrm>
                    <a:prstGeom prst="rect">
                      <a:avLst/>
                    </a:prstGeom>
                    <a:noFill/>
                    <a:ln>
                      <a:noFill/>
                    </a:ln>
                  </pic:spPr>
                </pic:pic>
              </a:graphicData>
            </a:graphic>
          </wp:inline>
        </w:drawing>
      </w:r>
    </w:p>
    <w:p w14:paraId="23F3FF45" w14:textId="77777777" w:rsidR="00F34377" w:rsidRDefault="00F34377" w:rsidP="006C0A13">
      <w:pPr>
        <w:pStyle w:val="Heading4"/>
      </w:pPr>
      <w:r>
        <w:t>Usage</w:t>
      </w:r>
    </w:p>
    <w:p w14:paraId="6294C49E" w14:textId="77777777" w:rsidR="00F34377" w:rsidRDefault="00F34377" w:rsidP="00F34377">
      <w:pPr>
        <w:rPr>
          <w:lang w:val="en-GB"/>
        </w:rPr>
      </w:pPr>
      <w:r>
        <w:rPr>
          <w:lang w:val="en-GB"/>
        </w:rPr>
        <w:t xml:space="preserve">Since it’s about network, you get both the TX (transmit or sent) and RX (received or incoming). </w:t>
      </w:r>
    </w:p>
    <w:p w14:paraId="0047D757" w14:textId="77777777" w:rsidR="00F34377" w:rsidRDefault="00F34377" w:rsidP="00F34377">
      <w:pPr>
        <w:rPr>
          <w:lang w:val="en-GB"/>
        </w:rPr>
      </w:pPr>
      <w:r>
        <w:rPr>
          <w:lang w:val="en-GB"/>
        </w:rPr>
        <w:t>For contention, there is only packet dropped. There is no packet retransmit or latency. The metrics are:</w:t>
      </w:r>
    </w:p>
    <w:p w14:paraId="5F1CD455" w14:textId="77777777" w:rsidR="00F34377" w:rsidRPr="00266341" w:rsidRDefault="00F34377" w:rsidP="00F34377">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34377" w:rsidRPr="00E51A31" w14:paraId="2D1D191E" w14:textId="77777777" w:rsidTr="001F150A">
        <w:tc>
          <w:tcPr>
            <w:tcW w:w="1843" w:type="dxa"/>
            <w:shd w:val="clear" w:color="auto" w:fill="F2F2F2" w:themeFill="background1" w:themeFillShade="F2"/>
          </w:tcPr>
          <w:p w14:paraId="700AB5C4" w14:textId="77777777" w:rsidR="00F34377" w:rsidRPr="00FE361A" w:rsidRDefault="00F34377" w:rsidP="00F34377">
            <w:pPr>
              <w:pStyle w:val="Tablecontent"/>
            </w:pPr>
            <w:r w:rsidRPr="009C045A">
              <w:t>%PKTDTX</w:t>
            </w:r>
          </w:p>
        </w:tc>
        <w:tc>
          <w:tcPr>
            <w:tcW w:w="8647" w:type="dxa"/>
            <w:vMerge w:val="restart"/>
            <w:vAlign w:val="center"/>
          </w:tcPr>
          <w:p w14:paraId="65EC1637" w14:textId="77777777" w:rsidR="00F34377" w:rsidRPr="002510F4" w:rsidRDefault="00F34377" w:rsidP="00F34377">
            <w:pPr>
              <w:pStyle w:val="Tablecontent"/>
            </w:pPr>
            <w:r>
              <w:t>Percentage of packet dropped relative to number of packets sent.</w:t>
            </w:r>
          </w:p>
        </w:tc>
      </w:tr>
      <w:tr w:rsidR="00F34377" w:rsidRPr="00E51A31" w14:paraId="55FE819F" w14:textId="77777777" w:rsidTr="001F150A">
        <w:tc>
          <w:tcPr>
            <w:tcW w:w="1843" w:type="dxa"/>
            <w:shd w:val="clear" w:color="auto" w:fill="F2F2F2" w:themeFill="background1" w:themeFillShade="F2"/>
          </w:tcPr>
          <w:p w14:paraId="50596545" w14:textId="77777777" w:rsidR="00F34377" w:rsidRPr="00FE361A" w:rsidRDefault="00F34377" w:rsidP="00F34377">
            <w:pPr>
              <w:pStyle w:val="Tablecontent"/>
            </w:pPr>
            <w:r w:rsidRPr="009C045A">
              <w:t>%PKTDRX</w:t>
            </w:r>
          </w:p>
        </w:tc>
        <w:tc>
          <w:tcPr>
            <w:tcW w:w="8647" w:type="dxa"/>
            <w:vMerge/>
            <w:vAlign w:val="center"/>
          </w:tcPr>
          <w:p w14:paraId="108EEBF3" w14:textId="77777777" w:rsidR="00F34377" w:rsidRPr="002510F4" w:rsidRDefault="00F34377" w:rsidP="00F34377">
            <w:pPr>
              <w:pStyle w:val="Tablecontent"/>
            </w:pPr>
          </w:p>
        </w:tc>
      </w:tr>
    </w:tbl>
    <w:p w14:paraId="1FBFA162" w14:textId="77777777" w:rsidR="00F34377" w:rsidRDefault="00F34377" w:rsidP="00F34377">
      <w:pPr>
        <w:rPr>
          <w:lang w:val="en-GB"/>
        </w:rPr>
      </w:pPr>
      <w:r>
        <w:rPr>
          <w:lang w:val="en-GB"/>
        </w:rPr>
        <w:t>For utilization, you get them in both amount of data, and number of packets. Both are important metrics. There is no breakdown on the type of packets (broadcast, multicast, unicast).</w:t>
      </w:r>
    </w:p>
    <w:p w14:paraId="159EE04E" w14:textId="77777777" w:rsidR="00F34377" w:rsidRDefault="00F34377" w:rsidP="00F34377">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34377" w:rsidRPr="00E51A31" w14:paraId="3393D135" w14:textId="77777777" w:rsidTr="001F150A">
        <w:tc>
          <w:tcPr>
            <w:tcW w:w="1843" w:type="dxa"/>
            <w:shd w:val="clear" w:color="auto" w:fill="F2F2F2" w:themeFill="background1" w:themeFillShade="F2"/>
          </w:tcPr>
          <w:p w14:paraId="0B0FD08E" w14:textId="77777777" w:rsidR="00F34377" w:rsidRPr="002510F4" w:rsidRDefault="00F34377" w:rsidP="00F34377">
            <w:pPr>
              <w:pStyle w:val="Tablecontent"/>
            </w:pPr>
            <w:r w:rsidRPr="009C045A">
              <w:t>PKTTX/s</w:t>
            </w:r>
          </w:p>
        </w:tc>
        <w:tc>
          <w:tcPr>
            <w:tcW w:w="8647" w:type="dxa"/>
            <w:vMerge w:val="restart"/>
            <w:vAlign w:val="center"/>
          </w:tcPr>
          <w:p w14:paraId="78C07E3F" w14:textId="77777777" w:rsidR="00F34377" w:rsidRDefault="00F34377" w:rsidP="00F34377">
            <w:pPr>
              <w:pStyle w:val="Tablecontent"/>
            </w:pPr>
            <w:r>
              <w:t xml:space="preserve">Packets per second. </w:t>
            </w:r>
          </w:p>
          <w:p w14:paraId="0BB82C9A" w14:textId="77777777" w:rsidR="00F34377" w:rsidRPr="00083677" w:rsidRDefault="00F34377" w:rsidP="00F34377">
            <w:pPr>
              <w:pStyle w:val="Tablecontent"/>
              <w:rPr>
                <w:lang w:val="en-GB"/>
              </w:rPr>
            </w:pPr>
            <w:r>
              <w:t>C</w:t>
            </w:r>
            <w:r>
              <w:rPr>
                <w:lang w:val="en-GB"/>
              </w:rPr>
              <w:t>heck the limit for packet per second in your specific card.</w:t>
            </w:r>
          </w:p>
        </w:tc>
      </w:tr>
      <w:tr w:rsidR="00F34377" w:rsidRPr="00E51A31" w14:paraId="499A1205" w14:textId="77777777" w:rsidTr="001F150A">
        <w:tc>
          <w:tcPr>
            <w:tcW w:w="1843" w:type="dxa"/>
            <w:shd w:val="clear" w:color="auto" w:fill="F2F2F2" w:themeFill="background1" w:themeFillShade="F2"/>
          </w:tcPr>
          <w:p w14:paraId="48CDC01C" w14:textId="77777777" w:rsidR="00F34377" w:rsidRPr="002510F4" w:rsidRDefault="00F34377" w:rsidP="00F34377">
            <w:pPr>
              <w:pStyle w:val="Tablecontent"/>
            </w:pPr>
            <w:r w:rsidRPr="009C045A">
              <w:t>PKTRX/s</w:t>
            </w:r>
          </w:p>
        </w:tc>
        <w:tc>
          <w:tcPr>
            <w:tcW w:w="8647" w:type="dxa"/>
            <w:vMerge/>
            <w:vAlign w:val="center"/>
          </w:tcPr>
          <w:p w14:paraId="184FD48E" w14:textId="77777777" w:rsidR="00F34377" w:rsidRPr="002510F4" w:rsidRDefault="00F34377" w:rsidP="00F34377">
            <w:pPr>
              <w:pStyle w:val="Tablecontent"/>
            </w:pPr>
          </w:p>
        </w:tc>
      </w:tr>
      <w:tr w:rsidR="00F34377" w:rsidRPr="00E51A31" w14:paraId="520EFA36" w14:textId="77777777" w:rsidTr="001F150A">
        <w:tc>
          <w:tcPr>
            <w:tcW w:w="1843" w:type="dxa"/>
            <w:shd w:val="clear" w:color="auto" w:fill="F2F2F2" w:themeFill="background1" w:themeFillShade="F2"/>
          </w:tcPr>
          <w:p w14:paraId="36B219C4" w14:textId="77777777" w:rsidR="00F34377" w:rsidRPr="002510F4" w:rsidRDefault="00F34377" w:rsidP="00F34377">
            <w:pPr>
              <w:pStyle w:val="Tablecontent"/>
            </w:pPr>
            <w:r w:rsidRPr="009C045A">
              <w:t>MbTX/s</w:t>
            </w:r>
          </w:p>
        </w:tc>
        <w:tc>
          <w:tcPr>
            <w:tcW w:w="8647" w:type="dxa"/>
            <w:vMerge w:val="restart"/>
            <w:vAlign w:val="center"/>
          </w:tcPr>
          <w:p w14:paraId="699346C6" w14:textId="77777777" w:rsidR="00F34377" w:rsidRPr="002510F4" w:rsidRDefault="00F34377" w:rsidP="00F34377">
            <w:pPr>
              <w:pStyle w:val="Tablecontent"/>
            </w:pPr>
            <w:r>
              <w:t xml:space="preserve">Network throughput in Megabit/second. </w:t>
            </w:r>
          </w:p>
        </w:tc>
      </w:tr>
      <w:tr w:rsidR="00F34377" w:rsidRPr="00E51A31" w14:paraId="61EBD7E2" w14:textId="77777777" w:rsidTr="001F150A">
        <w:tc>
          <w:tcPr>
            <w:tcW w:w="1843" w:type="dxa"/>
            <w:shd w:val="clear" w:color="auto" w:fill="F2F2F2" w:themeFill="background1" w:themeFillShade="F2"/>
          </w:tcPr>
          <w:p w14:paraId="23A1D31E" w14:textId="77777777" w:rsidR="00F34377" w:rsidRPr="002510F4" w:rsidRDefault="00F34377" w:rsidP="00F34377">
            <w:pPr>
              <w:pStyle w:val="Tablecontent"/>
            </w:pPr>
            <w:r w:rsidRPr="009C045A">
              <w:t>MbRX/s</w:t>
            </w:r>
          </w:p>
        </w:tc>
        <w:tc>
          <w:tcPr>
            <w:tcW w:w="8647" w:type="dxa"/>
            <w:vMerge/>
            <w:vAlign w:val="center"/>
          </w:tcPr>
          <w:p w14:paraId="122CF626" w14:textId="77777777" w:rsidR="00F34377" w:rsidRPr="002510F4" w:rsidRDefault="00F34377" w:rsidP="00F34377">
            <w:pPr>
              <w:pStyle w:val="Tablecontent"/>
            </w:pPr>
          </w:p>
        </w:tc>
      </w:tr>
    </w:tbl>
    <w:p w14:paraId="2FC5EF44" w14:textId="77777777" w:rsidR="00F34377" w:rsidRDefault="00F34377" w:rsidP="00F34377">
      <w:pPr>
        <w:rPr>
          <w:lang w:val="en-GB"/>
        </w:rPr>
      </w:pPr>
      <w:r>
        <w:rPr>
          <w:lang w:val="en-GB"/>
        </w:rPr>
        <w:t>There is no packet size. This can be handy to determine if they are much smaller or larger than you expect. For example, if you expect jumbo frame but the reality is much smaller.</w:t>
      </w:r>
    </w:p>
    <w:p w14:paraId="5778C856" w14:textId="77777777" w:rsidR="00F34377" w:rsidRDefault="00F34377" w:rsidP="00F34377">
      <w:pPr>
        <w:rPr>
          <w:lang w:val="en-GB"/>
        </w:rPr>
      </w:pPr>
      <w:r>
        <w:rPr>
          <w:lang w:val="en-GB"/>
        </w:rPr>
        <w:t xml:space="preserve">These metrics are not available in vSphere Client UI, so you need to use esxtop to get the visibility. Just in case you’re wondering where I got the following screenshot from, they are courtesy of </w:t>
      </w:r>
      <w:hyperlink r:id="rId588" w:history="1">
        <w:r w:rsidRPr="00B44F02">
          <w:rPr>
            <w:rStyle w:val="Hyperlink"/>
            <w:lang w:val="en-GB"/>
          </w:rPr>
          <w:t>Shoby Cherian</w:t>
        </w:r>
      </w:hyperlink>
      <w:r w:rsidRPr="003A3B87">
        <w:rPr>
          <w:lang w:val="en-GB"/>
        </w:rPr>
        <w:t xml:space="preserve"> </w:t>
      </w:r>
      <w:r>
        <w:rPr>
          <w:lang w:val="en-GB"/>
        </w:rPr>
        <w:t xml:space="preserve">and </w:t>
      </w:r>
      <w:hyperlink r:id="rId589" w:history="1">
        <w:r w:rsidRPr="008C0EAA">
          <w:rPr>
            <w:rStyle w:val="Hyperlink"/>
            <w:lang w:val="en-GB"/>
          </w:rPr>
          <w:t>Aditya Kiran Pentyala</w:t>
        </w:r>
      </w:hyperlink>
      <w:r>
        <w:rPr>
          <w:lang w:val="en-GB"/>
        </w:rPr>
        <w:t>.</w:t>
      </w:r>
    </w:p>
    <w:p w14:paraId="4FAA73C4" w14:textId="77777777" w:rsidR="00F34377" w:rsidRPr="006757E0" w:rsidRDefault="00F34377" w:rsidP="00F34377">
      <w:pPr>
        <w:rPr>
          <w:lang w:val="en-GB"/>
        </w:rPr>
      </w:pPr>
      <w:r>
        <w:rPr>
          <w:noProof/>
          <w:lang w:val="en-GB"/>
        </w:rPr>
        <w:lastRenderedPageBreak/>
        <w:drawing>
          <wp:inline distT="0" distB="0" distL="0" distR="0" wp14:anchorId="66D362FC" wp14:editId="568944B9">
            <wp:extent cx="6645910" cy="876300"/>
            <wp:effectExtent l="0" t="0" r="2540" b="0"/>
            <wp:docPr id="357815405" name="Picture 3578154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05" name="Picture 357815405" descr="Text&#10;&#10;Description automatically generated"/>
                    <pic:cNvPicPr/>
                  </pic:nvPicPr>
                  <pic:blipFill>
                    <a:blip r:embed="rId590" cstate="print">
                      <a:extLst>
                        <a:ext uri="{28A0092B-C50C-407E-A947-70E740481C1C}">
                          <a14:useLocalDpi xmlns:a14="http://schemas.microsoft.com/office/drawing/2010/main" val="0"/>
                        </a:ext>
                      </a:extLst>
                    </a:blip>
                    <a:stretch>
                      <a:fillRect/>
                    </a:stretch>
                  </pic:blipFill>
                  <pic:spPr>
                    <a:xfrm>
                      <a:off x="0" y="0"/>
                      <a:ext cx="6645910" cy="876300"/>
                    </a:xfrm>
                    <a:prstGeom prst="rect">
                      <a:avLst/>
                    </a:prstGeom>
                  </pic:spPr>
                </pic:pic>
              </a:graphicData>
            </a:graphic>
          </wp:inline>
        </w:drawing>
      </w:r>
    </w:p>
    <w:p w14:paraId="59280EF4" w14:textId="77777777" w:rsidR="00F34377" w:rsidRDefault="00F34377" w:rsidP="00F34377">
      <w:r>
        <w:t xml:space="preserve">You also get the queue usage information. </w:t>
      </w:r>
    </w:p>
    <w:p w14:paraId="70D27DEE" w14:textId="77777777" w:rsidR="00F34377" w:rsidRDefault="00F34377" w:rsidP="00F34377">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34377" w:rsidRPr="00E51A31" w14:paraId="616415B8" w14:textId="77777777" w:rsidTr="001F150A">
        <w:tc>
          <w:tcPr>
            <w:tcW w:w="1843" w:type="dxa"/>
            <w:shd w:val="clear" w:color="auto" w:fill="F2F2F2" w:themeFill="background1" w:themeFillShade="F2"/>
          </w:tcPr>
          <w:p w14:paraId="563604C0" w14:textId="77777777" w:rsidR="00F34377" w:rsidRPr="002510F4" w:rsidRDefault="00F34377" w:rsidP="00F34377">
            <w:pPr>
              <w:pStyle w:val="Tablecontent"/>
            </w:pPr>
            <w:r w:rsidRPr="00DB2709">
              <w:t>QP</w:t>
            </w:r>
          </w:p>
        </w:tc>
        <w:tc>
          <w:tcPr>
            <w:tcW w:w="8647" w:type="dxa"/>
            <w:vMerge w:val="restart"/>
            <w:vAlign w:val="center"/>
          </w:tcPr>
          <w:p w14:paraId="71612C2A" w14:textId="77777777" w:rsidR="00F34377" w:rsidRDefault="00F34377" w:rsidP="00F34377">
            <w:pPr>
              <w:pStyle w:val="Tablecontent"/>
            </w:pPr>
            <w:r>
              <w:t>Number of Queue Pairs Allocated and Completion Queue Pairs Allocated.</w:t>
            </w:r>
          </w:p>
          <w:p w14:paraId="37E82F1C" w14:textId="77777777" w:rsidR="00F34377" w:rsidRPr="002510F4" w:rsidRDefault="00F34377" w:rsidP="00F34377">
            <w:pPr>
              <w:pStyle w:val="Tablecontent"/>
            </w:pPr>
            <w:r>
              <w:t>RDMA uses these queues for communication.</w:t>
            </w:r>
          </w:p>
        </w:tc>
      </w:tr>
      <w:tr w:rsidR="00F34377" w:rsidRPr="00E51A31" w14:paraId="0FDE5585" w14:textId="77777777" w:rsidTr="001F150A">
        <w:tc>
          <w:tcPr>
            <w:tcW w:w="1843" w:type="dxa"/>
            <w:shd w:val="clear" w:color="auto" w:fill="F2F2F2" w:themeFill="background1" w:themeFillShade="F2"/>
          </w:tcPr>
          <w:p w14:paraId="57A217CC" w14:textId="77777777" w:rsidR="00F34377" w:rsidRPr="002510F4" w:rsidRDefault="00F34377" w:rsidP="00F34377">
            <w:pPr>
              <w:pStyle w:val="Tablecontent"/>
            </w:pPr>
            <w:r w:rsidRPr="00DB2709">
              <w:t>CQ</w:t>
            </w:r>
          </w:p>
        </w:tc>
        <w:tc>
          <w:tcPr>
            <w:tcW w:w="8647" w:type="dxa"/>
            <w:vMerge/>
            <w:vAlign w:val="center"/>
          </w:tcPr>
          <w:p w14:paraId="0077D2CB" w14:textId="77777777" w:rsidR="00F34377" w:rsidRPr="002510F4" w:rsidRDefault="00F34377" w:rsidP="00F34377">
            <w:pPr>
              <w:pStyle w:val="Tablecontent"/>
            </w:pPr>
          </w:p>
        </w:tc>
      </w:tr>
      <w:tr w:rsidR="00F34377" w:rsidRPr="00E51A31" w14:paraId="7CD7F177" w14:textId="77777777" w:rsidTr="001F150A">
        <w:tc>
          <w:tcPr>
            <w:tcW w:w="1843" w:type="dxa"/>
            <w:shd w:val="clear" w:color="auto" w:fill="F2F2F2" w:themeFill="background1" w:themeFillShade="F2"/>
          </w:tcPr>
          <w:p w14:paraId="5F838364" w14:textId="77777777" w:rsidR="00F34377" w:rsidRPr="002510F4" w:rsidRDefault="00F34377" w:rsidP="00F34377">
            <w:pPr>
              <w:pStyle w:val="Tablecontent"/>
            </w:pPr>
            <w:r w:rsidRPr="00DB2709">
              <w:t>SRQ</w:t>
            </w:r>
          </w:p>
        </w:tc>
        <w:tc>
          <w:tcPr>
            <w:tcW w:w="8647" w:type="dxa"/>
            <w:vAlign w:val="center"/>
          </w:tcPr>
          <w:p w14:paraId="535481E2" w14:textId="77777777" w:rsidR="00F34377" w:rsidRDefault="00F34377" w:rsidP="00F34377">
            <w:pPr>
              <w:pStyle w:val="Tablecontent"/>
            </w:pPr>
            <w:r>
              <w:t>Number of Shared Receive Queues Allocated</w:t>
            </w:r>
          </w:p>
          <w:p w14:paraId="6C07A87F" w14:textId="77777777" w:rsidR="00F34377" w:rsidRPr="002510F4" w:rsidRDefault="00F34377" w:rsidP="00F34377">
            <w:pPr>
              <w:pStyle w:val="Tablecontent"/>
            </w:pPr>
            <w:r>
              <w:t>I think this is required in virtualization as the physical NIC card can be shared.</w:t>
            </w:r>
          </w:p>
        </w:tc>
      </w:tr>
      <w:tr w:rsidR="00F34377" w:rsidRPr="00E51A31" w14:paraId="2064C4CB" w14:textId="77777777" w:rsidTr="001F150A">
        <w:tc>
          <w:tcPr>
            <w:tcW w:w="1843" w:type="dxa"/>
            <w:shd w:val="clear" w:color="auto" w:fill="F2F2F2" w:themeFill="background1" w:themeFillShade="F2"/>
          </w:tcPr>
          <w:p w14:paraId="035760A3" w14:textId="77777777" w:rsidR="00F34377" w:rsidRPr="002510F4" w:rsidRDefault="00F34377" w:rsidP="00F34377">
            <w:pPr>
              <w:pStyle w:val="Tablecontent"/>
            </w:pPr>
            <w:r w:rsidRPr="00DB2709">
              <w:t>MR</w:t>
            </w:r>
          </w:p>
        </w:tc>
        <w:tc>
          <w:tcPr>
            <w:tcW w:w="8647" w:type="dxa"/>
            <w:vAlign w:val="center"/>
          </w:tcPr>
          <w:p w14:paraId="4A23112D" w14:textId="77777777" w:rsidR="00F34377" w:rsidRDefault="00F34377" w:rsidP="00F34377">
            <w:pPr>
              <w:pStyle w:val="Tablecontent"/>
            </w:pPr>
            <w:r>
              <w:t>Memory Regions Allocated.</w:t>
            </w:r>
          </w:p>
          <w:p w14:paraId="3E56BB85" w14:textId="77777777" w:rsidR="00F34377" w:rsidRPr="002510F4" w:rsidRDefault="00F34377" w:rsidP="00F34377">
            <w:pPr>
              <w:pStyle w:val="Tablecontent"/>
            </w:pPr>
            <w:r>
              <w:t>Check that this is inline with your expectation.</w:t>
            </w:r>
          </w:p>
        </w:tc>
      </w:tr>
    </w:tbl>
    <w:p w14:paraId="54DE73AA" w14:textId="77777777" w:rsidR="00F34377" w:rsidRDefault="00F34377" w:rsidP="00F34377">
      <w:r>
        <w:t xml:space="preserve">For more reading on RDMA, I found </w:t>
      </w:r>
      <w:hyperlink r:id="rId591" w:history="1">
        <w:r w:rsidRPr="008B2941">
          <w:rPr>
            <w:rStyle w:val="Hyperlink"/>
          </w:rPr>
          <w:t>this</w:t>
        </w:r>
      </w:hyperlink>
      <w:r>
        <w:t xml:space="preserve"> academic paper, title “</w:t>
      </w:r>
      <w:r w:rsidRPr="00AD13DB">
        <w:rPr>
          <w:color w:val="00B0F0"/>
        </w:rPr>
        <w:t>Understanding the concepts and mechanisms of RDMA</w:t>
      </w:r>
      <w:r>
        <w:t xml:space="preserve">” useful. </w:t>
      </w:r>
    </w:p>
    <w:p w14:paraId="75082B61" w14:textId="77777777" w:rsidR="00F34377" w:rsidRDefault="00F34377" w:rsidP="006C0A13">
      <w:pPr>
        <w:pStyle w:val="Heading4"/>
      </w:pPr>
      <w:r>
        <w:t>Configuration</w:t>
      </w:r>
    </w:p>
    <w:p w14:paraId="55751449" w14:textId="77777777" w:rsidR="00F34377" w:rsidRPr="004B48ED" w:rsidRDefault="00F34377" w:rsidP="00F34377">
      <w:pPr>
        <w:rPr>
          <w:lang w:val="en-GB"/>
        </w:rPr>
      </w:pPr>
      <w:r>
        <w:rPr>
          <w:lang w:val="en-GB"/>
        </w:rPr>
        <w:t>vSphere Client provides the following information. You get the first 4 columns in esxtop.</w:t>
      </w:r>
    </w:p>
    <w:p w14:paraId="07980BAA" w14:textId="77777777" w:rsidR="00F34377" w:rsidRPr="000266A3" w:rsidRDefault="00F34377" w:rsidP="00F34377">
      <w:pPr>
        <w:rPr>
          <w:lang w:val="en-GB"/>
        </w:rPr>
      </w:pPr>
      <w:r>
        <w:rPr>
          <w:noProof/>
          <w:lang w:val="en-GB"/>
        </w:rPr>
        <w:drawing>
          <wp:inline distT="0" distB="0" distL="0" distR="0" wp14:anchorId="6B1E4B9D" wp14:editId="0447C125">
            <wp:extent cx="6645910" cy="2923540"/>
            <wp:effectExtent l="0" t="0" r="2540" b="0"/>
            <wp:docPr id="1583707905" name="Picture 15837079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05" name="Picture 1583707905" descr="Graphical user interface, text, application, email&#10;&#10;Description automatically generated"/>
                    <pic:cNvPicPr/>
                  </pic:nvPicPr>
                  <pic:blipFill>
                    <a:blip r:embed="rId592">
                      <a:extLst>
                        <a:ext uri="{28A0092B-C50C-407E-A947-70E740481C1C}">
                          <a14:useLocalDpi xmlns:a14="http://schemas.microsoft.com/office/drawing/2010/main" val="0"/>
                        </a:ext>
                      </a:extLst>
                    </a:blip>
                    <a:stretch>
                      <a:fillRect/>
                    </a:stretch>
                  </pic:blipFill>
                  <pic:spPr>
                    <a:xfrm>
                      <a:off x="0" y="0"/>
                      <a:ext cx="6645910" cy="2923540"/>
                    </a:xfrm>
                    <a:prstGeom prst="rect">
                      <a:avLst/>
                    </a:prstGeom>
                  </pic:spPr>
                </pic:pic>
              </a:graphicData>
            </a:graphic>
          </wp:inline>
        </w:drawing>
      </w:r>
    </w:p>
    <w:p w14:paraId="6F0435BF" w14:textId="77777777" w:rsidR="00F34377" w:rsidRDefault="00F34377" w:rsidP="00F34377">
      <w:pPr>
        <w:rPr>
          <w:lang w:val="en-GB"/>
        </w:rPr>
      </w:pPr>
      <w:r>
        <w:rPr>
          <w:lang w:val="en-GB"/>
        </w:rPr>
        <w:t>The information you get in esxtop covers the first 4 columns in the preceding screenshot. They are:</w:t>
      </w:r>
    </w:p>
    <w:p w14:paraId="0F8EDB0C" w14:textId="77777777" w:rsidR="00F34377" w:rsidRPr="00A83F31" w:rsidRDefault="00F34377" w:rsidP="00F34377">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34377" w:rsidRPr="00E51A31" w14:paraId="6E19D16F" w14:textId="77777777" w:rsidTr="001F150A">
        <w:tc>
          <w:tcPr>
            <w:tcW w:w="1843" w:type="dxa"/>
            <w:shd w:val="clear" w:color="auto" w:fill="F2F2F2" w:themeFill="background1" w:themeFillShade="F2"/>
          </w:tcPr>
          <w:p w14:paraId="76761C2B" w14:textId="77777777" w:rsidR="00F34377" w:rsidRPr="002510F4" w:rsidRDefault="00F34377" w:rsidP="001F150A">
            <w:pPr>
              <w:pStyle w:val="Tablecontent"/>
            </w:pPr>
            <w:r w:rsidRPr="00FE361A">
              <w:t>NAME</w:t>
            </w:r>
          </w:p>
        </w:tc>
        <w:tc>
          <w:tcPr>
            <w:tcW w:w="8647" w:type="dxa"/>
            <w:vAlign w:val="center"/>
          </w:tcPr>
          <w:p w14:paraId="2C23A265" w14:textId="77777777" w:rsidR="00F34377" w:rsidRPr="002510F4" w:rsidRDefault="00F34377" w:rsidP="001F150A">
            <w:pPr>
              <w:pStyle w:val="Tablecontent"/>
            </w:pPr>
            <w:r>
              <w:t>Name of the device</w:t>
            </w:r>
          </w:p>
        </w:tc>
      </w:tr>
      <w:tr w:rsidR="00F34377" w:rsidRPr="00E51A31" w14:paraId="7E211E48" w14:textId="77777777" w:rsidTr="001F150A">
        <w:tc>
          <w:tcPr>
            <w:tcW w:w="1843" w:type="dxa"/>
            <w:shd w:val="clear" w:color="auto" w:fill="F2F2F2" w:themeFill="background1" w:themeFillShade="F2"/>
          </w:tcPr>
          <w:p w14:paraId="6F8479DF" w14:textId="77777777" w:rsidR="00F34377" w:rsidRPr="002510F4" w:rsidRDefault="00F34377" w:rsidP="001F150A">
            <w:pPr>
              <w:pStyle w:val="Tablecontent"/>
            </w:pPr>
            <w:r w:rsidRPr="00FE361A">
              <w:t>DRIVER</w:t>
            </w:r>
          </w:p>
        </w:tc>
        <w:tc>
          <w:tcPr>
            <w:tcW w:w="8647" w:type="dxa"/>
            <w:vAlign w:val="center"/>
          </w:tcPr>
          <w:p w14:paraId="4844453D" w14:textId="77777777" w:rsidR="00F34377" w:rsidRPr="002510F4" w:rsidRDefault="00F34377" w:rsidP="001F150A">
            <w:pPr>
              <w:pStyle w:val="Tablecontent"/>
            </w:pPr>
            <w:r>
              <w:t>Name of the driver</w:t>
            </w:r>
          </w:p>
        </w:tc>
      </w:tr>
      <w:tr w:rsidR="00F34377" w:rsidRPr="00E51A31" w14:paraId="1E602FB5" w14:textId="77777777" w:rsidTr="001F150A">
        <w:tc>
          <w:tcPr>
            <w:tcW w:w="1843" w:type="dxa"/>
            <w:shd w:val="clear" w:color="auto" w:fill="F2F2F2" w:themeFill="background1" w:themeFillShade="F2"/>
          </w:tcPr>
          <w:p w14:paraId="5793AA4A" w14:textId="77777777" w:rsidR="00F34377" w:rsidRPr="002510F4" w:rsidRDefault="00F34377" w:rsidP="001F150A">
            <w:pPr>
              <w:pStyle w:val="Tablecontent"/>
            </w:pPr>
            <w:r w:rsidRPr="00FE361A">
              <w:t>STATE</w:t>
            </w:r>
          </w:p>
        </w:tc>
        <w:tc>
          <w:tcPr>
            <w:tcW w:w="8647" w:type="dxa"/>
            <w:vAlign w:val="center"/>
          </w:tcPr>
          <w:p w14:paraId="56F8B5B8" w14:textId="77777777" w:rsidR="00F34377" w:rsidRPr="002510F4" w:rsidRDefault="00F34377" w:rsidP="001F150A">
            <w:pPr>
              <w:pStyle w:val="Tablecontent"/>
            </w:pPr>
            <w:r>
              <w:t>Active or down</w:t>
            </w:r>
          </w:p>
        </w:tc>
      </w:tr>
      <w:tr w:rsidR="00F34377" w:rsidRPr="00E51A31" w14:paraId="46084D7E" w14:textId="77777777" w:rsidTr="001F150A">
        <w:tc>
          <w:tcPr>
            <w:tcW w:w="1843" w:type="dxa"/>
            <w:shd w:val="clear" w:color="auto" w:fill="F2F2F2" w:themeFill="background1" w:themeFillShade="F2"/>
          </w:tcPr>
          <w:p w14:paraId="6B1300C1" w14:textId="77777777" w:rsidR="00F34377" w:rsidRPr="002510F4" w:rsidRDefault="00F34377" w:rsidP="001F150A">
            <w:pPr>
              <w:pStyle w:val="Tablecontent"/>
            </w:pPr>
            <w:r w:rsidRPr="00FE361A">
              <w:t>TEAM-PNIC</w:t>
            </w:r>
          </w:p>
        </w:tc>
        <w:tc>
          <w:tcPr>
            <w:tcW w:w="8647" w:type="dxa"/>
            <w:vAlign w:val="center"/>
          </w:tcPr>
          <w:p w14:paraId="5310C953" w14:textId="77777777" w:rsidR="00F34377" w:rsidRPr="002510F4" w:rsidRDefault="00F34377" w:rsidP="001F150A">
            <w:pPr>
              <w:pStyle w:val="Tablecontent"/>
            </w:pPr>
            <w:r>
              <w:t>The physical Network Interface Card that the RDMA adapter is paired with.</w:t>
            </w:r>
          </w:p>
        </w:tc>
      </w:tr>
    </w:tbl>
    <w:p w14:paraId="32B8285F" w14:textId="77777777" w:rsidR="00D861CE" w:rsidRDefault="00D861CE" w:rsidP="00D861CE">
      <w:pPr>
        <w:sectPr w:rsidR="00D861CE" w:rsidSect="00DA6868">
          <w:headerReference w:type="default" r:id="rId593"/>
          <w:footerReference w:type="default" r:id="rId594"/>
          <w:headerReference w:type="first" r:id="rId595"/>
          <w:pgSz w:w="11906" w:h="16838"/>
          <w:pgMar w:top="1440" w:right="720" w:bottom="1440" w:left="720" w:header="173" w:footer="115" w:gutter="0"/>
          <w:pgNumType w:start="1" w:chapStyle="1" w:chapSep="colon"/>
          <w:cols w:space="708"/>
          <w:docGrid w:linePitch="360"/>
        </w:sectPr>
      </w:pPr>
    </w:p>
    <w:p w14:paraId="54D69090" w14:textId="3E0CA9E1" w:rsidR="00D861CE" w:rsidRPr="004758D0" w:rsidRDefault="00D861CE" w:rsidP="00D861CE">
      <w:pPr>
        <w:pStyle w:val="PreContent"/>
      </w:pPr>
      <w:r>
        <w:lastRenderedPageBreak/>
        <w:t>About the Author</w:t>
      </w:r>
    </w:p>
    <w:p w14:paraId="1C4FCF82" w14:textId="4F5A84FC" w:rsidR="00D861CE" w:rsidRPr="0000726B" w:rsidRDefault="00D861CE" w:rsidP="00D861CE">
      <w:pPr>
        <w:pStyle w:val="AfterChapterTitle"/>
        <w:rPr>
          <w:lang w:val="en-GB"/>
        </w:rPr>
      </w:pPr>
      <w:r>
        <w:rPr>
          <w:color w:val="00B0F0"/>
          <w:lang w:val="en-GB"/>
        </w:rPr>
        <w:t xml:space="preserve">Thank You </w:t>
      </w:r>
      <w:r>
        <w:rPr>
          <w:lang w:val="en-GB"/>
        </w:rPr>
        <w:t xml:space="preserve">for making </w:t>
      </w:r>
      <w:r w:rsidRPr="0000726B">
        <w:rPr>
          <w:lang w:val="en-GB"/>
        </w:rPr>
        <w:t>it to the end of the book</w:t>
      </w:r>
      <w:r>
        <w:rPr>
          <w:lang w:val="en-GB"/>
        </w:rPr>
        <w:t>.</w:t>
      </w:r>
      <w:r w:rsidRPr="0000726B">
        <w:rPr>
          <w:lang w:val="en-GB"/>
        </w:rPr>
        <w:t xml:space="preserve"> </w:t>
      </w:r>
      <w:r>
        <w:rPr>
          <w:lang w:val="en-GB"/>
        </w:rPr>
        <w:t>I hope you found it valuable.</w:t>
      </w:r>
      <w:r w:rsidRPr="0000726B">
        <w:rPr>
          <w:lang w:val="en-GB"/>
        </w:rPr>
        <w:t xml:space="preserve"> </w:t>
      </w:r>
      <w:r>
        <w:rPr>
          <w:lang w:val="en-GB"/>
        </w:rPr>
        <w:t xml:space="preserve">Do connect with </w:t>
      </w:r>
      <w:hyperlink r:id="rId596" w:history="1">
        <w:r w:rsidRPr="0029728D">
          <w:rPr>
            <w:rStyle w:val="Hyperlink"/>
            <w:rFonts w:cstheme="minorHAnsi"/>
            <w:lang w:val="en-GB"/>
          </w:rPr>
          <w:t>me at LinkedIn</w:t>
        </w:r>
      </w:hyperlink>
      <w:r>
        <w:rPr>
          <w:lang w:val="en-GB"/>
        </w:rPr>
        <w:t xml:space="preserve"> and let me know your feedback!</w:t>
      </w:r>
    </w:p>
    <w:p w14:paraId="3CD871BD" w14:textId="0F995CAB" w:rsidR="00D861CE" w:rsidRPr="0000726B" w:rsidRDefault="00D861CE" w:rsidP="00D861CE">
      <w:pPr>
        <w:rPr>
          <w:rFonts w:cstheme="minorHAnsi"/>
          <w:lang w:eastAsia="en-SG"/>
        </w:rPr>
      </w:pPr>
      <w:r>
        <w:rPr>
          <w:rFonts w:cstheme="minorHAnsi"/>
          <w:lang w:val="en-GB"/>
        </w:rPr>
        <w:t>H</w:t>
      </w:r>
      <w:r w:rsidRPr="0000726B">
        <w:rPr>
          <w:rFonts w:cstheme="minorHAnsi"/>
          <w:lang w:val="en-GB"/>
        </w:rPr>
        <w:t xml:space="preserve">ere is a bit about me. </w:t>
      </w:r>
      <w:r w:rsidRPr="0000726B">
        <w:rPr>
          <w:rFonts w:cstheme="minorHAnsi"/>
        </w:rPr>
        <w:t>I was born in the beautiful island of </w:t>
      </w:r>
      <w:hyperlink r:id="rId597" w:history="1">
        <w:r w:rsidRPr="0000726B">
          <w:rPr>
            <w:rStyle w:val="Hyperlink"/>
            <w:rFonts w:cstheme="minorHAnsi"/>
            <w:color w:val="21759B"/>
            <w:bdr w:val="none" w:sz="0" w:space="0" w:color="auto" w:frame="1"/>
          </w:rPr>
          <w:t>Lombok </w:t>
        </w:r>
      </w:hyperlink>
      <w:r w:rsidRPr="0000726B">
        <w:rPr>
          <w:rFonts w:cstheme="minorHAnsi"/>
        </w:rPr>
        <w:t xml:space="preserve">(Indonesia), grew up in Surabaya (Indonesia), studied in Australia, and since 1994 I </w:t>
      </w:r>
      <w:r w:rsidR="004F1AC8">
        <w:rPr>
          <w:rFonts w:cstheme="minorHAnsi"/>
        </w:rPr>
        <w:t xml:space="preserve">have been </w:t>
      </w:r>
      <w:r w:rsidRPr="0000726B">
        <w:rPr>
          <w:rFonts w:cstheme="minorHAnsi"/>
        </w:rPr>
        <w:t>liv</w:t>
      </w:r>
      <w:r w:rsidR="004F1AC8">
        <w:rPr>
          <w:rFonts w:cstheme="minorHAnsi"/>
        </w:rPr>
        <w:t>ing</w:t>
      </w:r>
      <w:r w:rsidRPr="0000726B">
        <w:rPr>
          <w:rFonts w:cstheme="minorHAnsi"/>
        </w:rPr>
        <w:t xml:space="preserve"> in Singapore</w:t>
      </w:r>
      <w:r>
        <w:rPr>
          <w:rFonts w:cstheme="minorHAnsi"/>
        </w:rPr>
        <w:t xml:space="preserve"> with my wife Felicia.</w:t>
      </w:r>
    </w:p>
    <w:p w14:paraId="04FDA1B5" w14:textId="0FCC86E6" w:rsidR="004F1AC8" w:rsidRDefault="004F1AC8" w:rsidP="00D861CE">
      <w:pPr>
        <w:rPr>
          <w:rFonts w:cstheme="minorHAnsi"/>
        </w:rPr>
      </w:pPr>
      <w:r>
        <w:rPr>
          <w:rFonts w:cstheme="minorHAnsi"/>
        </w:rPr>
        <w:t xml:space="preserve">We both </w:t>
      </w:r>
      <w:r w:rsidR="00D861CE" w:rsidRPr="0000726B">
        <w:rPr>
          <w:rFonts w:cstheme="minorHAnsi"/>
        </w:rPr>
        <w:t>graduated from </w:t>
      </w:r>
      <w:hyperlink r:id="rId598" w:history="1">
        <w:r w:rsidR="00D861CE" w:rsidRPr="0000726B">
          <w:rPr>
            <w:rStyle w:val="Hyperlink"/>
            <w:rFonts w:cstheme="minorHAnsi"/>
            <w:color w:val="21759B"/>
            <w:bdr w:val="none" w:sz="0" w:space="0" w:color="auto" w:frame="1"/>
          </w:rPr>
          <w:t>Bond University</w:t>
        </w:r>
      </w:hyperlink>
      <w:r w:rsidR="00D861CE" w:rsidRPr="0000726B">
        <w:rPr>
          <w:rFonts w:cstheme="minorHAnsi"/>
        </w:rPr>
        <w:t> in 1994</w:t>
      </w:r>
      <w:r>
        <w:rPr>
          <w:rFonts w:cstheme="minorHAnsi"/>
        </w:rPr>
        <w:t xml:space="preserve">. We directly flew to </w:t>
      </w:r>
      <w:r w:rsidR="00D861CE" w:rsidRPr="0000726B">
        <w:rPr>
          <w:rFonts w:cstheme="minorHAnsi"/>
        </w:rPr>
        <w:t>Singapore</w:t>
      </w:r>
      <w:r>
        <w:rPr>
          <w:rFonts w:cstheme="minorHAnsi"/>
        </w:rPr>
        <w:t xml:space="preserve"> to look for ajob as we did not have enough money to go home first. We came with a few hundred dollars in our pocket, not enough to open a bank account.</w:t>
      </w:r>
    </w:p>
    <w:p w14:paraId="4BE2CF82" w14:textId="1C8370E8" w:rsidR="00D861CE" w:rsidRPr="0000726B" w:rsidRDefault="00D861CE" w:rsidP="00D861CE">
      <w:pPr>
        <w:rPr>
          <w:rFonts w:cstheme="minorHAnsi"/>
        </w:rPr>
      </w:pPr>
      <w:r w:rsidRPr="0000726B">
        <w:rPr>
          <w:rFonts w:cstheme="minorHAnsi"/>
        </w:rPr>
        <w:t xml:space="preserve">First 9 years of my career was at the </w:t>
      </w:r>
      <w:r w:rsidR="004F1AC8" w:rsidRPr="004F1AC8">
        <w:rPr>
          <w:rFonts w:cstheme="minorHAnsi"/>
          <w:color w:val="00B0F0"/>
        </w:rPr>
        <w:t>a</w:t>
      </w:r>
      <w:r w:rsidRPr="004F1AC8">
        <w:rPr>
          <w:rFonts w:cstheme="minorHAnsi"/>
          <w:color w:val="00B0F0"/>
        </w:rPr>
        <w:t>pplication layer</w:t>
      </w:r>
      <w:r w:rsidRPr="0000726B">
        <w:rPr>
          <w:rFonts w:cstheme="minorHAnsi"/>
        </w:rPr>
        <w:t>, doing business process innovation and application development. Lettuce Node, I mean Lotus Notus, was dear to my heart</w:t>
      </w:r>
      <w:r w:rsidR="004F1AC8">
        <w:rPr>
          <w:rFonts w:cstheme="minorHAnsi"/>
        </w:rPr>
        <w:t xml:space="preserve"> for many years</w:t>
      </w:r>
      <w:r w:rsidRPr="0000726B">
        <w:rPr>
          <w:rFonts w:cstheme="minorHAnsi"/>
        </w:rPr>
        <w:t>.</w:t>
      </w:r>
      <w:r>
        <w:rPr>
          <w:rFonts w:cstheme="minorHAnsi"/>
        </w:rPr>
        <w:t xml:space="preserve"> The views and form UI concept in the product remain relevant until today.</w:t>
      </w:r>
    </w:p>
    <w:p w14:paraId="573F87C4" w14:textId="1C098CA8" w:rsidR="00D861CE" w:rsidRDefault="00D861CE" w:rsidP="00D861CE">
      <w:pPr>
        <w:rPr>
          <w:rFonts w:cstheme="minorHAnsi"/>
        </w:rPr>
      </w:pPr>
      <w:r w:rsidRPr="0000726B">
        <w:rPr>
          <w:rFonts w:cstheme="minorHAnsi"/>
        </w:rPr>
        <w:t xml:space="preserve">I moved to infrastructure world in 2003, focusing on UNIX by joining Sun Microsystems. </w:t>
      </w:r>
      <w:r>
        <w:rPr>
          <w:rFonts w:cstheme="minorHAnsi"/>
        </w:rPr>
        <w:t xml:space="preserve">I joined without knowing what UNIX was and basically zero knowledge of infrastructure. </w:t>
      </w:r>
      <w:r w:rsidRPr="0000726B">
        <w:rPr>
          <w:rFonts w:cstheme="minorHAnsi"/>
        </w:rPr>
        <w:t xml:space="preserve">My previous manager Seet Pheng Kue </w:t>
      </w:r>
      <w:r>
        <w:rPr>
          <w:rFonts w:cstheme="minorHAnsi"/>
        </w:rPr>
        <w:t xml:space="preserve">recommended </w:t>
      </w:r>
      <w:r w:rsidRPr="0000726B">
        <w:rPr>
          <w:rFonts w:cstheme="minorHAnsi"/>
        </w:rPr>
        <w:t>me</w:t>
      </w:r>
      <w:r>
        <w:rPr>
          <w:rFonts w:cstheme="minorHAnsi"/>
        </w:rPr>
        <w:t>, together with the head-hunter FA Mok,</w:t>
      </w:r>
      <w:r w:rsidRPr="0000726B">
        <w:rPr>
          <w:rFonts w:cstheme="minorHAnsi"/>
        </w:rPr>
        <w:t xml:space="preserve"> and </w:t>
      </w:r>
      <w:r>
        <w:rPr>
          <w:rFonts w:cstheme="minorHAnsi"/>
        </w:rPr>
        <w:t xml:space="preserve">Kim Boo Png made the hiring decision. </w:t>
      </w:r>
      <w:r w:rsidRPr="0000726B">
        <w:rPr>
          <w:rFonts w:cstheme="minorHAnsi"/>
        </w:rPr>
        <w:t xml:space="preserve">I’m grateful for </w:t>
      </w:r>
      <w:r>
        <w:rPr>
          <w:rFonts w:cstheme="minorHAnsi"/>
        </w:rPr>
        <w:t xml:space="preserve">what they have done as that forever changed my career. </w:t>
      </w:r>
      <w:r w:rsidR="003E367F">
        <w:rPr>
          <w:rFonts w:cstheme="minorHAnsi"/>
        </w:rPr>
        <w:t xml:space="preserve">Those 5 years in Sun as strategic account SE taught me what </w:t>
      </w:r>
      <w:r w:rsidR="000D2C01">
        <w:rPr>
          <w:rFonts w:cstheme="minorHAnsi"/>
        </w:rPr>
        <w:t>“</w:t>
      </w:r>
      <w:r w:rsidR="000D2C01">
        <w:rPr>
          <w:rFonts w:cstheme="minorHAnsi"/>
          <w:color w:val="00B0F0"/>
        </w:rPr>
        <w:t>enterprise infrastructure”</w:t>
      </w:r>
      <w:r w:rsidR="003E367F">
        <w:rPr>
          <w:rFonts w:cstheme="minorHAnsi"/>
        </w:rPr>
        <w:t xml:space="preserve"> really mean</w:t>
      </w:r>
      <w:r w:rsidR="000D2C01">
        <w:rPr>
          <w:rFonts w:cstheme="minorHAnsi"/>
        </w:rPr>
        <w:t>s</w:t>
      </w:r>
      <w:r w:rsidR="003E367F">
        <w:rPr>
          <w:rFonts w:cstheme="minorHAnsi"/>
        </w:rPr>
        <w:t>.</w:t>
      </w:r>
    </w:p>
    <w:p w14:paraId="3B48465E" w14:textId="2502203E" w:rsidR="00D861CE" w:rsidRDefault="00D861CE" w:rsidP="00D861CE">
      <w:pPr>
        <w:rPr>
          <w:rFonts w:cstheme="minorHAnsi"/>
        </w:rPr>
      </w:pPr>
      <w:r>
        <w:rPr>
          <w:rFonts w:cstheme="minorHAnsi"/>
        </w:rPr>
        <w:t>In 2008 I applied to VMware as I wanted to follow my sales Chan Seng Chye. Poh Wah Lee convinced me to join VMware as part his team, and until today I still see him as my elder and leader.</w:t>
      </w:r>
      <w:r w:rsidR="000D2C01">
        <w:rPr>
          <w:rFonts w:cstheme="minorHAnsi"/>
        </w:rPr>
        <w:t xml:space="preserve"> </w:t>
      </w:r>
      <w:r w:rsidR="000D2C01" w:rsidRPr="000D2C01">
        <w:rPr>
          <w:rFonts w:cstheme="minorHAnsi"/>
        </w:rPr>
        <w:t xml:space="preserve">I joined VMware as SE for global accounts. A </w:t>
      </w:r>
      <w:r w:rsidR="000D2C01">
        <w:rPr>
          <w:rFonts w:cstheme="minorHAnsi"/>
        </w:rPr>
        <w:t xml:space="preserve">good chunk </w:t>
      </w:r>
      <w:r w:rsidR="000D2C01" w:rsidRPr="000D2C01">
        <w:rPr>
          <w:rFonts w:cstheme="minorHAnsi"/>
        </w:rPr>
        <w:t xml:space="preserve">of my time was helping them troubleshoot performance problem, do capacity planning and review configuration best practice. </w:t>
      </w:r>
      <w:r w:rsidR="000D2C01">
        <w:rPr>
          <w:rFonts w:cstheme="minorHAnsi"/>
        </w:rPr>
        <w:t>While I’m no longer an SE, I still enjoy doing this as it’s a valuable input to my work as the domain architect in Aria Operations product team.</w:t>
      </w:r>
    </w:p>
    <w:p w14:paraId="1C28B65C" w14:textId="04C0F59B" w:rsidR="000D2C01" w:rsidRDefault="000D2C01" w:rsidP="00D861CE">
      <w:pPr>
        <w:rPr>
          <w:rFonts w:cstheme="minorHAnsi"/>
        </w:rPr>
      </w:pPr>
      <w:r>
        <w:rPr>
          <w:rFonts w:cstheme="minorHAnsi"/>
        </w:rPr>
        <w:t xml:space="preserve">I set up VMware User Group in Singapore, back before it was called VMUG, and also VCP Club. In 2011, </w:t>
      </w:r>
      <w:r w:rsidRPr="000D2C01">
        <w:rPr>
          <w:rFonts w:cstheme="minorHAnsi"/>
        </w:rPr>
        <w:t>I was one of the first to pass the VCAP DCD exam globally as beta</w:t>
      </w:r>
      <w:r>
        <w:rPr>
          <w:rFonts w:cstheme="minorHAnsi"/>
        </w:rPr>
        <w:t xml:space="preserve"> exam participants</w:t>
      </w:r>
      <w:r w:rsidRPr="000D2C01">
        <w:rPr>
          <w:rFonts w:cstheme="minorHAnsi"/>
        </w:rPr>
        <w:t>. That knowledge proved to be critical</w:t>
      </w:r>
      <w:r>
        <w:rPr>
          <w:rFonts w:cstheme="minorHAnsi"/>
        </w:rPr>
        <w:t xml:space="preserve"> and set the foundation</w:t>
      </w:r>
      <w:r w:rsidRPr="000D2C01">
        <w:rPr>
          <w:rFonts w:cstheme="minorHAnsi"/>
        </w:rPr>
        <w:t xml:space="preserve"> </w:t>
      </w:r>
      <w:r>
        <w:rPr>
          <w:rFonts w:cstheme="minorHAnsi"/>
        </w:rPr>
        <w:t>for my first book, which got published in 2014.</w:t>
      </w:r>
    </w:p>
    <w:p w14:paraId="13DA0EA8" w14:textId="00B096FA" w:rsidR="000D2C01" w:rsidRPr="0000726B" w:rsidRDefault="000D2C01" w:rsidP="00D861CE">
      <w:pPr>
        <w:rPr>
          <w:rFonts w:cstheme="minorHAnsi"/>
        </w:rPr>
      </w:pPr>
      <w:r>
        <w:rPr>
          <w:rFonts w:cstheme="minorHAnsi"/>
        </w:rPr>
        <w:t xml:space="preserve">A lot of the analyses on this book was performed using Aria Operations. I have used since version 1.0 back in 2011. It quickly became my favourite tool and I joined the team. </w:t>
      </w:r>
      <w:hyperlink r:id="rId599" w:history="1">
        <w:r w:rsidR="00881633" w:rsidRPr="00881633">
          <w:rPr>
            <w:rStyle w:val="Hyperlink"/>
            <w:rFonts w:cstheme="minorHAnsi"/>
          </w:rPr>
          <w:t>Chandra Prathuri</w:t>
        </w:r>
      </w:hyperlink>
      <w:r w:rsidR="00881633">
        <w:rPr>
          <w:rFonts w:cstheme="minorHAnsi"/>
        </w:rPr>
        <w:t xml:space="preserve">, </w:t>
      </w:r>
      <w:hyperlink r:id="rId600" w:history="1">
        <w:r w:rsidR="00881633" w:rsidRPr="00881633">
          <w:rPr>
            <w:rStyle w:val="Hyperlink"/>
            <w:rFonts w:cstheme="minorHAnsi"/>
          </w:rPr>
          <w:t>Monica Sharma</w:t>
        </w:r>
      </w:hyperlink>
      <w:r w:rsidR="00881633">
        <w:rPr>
          <w:rFonts w:cstheme="minorHAnsi"/>
        </w:rPr>
        <w:t xml:space="preserve"> and </w:t>
      </w:r>
      <w:hyperlink r:id="rId601" w:history="1">
        <w:r w:rsidR="00881633" w:rsidRPr="00881633">
          <w:rPr>
            <w:rStyle w:val="Hyperlink"/>
            <w:rFonts w:cstheme="minorHAnsi"/>
          </w:rPr>
          <w:t>Kameswaran Subramanian</w:t>
        </w:r>
      </w:hyperlink>
      <w:r w:rsidR="00881633" w:rsidRPr="00881633">
        <w:rPr>
          <w:rFonts w:cstheme="minorHAnsi"/>
        </w:rPr>
        <w:t xml:space="preserve"> </w:t>
      </w:r>
      <w:r w:rsidR="00881633">
        <w:rPr>
          <w:rFonts w:cstheme="minorHAnsi"/>
        </w:rPr>
        <w:t>hired and taught me “how the sausage is made”.</w:t>
      </w:r>
    </w:p>
    <w:p w14:paraId="730DDE19" w14:textId="43555439" w:rsidR="00D861CE" w:rsidRDefault="00D861CE" w:rsidP="00D861CE">
      <w:pPr>
        <w:rPr>
          <w:lang w:val="en-GB"/>
        </w:rPr>
      </w:pPr>
      <w:r>
        <w:rPr>
          <w:lang w:val="en-GB"/>
        </w:rPr>
        <w:t xml:space="preserve">You can see more of my works on the Internet. Google has somehow tracked it </w:t>
      </w:r>
      <w:r w:rsidRPr="00FA5F5B">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sectPr w:rsidR="00D861CE" w:rsidSect="00DA6868">
      <w:headerReference w:type="default" r:id="rId602"/>
      <w:footerReference w:type="default" r:id="rId603"/>
      <w:pgSz w:w="11906" w:h="16838"/>
      <w:pgMar w:top="1440" w:right="720" w:bottom="1440" w:left="720" w:header="173" w:footer="115" w:gutter="0"/>
      <w:pgNumType w:start="1" w:chapStyle="1" w:chapSep="colon"/>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667DBC" w14:textId="77777777" w:rsidR="00F11034" w:rsidRDefault="00F11034" w:rsidP="00302DC4">
      <w:pPr>
        <w:spacing w:before="0" w:line="240" w:lineRule="auto"/>
      </w:pPr>
      <w:r>
        <w:separator/>
      </w:r>
    </w:p>
  </w:endnote>
  <w:endnote w:type="continuationSeparator" w:id="0">
    <w:p w14:paraId="42B5A4DD" w14:textId="77777777" w:rsidR="00F11034" w:rsidRDefault="00F11034" w:rsidP="00302DC4">
      <w:pPr>
        <w:spacing w:before="0" w:line="240" w:lineRule="auto"/>
      </w:pPr>
      <w:r>
        <w:continuationSeparator/>
      </w:r>
    </w:p>
  </w:endnote>
  <w:endnote w:type="continuationNotice" w:id="1">
    <w:p w14:paraId="26E15B4C" w14:textId="77777777" w:rsidR="00F11034" w:rsidRDefault="00F1103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Metropolis">
    <w:altName w:val="Calibri"/>
    <w:panose1 w:val="00000500000000000000"/>
    <w:charset w:val="00"/>
    <w:family w:val="modern"/>
    <w:notTrueType/>
    <w:pitch w:val="variable"/>
    <w:sig w:usb0="00000007" w:usb1="00000000" w:usb2="00000000" w:usb3="00000000" w:csb0="00000093"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DengXian">
    <w:altName w:val="等线"/>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33745" w14:textId="77777777" w:rsidR="00E66F24" w:rsidRDefault="00E66F24" w:rsidP="00337CE2">
    <w:pPr>
      <w:pStyle w:val="Footer"/>
      <w:pBdr>
        <w:top w:val="single" w:sz="4" w:space="1" w:color="D9D9D9" w:themeColor="background1" w:themeShade="D9"/>
      </w:pBd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D3276" w14:textId="7D4D352B" w:rsidR="00E66F24" w:rsidRPr="00E75172" w:rsidRDefault="00912292" w:rsidP="004A3D74">
    <w:pPr>
      <w:pStyle w:val="Footer"/>
      <w:pBdr>
        <w:top w:val="single" w:sz="4" w:space="1" w:color="D9D9D9" w:themeColor="background1" w:themeShade="D9"/>
      </w:pBdr>
      <w:tabs>
        <w:tab w:val="clear" w:pos="4513"/>
        <w:tab w:val="clear" w:pos="9026"/>
        <w:tab w:val="center" w:pos="5103"/>
        <w:tab w:val="right" w:pos="10348"/>
      </w:tabs>
      <w:spacing w:before="360"/>
      <w:rPr>
        <w:rFonts w:ascii="Times New Roman" w:hAnsi="Times New Roman" w:cs="Times New Roman"/>
        <w:b/>
        <w:bCs/>
        <w:i/>
        <w:iCs/>
        <w:noProof/>
        <w:color w:val="0070C0"/>
        <w:sz w:val="18"/>
        <w:szCs w:val="18"/>
      </w:rPr>
    </w:pPr>
    <w:r>
      <w:rPr>
        <w:rFonts w:ascii="Times New Roman" w:hAnsi="Times New Roman" w:cs="Times New Roman"/>
        <w:b/>
        <w:bCs/>
        <w:i/>
        <w:iCs/>
        <w:noProof/>
        <w:color w:val="0070C0"/>
        <w:sz w:val="18"/>
        <w:szCs w:val="18"/>
      </w:rPr>
      <w:fldChar w:fldCharType="begin"/>
    </w:r>
    <w:r>
      <w:rPr>
        <w:rFonts w:ascii="Times New Roman" w:hAnsi="Times New Roman" w:cs="Times New Roman"/>
        <w:b/>
        <w:bCs/>
        <w:i/>
        <w:iCs/>
        <w:noProof/>
        <w:color w:val="0070C0"/>
        <w:sz w:val="18"/>
        <w:szCs w:val="18"/>
      </w:rPr>
      <w:instrText xml:space="preserve"> STYLEREF  "Heading 1"  \* MERGEFORMAT </w:instrText>
    </w:r>
    <w:r>
      <w:rPr>
        <w:rFonts w:ascii="Times New Roman" w:hAnsi="Times New Roman" w:cs="Times New Roman"/>
        <w:b/>
        <w:bCs/>
        <w:i/>
        <w:iCs/>
        <w:noProof/>
        <w:color w:val="0070C0"/>
        <w:sz w:val="18"/>
        <w:szCs w:val="18"/>
      </w:rPr>
      <w:fldChar w:fldCharType="separate"/>
    </w:r>
    <w:r w:rsidR="00352254">
      <w:rPr>
        <w:rFonts w:ascii="Times New Roman" w:hAnsi="Times New Roman" w:cs="Times New Roman"/>
        <w:b/>
        <w:bCs/>
        <w:i/>
        <w:iCs/>
        <w:noProof/>
        <w:color w:val="0070C0"/>
        <w:sz w:val="18"/>
        <w:szCs w:val="18"/>
      </w:rPr>
      <w:t>Introduction</w:t>
    </w:r>
    <w:r>
      <w:rPr>
        <w:rFonts w:ascii="Times New Roman" w:hAnsi="Times New Roman" w:cs="Times New Roman"/>
        <w:b/>
        <w:bCs/>
        <w:i/>
        <w:iCs/>
        <w:noProof/>
        <w:color w:val="0070C0"/>
        <w:sz w:val="18"/>
        <w:szCs w:val="18"/>
      </w:rPr>
      <w:fldChar w:fldCharType="end"/>
    </w:r>
    <w:r w:rsidR="00202D9A" w:rsidRPr="00E75172">
      <w:rPr>
        <w:rFonts w:ascii="Times New Roman" w:hAnsi="Times New Roman" w:cs="Times New Roman"/>
        <w:b/>
        <w:bCs/>
        <w:i/>
        <w:iCs/>
        <w:noProof/>
        <w:color w:val="0070C0"/>
        <w:sz w:val="18"/>
        <w:szCs w:val="18"/>
      </w:rPr>
      <w:t xml:space="preserve">: </w:t>
    </w:r>
    <w:r w:rsidR="00202D9A" w:rsidRPr="00E75172">
      <w:rPr>
        <w:rFonts w:ascii="Times New Roman" w:hAnsi="Times New Roman" w:cs="Times New Roman"/>
        <w:b/>
        <w:bCs/>
        <w:i/>
        <w:iCs/>
        <w:noProof/>
        <w:color w:val="0070C0"/>
        <w:sz w:val="18"/>
        <w:szCs w:val="18"/>
      </w:rPr>
      <w:fldChar w:fldCharType="begin"/>
    </w:r>
    <w:r w:rsidR="00202D9A" w:rsidRPr="00E75172">
      <w:rPr>
        <w:rFonts w:ascii="Times New Roman" w:hAnsi="Times New Roman" w:cs="Times New Roman"/>
        <w:b/>
        <w:bCs/>
        <w:i/>
        <w:iCs/>
        <w:noProof/>
        <w:color w:val="0070C0"/>
        <w:sz w:val="18"/>
        <w:szCs w:val="18"/>
      </w:rPr>
      <w:instrText>STYLEREF  "Heading 2"  \* MERGEFORMAT</w:instrText>
    </w:r>
    <w:r w:rsidR="00202D9A" w:rsidRPr="00E75172">
      <w:rPr>
        <w:rFonts w:ascii="Times New Roman" w:hAnsi="Times New Roman" w:cs="Times New Roman"/>
        <w:b/>
        <w:bCs/>
        <w:i/>
        <w:iCs/>
        <w:noProof/>
        <w:color w:val="0070C0"/>
        <w:sz w:val="18"/>
        <w:szCs w:val="18"/>
      </w:rPr>
      <w:fldChar w:fldCharType="separate"/>
    </w:r>
    <w:r w:rsidR="00352254">
      <w:rPr>
        <w:rFonts w:ascii="Times New Roman" w:hAnsi="Times New Roman" w:cs="Times New Roman"/>
        <w:b/>
        <w:bCs/>
        <w:i/>
        <w:iCs/>
        <w:noProof/>
        <w:color w:val="0070C0"/>
        <w:sz w:val="18"/>
        <w:szCs w:val="18"/>
      </w:rPr>
      <w:t>Metrics Complexity</w:t>
    </w:r>
    <w:r w:rsidR="00202D9A" w:rsidRPr="00E75172">
      <w:rPr>
        <w:rFonts w:ascii="Times New Roman" w:hAnsi="Times New Roman" w:cs="Times New Roman"/>
        <w:b/>
        <w:bCs/>
        <w:i/>
        <w:iCs/>
        <w:noProof/>
        <w:color w:val="0070C0"/>
        <w:sz w:val="18"/>
        <w:szCs w:val="18"/>
      </w:rPr>
      <w:fldChar w:fldCharType="end"/>
    </w:r>
    <w:r w:rsidR="00E66F24" w:rsidRPr="000B47A6">
      <w:rPr>
        <w:rFonts w:ascii="Times New Roman" w:hAnsi="Times New Roman" w:cs="Times New Roman"/>
        <w:i/>
        <w:iCs/>
        <w:sz w:val="18"/>
        <w:szCs w:val="18"/>
      </w:rPr>
      <w:tab/>
    </w:r>
    <w:r w:rsidR="00E66F24" w:rsidRPr="00E75172">
      <w:rPr>
        <w:rFonts w:ascii="Times New Roman" w:hAnsi="Times New Roman" w:cs="Times New Roman"/>
        <w:b/>
        <w:bCs/>
        <w:i/>
        <w:iCs/>
        <w:noProof/>
        <w:color w:val="0070C0"/>
        <w:sz w:val="18"/>
        <w:szCs w:val="18"/>
      </w:rPr>
      <w:tab/>
    </w:r>
    <w:r w:rsidR="00E75172" w:rsidRPr="00E75172">
      <w:rPr>
        <w:rFonts w:ascii="Times New Roman" w:hAnsi="Times New Roman" w:cs="Times New Roman"/>
        <w:b/>
        <w:bCs/>
        <w:i/>
        <w:iCs/>
        <w:noProof/>
        <w:color w:val="0070C0"/>
        <w:sz w:val="18"/>
        <w:szCs w:val="18"/>
      </w:rPr>
      <w:t>Page</w:t>
    </w:r>
    <w:r w:rsidR="00E66F24" w:rsidRPr="00E75172">
      <w:rPr>
        <w:rFonts w:ascii="Times New Roman" w:hAnsi="Times New Roman" w:cs="Times New Roman"/>
        <w:b/>
        <w:bCs/>
        <w:i/>
        <w:iCs/>
        <w:noProof/>
        <w:color w:val="0070C0"/>
        <w:sz w:val="18"/>
        <w:szCs w:val="18"/>
      </w:rPr>
      <w:t xml:space="preserve"> </w:t>
    </w:r>
    <w:sdt>
      <w:sdtPr>
        <w:rPr>
          <w:rFonts w:ascii="Times New Roman" w:hAnsi="Times New Roman" w:cs="Times New Roman"/>
          <w:b/>
          <w:bCs/>
          <w:i/>
          <w:iCs/>
          <w:noProof/>
          <w:color w:val="0070C0"/>
          <w:sz w:val="18"/>
          <w:szCs w:val="18"/>
        </w:rPr>
        <w:id w:val="1235123184"/>
        <w:docPartObj>
          <w:docPartGallery w:val="Page Numbers (Bottom of Page)"/>
          <w:docPartUnique/>
        </w:docPartObj>
      </w:sdtPr>
      <w:sdtContent>
        <w:r w:rsidR="00E66F24" w:rsidRPr="00E75172">
          <w:rPr>
            <w:rFonts w:ascii="Times New Roman" w:hAnsi="Times New Roman" w:cs="Times New Roman"/>
            <w:b/>
            <w:bCs/>
            <w:i/>
            <w:iCs/>
            <w:noProof/>
            <w:color w:val="0070C0"/>
            <w:sz w:val="18"/>
            <w:szCs w:val="18"/>
          </w:rPr>
          <w:fldChar w:fldCharType="begin"/>
        </w:r>
        <w:r w:rsidR="00E66F24" w:rsidRPr="00E75172">
          <w:rPr>
            <w:rFonts w:ascii="Times New Roman" w:hAnsi="Times New Roman" w:cs="Times New Roman"/>
            <w:b/>
            <w:bCs/>
            <w:i/>
            <w:iCs/>
            <w:noProof/>
            <w:color w:val="0070C0"/>
            <w:sz w:val="18"/>
            <w:szCs w:val="18"/>
          </w:rPr>
          <w:instrText xml:space="preserve"> PAGE   \* MERGEFORMAT </w:instrText>
        </w:r>
        <w:r w:rsidR="00E66F24" w:rsidRPr="00E75172">
          <w:rPr>
            <w:rFonts w:ascii="Times New Roman" w:hAnsi="Times New Roman" w:cs="Times New Roman"/>
            <w:b/>
            <w:bCs/>
            <w:i/>
            <w:iCs/>
            <w:noProof/>
            <w:color w:val="0070C0"/>
            <w:sz w:val="18"/>
            <w:szCs w:val="18"/>
          </w:rPr>
          <w:fldChar w:fldCharType="separate"/>
        </w:r>
        <w:r w:rsidR="00E66F24" w:rsidRPr="00E75172">
          <w:rPr>
            <w:rFonts w:ascii="Times New Roman" w:hAnsi="Times New Roman" w:cs="Times New Roman"/>
            <w:b/>
            <w:bCs/>
            <w:i/>
            <w:iCs/>
            <w:noProof/>
            <w:color w:val="0070C0"/>
            <w:sz w:val="18"/>
            <w:szCs w:val="18"/>
          </w:rPr>
          <w:t>2</w:t>
        </w:r>
        <w:r w:rsidR="00E66F24" w:rsidRPr="00E75172">
          <w:rPr>
            <w:rFonts w:ascii="Times New Roman" w:hAnsi="Times New Roman" w:cs="Times New Roman"/>
            <w:b/>
            <w:bCs/>
            <w:i/>
            <w:iCs/>
            <w:noProof/>
            <w:color w:val="0070C0"/>
            <w:sz w:val="18"/>
            <w:szCs w:val="18"/>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70BB2" w14:textId="4A8BED0E" w:rsidR="00D861CE" w:rsidRPr="00D861CE" w:rsidRDefault="00D861CE" w:rsidP="00D861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649F82" w14:textId="77777777" w:rsidR="00F11034" w:rsidRDefault="00F11034" w:rsidP="00302DC4">
      <w:pPr>
        <w:spacing w:before="0" w:line="240" w:lineRule="auto"/>
      </w:pPr>
      <w:r>
        <w:separator/>
      </w:r>
    </w:p>
  </w:footnote>
  <w:footnote w:type="continuationSeparator" w:id="0">
    <w:p w14:paraId="727C6293" w14:textId="77777777" w:rsidR="00F11034" w:rsidRDefault="00F11034" w:rsidP="00302DC4">
      <w:pPr>
        <w:spacing w:before="0" w:line="240" w:lineRule="auto"/>
      </w:pPr>
      <w:r>
        <w:continuationSeparator/>
      </w:r>
    </w:p>
  </w:footnote>
  <w:footnote w:type="continuationNotice" w:id="1">
    <w:p w14:paraId="7FD0AA4A" w14:textId="77777777" w:rsidR="00F11034" w:rsidRDefault="00F11034">
      <w:pPr>
        <w:spacing w:line="240" w:lineRule="auto"/>
      </w:pPr>
    </w:p>
  </w:footnote>
  <w:footnote w:id="2">
    <w:p w14:paraId="6D0A2C98" w14:textId="5BC86460" w:rsidR="00EC058E" w:rsidRPr="00EC058E" w:rsidRDefault="00EC058E">
      <w:pPr>
        <w:pStyle w:val="FootnoteText"/>
        <w:rPr>
          <w:lang w:val="en-US"/>
        </w:rPr>
      </w:pPr>
      <w:r>
        <w:rPr>
          <w:rStyle w:val="FootnoteReference"/>
        </w:rPr>
        <w:footnoteRef/>
      </w:r>
      <w:r>
        <w:t xml:space="preserve"> </w:t>
      </w:r>
      <w:r>
        <w:rPr>
          <w:lang w:val="en-US"/>
        </w:rPr>
        <w:t>Pronounced as V</w:t>
      </w:r>
      <w:r w:rsidR="00C22AD1">
        <w:rPr>
          <w:lang w:val="en-US"/>
        </w:rPr>
        <w:t xml:space="preserve"> </w:t>
      </w:r>
      <w:r>
        <w:rPr>
          <w:lang w:val="en-US"/>
        </w:rPr>
        <w:t>S</w:t>
      </w:r>
      <w:r w:rsidR="00C22AD1">
        <w:rPr>
          <w:lang w:val="en-US"/>
        </w:rPr>
        <w:t xml:space="preserve"> </w:t>
      </w:r>
      <w:r>
        <w:rPr>
          <w:lang w:val="en-US"/>
        </w:rPr>
        <w:t>I S</w:t>
      </w:r>
      <w:r w:rsidR="00C22AD1">
        <w:rPr>
          <w:lang w:val="en-US"/>
        </w:rPr>
        <w:t xml:space="preserve"> </w:t>
      </w:r>
      <w:r>
        <w:rPr>
          <w:lang w:val="en-US"/>
        </w:rPr>
        <w:t>H</w:t>
      </w:r>
      <w:r w:rsidR="00CA1AF5">
        <w:rPr>
          <w:lang w:val="en-US"/>
        </w:rPr>
        <w:t xml:space="preserve">, not vSish. </w:t>
      </w:r>
      <w:r w:rsidR="00E948D2">
        <w:rPr>
          <w:lang w:val="en-US"/>
        </w:rPr>
        <w:t xml:space="preserve">It stands for </w:t>
      </w:r>
      <w:r w:rsidR="00E948D2" w:rsidRPr="00E948D2">
        <w:rPr>
          <w:lang w:val="en-US"/>
        </w:rPr>
        <w:t xml:space="preserve">VMkernel </w:t>
      </w:r>
      <w:bookmarkStart w:id="13" w:name="_Hlk134955012"/>
      <w:r w:rsidR="00E948D2" w:rsidRPr="00E948D2">
        <w:rPr>
          <w:lang w:val="en-US"/>
        </w:rPr>
        <w:t>Sys</w:t>
      </w:r>
      <w:r w:rsidR="00872F87">
        <w:rPr>
          <w:lang w:val="en-US"/>
        </w:rPr>
        <w:t>tem</w:t>
      </w:r>
      <w:r w:rsidR="00E948D2" w:rsidRPr="00E948D2">
        <w:rPr>
          <w:lang w:val="en-US"/>
        </w:rPr>
        <w:t xml:space="preserve"> Info</w:t>
      </w:r>
      <w:r w:rsidR="00872F87">
        <w:rPr>
          <w:lang w:val="en-US"/>
        </w:rPr>
        <w:t>rmation</w:t>
      </w:r>
      <w:bookmarkEnd w:id="13"/>
      <w:r w:rsidR="00E948D2" w:rsidRPr="00E948D2">
        <w:rPr>
          <w:lang w:val="en-US"/>
        </w:rPr>
        <w:t xml:space="preserve"> Shell</w:t>
      </w:r>
    </w:p>
  </w:footnote>
  <w:footnote w:id="3">
    <w:p w14:paraId="6585DB84" w14:textId="77777777" w:rsidR="00F91723" w:rsidRDefault="00F91723" w:rsidP="00F91723">
      <w:pPr>
        <w:pStyle w:val="FootnoteText"/>
      </w:pPr>
      <w:r>
        <w:rPr>
          <w:rStyle w:val="FootnoteReference"/>
        </w:rPr>
        <w:footnoteRef/>
      </w:r>
      <w:r>
        <w:t xml:space="preserve"> If you suspect that I can’t create professional graphic like this, you are right! That’s done by </w:t>
      </w:r>
      <w:hyperlink r:id="rId1" w:history="1">
        <w:r w:rsidRPr="00236E14">
          <w:rPr>
            <w:rStyle w:val="Hyperlink"/>
          </w:rPr>
          <w:t>Abhishe</w:t>
        </w:r>
        <w:r>
          <w:rPr>
            <w:rStyle w:val="Hyperlink"/>
          </w:rPr>
          <w:t>k C</w:t>
        </w:r>
        <w:r w:rsidRPr="00354AF4">
          <w:rPr>
            <w:rStyle w:val="Hyperlink"/>
          </w:rPr>
          <w:t>houksey</w:t>
        </w:r>
      </w:hyperlink>
      <w:r>
        <w:rPr>
          <w:rStyle w:val="Hyperlink"/>
        </w:rPr>
        <w:t xml:space="preserve"> </w:t>
      </w:r>
    </w:p>
  </w:footnote>
  <w:footnote w:id="4">
    <w:p w14:paraId="30C8FEEB" w14:textId="66A93116" w:rsidR="00FF0111" w:rsidRDefault="00FF0111" w:rsidP="00FF0111">
      <w:pPr>
        <w:pStyle w:val="FootnoteText"/>
      </w:pPr>
      <w:r>
        <w:rPr>
          <w:rStyle w:val="FootnoteReference"/>
        </w:rPr>
        <w:footnoteRef/>
      </w:r>
      <w:r>
        <w:t xml:space="preserve"> Understanding how an OS works is paramount and well worth it. Here is a </w:t>
      </w:r>
      <w:hyperlink r:id="rId2" w:history="1">
        <w:r w:rsidRPr="00FB5CFE">
          <w:rPr>
            <w:rStyle w:val="Hyperlink"/>
          </w:rPr>
          <w:t>3.5 hour lecture</w:t>
        </w:r>
      </w:hyperlink>
      <w:r>
        <w:t xml:space="preserve"> by </w:t>
      </w:r>
      <w:r w:rsidR="0092161D" w:rsidRPr="0092161D">
        <w:t>Mike Murphy</w:t>
      </w:r>
      <w:r w:rsidR="0092161D">
        <w:t>.</w:t>
      </w:r>
    </w:p>
  </w:footnote>
  <w:footnote w:id="5">
    <w:p w14:paraId="29E84D52" w14:textId="77777777" w:rsidR="00FF0111" w:rsidRDefault="00FF0111" w:rsidP="00FF0111">
      <w:pPr>
        <w:pStyle w:val="FootnoteText"/>
      </w:pPr>
      <w:r>
        <w:rPr>
          <w:rStyle w:val="FootnoteReference"/>
        </w:rPr>
        <w:footnoteRef/>
      </w:r>
      <w:r>
        <w:t xml:space="preserve"> Designing an OS for multiple hardware classes is hard. Notice Apple MacOS, iPhone OS, and iPad OS. Google has Android and ChromeOS. </w:t>
      </w:r>
    </w:p>
  </w:footnote>
  <w:footnote w:id="6">
    <w:p w14:paraId="5A1A99EA" w14:textId="77777777" w:rsidR="00A131D2" w:rsidRPr="00786872" w:rsidRDefault="00A131D2" w:rsidP="00A131D2">
      <w:pPr>
        <w:pStyle w:val="FootnoteText"/>
        <w:rPr>
          <w:lang w:val="en-US"/>
        </w:rPr>
      </w:pPr>
      <w:r>
        <w:rPr>
          <w:rStyle w:val="FootnoteReference"/>
        </w:rPr>
        <w:footnoteRef/>
      </w:r>
      <w:r>
        <w:t xml:space="preserve"> </w:t>
      </w:r>
      <w:r>
        <w:rPr>
          <w:lang w:val="en-US"/>
        </w:rPr>
        <w:t xml:space="preserve">Courtesy of </w:t>
      </w:r>
      <w:hyperlink r:id="rId3" w:history="1">
        <w:r w:rsidRPr="0087150B">
          <w:rPr>
            <w:rStyle w:val="Hyperlink"/>
            <w:lang w:val="en-US"/>
          </w:rPr>
          <w:t>Hiroki Horikawa</w:t>
        </w:r>
      </w:hyperlink>
      <w:r>
        <w:rPr>
          <w:lang w:val="en-US"/>
        </w:rPr>
        <w:t xml:space="preserve"> from </w:t>
      </w:r>
      <w:r w:rsidRPr="0087150B">
        <w:rPr>
          <w:lang w:val="en-US"/>
        </w:rPr>
        <w:t>the land of the rising sun</w:t>
      </w:r>
      <w:r>
        <w:rPr>
          <w:lang w:val="en-US"/>
        </w:rPr>
        <w:t>.</w:t>
      </w:r>
    </w:p>
  </w:footnote>
  <w:footnote w:id="7">
    <w:p w14:paraId="6EC5F109" w14:textId="77777777" w:rsidR="00FF0111" w:rsidRDefault="00FF0111" w:rsidP="00FF0111">
      <w:pPr>
        <w:pStyle w:val="FootnoteText"/>
      </w:pPr>
      <w:r>
        <w:rPr>
          <w:rStyle w:val="FootnoteReference"/>
        </w:rPr>
        <w:footnoteRef/>
      </w:r>
      <w:r>
        <w:t xml:space="preserve"> Other documents use the term Guest Physical Page and Machine Page. I find it unnecessarily </w:t>
      </w:r>
      <w:r w:rsidRPr="002C2BEC">
        <w:rPr>
          <w:color w:val="FF0000"/>
        </w:rPr>
        <w:t>confusing</w:t>
      </w:r>
      <w:r>
        <w:t>, so I just call it VM pages and ESXi pages. IMHO, physical is something you can hold in your hand.</w:t>
      </w:r>
    </w:p>
  </w:footnote>
  <w:footnote w:id="8">
    <w:p w14:paraId="6FC9D73C" w14:textId="35F186D1" w:rsidR="00FF0111" w:rsidRDefault="00FF0111" w:rsidP="00FF0111">
      <w:pPr>
        <w:pStyle w:val="FootnoteText"/>
      </w:pPr>
      <w:r>
        <w:rPr>
          <w:rStyle w:val="FootnoteReference"/>
        </w:rPr>
        <w:footnoteRef/>
      </w:r>
      <w:r>
        <w:t xml:space="preserve"> The name of this Internet giant is irrelevant for this purpose, as it could have happened to anyone. It happens more often on smaller companies</w:t>
      </w:r>
      <w:r w:rsidR="004E6C54">
        <w:t>. BTW, notice how they made the text grey so it’s harder to read!</w:t>
      </w:r>
    </w:p>
  </w:footnote>
  <w:footnote w:id="9">
    <w:p w14:paraId="67E18D82" w14:textId="77777777" w:rsidR="00FF0111" w:rsidRDefault="00FF0111" w:rsidP="00FF0111">
      <w:pPr>
        <w:pStyle w:val="FootnoteText"/>
      </w:pPr>
      <w:r>
        <w:rPr>
          <w:rStyle w:val="FootnoteReference"/>
        </w:rPr>
        <w:footnoteRef/>
      </w:r>
      <w:r>
        <w:t xml:space="preserve"> Asked to me by Valentin Bondzio in one of the VMworld where we got to meet. Those were the days!</w:t>
      </w:r>
    </w:p>
  </w:footnote>
  <w:footnote w:id="10">
    <w:p w14:paraId="3075A17C" w14:textId="17A35BA8" w:rsidR="007542D4" w:rsidRDefault="007542D4">
      <w:pPr>
        <w:pStyle w:val="FootnoteText"/>
      </w:pPr>
      <w:r>
        <w:rPr>
          <w:rStyle w:val="FootnoteReference"/>
        </w:rPr>
        <w:footnoteRef/>
      </w:r>
      <w:r>
        <w:t xml:space="preserve"> Both 6.5 and 6.7 have </w:t>
      </w:r>
      <w:r w:rsidRPr="007542D4">
        <w:t xml:space="preserve">End of General Support </w:t>
      </w:r>
      <w:r>
        <w:t xml:space="preserve">on </w:t>
      </w:r>
      <w:r w:rsidRPr="007542D4">
        <w:t>15 October 2022</w:t>
      </w:r>
      <w:r>
        <w:t xml:space="preserve"> and E</w:t>
      </w:r>
      <w:r w:rsidRPr="007542D4">
        <w:t xml:space="preserve">nd of Technical Guidance </w:t>
      </w:r>
      <w:r>
        <w:t>on</w:t>
      </w:r>
      <w:r w:rsidRPr="007542D4">
        <w:t xml:space="preserve"> 15 November 2023</w:t>
      </w:r>
    </w:p>
  </w:footnote>
  <w:footnote w:id="11">
    <w:p w14:paraId="52FE9E79" w14:textId="77777777" w:rsidR="00FF0111" w:rsidRPr="00AB3EB6" w:rsidRDefault="00FF0111" w:rsidP="00FF0111">
      <w:pPr>
        <w:pStyle w:val="FootnoteText"/>
        <w:rPr>
          <w:lang w:val="en-US"/>
        </w:rPr>
      </w:pPr>
      <w:r>
        <w:rPr>
          <w:rStyle w:val="FootnoteReference"/>
        </w:rPr>
        <w:footnoteRef/>
      </w:r>
      <w:r>
        <w:t xml:space="preserve"> Based on </w:t>
      </w:r>
      <w:hyperlink r:id="rId4" w:history="1">
        <w:r w:rsidRPr="00AB3EB6">
          <w:rPr>
            <w:rStyle w:val="Hyperlink"/>
          </w:rPr>
          <w:t>this KB article</w:t>
        </w:r>
      </w:hyperlink>
      <w:r>
        <w:t>, snapshot increases the read operations as every snapshot has to read to ensure you’re fetching the correct data. Write is not impacted as you simply write a new block and not updating existing one.</w:t>
      </w:r>
    </w:p>
  </w:footnote>
  <w:footnote w:id="12">
    <w:p w14:paraId="72C9AA91" w14:textId="77777777" w:rsidR="00FF0111" w:rsidRDefault="00FF0111" w:rsidP="00FF0111">
      <w:pPr>
        <w:pStyle w:val="FootnoteText"/>
      </w:pPr>
      <w:r>
        <w:rPr>
          <w:rStyle w:val="FootnoteReference"/>
        </w:rPr>
        <w:footnoteRef/>
      </w:r>
      <w:r>
        <w:t xml:space="preserve"> Provided by Valentin Bondzio</w:t>
      </w:r>
    </w:p>
  </w:footnote>
  <w:footnote w:id="13">
    <w:p w14:paraId="71AA5DD3" w14:textId="77777777" w:rsidR="00FF0111" w:rsidRDefault="00FF0111" w:rsidP="00FF0111">
      <w:pPr>
        <w:pStyle w:val="FootnoteText"/>
      </w:pPr>
      <w:r>
        <w:rPr>
          <w:rStyle w:val="FootnoteReference"/>
        </w:rPr>
        <w:footnoteRef/>
      </w:r>
      <w:r>
        <w:t xml:space="preserve"> I use 20 second as it’s a familiar number. That’s what you see in the real time chart in vCenter client, and 20000 ms is often used as the 100% when converting millisecond unit to percentage.</w:t>
      </w:r>
    </w:p>
  </w:footnote>
  <w:footnote w:id="14">
    <w:p w14:paraId="2FDE4EAE" w14:textId="77777777" w:rsidR="00FF0111" w:rsidRDefault="00FF0111" w:rsidP="00FF0111">
      <w:pPr>
        <w:pStyle w:val="FootnoteText"/>
      </w:pPr>
      <w:r>
        <w:rPr>
          <w:rStyle w:val="FootnoteReference"/>
        </w:rPr>
        <w:t>16</w:t>
      </w:r>
      <w:r>
        <w:t xml:space="preserve"> Source: VMworld presentation HCP2583 by Richard Lu and Qasim Ali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C5D7F" w14:textId="68C97803" w:rsidR="00E66F24" w:rsidRPr="00A565B3" w:rsidRDefault="00E66F24" w:rsidP="00A565B3">
    <w:pPr>
      <w:pStyle w:val="Header"/>
      <w:pBdr>
        <w:bottom w:val="single" w:sz="4" w:space="1" w:color="D9D9D9" w:themeColor="background1" w:themeShade="D9"/>
      </w:pBdr>
      <w:tabs>
        <w:tab w:val="clear" w:pos="9026"/>
        <w:tab w:val="right" w:pos="10348"/>
      </w:tabs>
      <w:spacing w:before="0" w:after="480"/>
      <w:rPr>
        <w:rFonts w:ascii="Times New Roman" w:hAnsi="Times New Roman" w:cs="Times New Roman"/>
        <w:b/>
        <w:bCs/>
        <w:i/>
        <w:iCs/>
        <w:noProof/>
        <w:color w:val="0070C0"/>
        <w:sz w:val="18"/>
        <w:szCs w:val="18"/>
      </w:rPr>
    </w:pPr>
    <w:r w:rsidRPr="00A565B3">
      <w:rPr>
        <w:rFonts w:ascii="Times New Roman" w:hAnsi="Times New Roman" w:cs="Times New Roman"/>
        <w:b/>
        <w:bCs/>
        <w:i/>
        <w:iCs/>
        <w:noProof/>
        <w:color w:val="0070C0"/>
        <w:sz w:val="18"/>
        <w:szCs w:val="18"/>
      </w:rPr>
      <w:t xml:space="preserve">VMware </w:t>
    </w:r>
    <w:r w:rsidR="00202D9A">
      <w:rPr>
        <w:rFonts w:ascii="Times New Roman" w:hAnsi="Times New Roman" w:cs="Times New Roman"/>
        <w:b/>
        <w:bCs/>
        <w:i/>
        <w:iCs/>
        <w:noProof/>
        <w:color w:val="0070C0"/>
        <w:sz w:val="18"/>
        <w:szCs w:val="18"/>
      </w:rPr>
      <w:t>vSphere Metrics</w:t>
    </w:r>
    <w:r w:rsidRPr="00A565B3">
      <w:rPr>
        <w:rFonts w:ascii="Times New Roman" w:hAnsi="Times New Roman" w:cs="Times New Roman"/>
        <w:b/>
        <w:bCs/>
        <w:i/>
        <w:iCs/>
        <w:noProof/>
        <w:color w:val="0070C0"/>
        <w:sz w:val="18"/>
        <w:szCs w:val="18"/>
      </w:rPr>
      <w:tab/>
    </w:r>
    <w:r w:rsidRPr="00A565B3">
      <w:rPr>
        <w:rFonts w:ascii="Times New Roman" w:hAnsi="Times New Roman" w:cs="Times New Roman"/>
        <w:b/>
        <w:bCs/>
        <w:i/>
        <w:iCs/>
        <w:noProof/>
        <w:color w:val="0070C0"/>
        <w:sz w:val="18"/>
        <w:szCs w:val="18"/>
      </w:rPr>
      <w:tab/>
    </w:r>
    <w:r w:rsidR="00DE7943">
      <w:rPr>
        <w:rFonts w:ascii="Times New Roman" w:hAnsi="Times New Roman" w:cs="Times New Roman"/>
        <w:b/>
        <w:bCs/>
        <w:i/>
        <w:iCs/>
        <w:noProof/>
        <w:color w:val="0070C0"/>
        <w:sz w:val="18"/>
        <w:szCs w:val="18"/>
      </w:rPr>
      <w:t>May</w:t>
    </w:r>
    <w:r w:rsidR="00C04A09" w:rsidRPr="00A565B3">
      <w:rPr>
        <w:rFonts w:ascii="Times New Roman" w:hAnsi="Times New Roman" w:cs="Times New Roman"/>
        <w:b/>
        <w:bCs/>
        <w:i/>
        <w:iCs/>
        <w:noProof/>
        <w:color w:val="0070C0"/>
        <w:sz w:val="18"/>
        <w:szCs w:val="18"/>
      </w:rPr>
      <w:t xml:space="preserve"> 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A20D7" w14:textId="7AA3A5C3" w:rsidR="00E66F24" w:rsidRPr="000940AE" w:rsidRDefault="00E66F24" w:rsidP="000940AE">
    <w:pPr>
      <w:pStyle w:val="Header"/>
      <w:tabs>
        <w:tab w:val="clear" w:pos="9026"/>
        <w:tab w:val="right" w:pos="10348"/>
      </w:tabs>
      <w:spacing w:before="0" w:after="480"/>
      <w:rPr>
        <w:rFonts w:ascii="Times New Roman" w:hAnsi="Times New Roman" w:cs="Times New Roman"/>
        <w:b/>
        <w:bCs/>
        <w:i/>
        <w:iCs/>
        <w:sz w:val="18"/>
        <w:szCs w:val="18"/>
      </w:rPr>
    </w:pPr>
    <w:r w:rsidRPr="001F79FB">
      <w:rPr>
        <w:rFonts w:ascii="Times New Roman" w:hAnsi="Times New Roman" w:cs="Times New Roman"/>
        <w:b/>
        <w:bCs/>
        <w:i/>
        <w:iCs/>
        <w:sz w:val="18"/>
        <w:szCs w:val="18"/>
      </w:rPr>
      <w:t>VMware Operations Management, 3</w:t>
    </w:r>
    <w:r w:rsidRPr="001F79FB">
      <w:rPr>
        <w:rFonts w:ascii="Times New Roman" w:hAnsi="Times New Roman" w:cs="Times New Roman"/>
        <w:b/>
        <w:bCs/>
        <w:i/>
        <w:iCs/>
        <w:sz w:val="18"/>
        <w:szCs w:val="18"/>
        <w:vertAlign w:val="superscript"/>
      </w:rPr>
      <w:t>rd</w:t>
    </w:r>
    <w:r w:rsidRPr="001F79FB">
      <w:rPr>
        <w:rFonts w:ascii="Times New Roman" w:hAnsi="Times New Roman" w:cs="Times New Roman"/>
        <w:b/>
        <w:bCs/>
        <w:i/>
        <w:iCs/>
        <w:sz w:val="18"/>
        <w:szCs w:val="18"/>
      </w:rPr>
      <w:t xml:space="preserve"> Edition</w:t>
    </w:r>
    <w:r w:rsidRPr="001F79FB">
      <w:rPr>
        <w:rFonts w:ascii="Times New Roman" w:hAnsi="Times New Roman" w:cs="Times New Roman"/>
        <w:b/>
        <w:bCs/>
        <w:i/>
        <w:iCs/>
        <w:sz w:val="18"/>
        <w:szCs w:val="18"/>
      </w:rPr>
      <w:tab/>
    </w:r>
    <w:r w:rsidRPr="001F79FB">
      <w:rPr>
        <w:rFonts w:ascii="Times New Roman" w:hAnsi="Times New Roman" w:cs="Times New Roman"/>
        <w:b/>
        <w:bCs/>
        <w:i/>
        <w:iCs/>
        <w:sz w:val="18"/>
        <w:szCs w:val="18"/>
      </w:rPr>
      <w:tab/>
      <w:t>May 2021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F9F59" w14:textId="7F7C953A" w:rsidR="00D861CE" w:rsidRPr="00D861CE" w:rsidRDefault="00D861CE" w:rsidP="00D861C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53897"/>
    <w:multiLevelType w:val="hybridMultilevel"/>
    <w:tmpl w:val="74A43CE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04ED1B5B"/>
    <w:multiLevelType w:val="hybridMultilevel"/>
    <w:tmpl w:val="34BEC8D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0F264A75"/>
    <w:multiLevelType w:val="hybridMultilevel"/>
    <w:tmpl w:val="5A2E1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8D5888"/>
    <w:multiLevelType w:val="hybridMultilevel"/>
    <w:tmpl w:val="9550A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361E0A"/>
    <w:multiLevelType w:val="hybridMultilevel"/>
    <w:tmpl w:val="5E9E38F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276F16CF"/>
    <w:multiLevelType w:val="hybridMultilevel"/>
    <w:tmpl w:val="B254D0A2"/>
    <w:lvl w:ilvl="0" w:tplc="3EF00F6E">
      <w:start w:val="1"/>
      <w:numFmt w:val="bullet"/>
      <w:lvlText w:val=""/>
      <w:lvlJc w:val="left"/>
      <w:pPr>
        <w:tabs>
          <w:tab w:val="num" w:pos="720"/>
        </w:tabs>
        <w:ind w:left="720" w:hanging="360"/>
      </w:pPr>
      <w:rPr>
        <w:rFonts w:ascii="Symbol" w:hAnsi="Symbol" w:hint="default"/>
        <w:sz w:val="20"/>
      </w:rPr>
    </w:lvl>
    <w:lvl w:ilvl="1" w:tplc="4E62657A">
      <w:start w:val="1"/>
      <w:numFmt w:val="bullet"/>
      <w:lvlText w:val="o"/>
      <w:lvlJc w:val="left"/>
      <w:pPr>
        <w:tabs>
          <w:tab w:val="num" w:pos="1440"/>
        </w:tabs>
        <w:ind w:left="1440" w:hanging="360"/>
      </w:pPr>
      <w:rPr>
        <w:rFonts w:ascii="Courier New" w:hAnsi="Courier New" w:hint="default"/>
        <w:sz w:val="20"/>
      </w:rPr>
    </w:lvl>
    <w:lvl w:ilvl="2" w:tplc="69A20DD8" w:tentative="1">
      <w:start w:val="1"/>
      <w:numFmt w:val="bullet"/>
      <w:lvlText w:val=""/>
      <w:lvlJc w:val="left"/>
      <w:pPr>
        <w:tabs>
          <w:tab w:val="num" w:pos="2160"/>
        </w:tabs>
        <w:ind w:left="2160" w:hanging="360"/>
      </w:pPr>
      <w:rPr>
        <w:rFonts w:ascii="Wingdings" w:hAnsi="Wingdings" w:hint="default"/>
        <w:sz w:val="20"/>
      </w:rPr>
    </w:lvl>
    <w:lvl w:ilvl="3" w:tplc="6DC45FA6" w:tentative="1">
      <w:start w:val="1"/>
      <w:numFmt w:val="bullet"/>
      <w:lvlText w:val=""/>
      <w:lvlJc w:val="left"/>
      <w:pPr>
        <w:tabs>
          <w:tab w:val="num" w:pos="2880"/>
        </w:tabs>
        <w:ind w:left="2880" w:hanging="360"/>
      </w:pPr>
      <w:rPr>
        <w:rFonts w:ascii="Wingdings" w:hAnsi="Wingdings" w:hint="default"/>
        <w:sz w:val="20"/>
      </w:rPr>
    </w:lvl>
    <w:lvl w:ilvl="4" w:tplc="EA08FDBC" w:tentative="1">
      <w:start w:val="1"/>
      <w:numFmt w:val="bullet"/>
      <w:lvlText w:val=""/>
      <w:lvlJc w:val="left"/>
      <w:pPr>
        <w:tabs>
          <w:tab w:val="num" w:pos="3600"/>
        </w:tabs>
        <w:ind w:left="3600" w:hanging="360"/>
      </w:pPr>
      <w:rPr>
        <w:rFonts w:ascii="Wingdings" w:hAnsi="Wingdings" w:hint="default"/>
        <w:sz w:val="20"/>
      </w:rPr>
    </w:lvl>
    <w:lvl w:ilvl="5" w:tplc="A4CEF092" w:tentative="1">
      <w:start w:val="1"/>
      <w:numFmt w:val="bullet"/>
      <w:lvlText w:val=""/>
      <w:lvlJc w:val="left"/>
      <w:pPr>
        <w:tabs>
          <w:tab w:val="num" w:pos="4320"/>
        </w:tabs>
        <w:ind w:left="4320" w:hanging="360"/>
      </w:pPr>
      <w:rPr>
        <w:rFonts w:ascii="Wingdings" w:hAnsi="Wingdings" w:hint="default"/>
        <w:sz w:val="20"/>
      </w:rPr>
    </w:lvl>
    <w:lvl w:ilvl="6" w:tplc="B73C308E" w:tentative="1">
      <w:start w:val="1"/>
      <w:numFmt w:val="bullet"/>
      <w:lvlText w:val=""/>
      <w:lvlJc w:val="left"/>
      <w:pPr>
        <w:tabs>
          <w:tab w:val="num" w:pos="5040"/>
        </w:tabs>
        <w:ind w:left="5040" w:hanging="360"/>
      </w:pPr>
      <w:rPr>
        <w:rFonts w:ascii="Wingdings" w:hAnsi="Wingdings" w:hint="default"/>
        <w:sz w:val="20"/>
      </w:rPr>
    </w:lvl>
    <w:lvl w:ilvl="7" w:tplc="39AA7AC0" w:tentative="1">
      <w:start w:val="1"/>
      <w:numFmt w:val="bullet"/>
      <w:lvlText w:val=""/>
      <w:lvlJc w:val="left"/>
      <w:pPr>
        <w:tabs>
          <w:tab w:val="num" w:pos="5760"/>
        </w:tabs>
        <w:ind w:left="5760" w:hanging="360"/>
      </w:pPr>
      <w:rPr>
        <w:rFonts w:ascii="Wingdings" w:hAnsi="Wingdings" w:hint="default"/>
        <w:sz w:val="20"/>
      </w:rPr>
    </w:lvl>
    <w:lvl w:ilvl="8" w:tplc="BC62AF52"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D025D8E"/>
    <w:multiLevelType w:val="hybridMultilevel"/>
    <w:tmpl w:val="CCBCD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405BBE"/>
    <w:multiLevelType w:val="hybridMultilevel"/>
    <w:tmpl w:val="98244BE0"/>
    <w:lvl w:ilvl="0" w:tplc="5E6273EE">
      <w:start w:val="1"/>
      <w:numFmt w:val="bullet"/>
      <w:pStyle w:val="BulletPACK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04D3370"/>
    <w:multiLevelType w:val="hybridMultilevel"/>
    <w:tmpl w:val="0ED6890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15:restartNumberingAfterBreak="0">
    <w:nsid w:val="3D861121"/>
    <w:multiLevelType w:val="hybridMultilevel"/>
    <w:tmpl w:val="1A602760"/>
    <w:lvl w:ilvl="0" w:tplc="4809000F">
      <w:start w:val="1"/>
      <w:numFmt w:val="decimal"/>
      <w:lvlText w:val="%1."/>
      <w:lvlJc w:val="left"/>
      <w:pPr>
        <w:ind w:left="720" w:hanging="360"/>
      </w:pPr>
      <w:rPr>
        <w:rFonts w:hint="default"/>
      </w:rPr>
    </w:lvl>
    <w:lvl w:ilvl="1" w:tplc="F62A5B50">
      <w:start w:val="1"/>
      <w:numFmt w:val="lowerLetter"/>
      <w:lvlText w:val="(%2)"/>
      <w:lvlJc w:val="left"/>
      <w:pPr>
        <w:ind w:left="1440" w:hanging="360"/>
      </w:pPr>
      <w:rPr>
        <w:rFonts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40AC34F5"/>
    <w:multiLevelType w:val="hybridMultilevel"/>
    <w:tmpl w:val="C23E363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4926750E"/>
    <w:multiLevelType w:val="hybridMultilevel"/>
    <w:tmpl w:val="BA6AED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DF33127"/>
    <w:multiLevelType w:val="hybridMultilevel"/>
    <w:tmpl w:val="AE5EC7A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4FCB55AA"/>
    <w:multiLevelType w:val="hybridMultilevel"/>
    <w:tmpl w:val="A790C64E"/>
    <w:lvl w:ilvl="0" w:tplc="2E1C6B64">
      <w:start w:val="1"/>
      <w:numFmt w:val="bullet"/>
      <w:lvlText w:val="•"/>
      <w:lvlJc w:val="left"/>
      <w:pPr>
        <w:tabs>
          <w:tab w:val="num" w:pos="360"/>
        </w:tabs>
        <w:ind w:left="360" w:hanging="360"/>
      </w:pPr>
      <w:rPr>
        <w:rFonts w:ascii="Arial" w:hAnsi="Arial" w:hint="default"/>
      </w:rPr>
    </w:lvl>
    <w:lvl w:ilvl="1" w:tplc="1DD02E4E">
      <w:start w:val="1"/>
      <w:numFmt w:val="bullet"/>
      <w:pStyle w:val="Bullet1"/>
      <w:lvlText w:val="•"/>
      <w:lvlJc w:val="left"/>
      <w:pPr>
        <w:tabs>
          <w:tab w:val="num" w:pos="1080"/>
        </w:tabs>
        <w:ind w:left="1080" w:hanging="360"/>
      </w:pPr>
      <w:rPr>
        <w:rFonts w:ascii="Arial" w:hAnsi="Arial" w:hint="default"/>
      </w:rPr>
    </w:lvl>
    <w:lvl w:ilvl="2" w:tplc="EF16D3EA">
      <w:start w:val="1"/>
      <w:numFmt w:val="bullet"/>
      <w:lvlText w:val="•"/>
      <w:lvlJc w:val="left"/>
      <w:pPr>
        <w:tabs>
          <w:tab w:val="num" w:pos="1800"/>
        </w:tabs>
        <w:ind w:left="1800" w:hanging="360"/>
      </w:pPr>
      <w:rPr>
        <w:rFonts w:ascii="Arial" w:hAnsi="Arial" w:hint="default"/>
      </w:rPr>
    </w:lvl>
    <w:lvl w:ilvl="3" w:tplc="70D4FEC6" w:tentative="1">
      <w:start w:val="1"/>
      <w:numFmt w:val="bullet"/>
      <w:lvlText w:val="•"/>
      <w:lvlJc w:val="left"/>
      <w:pPr>
        <w:tabs>
          <w:tab w:val="num" w:pos="2520"/>
        </w:tabs>
        <w:ind w:left="2520" w:hanging="360"/>
      </w:pPr>
      <w:rPr>
        <w:rFonts w:ascii="Arial" w:hAnsi="Arial" w:hint="default"/>
      </w:rPr>
    </w:lvl>
    <w:lvl w:ilvl="4" w:tplc="91B08852" w:tentative="1">
      <w:start w:val="1"/>
      <w:numFmt w:val="bullet"/>
      <w:lvlText w:val="•"/>
      <w:lvlJc w:val="left"/>
      <w:pPr>
        <w:tabs>
          <w:tab w:val="num" w:pos="3240"/>
        </w:tabs>
        <w:ind w:left="3240" w:hanging="360"/>
      </w:pPr>
      <w:rPr>
        <w:rFonts w:ascii="Arial" w:hAnsi="Arial" w:hint="default"/>
      </w:rPr>
    </w:lvl>
    <w:lvl w:ilvl="5" w:tplc="56A8009E" w:tentative="1">
      <w:start w:val="1"/>
      <w:numFmt w:val="bullet"/>
      <w:lvlText w:val="•"/>
      <w:lvlJc w:val="left"/>
      <w:pPr>
        <w:tabs>
          <w:tab w:val="num" w:pos="3960"/>
        </w:tabs>
        <w:ind w:left="3960" w:hanging="360"/>
      </w:pPr>
      <w:rPr>
        <w:rFonts w:ascii="Arial" w:hAnsi="Arial" w:hint="default"/>
      </w:rPr>
    </w:lvl>
    <w:lvl w:ilvl="6" w:tplc="F12CB668" w:tentative="1">
      <w:start w:val="1"/>
      <w:numFmt w:val="bullet"/>
      <w:lvlText w:val="•"/>
      <w:lvlJc w:val="left"/>
      <w:pPr>
        <w:tabs>
          <w:tab w:val="num" w:pos="4680"/>
        </w:tabs>
        <w:ind w:left="4680" w:hanging="360"/>
      </w:pPr>
      <w:rPr>
        <w:rFonts w:ascii="Arial" w:hAnsi="Arial" w:hint="default"/>
      </w:rPr>
    </w:lvl>
    <w:lvl w:ilvl="7" w:tplc="6BA8A8FC" w:tentative="1">
      <w:start w:val="1"/>
      <w:numFmt w:val="bullet"/>
      <w:lvlText w:val="•"/>
      <w:lvlJc w:val="left"/>
      <w:pPr>
        <w:tabs>
          <w:tab w:val="num" w:pos="5400"/>
        </w:tabs>
        <w:ind w:left="5400" w:hanging="360"/>
      </w:pPr>
      <w:rPr>
        <w:rFonts w:ascii="Arial" w:hAnsi="Arial" w:hint="default"/>
      </w:rPr>
    </w:lvl>
    <w:lvl w:ilvl="8" w:tplc="51801B7E" w:tentative="1">
      <w:start w:val="1"/>
      <w:numFmt w:val="bullet"/>
      <w:lvlText w:val="•"/>
      <w:lvlJc w:val="left"/>
      <w:pPr>
        <w:tabs>
          <w:tab w:val="num" w:pos="6120"/>
        </w:tabs>
        <w:ind w:left="6120" w:hanging="360"/>
      </w:pPr>
      <w:rPr>
        <w:rFonts w:ascii="Arial" w:hAnsi="Arial" w:hint="default"/>
      </w:rPr>
    </w:lvl>
  </w:abstractNum>
  <w:abstractNum w:abstractNumId="14" w15:restartNumberingAfterBreak="0">
    <w:nsid w:val="577272D8"/>
    <w:multiLevelType w:val="hybridMultilevel"/>
    <w:tmpl w:val="793213DE"/>
    <w:lvl w:ilvl="0" w:tplc="CD26DC4E">
      <w:start w:val="1"/>
      <w:numFmt w:val="decimal"/>
      <w:suff w:val="space"/>
      <w:lvlText w:val="Chapter %1"/>
      <w:lvlJc w:val="left"/>
      <w:pPr>
        <w:ind w:left="0" w:firstLine="0"/>
      </w:pPr>
      <w:rPr>
        <w:rFonts w:hint="default"/>
      </w:rPr>
    </w:lvl>
    <w:lvl w:ilvl="1" w:tplc="4536B006">
      <w:start w:val="1"/>
      <w:numFmt w:val="decimal"/>
      <w:lvlRestart w:val="0"/>
      <w:suff w:val="nothing"/>
      <w:lvlText w:val="Chapter %2: \n"/>
      <w:lvlJc w:val="left"/>
      <w:pPr>
        <w:ind w:left="0" w:firstLine="0"/>
      </w:pPr>
      <w:rPr>
        <w:rFonts w:hint="default"/>
      </w:rPr>
    </w:lvl>
    <w:lvl w:ilvl="2" w:tplc="AE0EFFC6">
      <w:start w:val="1"/>
      <w:numFmt w:val="none"/>
      <w:suff w:val="nothing"/>
      <w:lvlText w:val=""/>
      <w:lvlJc w:val="left"/>
      <w:pPr>
        <w:ind w:left="0" w:firstLine="0"/>
      </w:pPr>
      <w:rPr>
        <w:rFonts w:hint="default"/>
      </w:rPr>
    </w:lvl>
    <w:lvl w:ilvl="3" w:tplc="6BD8D7A6">
      <w:start w:val="1"/>
      <w:numFmt w:val="none"/>
      <w:pStyle w:val="Heading4"/>
      <w:suff w:val="nothing"/>
      <w:lvlText w:val=""/>
      <w:lvlJc w:val="left"/>
      <w:pPr>
        <w:ind w:left="0" w:firstLine="0"/>
      </w:pPr>
      <w:rPr>
        <w:rFonts w:hint="default"/>
      </w:rPr>
    </w:lvl>
    <w:lvl w:ilvl="4" w:tplc="496657F6">
      <w:start w:val="1"/>
      <w:numFmt w:val="none"/>
      <w:pStyle w:val="Heading5"/>
      <w:suff w:val="nothing"/>
      <w:lvlText w:val=""/>
      <w:lvlJc w:val="left"/>
      <w:pPr>
        <w:ind w:left="0" w:firstLine="0"/>
      </w:pPr>
      <w:rPr>
        <w:rFonts w:hint="default"/>
      </w:rPr>
    </w:lvl>
    <w:lvl w:ilvl="5" w:tplc="042A04A8">
      <w:start w:val="1"/>
      <w:numFmt w:val="none"/>
      <w:pStyle w:val="Heading6"/>
      <w:suff w:val="nothing"/>
      <w:lvlText w:val=""/>
      <w:lvlJc w:val="left"/>
      <w:pPr>
        <w:ind w:left="0" w:firstLine="0"/>
      </w:pPr>
      <w:rPr>
        <w:rFonts w:hint="default"/>
      </w:rPr>
    </w:lvl>
    <w:lvl w:ilvl="6" w:tplc="08A634E2">
      <w:start w:val="1"/>
      <w:numFmt w:val="none"/>
      <w:pStyle w:val="Heading7"/>
      <w:suff w:val="nothing"/>
      <w:lvlText w:val=""/>
      <w:lvlJc w:val="left"/>
      <w:pPr>
        <w:ind w:left="0" w:firstLine="0"/>
      </w:pPr>
      <w:rPr>
        <w:rFonts w:hint="default"/>
      </w:rPr>
    </w:lvl>
    <w:lvl w:ilvl="7" w:tplc="F5EACAAC">
      <w:start w:val="1"/>
      <w:numFmt w:val="none"/>
      <w:pStyle w:val="Heading8"/>
      <w:suff w:val="nothing"/>
      <w:lvlText w:val=""/>
      <w:lvlJc w:val="left"/>
      <w:pPr>
        <w:ind w:left="0" w:firstLine="0"/>
      </w:pPr>
      <w:rPr>
        <w:rFonts w:hint="default"/>
      </w:rPr>
    </w:lvl>
    <w:lvl w:ilvl="8" w:tplc="A184C006">
      <w:start w:val="1"/>
      <w:numFmt w:val="none"/>
      <w:pStyle w:val="Heading9"/>
      <w:suff w:val="nothing"/>
      <w:lvlText w:val=""/>
      <w:lvlJc w:val="left"/>
      <w:pPr>
        <w:ind w:left="0" w:firstLine="0"/>
      </w:pPr>
      <w:rPr>
        <w:rFonts w:hint="default"/>
      </w:rPr>
    </w:lvl>
  </w:abstractNum>
  <w:abstractNum w:abstractNumId="15" w15:restartNumberingAfterBreak="0">
    <w:nsid w:val="5B466703"/>
    <w:multiLevelType w:val="hybridMultilevel"/>
    <w:tmpl w:val="46A45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BE47828"/>
    <w:multiLevelType w:val="hybridMultilevel"/>
    <w:tmpl w:val="CA468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2035B6D"/>
    <w:multiLevelType w:val="hybridMultilevel"/>
    <w:tmpl w:val="D30C2EF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673110CD"/>
    <w:multiLevelType w:val="hybridMultilevel"/>
    <w:tmpl w:val="6AB631B8"/>
    <w:lvl w:ilvl="0" w:tplc="98B628FE">
      <w:start w:val="1"/>
      <w:numFmt w:val="bullet"/>
      <w:pStyle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15:restartNumberingAfterBreak="0">
    <w:nsid w:val="689A1D3E"/>
    <w:multiLevelType w:val="hybridMultilevel"/>
    <w:tmpl w:val="29DADCB6"/>
    <w:lvl w:ilvl="0" w:tplc="4809000F">
      <w:start w:val="1"/>
      <w:numFmt w:val="decimal"/>
      <w:lvlText w:val="%1."/>
      <w:lvlJc w:val="left"/>
      <w:pPr>
        <w:ind w:left="720" w:hanging="360"/>
      </w:pPr>
      <w:rPr>
        <w:rFonts w:hint="default"/>
      </w:rPr>
    </w:lvl>
    <w:lvl w:ilvl="1" w:tplc="4809000F">
      <w:start w:val="1"/>
      <w:numFmt w:val="decimal"/>
      <w:lvlText w:val="%2."/>
      <w:lvlJc w:val="left"/>
      <w:pPr>
        <w:ind w:left="1440" w:hanging="360"/>
      </w:pPr>
      <w:rPr>
        <w:rFonts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0" w15:restartNumberingAfterBreak="0">
    <w:nsid w:val="74A07B62"/>
    <w:multiLevelType w:val="hybridMultilevel"/>
    <w:tmpl w:val="6DD4F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6A86CCE"/>
    <w:multiLevelType w:val="hybridMultilevel"/>
    <w:tmpl w:val="F77A9F14"/>
    <w:lvl w:ilvl="0" w:tplc="4809000F">
      <w:start w:val="1"/>
      <w:numFmt w:val="decimal"/>
      <w:lvlText w:val="%1."/>
      <w:lvlJc w:val="left"/>
      <w:pPr>
        <w:tabs>
          <w:tab w:val="num" w:pos="720"/>
        </w:tabs>
        <w:ind w:left="720" w:hanging="360"/>
      </w:pPr>
      <w:rPr>
        <w:rFonts w:hint="default"/>
        <w:sz w:val="2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7AD1719C"/>
    <w:multiLevelType w:val="hybridMultilevel"/>
    <w:tmpl w:val="939EB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17634869">
    <w:abstractNumId w:val="18"/>
  </w:num>
  <w:num w:numId="2" w16cid:durableId="970013466">
    <w:abstractNumId w:val="13"/>
  </w:num>
  <w:num w:numId="3" w16cid:durableId="1900091404">
    <w:abstractNumId w:val="14"/>
  </w:num>
  <w:num w:numId="4" w16cid:durableId="289560451">
    <w:abstractNumId w:val="7"/>
  </w:num>
  <w:num w:numId="5" w16cid:durableId="1026759193">
    <w:abstractNumId w:val="17"/>
  </w:num>
  <w:num w:numId="6" w16cid:durableId="1660377847">
    <w:abstractNumId w:val="9"/>
  </w:num>
  <w:num w:numId="7" w16cid:durableId="326442665">
    <w:abstractNumId w:val="4"/>
  </w:num>
  <w:num w:numId="8" w16cid:durableId="207106135">
    <w:abstractNumId w:val="12"/>
  </w:num>
  <w:num w:numId="9" w16cid:durableId="499007462">
    <w:abstractNumId w:val="19"/>
  </w:num>
  <w:num w:numId="10" w16cid:durableId="1664628366">
    <w:abstractNumId w:val="21"/>
  </w:num>
  <w:num w:numId="11" w16cid:durableId="544566144">
    <w:abstractNumId w:val="0"/>
  </w:num>
  <w:num w:numId="12" w16cid:durableId="549924500">
    <w:abstractNumId w:val="1"/>
  </w:num>
  <w:num w:numId="13" w16cid:durableId="310448406">
    <w:abstractNumId w:val="20"/>
  </w:num>
  <w:num w:numId="14" w16cid:durableId="1720864277">
    <w:abstractNumId w:val="11"/>
  </w:num>
  <w:num w:numId="15" w16cid:durableId="279263515">
    <w:abstractNumId w:val="22"/>
  </w:num>
  <w:num w:numId="16" w16cid:durableId="1725567794">
    <w:abstractNumId w:val="2"/>
  </w:num>
  <w:num w:numId="17" w16cid:durableId="1176962813">
    <w:abstractNumId w:val="15"/>
  </w:num>
  <w:num w:numId="18" w16cid:durableId="1244297724">
    <w:abstractNumId w:val="6"/>
  </w:num>
  <w:num w:numId="19" w16cid:durableId="860825433">
    <w:abstractNumId w:val="10"/>
  </w:num>
  <w:num w:numId="20" w16cid:durableId="467942823">
    <w:abstractNumId w:val="3"/>
  </w:num>
  <w:num w:numId="21" w16cid:durableId="904336722">
    <w:abstractNumId w:val="5"/>
  </w:num>
  <w:num w:numId="22" w16cid:durableId="1291208583">
    <w:abstractNumId w:val="16"/>
  </w:num>
  <w:num w:numId="23" w16cid:durableId="60031690">
    <w:abstractNumId w:val="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6"/>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GyNDU0tzAyMbU0MrRQ0lEKTi0uzszPAykwrgUAFhCvtCwAAAA="/>
  </w:docVars>
  <w:rsids>
    <w:rsidRoot w:val="000B1065"/>
    <w:rsid w:val="000002C5"/>
    <w:rsid w:val="000002FF"/>
    <w:rsid w:val="00000445"/>
    <w:rsid w:val="00000618"/>
    <w:rsid w:val="0000089E"/>
    <w:rsid w:val="00000948"/>
    <w:rsid w:val="00000B9A"/>
    <w:rsid w:val="00000F50"/>
    <w:rsid w:val="00000FCE"/>
    <w:rsid w:val="000010EC"/>
    <w:rsid w:val="000014DA"/>
    <w:rsid w:val="0000151F"/>
    <w:rsid w:val="0000153A"/>
    <w:rsid w:val="00001540"/>
    <w:rsid w:val="000015E0"/>
    <w:rsid w:val="00001741"/>
    <w:rsid w:val="00001856"/>
    <w:rsid w:val="00001B8A"/>
    <w:rsid w:val="00001BC9"/>
    <w:rsid w:val="00001F3B"/>
    <w:rsid w:val="00001FB1"/>
    <w:rsid w:val="00002212"/>
    <w:rsid w:val="00002278"/>
    <w:rsid w:val="00002396"/>
    <w:rsid w:val="00002479"/>
    <w:rsid w:val="00002517"/>
    <w:rsid w:val="00002555"/>
    <w:rsid w:val="000026F8"/>
    <w:rsid w:val="0000270D"/>
    <w:rsid w:val="00002840"/>
    <w:rsid w:val="00002950"/>
    <w:rsid w:val="00002A1A"/>
    <w:rsid w:val="00002C86"/>
    <w:rsid w:val="00002D2F"/>
    <w:rsid w:val="00002EB9"/>
    <w:rsid w:val="000030A1"/>
    <w:rsid w:val="00003288"/>
    <w:rsid w:val="000032EC"/>
    <w:rsid w:val="000038BB"/>
    <w:rsid w:val="00003A7F"/>
    <w:rsid w:val="00003A89"/>
    <w:rsid w:val="00003B44"/>
    <w:rsid w:val="00003B97"/>
    <w:rsid w:val="00003BBB"/>
    <w:rsid w:val="00003BFA"/>
    <w:rsid w:val="00003C72"/>
    <w:rsid w:val="00003E13"/>
    <w:rsid w:val="00003FBF"/>
    <w:rsid w:val="000040D1"/>
    <w:rsid w:val="000042AC"/>
    <w:rsid w:val="000043C0"/>
    <w:rsid w:val="00004416"/>
    <w:rsid w:val="000044C5"/>
    <w:rsid w:val="0000454C"/>
    <w:rsid w:val="00004569"/>
    <w:rsid w:val="0000470D"/>
    <w:rsid w:val="000047BC"/>
    <w:rsid w:val="00004AE6"/>
    <w:rsid w:val="00004AEE"/>
    <w:rsid w:val="00005273"/>
    <w:rsid w:val="0000560B"/>
    <w:rsid w:val="000056D1"/>
    <w:rsid w:val="000056FF"/>
    <w:rsid w:val="0000585D"/>
    <w:rsid w:val="00005988"/>
    <w:rsid w:val="00005ACD"/>
    <w:rsid w:val="00005B2C"/>
    <w:rsid w:val="00005D19"/>
    <w:rsid w:val="00005D67"/>
    <w:rsid w:val="00005EB9"/>
    <w:rsid w:val="00006289"/>
    <w:rsid w:val="0000636F"/>
    <w:rsid w:val="000063B8"/>
    <w:rsid w:val="000064EF"/>
    <w:rsid w:val="000064FB"/>
    <w:rsid w:val="000065AA"/>
    <w:rsid w:val="00006645"/>
    <w:rsid w:val="00006663"/>
    <w:rsid w:val="00006831"/>
    <w:rsid w:val="00006B9C"/>
    <w:rsid w:val="00006F09"/>
    <w:rsid w:val="00006F22"/>
    <w:rsid w:val="00006F64"/>
    <w:rsid w:val="00007120"/>
    <w:rsid w:val="0000726B"/>
    <w:rsid w:val="0000735E"/>
    <w:rsid w:val="000073B1"/>
    <w:rsid w:val="000073BB"/>
    <w:rsid w:val="00007456"/>
    <w:rsid w:val="00007463"/>
    <w:rsid w:val="0000761B"/>
    <w:rsid w:val="00007702"/>
    <w:rsid w:val="00007730"/>
    <w:rsid w:val="00007C14"/>
    <w:rsid w:val="00007D31"/>
    <w:rsid w:val="00007DA0"/>
    <w:rsid w:val="00010200"/>
    <w:rsid w:val="000103E5"/>
    <w:rsid w:val="0001097E"/>
    <w:rsid w:val="000109E3"/>
    <w:rsid w:val="00010A7F"/>
    <w:rsid w:val="00010B20"/>
    <w:rsid w:val="00010C31"/>
    <w:rsid w:val="00010CA9"/>
    <w:rsid w:val="00010CBF"/>
    <w:rsid w:val="00010D7D"/>
    <w:rsid w:val="00010EB5"/>
    <w:rsid w:val="00010FA9"/>
    <w:rsid w:val="000110A7"/>
    <w:rsid w:val="0001110F"/>
    <w:rsid w:val="000113EB"/>
    <w:rsid w:val="000113EE"/>
    <w:rsid w:val="000114DD"/>
    <w:rsid w:val="0001156C"/>
    <w:rsid w:val="0001163D"/>
    <w:rsid w:val="000116FF"/>
    <w:rsid w:val="0001173C"/>
    <w:rsid w:val="0001177A"/>
    <w:rsid w:val="00011898"/>
    <w:rsid w:val="00011B00"/>
    <w:rsid w:val="00011C2A"/>
    <w:rsid w:val="00011C68"/>
    <w:rsid w:val="00011CBE"/>
    <w:rsid w:val="00011CE4"/>
    <w:rsid w:val="00011E3D"/>
    <w:rsid w:val="0001213C"/>
    <w:rsid w:val="00012232"/>
    <w:rsid w:val="00012273"/>
    <w:rsid w:val="00012411"/>
    <w:rsid w:val="0001249B"/>
    <w:rsid w:val="00012524"/>
    <w:rsid w:val="0001254A"/>
    <w:rsid w:val="00012593"/>
    <w:rsid w:val="00012DAB"/>
    <w:rsid w:val="00012F0E"/>
    <w:rsid w:val="00012FA7"/>
    <w:rsid w:val="00013285"/>
    <w:rsid w:val="000133BA"/>
    <w:rsid w:val="0001398D"/>
    <w:rsid w:val="00013AD1"/>
    <w:rsid w:val="00013BF4"/>
    <w:rsid w:val="00013D2E"/>
    <w:rsid w:val="00013D9F"/>
    <w:rsid w:val="0001401B"/>
    <w:rsid w:val="00014264"/>
    <w:rsid w:val="0001434F"/>
    <w:rsid w:val="0001440A"/>
    <w:rsid w:val="00014437"/>
    <w:rsid w:val="00014464"/>
    <w:rsid w:val="00014652"/>
    <w:rsid w:val="000146E8"/>
    <w:rsid w:val="0001484E"/>
    <w:rsid w:val="00014A98"/>
    <w:rsid w:val="00014ACB"/>
    <w:rsid w:val="00014B36"/>
    <w:rsid w:val="00014C2A"/>
    <w:rsid w:val="00014C67"/>
    <w:rsid w:val="00014E90"/>
    <w:rsid w:val="00014F13"/>
    <w:rsid w:val="0001500D"/>
    <w:rsid w:val="00015014"/>
    <w:rsid w:val="000153DD"/>
    <w:rsid w:val="000154EE"/>
    <w:rsid w:val="00015522"/>
    <w:rsid w:val="000155C8"/>
    <w:rsid w:val="000155CD"/>
    <w:rsid w:val="0001564F"/>
    <w:rsid w:val="000156F1"/>
    <w:rsid w:val="00015786"/>
    <w:rsid w:val="00015A6D"/>
    <w:rsid w:val="00015B32"/>
    <w:rsid w:val="00015C5A"/>
    <w:rsid w:val="00015CD9"/>
    <w:rsid w:val="00015D01"/>
    <w:rsid w:val="00015D0C"/>
    <w:rsid w:val="00015DFE"/>
    <w:rsid w:val="0001620F"/>
    <w:rsid w:val="00016462"/>
    <w:rsid w:val="000164E2"/>
    <w:rsid w:val="000165C2"/>
    <w:rsid w:val="00016968"/>
    <w:rsid w:val="00016A7B"/>
    <w:rsid w:val="00016C62"/>
    <w:rsid w:val="00016CF3"/>
    <w:rsid w:val="00016E76"/>
    <w:rsid w:val="000171EA"/>
    <w:rsid w:val="000171F4"/>
    <w:rsid w:val="000172E9"/>
    <w:rsid w:val="00017389"/>
    <w:rsid w:val="0001756D"/>
    <w:rsid w:val="000179B1"/>
    <w:rsid w:val="00017AE5"/>
    <w:rsid w:val="00017B00"/>
    <w:rsid w:val="00017B83"/>
    <w:rsid w:val="00017C56"/>
    <w:rsid w:val="00017F04"/>
    <w:rsid w:val="00017FF7"/>
    <w:rsid w:val="000202E7"/>
    <w:rsid w:val="00020383"/>
    <w:rsid w:val="0002039B"/>
    <w:rsid w:val="00020547"/>
    <w:rsid w:val="0002072B"/>
    <w:rsid w:val="0002089A"/>
    <w:rsid w:val="00020AAD"/>
    <w:rsid w:val="00020B21"/>
    <w:rsid w:val="00020CE9"/>
    <w:rsid w:val="00020CF4"/>
    <w:rsid w:val="00020D2A"/>
    <w:rsid w:val="0002111D"/>
    <w:rsid w:val="00021287"/>
    <w:rsid w:val="00021348"/>
    <w:rsid w:val="00021AB8"/>
    <w:rsid w:val="00021AFF"/>
    <w:rsid w:val="00021B04"/>
    <w:rsid w:val="00021B53"/>
    <w:rsid w:val="00021CD1"/>
    <w:rsid w:val="00021E9E"/>
    <w:rsid w:val="00021ED9"/>
    <w:rsid w:val="00021F97"/>
    <w:rsid w:val="00022068"/>
    <w:rsid w:val="0002206A"/>
    <w:rsid w:val="000220BA"/>
    <w:rsid w:val="000220CA"/>
    <w:rsid w:val="00022143"/>
    <w:rsid w:val="0002221A"/>
    <w:rsid w:val="000223FE"/>
    <w:rsid w:val="00022499"/>
    <w:rsid w:val="0002253C"/>
    <w:rsid w:val="0002274D"/>
    <w:rsid w:val="000227DC"/>
    <w:rsid w:val="00022BB7"/>
    <w:rsid w:val="00022C3B"/>
    <w:rsid w:val="00022C9A"/>
    <w:rsid w:val="00022D3B"/>
    <w:rsid w:val="00022EC5"/>
    <w:rsid w:val="00022F1E"/>
    <w:rsid w:val="00022FE2"/>
    <w:rsid w:val="0002312E"/>
    <w:rsid w:val="00023204"/>
    <w:rsid w:val="0002341E"/>
    <w:rsid w:val="000235C0"/>
    <w:rsid w:val="00023648"/>
    <w:rsid w:val="00023832"/>
    <w:rsid w:val="00023977"/>
    <w:rsid w:val="00023A0B"/>
    <w:rsid w:val="00023CD4"/>
    <w:rsid w:val="00023CD8"/>
    <w:rsid w:val="00023E4C"/>
    <w:rsid w:val="00023E53"/>
    <w:rsid w:val="00023E7C"/>
    <w:rsid w:val="00023F81"/>
    <w:rsid w:val="00024008"/>
    <w:rsid w:val="000240AD"/>
    <w:rsid w:val="00024385"/>
    <w:rsid w:val="000248FF"/>
    <w:rsid w:val="00024B40"/>
    <w:rsid w:val="00024B97"/>
    <w:rsid w:val="00024D50"/>
    <w:rsid w:val="00024E67"/>
    <w:rsid w:val="00025292"/>
    <w:rsid w:val="000254D7"/>
    <w:rsid w:val="00025573"/>
    <w:rsid w:val="00025A59"/>
    <w:rsid w:val="00025A6A"/>
    <w:rsid w:val="00025BED"/>
    <w:rsid w:val="00025DC0"/>
    <w:rsid w:val="00025F55"/>
    <w:rsid w:val="0002605C"/>
    <w:rsid w:val="0002629B"/>
    <w:rsid w:val="000262A2"/>
    <w:rsid w:val="000262B6"/>
    <w:rsid w:val="000263D9"/>
    <w:rsid w:val="00026416"/>
    <w:rsid w:val="000265E3"/>
    <w:rsid w:val="000266A3"/>
    <w:rsid w:val="00026951"/>
    <w:rsid w:val="00026979"/>
    <w:rsid w:val="00026AEA"/>
    <w:rsid w:val="00026B44"/>
    <w:rsid w:val="00026E9D"/>
    <w:rsid w:val="0002707D"/>
    <w:rsid w:val="00027215"/>
    <w:rsid w:val="0002723D"/>
    <w:rsid w:val="00027381"/>
    <w:rsid w:val="00027479"/>
    <w:rsid w:val="00027492"/>
    <w:rsid w:val="0002750E"/>
    <w:rsid w:val="00027565"/>
    <w:rsid w:val="00027BE6"/>
    <w:rsid w:val="00027D2A"/>
    <w:rsid w:val="00027F8A"/>
    <w:rsid w:val="00027FF2"/>
    <w:rsid w:val="0003020E"/>
    <w:rsid w:val="00030260"/>
    <w:rsid w:val="00030642"/>
    <w:rsid w:val="000306DA"/>
    <w:rsid w:val="00030935"/>
    <w:rsid w:val="00030987"/>
    <w:rsid w:val="00030A3C"/>
    <w:rsid w:val="00030B58"/>
    <w:rsid w:val="00030C5F"/>
    <w:rsid w:val="00030E48"/>
    <w:rsid w:val="00031084"/>
    <w:rsid w:val="000312AA"/>
    <w:rsid w:val="000313CD"/>
    <w:rsid w:val="0003141B"/>
    <w:rsid w:val="00031432"/>
    <w:rsid w:val="0003158B"/>
    <w:rsid w:val="000317E8"/>
    <w:rsid w:val="00031908"/>
    <w:rsid w:val="00031A71"/>
    <w:rsid w:val="00031BD6"/>
    <w:rsid w:val="00031D28"/>
    <w:rsid w:val="00031DA8"/>
    <w:rsid w:val="0003203C"/>
    <w:rsid w:val="000320B9"/>
    <w:rsid w:val="00032168"/>
    <w:rsid w:val="000321FE"/>
    <w:rsid w:val="00032348"/>
    <w:rsid w:val="000323A6"/>
    <w:rsid w:val="000325E4"/>
    <w:rsid w:val="0003280F"/>
    <w:rsid w:val="00032A58"/>
    <w:rsid w:val="00032B30"/>
    <w:rsid w:val="00032B69"/>
    <w:rsid w:val="00032D7E"/>
    <w:rsid w:val="00032EB7"/>
    <w:rsid w:val="00032EBE"/>
    <w:rsid w:val="000335B9"/>
    <w:rsid w:val="00033733"/>
    <w:rsid w:val="00033750"/>
    <w:rsid w:val="0003383F"/>
    <w:rsid w:val="00033AA7"/>
    <w:rsid w:val="00033B22"/>
    <w:rsid w:val="00033BF0"/>
    <w:rsid w:val="00033CA6"/>
    <w:rsid w:val="00033E32"/>
    <w:rsid w:val="00034061"/>
    <w:rsid w:val="00034093"/>
    <w:rsid w:val="00034170"/>
    <w:rsid w:val="0003435D"/>
    <w:rsid w:val="00034372"/>
    <w:rsid w:val="00034437"/>
    <w:rsid w:val="0003454F"/>
    <w:rsid w:val="00034871"/>
    <w:rsid w:val="0003494B"/>
    <w:rsid w:val="00034A0D"/>
    <w:rsid w:val="00034F85"/>
    <w:rsid w:val="00034F9C"/>
    <w:rsid w:val="00035019"/>
    <w:rsid w:val="000351CD"/>
    <w:rsid w:val="000351DA"/>
    <w:rsid w:val="00035260"/>
    <w:rsid w:val="0003535F"/>
    <w:rsid w:val="0003557E"/>
    <w:rsid w:val="00035599"/>
    <w:rsid w:val="000355A2"/>
    <w:rsid w:val="000355C2"/>
    <w:rsid w:val="000357C1"/>
    <w:rsid w:val="0003582D"/>
    <w:rsid w:val="00035A58"/>
    <w:rsid w:val="00035AB7"/>
    <w:rsid w:val="00035B4F"/>
    <w:rsid w:val="00035C91"/>
    <w:rsid w:val="00035CAE"/>
    <w:rsid w:val="00035D21"/>
    <w:rsid w:val="00035DAD"/>
    <w:rsid w:val="00035DB8"/>
    <w:rsid w:val="00035EA0"/>
    <w:rsid w:val="00035F81"/>
    <w:rsid w:val="00035FFC"/>
    <w:rsid w:val="0003618A"/>
    <w:rsid w:val="000361B6"/>
    <w:rsid w:val="0003622A"/>
    <w:rsid w:val="000363F1"/>
    <w:rsid w:val="00036487"/>
    <w:rsid w:val="0003653E"/>
    <w:rsid w:val="0003656B"/>
    <w:rsid w:val="000366C2"/>
    <w:rsid w:val="000367E9"/>
    <w:rsid w:val="000368AE"/>
    <w:rsid w:val="0003695A"/>
    <w:rsid w:val="000369D4"/>
    <w:rsid w:val="00036B25"/>
    <w:rsid w:val="00036D9D"/>
    <w:rsid w:val="00036DF5"/>
    <w:rsid w:val="00036FB2"/>
    <w:rsid w:val="000375DE"/>
    <w:rsid w:val="0003760E"/>
    <w:rsid w:val="00037699"/>
    <w:rsid w:val="000377C0"/>
    <w:rsid w:val="000378A7"/>
    <w:rsid w:val="000379DE"/>
    <w:rsid w:val="00037DCF"/>
    <w:rsid w:val="00037E26"/>
    <w:rsid w:val="00040049"/>
    <w:rsid w:val="000400DF"/>
    <w:rsid w:val="000401BB"/>
    <w:rsid w:val="000402ED"/>
    <w:rsid w:val="00040432"/>
    <w:rsid w:val="00040462"/>
    <w:rsid w:val="00040488"/>
    <w:rsid w:val="000405FB"/>
    <w:rsid w:val="000407D3"/>
    <w:rsid w:val="000408E2"/>
    <w:rsid w:val="00040966"/>
    <w:rsid w:val="00040ADF"/>
    <w:rsid w:val="00040AE0"/>
    <w:rsid w:val="00040C08"/>
    <w:rsid w:val="00040CFC"/>
    <w:rsid w:val="00040D03"/>
    <w:rsid w:val="00040DE4"/>
    <w:rsid w:val="00040EAB"/>
    <w:rsid w:val="00040F39"/>
    <w:rsid w:val="00040FCF"/>
    <w:rsid w:val="0004116B"/>
    <w:rsid w:val="000411FE"/>
    <w:rsid w:val="0004136F"/>
    <w:rsid w:val="00041397"/>
    <w:rsid w:val="00041532"/>
    <w:rsid w:val="00041737"/>
    <w:rsid w:val="0004189A"/>
    <w:rsid w:val="00041A3A"/>
    <w:rsid w:val="00041A90"/>
    <w:rsid w:val="00041B03"/>
    <w:rsid w:val="00041BA9"/>
    <w:rsid w:val="00041D0C"/>
    <w:rsid w:val="00041D58"/>
    <w:rsid w:val="00041D8D"/>
    <w:rsid w:val="000420F4"/>
    <w:rsid w:val="00042196"/>
    <w:rsid w:val="0004221C"/>
    <w:rsid w:val="0004242A"/>
    <w:rsid w:val="0004243E"/>
    <w:rsid w:val="00042454"/>
    <w:rsid w:val="000424C7"/>
    <w:rsid w:val="0004262E"/>
    <w:rsid w:val="00042641"/>
    <w:rsid w:val="000428BC"/>
    <w:rsid w:val="00042933"/>
    <w:rsid w:val="00042940"/>
    <w:rsid w:val="00042A32"/>
    <w:rsid w:val="00042AAC"/>
    <w:rsid w:val="00042D72"/>
    <w:rsid w:val="00042DDD"/>
    <w:rsid w:val="00042F75"/>
    <w:rsid w:val="00042FA1"/>
    <w:rsid w:val="000430E9"/>
    <w:rsid w:val="0004313C"/>
    <w:rsid w:val="0004323C"/>
    <w:rsid w:val="000434F6"/>
    <w:rsid w:val="000436A2"/>
    <w:rsid w:val="000436EF"/>
    <w:rsid w:val="0004393C"/>
    <w:rsid w:val="00043A3B"/>
    <w:rsid w:val="00043A63"/>
    <w:rsid w:val="00043B6A"/>
    <w:rsid w:val="00043C2B"/>
    <w:rsid w:val="00043D18"/>
    <w:rsid w:val="00043D59"/>
    <w:rsid w:val="000441F6"/>
    <w:rsid w:val="000444BF"/>
    <w:rsid w:val="000444E3"/>
    <w:rsid w:val="00044548"/>
    <w:rsid w:val="000446B3"/>
    <w:rsid w:val="0004487D"/>
    <w:rsid w:val="0004492F"/>
    <w:rsid w:val="0004494C"/>
    <w:rsid w:val="0004497E"/>
    <w:rsid w:val="00044CF5"/>
    <w:rsid w:val="00044EA1"/>
    <w:rsid w:val="00044EAA"/>
    <w:rsid w:val="00044F2F"/>
    <w:rsid w:val="000452E4"/>
    <w:rsid w:val="000454DE"/>
    <w:rsid w:val="000455F1"/>
    <w:rsid w:val="0004575F"/>
    <w:rsid w:val="00045920"/>
    <w:rsid w:val="00045B76"/>
    <w:rsid w:val="00045BE2"/>
    <w:rsid w:val="00045C61"/>
    <w:rsid w:val="00045D90"/>
    <w:rsid w:val="00045D9D"/>
    <w:rsid w:val="000460A6"/>
    <w:rsid w:val="00046310"/>
    <w:rsid w:val="0004636D"/>
    <w:rsid w:val="00046639"/>
    <w:rsid w:val="000466AC"/>
    <w:rsid w:val="000466DC"/>
    <w:rsid w:val="00046A00"/>
    <w:rsid w:val="00046B25"/>
    <w:rsid w:val="00046B29"/>
    <w:rsid w:val="00046CCD"/>
    <w:rsid w:val="00046D31"/>
    <w:rsid w:val="00046FE6"/>
    <w:rsid w:val="000473A1"/>
    <w:rsid w:val="000475AF"/>
    <w:rsid w:val="00047608"/>
    <w:rsid w:val="00047745"/>
    <w:rsid w:val="00047786"/>
    <w:rsid w:val="0004787C"/>
    <w:rsid w:val="00047A16"/>
    <w:rsid w:val="00047A29"/>
    <w:rsid w:val="00047A6F"/>
    <w:rsid w:val="00047AE8"/>
    <w:rsid w:val="00047CC9"/>
    <w:rsid w:val="00047DAC"/>
    <w:rsid w:val="00050062"/>
    <w:rsid w:val="00050080"/>
    <w:rsid w:val="000500D6"/>
    <w:rsid w:val="000504CE"/>
    <w:rsid w:val="0005054F"/>
    <w:rsid w:val="0005056E"/>
    <w:rsid w:val="00050685"/>
    <w:rsid w:val="00050A28"/>
    <w:rsid w:val="00050A31"/>
    <w:rsid w:val="00050B03"/>
    <w:rsid w:val="00050E86"/>
    <w:rsid w:val="00050F40"/>
    <w:rsid w:val="00050F50"/>
    <w:rsid w:val="000512EE"/>
    <w:rsid w:val="000512F7"/>
    <w:rsid w:val="000514CC"/>
    <w:rsid w:val="000516C9"/>
    <w:rsid w:val="0005189B"/>
    <w:rsid w:val="00051A35"/>
    <w:rsid w:val="00051A7C"/>
    <w:rsid w:val="00051AE2"/>
    <w:rsid w:val="00051C3A"/>
    <w:rsid w:val="00051E5A"/>
    <w:rsid w:val="00051E9E"/>
    <w:rsid w:val="00051ED6"/>
    <w:rsid w:val="00051F21"/>
    <w:rsid w:val="00052024"/>
    <w:rsid w:val="000520E5"/>
    <w:rsid w:val="00052148"/>
    <w:rsid w:val="000521A3"/>
    <w:rsid w:val="000523B7"/>
    <w:rsid w:val="0005246A"/>
    <w:rsid w:val="00052536"/>
    <w:rsid w:val="000525D8"/>
    <w:rsid w:val="000525F8"/>
    <w:rsid w:val="0005267C"/>
    <w:rsid w:val="000526F7"/>
    <w:rsid w:val="00052859"/>
    <w:rsid w:val="0005299F"/>
    <w:rsid w:val="000529D4"/>
    <w:rsid w:val="00052A24"/>
    <w:rsid w:val="00052C4D"/>
    <w:rsid w:val="00052C65"/>
    <w:rsid w:val="00052D0F"/>
    <w:rsid w:val="00052EC0"/>
    <w:rsid w:val="00052F28"/>
    <w:rsid w:val="00053192"/>
    <w:rsid w:val="0005321B"/>
    <w:rsid w:val="000532D6"/>
    <w:rsid w:val="0005331B"/>
    <w:rsid w:val="00053323"/>
    <w:rsid w:val="0005343D"/>
    <w:rsid w:val="00053452"/>
    <w:rsid w:val="00053583"/>
    <w:rsid w:val="00053717"/>
    <w:rsid w:val="0005372B"/>
    <w:rsid w:val="00053744"/>
    <w:rsid w:val="0005385E"/>
    <w:rsid w:val="000538D8"/>
    <w:rsid w:val="00053938"/>
    <w:rsid w:val="000539A7"/>
    <w:rsid w:val="00053B34"/>
    <w:rsid w:val="00053B85"/>
    <w:rsid w:val="00053D89"/>
    <w:rsid w:val="00053EFF"/>
    <w:rsid w:val="00053F74"/>
    <w:rsid w:val="00054209"/>
    <w:rsid w:val="00054394"/>
    <w:rsid w:val="00054429"/>
    <w:rsid w:val="00054470"/>
    <w:rsid w:val="00054487"/>
    <w:rsid w:val="00054519"/>
    <w:rsid w:val="0005468F"/>
    <w:rsid w:val="00054A33"/>
    <w:rsid w:val="00054A5A"/>
    <w:rsid w:val="00054A5C"/>
    <w:rsid w:val="00054B22"/>
    <w:rsid w:val="00054BDD"/>
    <w:rsid w:val="00054CE7"/>
    <w:rsid w:val="00054D41"/>
    <w:rsid w:val="0005502C"/>
    <w:rsid w:val="0005502E"/>
    <w:rsid w:val="000550A8"/>
    <w:rsid w:val="000550EB"/>
    <w:rsid w:val="000551C7"/>
    <w:rsid w:val="000552AD"/>
    <w:rsid w:val="000552BB"/>
    <w:rsid w:val="00055330"/>
    <w:rsid w:val="00055640"/>
    <w:rsid w:val="0005573C"/>
    <w:rsid w:val="0005574E"/>
    <w:rsid w:val="00055847"/>
    <w:rsid w:val="00055853"/>
    <w:rsid w:val="00055AF8"/>
    <w:rsid w:val="00055CA1"/>
    <w:rsid w:val="00055DE9"/>
    <w:rsid w:val="00056073"/>
    <w:rsid w:val="000560B8"/>
    <w:rsid w:val="0005623C"/>
    <w:rsid w:val="00056252"/>
    <w:rsid w:val="000562C5"/>
    <w:rsid w:val="00056302"/>
    <w:rsid w:val="000563EB"/>
    <w:rsid w:val="0005670B"/>
    <w:rsid w:val="00056721"/>
    <w:rsid w:val="00056748"/>
    <w:rsid w:val="000569F1"/>
    <w:rsid w:val="00056ABB"/>
    <w:rsid w:val="00056B13"/>
    <w:rsid w:val="00056B4B"/>
    <w:rsid w:val="00056C62"/>
    <w:rsid w:val="00056D12"/>
    <w:rsid w:val="00056D4A"/>
    <w:rsid w:val="00056D77"/>
    <w:rsid w:val="00056F65"/>
    <w:rsid w:val="00057037"/>
    <w:rsid w:val="000571A3"/>
    <w:rsid w:val="0005768F"/>
    <w:rsid w:val="0005789E"/>
    <w:rsid w:val="000578E4"/>
    <w:rsid w:val="00057B6F"/>
    <w:rsid w:val="00057BA1"/>
    <w:rsid w:val="00057BA5"/>
    <w:rsid w:val="00057BED"/>
    <w:rsid w:val="00057EC2"/>
    <w:rsid w:val="00057FF0"/>
    <w:rsid w:val="0006018C"/>
    <w:rsid w:val="00060762"/>
    <w:rsid w:val="00060768"/>
    <w:rsid w:val="000608D0"/>
    <w:rsid w:val="00060986"/>
    <w:rsid w:val="00060AD4"/>
    <w:rsid w:val="00060AE9"/>
    <w:rsid w:val="00060CB1"/>
    <w:rsid w:val="00060CC5"/>
    <w:rsid w:val="00061199"/>
    <w:rsid w:val="00061210"/>
    <w:rsid w:val="00061219"/>
    <w:rsid w:val="0006133F"/>
    <w:rsid w:val="000613B0"/>
    <w:rsid w:val="000617BC"/>
    <w:rsid w:val="000618D5"/>
    <w:rsid w:val="000618E9"/>
    <w:rsid w:val="00061A21"/>
    <w:rsid w:val="00061A7C"/>
    <w:rsid w:val="00061C85"/>
    <w:rsid w:val="00061E36"/>
    <w:rsid w:val="00061E67"/>
    <w:rsid w:val="00062349"/>
    <w:rsid w:val="000623CA"/>
    <w:rsid w:val="00062BC1"/>
    <w:rsid w:val="00062CBF"/>
    <w:rsid w:val="00062CFD"/>
    <w:rsid w:val="00062E07"/>
    <w:rsid w:val="00062E7A"/>
    <w:rsid w:val="00062E95"/>
    <w:rsid w:val="0006314C"/>
    <w:rsid w:val="0006324F"/>
    <w:rsid w:val="000633CF"/>
    <w:rsid w:val="0006345D"/>
    <w:rsid w:val="000634C6"/>
    <w:rsid w:val="00063790"/>
    <w:rsid w:val="000638F7"/>
    <w:rsid w:val="00063962"/>
    <w:rsid w:val="000639A6"/>
    <w:rsid w:val="00063A63"/>
    <w:rsid w:val="00063B82"/>
    <w:rsid w:val="00063BC6"/>
    <w:rsid w:val="00063CA1"/>
    <w:rsid w:val="00063CB5"/>
    <w:rsid w:val="00063DAD"/>
    <w:rsid w:val="00064015"/>
    <w:rsid w:val="000640F0"/>
    <w:rsid w:val="000643DF"/>
    <w:rsid w:val="00064411"/>
    <w:rsid w:val="0006442E"/>
    <w:rsid w:val="000645C0"/>
    <w:rsid w:val="00064726"/>
    <w:rsid w:val="000648DE"/>
    <w:rsid w:val="00064956"/>
    <w:rsid w:val="000649B0"/>
    <w:rsid w:val="000649BE"/>
    <w:rsid w:val="00064BA3"/>
    <w:rsid w:val="00065025"/>
    <w:rsid w:val="00065098"/>
    <w:rsid w:val="00065473"/>
    <w:rsid w:val="00065565"/>
    <w:rsid w:val="00065649"/>
    <w:rsid w:val="0006591F"/>
    <w:rsid w:val="00065995"/>
    <w:rsid w:val="00065C27"/>
    <w:rsid w:val="00066015"/>
    <w:rsid w:val="0006607B"/>
    <w:rsid w:val="000660B4"/>
    <w:rsid w:val="00066221"/>
    <w:rsid w:val="0006630A"/>
    <w:rsid w:val="000664C1"/>
    <w:rsid w:val="00066517"/>
    <w:rsid w:val="00066541"/>
    <w:rsid w:val="00066814"/>
    <w:rsid w:val="00066868"/>
    <w:rsid w:val="000668C9"/>
    <w:rsid w:val="000668E9"/>
    <w:rsid w:val="00066CA2"/>
    <w:rsid w:val="00066D2F"/>
    <w:rsid w:val="00066F5F"/>
    <w:rsid w:val="000671E4"/>
    <w:rsid w:val="000671FF"/>
    <w:rsid w:val="00067290"/>
    <w:rsid w:val="000672C5"/>
    <w:rsid w:val="00067539"/>
    <w:rsid w:val="000675E1"/>
    <w:rsid w:val="0006761D"/>
    <w:rsid w:val="00067768"/>
    <w:rsid w:val="00067894"/>
    <w:rsid w:val="00067D95"/>
    <w:rsid w:val="00067F14"/>
    <w:rsid w:val="0007007B"/>
    <w:rsid w:val="00070125"/>
    <w:rsid w:val="000701A5"/>
    <w:rsid w:val="00070556"/>
    <w:rsid w:val="00070656"/>
    <w:rsid w:val="000707E6"/>
    <w:rsid w:val="0007085A"/>
    <w:rsid w:val="0007088C"/>
    <w:rsid w:val="00070940"/>
    <w:rsid w:val="00070AB6"/>
    <w:rsid w:val="00070C00"/>
    <w:rsid w:val="00070CAE"/>
    <w:rsid w:val="00070F5A"/>
    <w:rsid w:val="00071082"/>
    <w:rsid w:val="0007111B"/>
    <w:rsid w:val="00071385"/>
    <w:rsid w:val="0007158D"/>
    <w:rsid w:val="000715E5"/>
    <w:rsid w:val="00071684"/>
    <w:rsid w:val="000716D8"/>
    <w:rsid w:val="000718CB"/>
    <w:rsid w:val="0007198A"/>
    <w:rsid w:val="00071C42"/>
    <w:rsid w:val="00071C8E"/>
    <w:rsid w:val="00071D79"/>
    <w:rsid w:val="00071F33"/>
    <w:rsid w:val="00071F43"/>
    <w:rsid w:val="00072022"/>
    <w:rsid w:val="00072074"/>
    <w:rsid w:val="0007219B"/>
    <w:rsid w:val="000722D9"/>
    <w:rsid w:val="000724F6"/>
    <w:rsid w:val="00072569"/>
    <w:rsid w:val="00072591"/>
    <w:rsid w:val="000725E3"/>
    <w:rsid w:val="0007283F"/>
    <w:rsid w:val="0007286E"/>
    <w:rsid w:val="0007297B"/>
    <w:rsid w:val="00072ABF"/>
    <w:rsid w:val="00072D56"/>
    <w:rsid w:val="000730C6"/>
    <w:rsid w:val="00073129"/>
    <w:rsid w:val="000731CD"/>
    <w:rsid w:val="00073223"/>
    <w:rsid w:val="000732BC"/>
    <w:rsid w:val="00073326"/>
    <w:rsid w:val="00073345"/>
    <w:rsid w:val="000733AF"/>
    <w:rsid w:val="00073772"/>
    <w:rsid w:val="00073C30"/>
    <w:rsid w:val="00073C6C"/>
    <w:rsid w:val="00073EDB"/>
    <w:rsid w:val="00074317"/>
    <w:rsid w:val="00074451"/>
    <w:rsid w:val="00074461"/>
    <w:rsid w:val="000745AF"/>
    <w:rsid w:val="00074667"/>
    <w:rsid w:val="000746A6"/>
    <w:rsid w:val="000746D1"/>
    <w:rsid w:val="0007471F"/>
    <w:rsid w:val="0007478F"/>
    <w:rsid w:val="0007479B"/>
    <w:rsid w:val="000748A6"/>
    <w:rsid w:val="0007495E"/>
    <w:rsid w:val="000749AD"/>
    <w:rsid w:val="00074AA2"/>
    <w:rsid w:val="00074CA8"/>
    <w:rsid w:val="00074D2C"/>
    <w:rsid w:val="00074ED8"/>
    <w:rsid w:val="00074F48"/>
    <w:rsid w:val="00074FD8"/>
    <w:rsid w:val="00075054"/>
    <w:rsid w:val="00075080"/>
    <w:rsid w:val="0007526C"/>
    <w:rsid w:val="00075547"/>
    <w:rsid w:val="00075686"/>
    <w:rsid w:val="0007594C"/>
    <w:rsid w:val="000759D4"/>
    <w:rsid w:val="00075A76"/>
    <w:rsid w:val="00075C7E"/>
    <w:rsid w:val="00075D10"/>
    <w:rsid w:val="00075EA1"/>
    <w:rsid w:val="00075F50"/>
    <w:rsid w:val="0007609B"/>
    <w:rsid w:val="000762CB"/>
    <w:rsid w:val="000765FF"/>
    <w:rsid w:val="00076860"/>
    <w:rsid w:val="000769C2"/>
    <w:rsid w:val="00076E2B"/>
    <w:rsid w:val="00076E6C"/>
    <w:rsid w:val="00076F51"/>
    <w:rsid w:val="000771E3"/>
    <w:rsid w:val="000771FF"/>
    <w:rsid w:val="00077232"/>
    <w:rsid w:val="0007728B"/>
    <w:rsid w:val="00077310"/>
    <w:rsid w:val="00077322"/>
    <w:rsid w:val="00077441"/>
    <w:rsid w:val="00077488"/>
    <w:rsid w:val="0007769A"/>
    <w:rsid w:val="00077745"/>
    <w:rsid w:val="00077862"/>
    <w:rsid w:val="00077BE0"/>
    <w:rsid w:val="00077C41"/>
    <w:rsid w:val="00080991"/>
    <w:rsid w:val="000809FE"/>
    <w:rsid w:val="00080A61"/>
    <w:rsid w:val="00080CA1"/>
    <w:rsid w:val="00080CAE"/>
    <w:rsid w:val="00080D0F"/>
    <w:rsid w:val="00080D70"/>
    <w:rsid w:val="00080F28"/>
    <w:rsid w:val="00080FAF"/>
    <w:rsid w:val="000810D8"/>
    <w:rsid w:val="00081347"/>
    <w:rsid w:val="0008166C"/>
    <w:rsid w:val="0008171D"/>
    <w:rsid w:val="000818D8"/>
    <w:rsid w:val="00081C66"/>
    <w:rsid w:val="00082036"/>
    <w:rsid w:val="00082291"/>
    <w:rsid w:val="0008231F"/>
    <w:rsid w:val="000823F1"/>
    <w:rsid w:val="000826A9"/>
    <w:rsid w:val="00082767"/>
    <w:rsid w:val="0008289F"/>
    <w:rsid w:val="00082D2F"/>
    <w:rsid w:val="00082FE2"/>
    <w:rsid w:val="000832A7"/>
    <w:rsid w:val="000832E7"/>
    <w:rsid w:val="0008348D"/>
    <w:rsid w:val="00083677"/>
    <w:rsid w:val="000836CD"/>
    <w:rsid w:val="00083711"/>
    <w:rsid w:val="0008377B"/>
    <w:rsid w:val="00083824"/>
    <w:rsid w:val="00083AE1"/>
    <w:rsid w:val="00083B76"/>
    <w:rsid w:val="00083CCB"/>
    <w:rsid w:val="00084018"/>
    <w:rsid w:val="00084133"/>
    <w:rsid w:val="0008457B"/>
    <w:rsid w:val="0008463A"/>
    <w:rsid w:val="00084790"/>
    <w:rsid w:val="0008479E"/>
    <w:rsid w:val="000847AE"/>
    <w:rsid w:val="0008488D"/>
    <w:rsid w:val="000849BB"/>
    <w:rsid w:val="00084A5F"/>
    <w:rsid w:val="00084ABE"/>
    <w:rsid w:val="00084BEE"/>
    <w:rsid w:val="00084C0C"/>
    <w:rsid w:val="00084D4F"/>
    <w:rsid w:val="00084E49"/>
    <w:rsid w:val="0008503B"/>
    <w:rsid w:val="000851CD"/>
    <w:rsid w:val="00085431"/>
    <w:rsid w:val="00085AB7"/>
    <w:rsid w:val="00085BCD"/>
    <w:rsid w:val="00085BEE"/>
    <w:rsid w:val="00085C1C"/>
    <w:rsid w:val="00085C8C"/>
    <w:rsid w:val="00085D67"/>
    <w:rsid w:val="00086490"/>
    <w:rsid w:val="0008655C"/>
    <w:rsid w:val="000865FF"/>
    <w:rsid w:val="00086666"/>
    <w:rsid w:val="000867A9"/>
    <w:rsid w:val="00086992"/>
    <w:rsid w:val="000869DF"/>
    <w:rsid w:val="00086C80"/>
    <w:rsid w:val="00086E08"/>
    <w:rsid w:val="00086EBC"/>
    <w:rsid w:val="00086ED4"/>
    <w:rsid w:val="00086EEC"/>
    <w:rsid w:val="00087033"/>
    <w:rsid w:val="00087055"/>
    <w:rsid w:val="00087097"/>
    <w:rsid w:val="000871A8"/>
    <w:rsid w:val="00087297"/>
    <w:rsid w:val="000874AB"/>
    <w:rsid w:val="0008759F"/>
    <w:rsid w:val="00087838"/>
    <w:rsid w:val="000878E6"/>
    <w:rsid w:val="00087A8F"/>
    <w:rsid w:val="00087A91"/>
    <w:rsid w:val="00087AE3"/>
    <w:rsid w:val="00087C7C"/>
    <w:rsid w:val="00090041"/>
    <w:rsid w:val="0009011E"/>
    <w:rsid w:val="000901A5"/>
    <w:rsid w:val="000902E0"/>
    <w:rsid w:val="0009043B"/>
    <w:rsid w:val="0009070A"/>
    <w:rsid w:val="00090858"/>
    <w:rsid w:val="000909CE"/>
    <w:rsid w:val="000909EE"/>
    <w:rsid w:val="00090B08"/>
    <w:rsid w:val="00090B60"/>
    <w:rsid w:val="00090F15"/>
    <w:rsid w:val="000910FB"/>
    <w:rsid w:val="00091486"/>
    <w:rsid w:val="000914DB"/>
    <w:rsid w:val="0009151F"/>
    <w:rsid w:val="000915E1"/>
    <w:rsid w:val="0009185E"/>
    <w:rsid w:val="00091988"/>
    <w:rsid w:val="00091AD4"/>
    <w:rsid w:val="00091B7D"/>
    <w:rsid w:val="00091C66"/>
    <w:rsid w:val="00091D71"/>
    <w:rsid w:val="000921FC"/>
    <w:rsid w:val="00092243"/>
    <w:rsid w:val="000924F8"/>
    <w:rsid w:val="00092503"/>
    <w:rsid w:val="0009281D"/>
    <w:rsid w:val="00092A96"/>
    <w:rsid w:val="00092B34"/>
    <w:rsid w:val="00092D5B"/>
    <w:rsid w:val="00093044"/>
    <w:rsid w:val="000930D1"/>
    <w:rsid w:val="000934D6"/>
    <w:rsid w:val="0009395D"/>
    <w:rsid w:val="00093B82"/>
    <w:rsid w:val="00093C68"/>
    <w:rsid w:val="00093C86"/>
    <w:rsid w:val="00093CC5"/>
    <w:rsid w:val="000940AE"/>
    <w:rsid w:val="000940C9"/>
    <w:rsid w:val="00094304"/>
    <w:rsid w:val="000945D9"/>
    <w:rsid w:val="0009461B"/>
    <w:rsid w:val="00094932"/>
    <w:rsid w:val="00094AAD"/>
    <w:rsid w:val="00094ADB"/>
    <w:rsid w:val="00094B17"/>
    <w:rsid w:val="00094CBD"/>
    <w:rsid w:val="00094CD2"/>
    <w:rsid w:val="00094D51"/>
    <w:rsid w:val="00094DD5"/>
    <w:rsid w:val="000951AC"/>
    <w:rsid w:val="000952B1"/>
    <w:rsid w:val="000957E6"/>
    <w:rsid w:val="000959B7"/>
    <w:rsid w:val="00095AFE"/>
    <w:rsid w:val="00095D6C"/>
    <w:rsid w:val="00095E4A"/>
    <w:rsid w:val="00095E6F"/>
    <w:rsid w:val="00095EC3"/>
    <w:rsid w:val="000961A7"/>
    <w:rsid w:val="00096202"/>
    <w:rsid w:val="00096235"/>
    <w:rsid w:val="00096240"/>
    <w:rsid w:val="000964CF"/>
    <w:rsid w:val="00096650"/>
    <w:rsid w:val="00096733"/>
    <w:rsid w:val="000967BD"/>
    <w:rsid w:val="000967C7"/>
    <w:rsid w:val="00096827"/>
    <w:rsid w:val="0009682F"/>
    <w:rsid w:val="00096B29"/>
    <w:rsid w:val="00096D8A"/>
    <w:rsid w:val="00096E1F"/>
    <w:rsid w:val="00097152"/>
    <w:rsid w:val="00097271"/>
    <w:rsid w:val="000973FE"/>
    <w:rsid w:val="0009748D"/>
    <w:rsid w:val="0009749B"/>
    <w:rsid w:val="00097506"/>
    <w:rsid w:val="000976CC"/>
    <w:rsid w:val="00097A69"/>
    <w:rsid w:val="00097C3E"/>
    <w:rsid w:val="00097E6A"/>
    <w:rsid w:val="00097F65"/>
    <w:rsid w:val="000A0003"/>
    <w:rsid w:val="000A01EA"/>
    <w:rsid w:val="000A026E"/>
    <w:rsid w:val="000A02EB"/>
    <w:rsid w:val="000A047D"/>
    <w:rsid w:val="000A07A9"/>
    <w:rsid w:val="000A08E1"/>
    <w:rsid w:val="000A097A"/>
    <w:rsid w:val="000A09DC"/>
    <w:rsid w:val="000A0A7A"/>
    <w:rsid w:val="000A0AAB"/>
    <w:rsid w:val="000A0EDE"/>
    <w:rsid w:val="000A1284"/>
    <w:rsid w:val="000A13D8"/>
    <w:rsid w:val="000A1416"/>
    <w:rsid w:val="000A1589"/>
    <w:rsid w:val="000A1610"/>
    <w:rsid w:val="000A1940"/>
    <w:rsid w:val="000A1C85"/>
    <w:rsid w:val="000A2097"/>
    <w:rsid w:val="000A20EB"/>
    <w:rsid w:val="000A2303"/>
    <w:rsid w:val="000A23C9"/>
    <w:rsid w:val="000A24BF"/>
    <w:rsid w:val="000A2585"/>
    <w:rsid w:val="000A282E"/>
    <w:rsid w:val="000A2952"/>
    <w:rsid w:val="000A2956"/>
    <w:rsid w:val="000A2987"/>
    <w:rsid w:val="000A29F3"/>
    <w:rsid w:val="000A2ACF"/>
    <w:rsid w:val="000A2AFD"/>
    <w:rsid w:val="000A2DEE"/>
    <w:rsid w:val="000A2FA0"/>
    <w:rsid w:val="000A31A6"/>
    <w:rsid w:val="000A3255"/>
    <w:rsid w:val="000A326C"/>
    <w:rsid w:val="000A3342"/>
    <w:rsid w:val="000A337E"/>
    <w:rsid w:val="000A33AA"/>
    <w:rsid w:val="000A34E2"/>
    <w:rsid w:val="000A35F3"/>
    <w:rsid w:val="000A375D"/>
    <w:rsid w:val="000A3865"/>
    <w:rsid w:val="000A38A7"/>
    <w:rsid w:val="000A390D"/>
    <w:rsid w:val="000A3956"/>
    <w:rsid w:val="000A399D"/>
    <w:rsid w:val="000A3A7F"/>
    <w:rsid w:val="000A3A80"/>
    <w:rsid w:val="000A3A9E"/>
    <w:rsid w:val="000A3E4E"/>
    <w:rsid w:val="000A3FB3"/>
    <w:rsid w:val="000A3FBD"/>
    <w:rsid w:val="000A3FD8"/>
    <w:rsid w:val="000A40F1"/>
    <w:rsid w:val="000A4250"/>
    <w:rsid w:val="000A44CD"/>
    <w:rsid w:val="000A451A"/>
    <w:rsid w:val="000A47BB"/>
    <w:rsid w:val="000A4813"/>
    <w:rsid w:val="000A48DC"/>
    <w:rsid w:val="000A498B"/>
    <w:rsid w:val="000A49D7"/>
    <w:rsid w:val="000A4ACD"/>
    <w:rsid w:val="000A4ED4"/>
    <w:rsid w:val="000A505D"/>
    <w:rsid w:val="000A5351"/>
    <w:rsid w:val="000A5362"/>
    <w:rsid w:val="000A53FE"/>
    <w:rsid w:val="000A54B8"/>
    <w:rsid w:val="000A56A9"/>
    <w:rsid w:val="000A58DB"/>
    <w:rsid w:val="000A5D08"/>
    <w:rsid w:val="000A632B"/>
    <w:rsid w:val="000A64F0"/>
    <w:rsid w:val="000A65F5"/>
    <w:rsid w:val="000A66AF"/>
    <w:rsid w:val="000A6775"/>
    <w:rsid w:val="000A6876"/>
    <w:rsid w:val="000A6BE5"/>
    <w:rsid w:val="000A6C10"/>
    <w:rsid w:val="000A6DCC"/>
    <w:rsid w:val="000A6E2F"/>
    <w:rsid w:val="000A6E97"/>
    <w:rsid w:val="000A6F96"/>
    <w:rsid w:val="000A6FE2"/>
    <w:rsid w:val="000A7029"/>
    <w:rsid w:val="000A70A2"/>
    <w:rsid w:val="000A7183"/>
    <w:rsid w:val="000A722D"/>
    <w:rsid w:val="000A735B"/>
    <w:rsid w:val="000A74C2"/>
    <w:rsid w:val="000A757D"/>
    <w:rsid w:val="000A75B2"/>
    <w:rsid w:val="000A779D"/>
    <w:rsid w:val="000A77A4"/>
    <w:rsid w:val="000A77D5"/>
    <w:rsid w:val="000A790B"/>
    <w:rsid w:val="000A7915"/>
    <w:rsid w:val="000A7A2A"/>
    <w:rsid w:val="000A7A76"/>
    <w:rsid w:val="000A7A86"/>
    <w:rsid w:val="000A7ADA"/>
    <w:rsid w:val="000A7C45"/>
    <w:rsid w:val="000A7D12"/>
    <w:rsid w:val="000A7DC1"/>
    <w:rsid w:val="000B0058"/>
    <w:rsid w:val="000B018B"/>
    <w:rsid w:val="000B035C"/>
    <w:rsid w:val="000B0582"/>
    <w:rsid w:val="000B07C4"/>
    <w:rsid w:val="000B0863"/>
    <w:rsid w:val="000B08B2"/>
    <w:rsid w:val="000B0B90"/>
    <w:rsid w:val="000B0E1B"/>
    <w:rsid w:val="000B0F8A"/>
    <w:rsid w:val="000B0FCD"/>
    <w:rsid w:val="000B1065"/>
    <w:rsid w:val="000B1068"/>
    <w:rsid w:val="000B1301"/>
    <w:rsid w:val="000B1460"/>
    <w:rsid w:val="000B1977"/>
    <w:rsid w:val="000B1CF2"/>
    <w:rsid w:val="000B1D79"/>
    <w:rsid w:val="000B1F09"/>
    <w:rsid w:val="000B1F17"/>
    <w:rsid w:val="000B20F5"/>
    <w:rsid w:val="000B2135"/>
    <w:rsid w:val="000B2200"/>
    <w:rsid w:val="000B23F9"/>
    <w:rsid w:val="000B27CA"/>
    <w:rsid w:val="000B2939"/>
    <w:rsid w:val="000B2B13"/>
    <w:rsid w:val="000B2BEA"/>
    <w:rsid w:val="000B2E60"/>
    <w:rsid w:val="000B318F"/>
    <w:rsid w:val="000B31CC"/>
    <w:rsid w:val="000B338E"/>
    <w:rsid w:val="000B34A2"/>
    <w:rsid w:val="000B35C3"/>
    <w:rsid w:val="000B390E"/>
    <w:rsid w:val="000B3A30"/>
    <w:rsid w:val="000B3B2B"/>
    <w:rsid w:val="000B3B9E"/>
    <w:rsid w:val="000B3BD8"/>
    <w:rsid w:val="000B3CC3"/>
    <w:rsid w:val="000B3E27"/>
    <w:rsid w:val="000B3E38"/>
    <w:rsid w:val="000B3E7E"/>
    <w:rsid w:val="000B3F24"/>
    <w:rsid w:val="000B3F77"/>
    <w:rsid w:val="000B3FE8"/>
    <w:rsid w:val="000B44B9"/>
    <w:rsid w:val="000B47A6"/>
    <w:rsid w:val="000B4891"/>
    <w:rsid w:val="000B4C15"/>
    <w:rsid w:val="000B4E6C"/>
    <w:rsid w:val="000B4E8D"/>
    <w:rsid w:val="000B4EA2"/>
    <w:rsid w:val="000B4F46"/>
    <w:rsid w:val="000B50D1"/>
    <w:rsid w:val="000B51A4"/>
    <w:rsid w:val="000B53C0"/>
    <w:rsid w:val="000B54B5"/>
    <w:rsid w:val="000B5835"/>
    <w:rsid w:val="000B598E"/>
    <w:rsid w:val="000B5A0E"/>
    <w:rsid w:val="000B5A43"/>
    <w:rsid w:val="000B5B61"/>
    <w:rsid w:val="000B5E2E"/>
    <w:rsid w:val="000B6190"/>
    <w:rsid w:val="000B622C"/>
    <w:rsid w:val="000B65AC"/>
    <w:rsid w:val="000B687C"/>
    <w:rsid w:val="000B68DB"/>
    <w:rsid w:val="000B6BA0"/>
    <w:rsid w:val="000B6BC9"/>
    <w:rsid w:val="000B6C75"/>
    <w:rsid w:val="000B6D75"/>
    <w:rsid w:val="000B6E21"/>
    <w:rsid w:val="000B6ED5"/>
    <w:rsid w:val="000B6F53"/>
    <w:rsid w:val="000B7117"/>
    <w:rsid w:val="000B742D"/>
    <w:rsid w:val="000B7445"/>
    <w:rsid w:val="000B7549"/>
    <w:rsid w:val="000B7783"/>
    <w:rsid w:val="000B7792"/>
    <w:rsid w:val="000B77FA"/>
    <w:rsid w:val="000B780C"/>
    <w:rsid w:val="000B7848"/>
    <w:rsid w:val="000B78AD"/>
    <w:rsid w:val="000B78B4"/>
    <w:rsid w:val="000B78E5"/>
    <w:rsid w:val="000B7B93"/>
    <w:rsid w:val="000B7B95"/>
    <w:rsid w:val="000B7BBF"/>
    <w:rsid w:val="000B7E00"/>
    <w:rsid w:val="000B7E9C"/>
    <w:rsid w:val="000B7F16"/>
    <w:rsid w:val="000B7F52"/>
    <w:rsid w:val="000C0012"/>
    <w:rsid w:val="000C0068"/>
    <w:rsid w:val="000C0364"/>
    <w:rsid w:val="000C05A1"/>
    <w:rsid w:val="000C0705"/>
    <w:rsid w:val="000C07B0"/>
    <w:rsid w:val="000C085B"/>
    <w:rsid w:val="000C08F0"/>
    <w:rsid w:val="000C08FA"/>
    <w:rsid w:val="000C098B"/>
    <w:rsid w:val="000C0B40"/>
    <w:rsid w:val="000C0B4F"/>
    <w:rsid w:val="000C0EAD"/>
    <w:rsid w:val="000C0F7B"/>
    <w:rsid w:val="000C1248"/>
    <w:rsid w:val="000C1332"/>
    <w:rsid w:val="000C134E"/>
    <w:rsid w:val="000C13E3"/>
    <w:rsid w:val="000C156C"/>
    <w:rsid w:val="000C167C"/>
    <w:rsid w:val="000C17F0"/>
    <w:rsid w:val="000C1832"/>
    <w:rsid w:val="000C188C"/>
    <w:rsid w:val="000C1BB8"/>
    <w:rsid w:val="000C1C86"/>
    <w:rsid w:val="000C1E01"/>
    <w:rsid w:val="000C1E8C"/>
    <w:rsid w:val="000C1F46"/>
    <w:rsid w:val="000C200F"/>
    <w:rsid w:val="000C2099"/>
    <w:rsid w:val="000C20D9"/>
    <w:rsid w:val="000C25F1"/>
    <w:rsid w:val="000C2669"/>
    <w:rsid w:val="000C2701"/>
    <w:rsid w:val="000C27D6"/>
    <w:rsid w:val="000C283B"/>
    <w:rsid w:val="000C30A1"/>
    <w:rsid w:val="000C30D5"/>
    <w:rsid w:val="000C30EC"/>
    <w:rsid w:val="000C31A0"/>
    <w:rsid w:val="000C328A"/>
    <w:rsid w:val="000C3357"/>
    <w:rsid w:val="000C345C"/>
    <w:rsid w:val="000C370B"/>
    <w:rsid w:val="000C3749"/>
    <w:rsid w:val="000C38DC"/>
    <w:rsid w:val="000C39A4"/>
    <w:rsid w:val="000C3B0A"/>
    <w:rsid w:val="000C3BD9"/>
    <w:rsid w:val="000C3C32"/>
    <w:rsid w:val="000C3CA8"/>
    <w:rsid w:val="000C3D55"/>
    <w:rsid w:val="000C3EA7"/>
    <w:rsid w:val="000C3ED4"/>
    <w:rsid w:val="000C4444"/>
    <w:rsid w:val="000C44A5"/>
    <w:rsid w:val="000C44EA"/>
    <w:rsid w:val="000C4717"/>
    <w:rsid w:val="000C4786"/>
    <w:rsid w:val="000C496F"/>
    <w:rsid w:val="000C49C1"/>
    <w:rsid w:val="000C4B04"/>
    <w:rsid w:val="000C4B0B"/>
    <w:rsid w:val="000C4F2C"/>
    <w:rsid w:val="000C4F93"/>
    <w:rsid w:val="000C508F"/>
    <w:rsid w:val="000C510B"/>
    <w:rsid w:val="000C5266"/>
    <w:rsid w:val="000C5348"/>
    <w:rsid w:val="000C537A"/>
    <w:rsid w:val="000C5424"/>
    <w:rsid w:val="000C552D"/>
    <w:rsid w:val="000C55A8"/>
    <w:rsid w:val="000C56D3"/>
    <w:rsid w:val="000C5896"/>
    <w:rsid w:val="000C58E4"/>
    <w:rsid w:val="000C5C5B"/>
    <w:rsid w:val="000C5DC2"/>
    <w:rsid w:val="000C6155"/>
    <w:rsid w:val="000C61EF"/>
    <w:rsid w:val="000C6430"/>
    <w:rsid w:val="000C6527"/>
    <w:rsid w:val="000C656D"/>
    <w:rsid w:val="000C6616"/>
    <w:rsid w:val="000C6823"/>
    <w:rsid w:val="000C6A21"/>
    <w:rsid w:val="000C6B3D"/>
    <w:rsid w:val="000C6D58"/>
    <w:rsid w:val="000C6E3D"/>
    <w:rsid w:val="000C6EB0"/>
    <w:rsid w:val="000C7097"/>
    <w:rsid w:val="000C70D7"/>
    <w:rsid w:val="000C75B2"/>
    <w:rsid w:val="000C7706"/>
    <w:rsid w:val="000C78F5"/>
    <w:rsid w:val="000C7999"/>
    <w:rsid w:val="000C7A58"/>
    <w:rsid w:val="000C7DF8"/>
    <w:rsid w:val="000C7F1B"/>
    <w:rsid w:val="000C7F48"/>
    <w:rsid w:val="000D01DA"/>
    <w:rsid w:val="000D028F"/>
    <w:rsid w:val="000D0292"/>
    <w:rsid w:val="000D0382"/>
    <w:rsid w:val="000D0932"/>
    <w:rsid w:val="000D0A51"/>
    <w:rsid w:val="000D0DA1"/>
    <w:rsid w:val="000D15F5"/>
    <w:rsid w:val="000D1B3D"/>
    <w:rsid w:val="000D1CC7"/>
    <w:rsid w:val="000D1D01"/>
    <w:rsid w:val="000D1E81"/>
    <w:rsid w:val="000D1FD8"/>
    <w:rsid w:val="000D20DD"/>
    <w:rsid w:val="000D2152"/>
    <w:rsid w:val="000D2206"/>
    <w:rsid w:val="000D2214"/>
    <w:rsid w:val="000D2280"/>
    <w:rsid w:val="000D2339"/>
    <w:rsid w:val="000D23D2"/>
    <w:rsid w:val="000D2538"/>
    <w:rsid w:val="000D2585"/>
    <w:rsid w:val="000D26EF"/>
    <w:rsid w:val="000D27D7"/>
    <w:rsid w:val="000D2A87"/>
    <w:rsid w:val="000D2C01"/>
    <w:rsid w:val="000D2DF2"/>
    <w:rsid w:val="000D2EB0"/>
    <w:rsid w:val="000D2EB2"/>
    <w:rsid w:val="000D2F3B"/>
    <w:rsid w:val="000D31D8"/>
    <w:rsid w:val="000D358F"/>
    <w:rsid w:val="000D3645"/>
    <w:rsid w:val="000D3768"/>
    <w:rsid w:val="000D37D7"/>
    <w:rsid w:val="000D3909"/>
    <w:rsid w:val="000D3C5B"/>
    <w:rsid w:val="000D3D0D"/>
    <w:rsid w:val="000D3D2D"/>
    <w:rsid w:val="000D3DD0"/>
    <w:rsid w:val="000D3FF8"/>
    <w:rsid w:val="000D4002"/>
    <w:rsid w:val="000D411D"/>
    <w:rsid w:val="000D421D"/>
    <w:rsid w:val="000D4542"/>
    <w:rsid w:val="000D4BC2"/>
    <w:rsid w:val="000D4BCE"/>
    <w:rsid w:val="000D4CE8"/>
    <w:rsid w:val="000D4E41"/>
    <w:rsid w:val="000D4E81"/>
    <w:rsid w:val="000D4E82"/>
    <w:rsid w:val="000D4F77"/>
    <w:rsid w:val="000D50C1"/>
    <w:rsid w:val="000D511A"/>
    <w:rsid w:val="000D52D9"/>
    <w:rsid w:val="000D54E3"/>
    <w:rsid w:val="000D557A"/>
    <w:rsid w:val="000D559A"/>
    <w:rsid w:val="000D5704"/>
    <w:rsid w:val="000D59DE"/>
    <w:rsid w:val="000D5D9E"/>
    <w:rsid w:val="000D5DC8"/>
    <w:rsid w:val="000D5E5E"/>
    <w:rsid w:val="000D5F30"/>
    <w:rsid w:val="000D5F88"/>
    <w:rsid w:val="000D5FD5"/>
    <w:rsid w:val="000D5FDD"/>
    <w:rsid w:val="000D6136"/>
    <w:rsid w:val="000D619F"/>
    <w:rsid w:val="000D6343"/>
    <w:rsid w:val="000D653B"/>
    <w:rsid w:val="000D6714"/>
    <w:rsid w:val="000D68BD"/>
    <w:rsid w:val="000D69D1"/>
    <w:rsid w:val="000D6B35"/>
    <w:rsid w:val="000D6BA3"/>
    <w:rsid w:val="000D6BBB"/>
    <w:rsid w:val="000D6C34"/>
    <w:rsid w:val="000D6CA4"/>
    <w:rsid w:val="000D6EA1"/>
    <w:rsid w:val="000D7090"/>
    <w:rsid w:val="000D7248"/>
    <w:rsid w:val="000D7265"/>
    <w:rsid w:val="000D72C0"/>
    <w:rsid w:val="000D72C1"/>
    <w:rsid w:val="000D74AC"/>
    <w:rsid w:val="000D78B2"/>
    <w:rsid w:val="000D7DAA"/>
    <w:rsid w:val="000D7DAF"/>
    <w:rsid w:val="000D7ECB"/>
    <w:rsid w:val="000E00AC"/>
    <w:rsid w:val="000E016B"/>
    <w:rsid w:val="000E01D6"/>
    <w:rsid w:val="000E050B"/>
    <w:rsid w:val="000E051C"/>
    <w:rsid w:val="000E07E7"/>
    <w:rsid w:val="000E0991"/>
    <w:rsid w:val="000E0999"/>
    <w:rsid w:val="000E09EC"/>
    <w:rsid w:val="000E0A91"/>
    <w:rsid w:val="000E0B0D"/>
    <w:rsid w:val="000E0D72"/>
    <w:rsid w:val="000E0E60"/>
    <w:rsid w:val="000E0E6E"/>
    <w:rsid w:val="000E0EE9"/>
    <w:rsid w:val="000E118B"/>
    <w:rsid w:val="000E1236"/>
    <w:rsid w:val="000E1370"/>
    <w:rsid w:val="000E13EC"/>
    <w:rsid w:val="000E14DD"/>
    <w:rsid w:val="000E14F0"/>
    <w:rsid w:val="000E151B"/>
    <w:rsid w:val="000E1732"/>
    <w:rsid w:val="000E189C"/>
    <w:rsid w:val="000E190A"/>
    <w:rsid w:val="000E1A90"/>
    <w:rsid w:val="000E1C16"/>
    <w:rsid w:val="000E1C3E"/>
    <w:rsid w:val="000E1FBB"/>
    <w:rsid w:val="000E2015"/>
    <w:rsid w:val="000E2103"/>
    <w:rsid w:val="000E212A"/>
    <w:rsid w:val="000E22BD"/>
    <w:rsid w:val="000E252F"/>
    <w:rsid w:val="000E2554"/>
    <w:rsid w:val="000E25BF"/>
    <w:rsid w:val="000E28F2"/>
    <w:rsid w:val="000E2A1F"/>
    <w:rsid w:val="000E2C70"/>
    <w:rsid w:val="000E2D46"/>
    <w:rsid w:val="000E2FF9"/>
    <w:rsid w:val="000E3108"/>
    <w:rsid w:val="000E31CB"/>
    <w:rsid w:val="000E3346"/>
    <w:rsid w:val="000E347D"/>
    <w:rsid w:val="000E348E"/>
    <w:rsid w:val="000E34E6"/>
    <w:rsid w:val="000E34F2"/>
    <w:rsid w:val="000E3510"/>
    <w:rsid w:val="000E3580"/>
    <w:rsid w:val="000E3768"/>
    <w:rsid w:val="000E38B5"/>
    <w:rsid w:val="000E3A5F"/>
    <w:rsid w:val="000E3B13"/>
    <w:rsid w:val="000E3E86"/>
    <w:rsid w:val="000E3FB5"/>
    <w:rsid w:val="000E3FDF"/>
    <w:rsid w:val="000E41D7"/>
    <w:rsid w:val="000E42C0"/>
    <w:rsid w:val="000E4301"/>
    <w:rsid w:val="000E4566"/>
    <w:rsid w:val="000E4597"/>
    <w:rsid w:val="000E4772"/>
    <w:rsid w:val="000E495D"/>
    <w:rsid w:val="000E49B2"/>
    <w:rsid w:val="000E4ABE"/>
    <w:rsid w:val="000E4B43"/>
    <w:rsid w:val="000E4F06"/>
    <w:rsid w:val="000E51CA"/>
    <w:rsid w:val="000E57C6"/>
    <w:rsid w:val="000E5AAA"/>
    <w:rsid w:val="000E5B2A"/>
    <w:rsid w:val="000E5BFD"/>
    <w:rsid w:val="000E5D7D"/>
    <w:rsid w:val="000E5E46"/>
    <w:rsid w:val="000E5EDD"/>
    <w:rsid w:val="000E5F4D"/>
    <w:rsid w:val="000E5F4E"/>
    <w:rsid w:val="000E6237"/>
    <w:rsid w:val="000E6347"/>
    <w:rsid w:val="000E6783"/>
    <w:rsid w:val="000E6861"/>
    <w:rsid w:val="000E68CF"/>
    <w:rsid w:val="000E6952"/>
    <w:rsid w:val="000E69D2"/>
    <w:rsid w:val="000E69E5"/>
    <w:rsid w:val="000E69E8"/>
    <w:rsid w:val="000E6CE3"/>
    <w:rsid w:val="000E6E84"/>
    <w:rsid w:val="000E6E94"/>
    <w:rsid w:val="000E6EF3"/>
    <w:rsid w:val="000E7129"/>
    <w:rsid w:val="000E72B0"/>
    <w:rsid w:val="000E746A"/>
    <w:rsid w:val="000E74C7"/>
    <w:rsid w:val="000E75B3"/>
    <w:rsid w:val="000E779A"/>
    <w:rsid w:val="000E77BB"/>
    <w:rsid w:val="000E7AEB"/>
    <w:rsid w:val="000E7C00"/>
    <w:rsid w:val="000E7CFB"/>
    <w:rsid w:val="000E7D97"/>
    <w:rsid w:val="000E7E6D"/>
    <w:rsid w:val="000E7E9E"/>
    <w:rsid w:val="000EB501"/>
    <w:rsid w:val="000F012B"/>
    <w:rsid w:val="000F01F1"/>
    <w:rsid w:val="000F02E1"/>
    <w:rsid w:val="000F03C1"/>
    <w:rsid w:val="000F0639"/>
    <w:rsid w:val="000F080F"/>
    <w:rsid w:val="000F0884"/>
    <w:rsid w:val="000F0A90"/>
    <w:rsid w:val="000F0BAC"/>
    <w:rsid w:val="000F0C06"/>
    <w:rsid w:val="000F0CAA"/>
    <w:rsid w:val="000F0E93"/>
    <w:rsid w:val="000F1017"/>
    <w:rsid w:val="000F1037"/>
    <w:rsid w:val="000F10A0"/>
    <w:rsid w:val="000F10E1"/>
    <w:rsid w:val="000F122E"/>
    <w:rsid w:val="000F12D8"/>
    <w:rsid w:val="000F14A0"/>
    <w:rsid w:val="000F14B7"/>
    <w:rsid w:val="000F1559"/>
    <w:rsid w:val="000F176F"/>
    <w:rsid w:val="000F17A0"/>
    <w:rsid w:val="000F1838"/>
    <w:rsid w:val="000F19DF"/>
    <w:rsid w:val="000F1B31"/>
    <w:rsid w:val="000F1CA2"/>
    <w:rsid w:val="000F1D9C"/>
    <w:rsid w:val="000F1DFC"/>
    <w:rsid w:val="000F2106"/>
    <w:rsid w:val="000F21E9"/>
    <w:rsid w:val="000F2201"/>
    <w:rsid w:val="000F22A9"/>
    <w:rsid w:val="000F22FA"/>
    <w:rsid w:val="000F26AA"/>
    <w:rsid w:val="000F277F"/>
    <w:rsid w:val="000F27D4"/>
    <w:rsid w:val="000F2836"/>
    <w:rsid w:val="000F2897"/>
    <w:rsid w:val="000F2A0A"/>
    <w:rsid w:val="000F2A10"/>
    <w:rsid w:val="000F2A3B"/>
    <w:rsid w:val="000F2B6B"/>
    <w:rsid w:val="000F2C38"/>
    <w:rsid w:val="000F2D10"/>
    <w:rsid w:val="000F2D37"/>
    <w:rsid w:val="000F2D54"/>
    <w:rsid w:val="000F2D8B"/>
    <w:rsid w:val="000F2E21"/>
    <w:rsid w:val="000F312E"/>
    <w:rsid w:val="000F32C4"/>
    <w:rsid w:val="000F32FD"/>
    <w:rsid w:val="000F384A"/>
    <w:rsid w:val="000F3A58"/>
    <w:rsid w:val="000F3CDA"/>
    <w:rsid w:val="000F3CF6"/>
    <w:rsid w:val="000F3ED7"/>
    <w:rsid w:val="000F3F1B"/>
    <w:rsid w:val="000F3FC8"/>
    <w:rsid w:val="000F4039"/>
    <w:rsid w:val="000F4537"/>
    <w:rsid w:val="000F45AE"/>
    <w:rsid w:val="000F46D7"/>
    <w:rsid w:val="000F4D3A"/>
    <w:rsid w:val="000F50A6"/>
    <w:rsid w:val="000F5187"/>
    <w:rsid w:val="000F524A"/>
    <w:rsid w:val="000F52AC"/>
    <w:rsid w:val="000F53F1"/>
    <w:rsid w:val="000F549B"/>
    <w:rsid w:val="000F59BB"/>
    <w:rsid w:val="000F5A29"/>
    <w:rsid w:val="000F5B0B"/>
    <w:rsid w:val="000F5BE7"/>
    <w:rsid w:val="000F5D8C"/>
    <w:rsid w:val="000F5DDD"/>
    <w:rsid w:val="000F5F15"/>
    <w:rsid w:val="000F5FA3"/>
    <w:rsid w:val="000F6110"/>
    <w:rsid w:val="000F62F7"/>
    <w:rsid w:val="000F64C7"/>
    <w:rsid w:val="000F69DF"/>
    <w:rsid w:val="000F6A23"/>
    <w:rsid w:val="000F6A88"/>
    <w:rsid w:val="000F6B12"/>
    <w:rsid w:val="000F6B37"/>
    <w:rsid w:val="000F6C92"/>
    <w:rsid w:val="000F6E92"/>
    <w:rsid w:val="000F72C9"/>
    <w:rsid w:val="000F74F9"/>
    <w:rsid w:val="000F760D"/>
    <w:rsid w:val="000F7735"/>
    <w:rsid w:val="000F781F"/>
    <w:rsid w:val="000F787A"/>
    <w:rsid w:val="000F788C"/>
    <w:rsid w:val="000F7C6F"/>
    <w:rsid w:val="000F7C75"/>
    <w:rsid w:val="000F7E73"/>
    <w:rsid w:val="000F7F29"/>
    <w:rsid w:val="000F7F2A"/>
    <w:rsid w:val="00100047"/>
    <w:rsid w:val="001001F7"/>
    <w:rsid w:val="00100342"/>
    <w:rsid w:val="001003ED"/>
    <w:rsid w:val="00100460"/>
    <w:rsid w:val="00100553"/>
    <w:rsid w:val="001005BF"/>
    <w:rsid w:val="001006AF"/>
    <w:rsid w:val="00100704"/>
    <w:rsid w:val="00100776"/>
    <w:rsid w:val="0010097C"/>
    <w:rsid w:val="00100C1C"/>
    <w:rsid w:val="00100CA7"/>
    <w:rsid w:val="00100DAA"/>
    <w:rsid w:val="00100F12"/>
    <w:rsid w:val="00100F29"/>
    <w:rsid w:val="00100F6A"/>
    <w:rsid w:val="0010109C"/>
    <w:rsid w:val="001011BE"/>
    <w:rsid w:val="0010123B"/>
    <w:rsid w:val="001013BD"/>
    <w:rsid w:val="001013DC"/>
    <w:rsid w:val="00101419"/>
    <w:rsid w:val="001016E1"/>
    <w:rsid w:val="001016E6"/>
    <w:rsid w:val="00101777"/>
    <w:rsid w:val="00101800"/>
    <w:rsid w:val="00101880"/>
    <w:rsid w:val="001018A4"/>
    <w:rsid w:val="00101999"/>
    <w:rsid w:val="00101B3F"/>
    <w:rsid w:val="00101BCC"/>
    <w:rsid w:val="00101C8E"/>
    <w:rsid w:val="00101D05"/>
    <w:rsid w:val="00101FFE"/>
    <w:rsid w:val="001020E2"/>
    <w:rsid w:val="001020F0"/>
    <w:rsid w:val="001021CE"/>
    <w:rsid w:val="001022EC"/>
    <w:rsid w:val="001023F5"/>
    <w:rsid w:val="00102473"/>
    <w:rsid w:val="001024A3"/>
    <w:rsid w:val="001024F0"/>
    <w:rsid w:val="0010259E"/>
    <w:rsid w:val="00102631"/>
    <w:rsid w:val="001027B3"/>
    <w:rsid w:val="0010289F"/>
    <w:rsid w:val="00102905"/>
    <w:rsid w:val="00102AAC"/>
    <w:rsid w:val="00102BBC"/>
    <w:rsid w:val="00102C0C"/>
    <w:rsid w:val="00102D67"/>
    <w:rsid w:val="00102DDD"/>
    <w:rsid w:val="00102F15"/>
    <w:rsid w:val="001030C4"/>
    <w:rsid w:val="00103138"/>
    <w:rsid w:val="00103303"/>
    <w:rsid w:val="0010336A"/>
    <w:rsid w:val="0010337E"/>
    <w:rsid w:val="001034E2"/>
    <w:rsid w:val="0010355B"/>
    <w:rsid w:val="0010359D"/>
    <w:rsid w:val="001035EB"/>
    <w:rsid w:val="001037EA"/>
    <w:rsid w:val="001038FC"/>
    <w:rsid w:val="00103939"/>
    <w:rsid w:val="00103967"/>
    <w:rsid w:val="00103B21"/>
    <w:rsid w:val="00103C50"/>
    <w:rsid w:val="00103C64"/>
    <w:rsid w:val="00103FA7"/>
    <w:rsid w:val="00104013"/>
    <w:rsid w:val="00104262"/>
    <w:rsid w:val="00104443"/>
    <w:rsid w:val="001045EE"/>
    <w:rsid w:val="00104697"/>
    <w:rsid w:val="001047E3"/>
    <w:rsid w:val="001047EB"/>
    <w:rsid w:val="00104870"/>
    <w:rsid w:val="00104D4C"/>
    <w:rsid w:val="00104DF4"/>
    <w:rsid w:val="00104EB1"/>
    <w:rsid w:val="0010529F"/>
    <w:rsid w:val="0010544B"/>
    <w:rsid w:val="001055EB"/>
    <w:rsid w:val="001056E2"/>
    <w:rsid w:val="00105A6B"/>
    <w:rsid w:val="00105B98"/>
    <w:rsid w:val="00105DC9"/>
    <w:rsid w:val="00105DD1"/>
    <w:rsid w:val="00105E78"/>
    <w:rsid w:val="001060F4"/>
    <w:rsid w:val="00106199"/>
    <w:rsid w:val="00106270"/>
    <w:rsid w:val="001062E5"/>
    <w:rsid w:val="00106302"/>
    <w:rsid w:val="00106332"/>
    <w:rsid w:val="001064FE"/>
    <w:rsid w:val="001066E5"/>
    <w:rsid w:val="00106B53"/>
    <w:rsid w:val="00106B60"/>
    <w:rsid w:val="00106D6B"/>
    <w:rsid w:val="00106D75"/>
    <w:rsid w:val="00106F1D"/>
    <w:rsid w:val="00106F40"/>
    <w:rsid w:val="001071F3"/>
    <w:rsid w:val="0010733C"/>
    <w:rsid w:val="00107361"/>
    <w:rsid w:val="00107413"/>
    <w:rsid w:val="001076CA"/>
    <w:rsid w:val="001076FE"/>
    <w:rsid w:val="0010794E"/>
    <w:rsid w:val="00107984"/>
    <w:rsid w:val="0010799C"/>
    <w:rsid w:val="001079D2"/>
    <w:rsid w:val="00107A48"/>
    <w:rsid w:val="00107EAB"/>
    <w:rsid w:val="00107EE8"/>
    <w:rsid w:val="00110245"/>
    <w:rsid w:val="00110595"/>
    <w:rsid w:val="001106A9"/>
    <w:rsid w:val="0011089B"/>
    <w:rsid w:val="00110B17"/>
    <w:rsid w:val="00110D13"/>
    <w:rsid w:val="00110DC9"/>
    <w:rsid w:val="00110E1B"/>
    <w:rsid w:val="00110F5D"/>
    <w:rsid w:val="00110F6F"/>
    <w:rsid w:val="00110F9E"/>
    <w:rsid w:val="00110FDC"/>
    <w:rsid w:val="00111108"/>
    <w:rsid w:val="00111191"/>
    <w:rsid w:val="001115BF"/>
    <w:rsid w:val="0011168B"/>
    <w:rsid w:val="00111A45"/>
    <w:rsid w:val="00111B65"/>
    <w:rsid w:val="00111BC4"/>
    <w:rsid w:val="00111BF6"/>
    <w:rsid w:val="00111BFB"/>
    <w:rsid w:val="00111C07"/>
    <w:rsid w:val="00111D93"/>
    <w:rsid w:val="00111E68"/>
    <w:rsid w:val="00111E84"/>
    <w:rsid w:val="00111E96"/>
    <w:rsid w:val="00111F17"/>
    <w:rsid w:val="00112018"/>
    <w:rsid w:val="001122D4"/>
    <w:rsid w:val="001122E7"/>
    <w:rsid w:val="0011236E"/>
    <w:rsid w:val="00112411"/>
    <w:rsid w:val="00112441"/>
    <w:rsid w:val="00112512"/>
    <w:rsid w:val="001125A2"/>
    <w:rsid w:val="0011274F"/>
    <w:rsid w:val="001128E5"/>
    <w:rsid w:val="00112C2A"/>
    <w:rsid w:val="00112E9A"/>
    <w:rsid w:val="00112EF9"/>
    <w:rsid w:val="00113008"/>
    <w:rsid w:val="0011308C"/>
    <w:rsid w:val="001130A2"/>
    <w:rsid w:val="001131BA"/>
    <w:rsid w:val="00113506"/>
    <w:rsid w:val="00113517"/>
    <w:rsid w:val="0011363E"/>
    <w:rsid w:val="001137E5"/>
    <w:rsid w:val="0011387A"/>
    <w:rsid w:val="0011387E"/>
    <w:rsid w:val="00113AF4"/>
    <w:rsid w:val="00113C44"/>
    <w:rsid w:val="00113C66"/>
    <w:rsid w:val="00113C87"/>
    <w:rsid w:val="00113E3F"/>
    <w:rsid w:val="00113F0E"/>
    <w:rsid w:val="00114190"/>
    <w:rsid w:val="001141D9"/>
    <w:rsid w:val="001141FF"/>
    <w:rsid w:val="0011426C"/>
    <w:rsid w:val="001142BB"/>
    <w:rsid w:val="0011436B"/>
    <w:rsid w:val="00114419"/>
    <w:rsid w:val="0011449D"/>
    <w:rsid w:val="001144C3"/>
    <w:rsid w:val="00114703"/>
    <w:rsid w:val="00114804"/>
    <w:rsid w:val="001148FF"/>
    <w:rsid w:val="00114B00"/>
    <w:rsid w:val="00114D64"/>
    <w:rsid w:val="00114E60"/>
    <w:rsid w:val="00114E9C"/>
    <w:rsid w:val="0011502B"/>
    <w:rsid w:val="00115091"/>
    <w:rsid w:val="0011548D"/>
    <w:rsid w:val="00115515"/>
    <w:rsid w:val="00115AC1"/>
    <w:rsid w:val="00115CD2"/>
    <w:rsid w:val="00115E2F"/>
    <w:rsid w:val="00115F13"/>
    <w:rsid w:val="0011601E"/>
    <w:rsid w:val="0011617A"/>
    <w:rsid w:val="001163DC"/>
    <w:rsid w:val="0011665E"/>
    <w:rsid w:val="00116709"/>
    <w:rsid w:val="0011677E"/>
    <w:rsid w:val="0011678D"/>
    <w:rsid w:val="001167FD"/>
    <w:rsid w:val="00116802"/>
    <w:rsid w:val="00116806"/>
    <w:rsid w:val="001169CC"/>
    <w:rsid w:val="00116A70"/>
    <w:rsid w:val="00116AC3"/>
    <w:rsid w:val="00116BDC"/>
    <w:rsid w:val="00116C6A"/>
    <w:rsid w:val="00116D01"/>
    <w:rsid w:val="00116DA0"/>
    <w:rsid w:val="00116E33"/>
    <w:rsid w:val="00116E7F"/>
    <w:rsid w:val="00116EB8"/>
    <w:rsid w:val="00116EF8"/>
    <w:rsid w:val="00117069"/>
    <w:rsid w:val="0011715B"/>
    <w:rsid w:val="00117290"/>
    <w:rsid w:val="001174C6"/>
    <w:rsid w:val="001174CC"/>
    <w:rsid w:val="00117553"/>
    <w:rsid w:val="001179B3"/>
    <w:rsid w:val="00117A47"/>
    <w:rsid w:val="00117AC7"/>
    <w:rsid w:val="00117B72"/>
    <w:rsid w:val="00117F2D"/>
    <w:rsid w:val="0011C2C1"/>
    <w:rsid w:val="001200CF"/>
    <w:rsid w:val="001202A0"/>
    <w:rsid w:val="00120353"/>
    <w:rsid w:val="001203C9"/>
    <w:rsid w:val="0012042D"/>
    <w:rsid w:val="00120481"/>
    <w:rsid w:val="00120580"/>
    <w:rsid w:val="0012065E"/>
    <w:rsid w:val="00120716"/>
    <w:rsid w:val="001208E9"/>
    <w:rsid w:val="001208EB"/>
    <w:rsid w:val="00120A0C"/>
    <w:rsid w:val="00120BE0"/>
    <w:rsid w:val="00120E6E"/>
    <w:rsid w:val="00120F77"/>
    <w:rsid w:val="001211B9"/>
    <w:rsid w:val="00121366"/>
    <w:rsid w:val="001213BF"/>
    <w:rsid w:val="001214D2"/>
    <w:rsid w:val="00121564"/>
    <w:rsid w:val="001216B4"/>
    <w:rsid w:val="001218EC"/>
    <w:rsid w:val="0012204B"/>
    <w:rsid w:val="001221EE"/>
    <w:rsid w:val="00122466"/>
    <w:rsid w:val="0012282D"/>
    <w:rsid w:val="00122B21"/>
    <w:rsid w:val="00122B58"/>
    <w:rsid w:val="00122BA7"/>
    <w:rsid w:val="00122CD8"/>
    <w:rsid w:val="00122FB7"/>
    <w:rsid w:val="00122FDE"/>
    <w:rsid w:val="00123058"/>
    <w:rsid w:val="001234F7"/>
    <w:rsid w:val="001237FE"/>
    <w:rsid w:val="001238AF"/>
    <w:rsid w:val="001238C9"/>
    <w:rsid w:val="00123933"/>
    <w:rsid w:val="00123A42"/>
    <w:rsid w:val="00123B22"/>
    <w:rsid w:val="00123BC8"/>
    <w:rsid w:val="00123C6A"/>
    <w:rsid w:val="00123F6A"/>
    <w:rsid w:val="00124041"/>
    <w:rsid w:val="001240AD"/>
    <w:rsid w:val="001243EF"/>
    <w:rsid w:val="00124413"/>
    <w:rsid w:val="00124517"/>
    <w:rsid w:val="00124587"/>
    <w:rsid w:val="001246F2"/>
    <w:rsid w:val="00124741"/>
    <w:rsid w:val="0012477D"/>
    <w:rsid w:val="001247D5"/>
    <w:rsid w:val="0012491F"/>
    <w:rsid w:val="00124A71"/>
    <w:rsid w:val="00124B3C"/>
    <w:rsid w:val="00124C29"/>
    <w:rsid w:val="00124CE3"/>
    <w:rsid w:val="00124DE4"/>
    <w:rsid w:val="00125040"/>
    <w:rsid w:val="0012530F"/>
    <w:rsid w:val="00125498"/>
    <w:rsid w:val="001254A7"/>
    <w:rsid w:val="00125538"/>
    <w:rsid w:val="001256CA"/>
    <w:rsid w:val="001257AD"/>
    <w:rsid w:val="0012591B"/>
    <w:rsid w:val="0012597F"/>
    <w:rsid w:val="00125A48"/>
    <w:rsid w:val="00125A96"/>
    <w:rsid w:val="00125D25"/>
    <w:rsid w:val="00125D5F"/>
    <w:rsid w:val="00125D81"/>
    <w:rsid w:val="00125DA5"/>
    <w:rsid w:val="00125F27"/>
    <w:rsid w:val="00125F42"/>
    <w:rsid w:val="00126161"/>
    <w:rsid w:val="00126412"/>
    <w:rsid w:val="00126576"/>
    <w:rsid w:val="001266A5"/>
    <w:rsid w:val="001266D8"/>
    <w:rsid w:val="0012670B"/>
    <w:rsid w:val="001267F1"/>
    <w:rsid w:val="00126839"/>
    <w:rsid w:val="00126A56"/>
    <w:rsid w:val="00126CA2"/>
    <w:rsid w:val="00126D21"/>
    <w:rsid w:val="00126E60"/>
    <w:rsid w:val="00126F43"/>
    <w:rsid w:val="00127100"/>
    <w:rsid w:val="0012719E"/>
    <w:rsid w:val="001271EC"/>
    <w:rsid w:val="00127455"/>
    <w:rsid w:val="00127541"/>
    <w:rsid w:val="00127543"/>
    <w:rsid w:val="001277CA"/>
    <w:rsid w:val="00127A56"/>
    <w:rsid w:val="00127BB0"/>
    <w:rsid w:val="00127DF8"/>
    <w:rsid w:val="00127E4A"/>
    <w:rsid w:val="001302A2"/>
    <w:rsid w:val="001304C7"/>
    <w:rsid w:val="001304CF"/>
    <w:rsid w:val="001305DD"/>
    <w:rsid w:val="00130702"/>
    <w:rsid w:val="001307A9"/>
    <w:rsid w:val="00130927"/>
    <w:rsid w:val="0013095F"/>
    <w:rsid w:val="00130EA2"/>
    <w:rsid w:val="00130EA9"/>
    <w:rsid w:val="00130F4F"/>
    <w:rsid w:val="001312B9"/>
    <w:rsid w:val="001314D5"/>
    <w:rsid w:val="0013166D"/>
    <w:rsid w:val="001316F5"/>
    <w:rsid w:val="00131755"/>
    <w:rsid w:val="0013189D"/>
    <w:rsid w:val="00131986"/>
    <w:rsid w:val="00131A45"/>
    <w:rsid w:val="00131AE4"/>
    <w:rsid w:val="00131B05"/>
    <w:rsid w:val="00131D33"/>
    <w:rsid w:val="00131DAC"/>
    <w:rsid w:val="00131E64"/>
    <w:rsid w:val="00132371"/>
    <w:rsid w:val="0013239C"/>
    <w:rsid w:val="00132633"/>
    <w:rsid w:val="00132707"/>
    <w:rsid w:val="0013291A"/>
    <w:rsid w:val="00132923"/>
    <w:rsid w:val="00132AC6"/>
    <w:rsid w:val="00132BAE"/>
    <w:rsid w:val="00132C8B"/>
    <w:rsid w:val="00132DD5"/>
    <w:rsid w:val="00132EEE"/>
    <w:rsid w:val="00133033"/>
    <w:rsid w:val="00133210"/>
    <w:rsid w:val="0013367C"/>
    <w:rsid w:val="00133720"/>
    <w:rsid w:val="001337DF"/>
    <w:rsid w:val="00133839"/>
    <w:rsid w:val="00133C38"/>
    <w:rsid w:val="00133DCE"/>
    <w:rsid w:val="00133E60"/>
    <w:rsid w:val="00133FA1"/>
    <w:rsid w:val="001340B8"/>
    <w:rsid w:val="0013426E"/>
    <w:rsid w:val="00134379"/>
    <w:rsid w:val="0013455D"/>
    <w:rsid w:val="0013481B"/>
    <w:rsid w:val="00134A20"/>
    <w:rsid w:val="00134A41"/>
    <w:rsid w:val="00134BC2"/>
    <w:rsid w:val="00134C39"/>
    <w:rsid w:val="00134D34"/>
    <w:rsid w:val="00134E8B"/>
    <w:rsid w:val="001352BC"/>
    <w:rsid w:val="001352F7"/>
    <w:rsid w:val="001353D4"/>
    <w:rsid w:val="00135498"/>
    <w:rsid w:val="001354A1"/>
    <w:rsid w:val="0013552D"/>
    <w:rsid w:val="0013560E"/>
    <w:rsid w:val="00135834"/>
    <w:rsid w:val="001358C7"/>
    <w:rsid w:val="001358FA"/>
    <w:rsid w:val="0013599C"/>
    <w:rsid w:val="00135C95"/>
    <w:rsid w:val="00135CC1"/>
    <w:rsid w:val="00135D10"/>
    <w:rsid w:val="00135DD2"/>
    <w:rsid w:val="00135E14"/>
    <w:rsid w:val="001360AC"/>
    <w:rsid w:val="0013611B"/>
    <w:rsid w:val="0013651F"/>
    <w:rsid w:val="001365AD"/>
    <w:rsid w:val="001365CC"/>
    <w:rsid w:val="001365FD"/>
    <w:rsid w:val="0013663C"/>
    <w:rsid w:val="00136646"/>
    <w:rsid w:val="0013685B"/>
    <w:rsid w:val="0013686F"/>
    <w:rsid w:val="00136B9A"/>
    <w:rsid w:val="00136E41"/>
    <w:rsid w:val="001370AE"/>
    <w:rsid w:val="00137107"/>
    <w:rsid w:val="0013726F"/>
    <w:rsid w:val="00137274"/>
    <w:rsid w:val="00137331"/>
    <w:rsid w:val="0013783D"/>
    <w:rsid w:val="00137B87"/>
    <w:rsid w:val="00137CBE"/>
    <w:rsid w:val="00137CCC"/>
    <w:rsid w:val="00137DD2"/>
    <w:rsid w:val="00137FC2"/>
    <w:rsid w:val="00140091"/>
    <w:rsid w:val="0014012B"/>
    <w:rsid w:val="00140133"/>
    <w:rsid w:val="00140207"/>
    <w:rsid w:val="001403EB"/>
    <w:rsid w:val="001404C2"/>
    <w:rsid w:val="001404D5"/>
    <w:rsid w:val="001406B1"/>
    <w:rsid w:val="00140764"/>
    <w:rsid w:val="00140CEB"/>
    <w:rsid w:val="00140D09"/>
    <w:rsid w:val="00140DDE"/>
    <w:rsid w:val="0014104E"/>
    <w:rsid w:val="0014124D"/>
    <w:rsid w:val="0014141F"/>
    <w:rsid w:val="001415AE"/>
    <w:rsid w:val="001418D4"/>
    <w:rsid w:val="00141F58"/>
    <w:rsid w:val="001425EF"/>
    <w:rsid w:val="0014269F"/>
    <w:rsid w:val="001426AF"/>
    <w:rsid w:val="0014273A"/>
    <w:rsid w:val="00142809"/>
    <w:rsid w:val="00142DA1"/>
    <w:rsid w:val="00142E8F"/>
    <w:rsid w:val="00142F94"/>
    <w:rsid w:val="0014300F"/>
    <w:rsid w:val="00143295"/>
    <w:rsid w:val="001432E4"/>
    <w:rsid w:val="001432ED"/>
    <w:rsid w:val="001433F0"/>
    <w:rsid w:val="001436B5"/>
    <w:rsid w:val="00143A6F"/>
    <w:rsid w:val="00143BA1"/>
    <w:rsid w:val="00143DDA"/>
    <w:rsid w:val="00143F6B"/>
    <w:rsid w:val="0014400F"/>
    <w:rsid w:val="00144018"/>
    <w:rsid w:val="001443D6"/>
    <w:rsid w:val="00144789"/>
    <w:rsid w:val="0014478A"/>
    <w:rsid w:val="001447E6"/>
    <w:rsid w:val="00144890"/>
    <w:rsid w:val="00144AD5"/>
    <w:rsid w:val="00144BDD"/>
    <w:rsid w:val="00144C83"/>
    <w:rsid w:val="00144CE8"/>
    <w:rsid w:val="00144FCE"/>
    <w:rsid w:val="00145061"/>
    <w:rsid w:val="0014519A"/>
    <w:rsid w:val="00145222"/>
    <w:rsid w:val="00145386"/>
    <w:rsid w:val="001453A8"/>
    <w:rsid w:val="00145485"/>
    <w:rsid w:val="00145605"/>
    <w:rsid w:val="00145845"/>
    <w:rsid w:val="0014598D"/>
    <w:rsid w:val="00145B01"/>
    <w:rsid w:val="00145F49"/>
    <w:rsid w:val="00146176"/>
    <w:rsid w:val="00146507"/>
    <w:rsid w:val="00146652"/>
    <w:rsid w:val="001466EA"/>
    <w:rsid w:val="0014675A"/>
    <w:rsid w:val="001468E5"/>
    <w:rsid w:val="00146962"/>
    <w:rsid w:val="001469FC"/>
    <w:rsid w:val="00146A00"/>
    <w:rsid w:val="00146B6F"/>
    <w:rsid w:val="00146E85"/>
    <w:rsid w:val="00146E99"/>
    <w:rsid w:val="001470C4"/>
    <w:rsid w:val="00147350"/>
    <w:rsid w:val="001474CB"/>
    <w:rsid w:val="00147578"/>
    <w:rsid w:val="001475CE"/>
    <w:rsid w:val="00147607"/>
    <w:rsid w:val="00147883"/>
    <w:rsid w:val="001479A4"/>
    <w:rsid w:val="00147ECD"/>
    <w:rsid w:val="00147F20"/>
    <w:rsid w:val="00150129"/>
    <w:rsid w:val="001501FD"/>
    <w:rsid w:val="001503D8"/>
    <w:rsid w:val="00150432"/>
    <w:rsid w:val="001508AB"/>
    <w:rsid w:val="00150996"/>
    <w:rsid w:val="001509BF"/>
    <w:rsid w:val="00150A30"/>
    <w:rsid w:val="00150BA9"/>
    <w:rsid w:val="00150C5F"/>
    <w:rsid w:val="00150CFA"/>
    <w:rsid w:val="00150DDF"/>
    <w:rsid w:val="00150E27"/>
    <w:rsid w:val="001511E6"/>
    <w:rsid w:val="0015135D"/>
    <w:rsid w:val="00151505"/>
    <w:rsid w:val="00151661"/>
    <w:rsid w:val="001516AC"/>
    <w:rsid w:val="00151804"/>
    <w:rsid w:val="001519ED"/>
    <w:rsid w:val="001519FB"/>
    <w:rsid w:val="00151B42"/>
    <w:rsid w:val="00151B4D"/>
    <w:rsid w:val="00151BE8"/>
    <w:rsid w:val="00151BEC"/>
    <w:rsid w:val="00151D13"/>
    <w:rsid w:val="00151F11"/>
    <w:rsid w:val="00152080"/>
    <w:rsid w:val="00152143"/>
    <w:rsid w:val="00152374"/>
    <w:rsid w:val="0015239A"/>
    <w:rsid w:val="0015248D"/>
    <w:rsid w:val="00152638"/>
    <w:rsid w:val="00152723"/>
    <w:rsid w:val="0015275E"/>
    <w:rsid w:val="001527E0"/>
    <w:rsid w:val="001527FD"/>
    <w:rsid w:val="001527FF"/>
    <w:rsid w:val="0015296D"/>
    <w:rsid w:val="00152A41"/>
    <w:rsid w:val="00152B91"/>
    <w:rsid w:val="00152CC2"/>
    <w:rsid w:val="00152DD6"/>
    <w:rsid w:val="00152E4D"/>
    <w:rsid w:val="00152E58"/>
    <w:rsid w:val="00152E90"/>
    <w:rsid w:val="00152F73"/>
    <w:rsid w:val="00152F8C"/>
    <w:rsid w:val="001530B8"/>
    <w:rsid w:val="0015316E"/>
    <w:rsid w:val="00153252"/>
    <w:rsid w:val="00153376"/>
    <w:rsid w:val="00153491"/>
    <w:rsid w:val="001534C1"/>
    <w:rsid w:val="001537F9"/>
    <w:rsid w:val="00153928"/>
    <w:rsid w:val="00153931"/>
    <w:rsid w:val="00153AD4"/>
    <w:rsid w:val="00153BE3"/>
    <w:rsid w:val="00153BE6"/>
    <w:rsid w:val="00154069"/>
    <w:rsid w:val="001544C4"/>
    <w:rsid w:val="00154550"/>
    <w:rsid w:val="001545AA"/>
    <w:rsid w:val="00154642"/>
    <w:rsid w:val="001546DE"/>
    <w:rsid w:val="00154A2D"/>
    <w:rsid w:val="00154A6F"/>
    <w:rsid w:val="00154AF8"/>
    <w:rsid w:val="00154BE9"/>
    <w:rsid w:val="00154CD0"/>
    <w:rsid w:val="00155063"/>
    <w:rsid w:val="001550D7"/>
    <w:rsid w:val="00155376"/>
    <w:rsid w:val="001553A3"/>
    <w:rsid w:val="001553C9"/>
    <w:rsid w:val="001554CE"/>
    <w:rsid w:val="001554E3"/>
    <w:rsid w:val="0015563F"/>
    <w:rsid w:val="001556AF"/>
    <w:rsid w:val="001556E9"/>
    <w:rsid w:val="00155743"/>
    <w:rsid w:val="001557AD"/>
    <w:rsid w:val="00155AF2"/>
    <w:rsid w:val="00155B01"/>
    <w:rsid w:val="00155BE5"/>
    <w:rsid w:val="00155D73"/>
    <w:rsid w:val="00155F4F"/>
    <w:rsid w:val="00155FE1"/>
    <w:rsid w:val="001563DE"/>
    <w:rsid w:val="00156558"/>
    <w:rsid w:val="001565FE"/>
    <w:rsid w:val="0015692A"/>
    <w:rsid w:val="00156CF3"/>
    <w:rsid w:val="00156E00"/>
    <w:rsid w:val="00156E5C"/>
    <w:rsid w:val="00156ED0"/>
    <w:rsid w:val="001572B1"/>
    <w:rsid w:val="001573CD"/>
    <w:rsid w:val="00157427"/>
    <w:rsid w:val="001574A9"/>
    <w:rsid w:val="001574DD"/>
    <w:rsid w:val="001576CD"/>
    <w:rsid w:val="00157887"/>
    <w:rsid w:val="00157975"/>
    <w:rsid w:val="00157A34"/>
    <w:rsid w:val="00157B68"/>
    <w:rsid w:val="00157BAD"/>
    <w:rsid w:val="00157BBC"/>
    <w:rsid w:val="00157ECB"/>
    <w:rsid w:val="00157ECC"/>
    <w:rsid w:val="001601A2"/>
    <w:rsid w:val="001601C9"/>
    <w:rsid w:val="00160259"/>
    <w:rsid w:val="001603D9"/>
    <w:rsid w:val="00160583"/>
    <w:rsid w:val="001605B8"/>
    <w:rsid w:val="00160768"/>
    <w:rsid w:val="00160885"/>
    <w:rsid w:val="00160AA2"/>
    <w:rsid w:val="00160B14"/>
    <w:rsid w:val="00160BB8"/>
    <w:rsid w:val="00160BDB"/>
    <w:rsid w:val="00160E19"/>
    <w:rsid w:val="00160FE2"/>
    <w:rsid w:val="001610E5"/>
    <w:rsid w:val="00161121"/>
    <w:rsid w:val="001612B3"/>
    <w:rsid w:val="001612FA"/>
    <w:rsid w:val="00161353"/>
    <w:rsid w:val="00161428"/>
    <w:rsid w:val="0016158E"/>
    <w:rsid w:val="0016173E"/>
    <w:rsid w:val="001617EC"/>
    <w:rsid w:val="0016186F"/>
    <w:rsid w:val="0016198F"/>
    <w:rsid w:val="00161BEC"/>
    <w:rsid w:val="00161DED"/>
    <w:rsid w:val="00162104"/>
    <w:rsid w:val="00162131"/>
    <w:rsid w:val="00162280"/>
    <w:rsid w:val="0016246E"/>
    <w:rsid w:val="0016276C"/>
    <w:rsid w:val="0016288D"/>
    <w:rsid w:val="00162CBD"/>
    <w:rsid w:val="00162CE8"/>
    <w:rsid w:val="001632D2"/>
    <w:rsid w:val="0016362A"/>
    <w:rsid w:val="0016372C"/>
    <w:rsid w:val="00163894"/>
    <w:rsid w:val="001638F2"/>
    <w:rsid w:val="00163917"/>
    <w:rsid w:val="001639D6"/>
    <w:rsid w:val="001639E7"/>
    <w:rsid w:val="00163B8F"/>
    <w:rsid w:val="00163BD3"/>
    <w:rsid w:val="00163CD3"/>
    <w:rsid w:val="00163D7C"/>
    <w:rsid w:val="00164135"/>
    <w:rsid w:val="00164308"/>
    <w:rsid w:val="00164540"/>
    <w:rsid w:val="00164758"/>
    <w:rsid w:val="0016483E"/>
    <w:rsid w:val="00164932"/>
    <w:rsid w:val="00164970"/>
    <w:rsid w:val="001649C0"/>
    <w:rsid w:val="00164A65"/>
    <w:rsid w:val="00164ADF"/>
    <w:rsid w:val="00164B24"/>
    <w:rsid w:val="00164B75"/>
    <w:rsid w:val="00164BBC"/>
    <w:rsid w:val="001651C3"/>
    <w:rsid w:val="001652B2"/>
    <w:rsid w:val="0016541E"/>
    <w:rsid w:val="00165648"/>
    <w:rsid w:val="00165B8F"/>
    <w:rsid w:val="00165F73"/>
    <w:rsid w:val="00165FD6"/>
    <w:rsid w:val="001660AA"/>
    <w:rsid w:val="001660F4"/>
    <w:rsid w:val="0016622A"/>
    <w:rsid w:val="00166283"/>
    <w:rsid w:val="0016652A"/>
    <w:rsid w:val="001665C4"/>
    <w:rsid w:val="001667CA"/>
    <w:rsid w:val="0016684E"/>
    <w:rsid w:val="001669AF"/>
    <w:rsid w:val="00166A71"/>
    <w:rsid w:val="00166A7E"/>
    <w:rsid w:val="00166BEB"/>
    <w:rsid w:val="00167023"/>
    <w:rsid w:val="0016726C"/>
    <w:rsid w:val="00167468"/>
    <w:rsid w:val="00167590"/>
    <w:rsid w:val="001675A4"/>
    <w:rsid w:val="00167602"/>
    <w:rsid w:val="00167617"/>
    <w:rsid w:val="0016762D"/>
    <w:rsid w:val="00167670"/>
    <w:rsid w:val="001676B4"/>
    <w:rsid w:val="00167722"/>
    <w:rsid w:val="00167901"/>
    <w:rsid w:val="00167A7D"/>
    <w:rsid w:val="00167AC1"/>
    <w:rsid w:val="00167BBE"/>
    <w:rsid w:val="00167C45"/>
    <w:rsid w:val="001700F7"/>
    <w:rsid w:val="0017027A"/>
    <w:rsid w:val="00170375"/>
    <w:rsid w:val="0017038C"/>
    <w:rsid w:val="001704B1"/>
    <w:rsid w:val="001704C0"/>
    <w:rsid w:val="00170611"/>
    <w:rsid w:val="001706A1"/>
    <w:rsid w:val="00170722"/>
    <w:rsid w:val="001707C0"/>
    <w:rsid w:val="0017097E"/>
    <w:rsid w:val="001709A1"/>
    <w:rsid w:val="001709CB"/>
    <w:rsid w:val="00170A79"/>
    <w:rsid w:val="00170A80"/>
    <w:rsid w:val="00170B19"/>
    <w:rsid w:val="00170B4C"/>
    <w:rsid w:val="00170DC6"/>
    <w:rsid w:val="00170E86"/>
    <w:rsid w:val="00170E9B"/>
    <w:rsid w:val="00170F02"/>
    <w:rsid w:val="00170F8B"/>
    <w:rsid w:val="00171011"/>
    <w:rsid w:val="001711FD"/>
    <w:rsid w:val="0017121C"/>
    <w:rsid w:val="0017131B"/>
    <w:rsid w:val="00171360"/>
    <w:rsid w:val="001716EE"/>
    <w:rsid w:val="0017182C"/>
    <w:rsid w:val="001718E1"/>
    <w:rsid w:val="00171AA8"/>
    <w:rsid w:val="00171D95"/>
    <w:rsid w:val="00171E80"/>
    <w:rsid w:val="00172061"/>
    <w:rsid w:val="0017210E"/>
    <w:rsid w:val="0017211A"/>
    <w:rsid w:val="001722AE"/>
    <w:rsid w:val="001722E4"/>
    <w:rsid w:val="00172342"/>
    <w:rsid w:val="00172542"/>
    <w:rsid w:val="00172664"/>
    <w:rsid w:val="00172848"/>
    <w:rsid w:val="0017289F"/>
    <w:rsid w:val="001729DA"/>
    <w:rsid w:val="00172A29"/>
    <w:rsid w:val="00172BED"/>
    <w:rsid w:val="00172C27"/>
    <w:rsid w:val="001730C6"/>
    <w:rsid w:val="001730EF"/>
    <w:rsid w:val="001732E6"/>
    <w:rsid w:val="00173425"/>
    <w:rsid w:val="00173887"/>
    <w:rsid w:val="00173972"/>
    <w:rsid w:val="00173A6B"/>
    <w:rsid w:val="00173AC6"/>
    <w:rsid w:val="00173B47"/>
    <w:rsid w:val="00173B65"/>
    <w:rsid w:val="00173C25"/>
    <w:rsid w:val="00173EBC"/>
    <w:rsid w:val="001741CF"/>
    <w:rsid w:val="00174325"/>
    <w:rsid w:val="00174342"/>
    <w:rsid w:val="0017481A"/>
    <w:rsid w:val="00174BFC"/>
    <w:rsid w:val="00174C47"/>
    <w:rsid w:val="00174D11"/>
    <w:rsid w:val="00174E55"/>
    <w:rsid w:val="001752D8"/>
    <w:rsid w:val="0017546B"/>
    <w:rsid w:val="00175543"/>
    <w:rsid w:val="0017556A"/>
    <w:rsid w:val="00175766"/>
    <w:rsid w:val="001757CB"/>
    <w:rsid w:val="00175D21"/>
    <w:rsid w:val="00175D8A"/>
    <w:rsid w:val="00175E38"/>
    <w:rsid w:val="00175E47"/>
    <w:rsid w:val="00176196"/>
    <w:rsid w:val="00176207"/>
    <w:rsid w:val="00176269"/>
    <w:rsid w:val="0017629A"/>
    <w:rsid w:val="00176498"/>
    <w:rsid w:val="0017658B"/>
    <w:rsid w:val="001765F3"/>
    <w:rsid w:val="0017672F"/>
    <w:rsid w:val="001767C7"/>
    <w:rsid w:val="00176C9C"/>
    <w:rsid w:val="00176CCB"/>
    <w:rsid w:val="00176CF9"/>
    <w:rsid w:val="00176D57"/>
    <w:rsid w:val="00176E60"/>
    <w:rsid w:val="00176E97"/>
    <w:rsid w:val="001770EF"/>
    <w:rsid w:val="00177140"/>
    <w:rsid w:val="001772F3"/>
    <w:rsid w:val="00177346"/>
    <w:rsid w:val="0017739A"/>
    <w:rsid w:val="00177426"/>
    <w:rsid w:val="00177690"/>
    <w:rsid w:val="001776A8"/>
    <w:rsid w:val="0017775D"/>
    <w:rsid w:val="00177780"/>
    <w:rsid w:val="00177793"/>
    <w:rsid w:val="001777F4"/>
    <w:rsid w:val="001778D1"/>
    <w:rsid w:val="00177AD9"/>
    <w:rsid w:val="00177D3D"/>
    <w:rsid w:val="00177DD1"/>
    <w:rsid w:val="00177DE0"/>
    <w:rsid w:val="00177E39"/>
    <w:rsid w:val="00177EE1"/>
    <w:rsid w:val="00177F11"/>
    <w:rsid w:val="00177F4C"/>
    <w:rsid w:val="00177FFE"/>
    <w:rsid w:val="001800CC"/>
    <w:rsid w:val="001800D1"/>
    <w:rsid w:val="00180165"/>
    <w:rsid w:val="00180228"/>
    <w:rsid w:val="001805B0"/>
    <w:rsid w:val="001807A5"/>
    <w:rsid w:val="0018098B"/>
    <w:rsid w:val="00180B71"/>
    <w:rsid w:val="00180C57"/>
    <w:rsid w:val="00180F8C"/>
    <w:rsid w:val="00180F98"/>
    <w:rsid w:val="00181691"/>
    <w:rsid w:val="001818BE"/>
    <w:rsid w:val="00181933"/>
    <w:rsid w:val="001819E2"/>
    <w:rsid w:val="00181AE2"/>
    <w:rsid w:val="00181B5B"/>
    <w:rsid w:val="00181DEA"/>
    <w:rsid w:val="00181E1D"/>
    <w:rsid w:val="00181E56"/>
    <w:rsid w:val="00181EB2"/>
    <w:rsid w:val="00181F6D"/>
    <w:rsid w:val="00181F77"/>
    <w:rsid w:val="00182070"/>
    <w:rsid w:val="001820D9"/>
    <w:rsid w:val="0018247D"/>
    <w:rsid w:val="00182622"/>
    <w:rsid w:val="00182672"/>
    <w:rsid w:val="00182854"/>
    <w:rsid w:val="001828B2"/>
    <w:rsid w:val="00182ABA"/>
    <w:rsid w:val="00182C95"/>
    <w:rsid w:val="00182D13"/>
    <w:rsid w:val="00182E7F"/>
    <w:rsid w:val="00182E9F"/>
    <w:rsid w:val="001833EC"/>
    <w:rsid w:val="00183501"/>
    <w:rsid w:val="0018362D"/>
    <w:rsid w:val="00183866"/>
    <w:rsid w:val="001839C4"/>
    <w:rsid w:val="00183AA3"/>
    <w:rsid w:val="00183C0C"/>
    <w:rsid w:val="00183C30"/>
    <w:rsid w:val="00183CA4"/>
    <w:rsid w:val="00183CB5"/>
    <w:rsid w:val="00183CCB"/>
    <w:rsid w:val="00183D90"/>
    <w:rsid w:val="00183E9E"/>
    <w:rsid w:val="00183F84"/>
    <w:rsid w:val="0018403A"/>
    <w:rsid w:val="001840CC"/>
    <w:rsid w:val="0018414E"/>
    <w:rsid w:val="0018461C"/>
    <w:rsid w:val="001847E2"/>
    <w:rsid w:val="00184935"/>
    <w:rsid w:val="00184B36"/>
    <w:rsid w:val="00184FF3"/>
    <w:rsid w:val="00185377"/>
    <w:rsid w:val="0018553F"/>
    <w:rsid w:val="00185543"/>
    <w:rsid w:val="001855B2"/>
    <w:rsid w:val="00185669"/>
    <w:rsid w:val="0018568B"/>
    <w:rsid w:val="00185721"/>
    <w:rsid w:val="00185CF5"/>
    <w:rsid w:val="00185E95"/>
    <w:rsid w:val="00185EC8"/>
    <w:rsid w:val="00186046"/>
    <w:rsid w:val="0018605A"/>
    <w:rsid w:val="001861D7"/>
    <w:rsid w:val="0018642E"/>
    <w:rsid w:val="001865AB"/>
    <w:rsid w:val="00186664"/>
    <w:rsid w:val="00186697"/>
    <w:rsid w:val="00186C63"/>
    <w:rsid w:val="00186D96"/>
    <w:rsid w:val="00187160"/>
    <w:rsid w:val="00187220"/>
    <w:rsid w:val="00187244"/>
    <w:rsid w:val="0018734A"/>
    <w:rsid w:val="001875B0"/>
    <w:rsid w:val="00187609"/>
    <w:rsid w:val="00187668"/>
    <w:rsid w:val="001878EC"/>
    <w:rsid w:val="00187999"/>
    <w:rsid w:val="00187AFF"/>
    <w:rsid w:val="00187D06"/>
    <w:rsid w:val="00187D79"/>
    <w:rsid w:val="00187DB4"/>
    <w:rsid w:val="00187DE7"/>
    <w:rsid w:val="0019017F"/>
    <w:rsid w:val="00190456"/>
    <w:rsid w:val="001906AE"/>
    <w:rsid w:val="0019078D"/>
    <w:rsid w:val="001909C7"/>
    <w:rsid w:val="00190A74"/>
    <w:rsid w:val="00190C36"/>
    <w:rsid w:val="00190E5F"/>
    <w:rsid w:val="00190FB3"/>
    <w:rsid w:val="00190FF1"/>
    <w:rsid w:val="001912E5"/>
    <w:rsid w:val="0019131E"/>
    <w:rsid w:val="001913D8"/>
    <w:rsid w:val="00191404"/>
    <w:rsid w:val="001914A9"/>
    <w:rsid w:val="0019155E"/>
    <w:rsid w:val="001918A1"/>
    <w:rsid w:val="001919F5"/>
    <w:rsid w:val="00191AED"/>
    <w:rsid w:val="00191D49"/>
    <w:rsid w:val="00191E1F"/>
    <w:rsid w:val="00191F1D"/>
    <w:rsid w:val="0019255B"/>
    <w:rsid w:val="00192747"/>
    <w:rsid w:val="00192872"/>
    <w:rsid w:val="00192A4D"/>
    <w:rsid w:val="00192AD8"/>
    <w:rsid w:val="00192BDE"/>
    <w:rsid w:val="00192C7C"/>
    <w:rsid w:val="00192CAA"/>
    <w:rsid w:val="00192F61"/>
    <w:rsid w:val="001931DE"/>
    <w:rsid w:val="0019324C"/>
    <w:rsid w:val="001932D0"/>
    <w:rsid w:val="001936E5"/>
    <w:rsid w:val="001939D2"/>
    <w:rsid w:val="00193B0D"/>
    <w:rsid w:val="00193CB5"/>
    <w:rsid w:val="00193DF9"/>
    <w:rsid w:val="00193E64"/>
    <w:rsid w:val="00193EE3"/>
    <w:rsid w:val="00193F28"/>
    <w:rsid w:val="00193FA5"/>
    <w:rsid w:val="00194077"/>
    <w:rsid w:val="0019423E"/>
    <w:rsid w:val="00194296"/>
    <w:rsid w:val="001944BE"/>
    <w:rsid w:val="0019462E"/>
    <w:rsid w:val="0019484E"/>
    <w:rsid w:val="0019486B"/>
    <w:rsid w:val="00194984"/>
    <w:rsid w:val="001949C4"/>
    <w:rsid w:val="00194C84"/>
    <w:rsid w:val="00194E08"/>
    <w:rsid w:val="00194E93"/>
    <w:rsid w:val="00194EFC"/>
    <w:rsid w:val="00194FBE"/>
    <w:rsid w:val="001951D8"/>
    <w:rsid w:val="0019544B"/>
    <w:rsid w:val="0019579B"/>
    <w:rsid w:val="001957DF"/>
    <w:rsid w:val="0019583E"/>
    <w:rsid w:val="00195920"/>
    <w:rsid w:val="00195A41"/>
    <w:rsid w:val="00195A85"/>
    <w:rsid w:val="00195B1C"/>
    <w:rsid w:val="00195CDE"/>
    <w:rsid w:val="00195D28"/>
    <w:rsid w:val="00195E4D"/>
    <w:rsid w:val="00195E68"/>
    <w:rsid w:val="001960B0"/>
    <w:rsid w:val="001962FC"/>
    <w:rsid w:val="0019642B"/>
    <w:rsid w:val="001965C9"/>
    <w:rsid w:val="0019675D"/>
    <w:rsid w:val="0019682D"/>
    <w:rsid w:val="00196B4F"/>
    <w:rsid w:val="00196B59"/>
    <w:rsid w:val="00196C12"/>
    <w:rsid w:val="00196C3A"/>
    <w:rsid w:val="00196C8A"/>
    <w:rsid w:val="00196F03"/>
    <w:rsid w:val="00196F3E"/>
    <w:rsid w:val="001971F5"/>
    <w:rsid w:val="0019725B"/>
    <w:rsid w:val="0019727D"/>
    <w:rsid w:val="00197459"/>
    <w:rsid w:val="001975BB"/>
    <w:rsid w:val="0019771F"/>
    <w:rsid w:val="0019787C"/>
    <w:rsid w:val="001978D9"/>
    <w:rsid w:val="00197C2B"/>
    <w:rsid w:val="00197D72"/>
    <w:rsid w:val="00197E11"/>
    <w:rsid w:val="00197EB8"/>
    <w:rsid w:val="001A00B4"/>
    <w:rsid w:val="001A0109"/>
    <w:rsid w:val="001A01D9"/>
    <w:rsid w:val="001A0698"/>
    <w:rsid w:val="001A0BFE"/>
    <w:rsid w:val="001A0C3B"/>
    <w:rsid w:val="001A0CAD"/>
    <w:rsid w:val="001A0CDA"/>
    <w:rsid w:val="001A0D4D"/>
    <w:rsid w:val="001A0DC0"/>
    <w:rsid w:val="001A0F17"/>
    <w:rsid w:val="001A109B"/>
    <w:rsid w:val="001A1161"/>
    <w:rsid w:val="001A12C6"/>
    <w:rsid w:val="001A132B"/>
    <w:rsid w:val="001A140D"/>
    <w:rsid w:val="001A16D4"/>
    <w:rsid w:val="001A17B1"/>
    <w:rsid w:val="001A1808"/>
    <w:rsid w:val="001A1A07"/>
    <w:rsid w:val="001A1A80"/>
    <w:rsid w:val="001A1AC0"/>
    <w:rsid w:val="001A1FBC"/>
    <w:rsid w:val="001A2130"/>
    <w:rsid w:val="001A21A8"/>
    <w:rsid w:val="001A23BE"/>
    <w:rsid w:val="001A243A"/>
    <w:rsid w:val="001A247E"/>
    <w:rsid w:val="001A255C"/>
    <w:rsid w:val="001A25D1"/>
    <w:rsid w:val="001A2619"/>
    <w:rsid w:val="001A277E"/>
    <w:rsid w:val="001A27A6"/>
    <w:rsid w:val="001A28B1"/>
    <w:rsid w:val="001A28FC"/>
    <w:rsid w:val="001A28FF"/>
    <w:rsid w:val="001A29DE"/>
    <w:rsid w:val="001A2B1E"/>
    <w:rsid w:val="001A2D1B"/>
    <w:rsid w:val="001A2DD3"/>
    <w:rsid w:val="001A2F17"/>
    <w:rsid w:val="001A3051"/>
    <w:rsid w:val="001A30CB"/>
    <w:rsid w:val="001A321C"/>
    <w:rsid w:val="001A321F"/>
    <w:rsid w:val="001A3405"/>
    <w:rsid w:val="001A3523"/>
    <w:rsid w:val="001A35A7"/>
    <w:rsid w:val="001A35DC"/>
    <w:rsid w:val="001A360D"/>
    <w:rsid w:val="001A36E7"/>
    <w:rsid w:val="001A372B"/>
    <w:rsid w:val="001A3815"/>
    <w:rsid w:val="001A38BE"/>
    <w:rsid w:val="001A3D40"/>
    <w:rsid w:val="001A40E8"/>
    <w:rsid w:val="001A428D"/>
    <w:rsid w:val="001A4317"/>
    <w:rsid w:val="001A43AB"/>
    <w:rsid w:val="001A43B3"/>
    <w:rsid w:val="001A46BF"/>
    <w:rsid w:val="001A4978"/>
    <w:rsid w:val="001A4A07"/>
    <w:rsid w:val="001A4A94"/>
    <w:rsid w:val="001A4B71"/>
    <w:rsid w:val="001A4F32"/>
    <w:rsid w:val="001A4FFE"/>
    <w:rsid w:val="001A5116"/>
    <w:rsid w:val="001A53C6"/>
    <w:rsid w:val="001A543B"/>
    <w:rsid w:val="001A54C9"/>
    <w:rsid w:val="001A5514"/>
    <w:rsid w:val="001A563C"/>
    <w:rsid w:val="001A5674"/>
    <w:rsid w:val="001A5C2C"/>
    <w:rsid w:val="001A5D66"/>
    <w:rsid w:val="001A5E95"/>
    <w:rsid w:val="001A6019"/>
    <w:rsid w:val="001A6141"/>
    <w:rsid w:val="001A6242"/>
    <w:rsid w:val="001A6289"/>
    <w:rsid w:val="001A62BF"/>
    <w:rsid w:val="001A6332"/>
    <w:rsid w:val="001A63F1"/>
    <w:rsid w:val="001A6401"/>
    <w:rsid w:val="001A6426"/>
    <w:rsid w:val="001A6430"/>
    <w:rsid w:val="001A6483"/>
    <w:rsid w:val="001A655E"/>
    <w:rsid w:val="001A6631"/>
    <w:rsid w:val="001A671E"/>
    <w:rsid w:val="001A672F"/>
    <w:rsid w:val="001A682C"/>
    <w:rsid w:val="001A6B5B"/>
    <w:rsid w:val="001A6BCC"/>
    <w:rsid w:val="001A6C1E"/>
    <w:rsid w:val="001A6C4A"/>
    <w:rsid w:val="001A6CB5"/>
    <w:rsid w:val="001A6CDF"/>
    <w:rsid w:val="001A6FF3"/>
    <w:rsid w:val="001A7232"/>
    <w:rsid w:val="001A7580"/>
    <w:rsid w:val="001A7602"/>
    <w:rsid w:val="001A7690"/>
    <w:rsid w:val="001A77AE"/>
    <w:rsid w:val="001A791C"/>
    <w:rsid w:val="001A7AAE"/>
    <w:rsid w:val="001A7C51"/>
    <w:rsid w:val="001A7D0B"/>
    <w:rsid w:val="001A7FDF"/>
    <w:rsid w:val="001B0256"/>
    <w:rsid w:val="001B0426"/>
    <w:rsid w:val="001B042C"/>
    <w:rsid w:val="001B051D"/>
    <w:rsid w:val="001B05D8"/>
    <w:rsid w:val="001B0616"/>
    <w:rsid w:val="001B0876"/>
    <w:rsid w:val="001B09A4"/>
    <w:rsid w:val="001B0B2A"/>
    <w:rsid w:val="001B0BAE"/>
    <w:rsid w:val="001B0E6B"/>
    <w:rsid w:val="001B0ED5"/>
    <w:rsid w:val="001B1180"/>
    <w:rsid w:val="001B1280"/>
    <w:rsid w:val="001B1377"/>
    <w:rsid w:val="001B1483"/>
    <w:rsid w:val="001B1746"/>
    <w:rsid w:val="001B17E9"/>
    <w:rsid w:val="001B194A"/>
    <w:rsid w:val="001B1BD6"/>
    <w:rsid w:val="001B1CD2"/>
    <w:rsid w:val="001B1CD8"/>
    <w:rsid w:val="001B1D8D"/>
    <w:rsid w:val="001B207E"/>
    <w:rsid w:val="001B215A"/>
    <w:rsid w:val="001B226D"/>
    <w:rsid w:val="001B22B4"/>
    <w:rsid w:val="001B23B8"/>
    <w:rsid w:val="001B261B"/>
    <w:rsid w:val="001B26DA"/>
    <w:rsid w:val="001B274F"/>
    <w:rsid w:val="001B2C9C"/>
    <w:rsid w:val="001B2CD7"/>
    <w:rsid w:val="001B2E54"/>
    <w:rsid w:val="001B3245"/>
    <w:rsid w:val="001B32FE"/>
    <w:rsid w:val="001B33F9"/>
    <w:rsid w:val="001B3482"/>
    <w:rsid w:val="001B3621"/>
    <w:rsid w:val="001B3784"/>
    <w:rsid w:val="001B394A"/>
    <w:rsid w:val="001B39DC"/>
    <w:rsid w:val="001B3CA9"/>
    <w:rsid w:val="001B3D31"/>
    <w:rsid w:val="001B3DCD"/>
    <w:rsid w:val="001B408E"/>
    <w:rsid w:val="001B4200"/>
    <w:rsid w:val="001B437C"/>
    <w:rsid w:val="001B452C"/>
    <w:rsid w:val="001B45B1"/>
    <w:rsid w:val="001B4822"/>
    <w:rsid w:val="001B4915"/>
    <w:rsid w:val="001B4922"/>
    <w:rsid w:val="001B4A0E"/>
    <w:rsid w:val="001B4A3B"/>
    <w:rsid w:val="001B4C4F"/>
    <w:rsid w:val="001B4C65"/>
    <w:rsid w:val="001B4E80"/>
    <w:rsid w:val="001B4F68"/>
    <w:rsid w:val="001B4F8E"/>
    <w:rsid w:val="001B50F5"/>
    <w:rsid w:val="001B518A"/>
    <w:rsid w:val="001B5310"/>
    <w:rsid w:val="001B54AC"/>
    <w:rsid w:val="001B59B3"/>
    <w:rsid w:val="001B5A3F"/>
    <w:rsid w:val="001B5C4A"/>
    <w:rsid w:val="001B5C76"/>
    <w:rsid w:val="001B5CF6"/>
    <w:rsid w:val="001B5DB0"/>
    <w:rsid w:val="001B5E17"/>
    <w:rsid w:val="001B5E3E"/>
    <w:rsid w:val="001B6088"/>
    <w:rsid w:val="001B645E"/>
    <w:rsid w:val="001B6536"/>
    <w:rsid w:val="001B6580"/>
    <w:rsid w:val="001B6611"/>
    <w:rsid w:val="001B66FA"/>
    <w:rsid w:val="001B6775"/>
    <w:rsid w:val="001B696D"/>
    <w:rsid w:val="001B6BF6"/>
    <w:rsid w:val="001B6CF4"/>
    <w:rsid w:val="001B6F59"/>
    <w:rsid w:val="001B7029"/>
    <w:rsid w:val="001B704C"/>
    <w:rsid w:val="001B7202"/>
    <w:rsid w:val="001B72DD"/>
    <w:rsid w:val="001B74F9"/>
    <w:rsid w:val="001B79B7"/>
    <w:rsid w:val="001B7A2D"/>
    <w:rsid w:val="001B7C53"/>
    <w:rsid w:val="001B7C60"/>
    <w:rsid w:val="001B7D56"/>
    <w:rsid w:val="001B7FC0"/>
    <w:rsid w:val="001C0044"/>
    <w:rsid w:val="001C0176"/>
    <w:rsid w:val="001C0196"/>
    <w:rsid w:val="001C02B7"/>
    <w:rsid w:val="001C0545"/>
    <w:rsid w:val="001C059D"/>
    <w:rsid w:val="001C05D7"/>
    <w:rsid w:val="001C06D5"/>
    <w:rsid w:val="001C0797"/>
    <w:rsid w:val="001C07F6"/>
    <w:rsid w:val="001C0AC9"/>
    <w:rsid w:val="001C0B3D"/>
    <w:rsid w:val="001C0F65"/>
    <w:rsid w:val="001C0F9D"/>
    <w:rsid w:val="001C12AC"/>
    <w:rsid w:val="001C1302"/>
    <w:rsid w:val="001C1470"/>
    <w:rsid w:val="001C1550"/>
    <w:rsid w:val="001C1667"/>
    <w:rsid w:val="001C17C4"/>
    <w:rsid w:val="001C1876"/>
    <w:rsid w:val="001C18F1"/>
    <w:rsid w:val="001C1B1E"/>
    <w:rsid w:val="001C1D2F"/>
    <w:rsid w:val="001C1EC5"/>
    <w:rsid w:val="001C2026"/>
    <w:rsid w:val="001C2273"/>
    <w:rsid w:val="001C22C6"/>
    <w:rsid w:val="001C2464"/>
    <w:rsid w:val="001C251D"/>
    <w:rsid w:val="001C26A6"/>
    <w:rsid w:val="001C2940"/>
    <w:rsid w:val="001C2B31"/>
    <w:rsid w:val="001C2BC9"/>
    <w:rsid w:val="001C2CE5"/>
    <w:rsid w:val="001C2D40"/>
    <w:rsid w:val="001C2DEE"/>
    <w:rsid w:val="001C2F77"/>
    <w:rsid w:val="001C2FDC"/>
    <w:rsid w:val="001C3038"/>
    <w:rsid w:val="001C3283"/>
    <w:rsid w:val="001C33BC"/>
    <w:rsid w:val="001C383F"/>
    <w:rsid w:val="001C3C20"/>
    <w:rsid w:val="001C3C65"/>
    <w:rsid w:val="001C3D07"/>
    <w:rsid w:val="001C3D6D"/>
    <w:rsid w:val="001C3E39"/>
    <w:rsid w:val="001C3E3D"/>
    <w:rsid w:val="001C3E57"/>
    <w:rsid w:val="001C3F0A"/>
    <w:rsid w:val="001C3F93"/>
    <w:rsid w:val="001C4182"/>
    <w:rsid w:val="001C41D6"/>
    <w:rsid w:val="001C4214"/>
    <w:rsid w:val="001C4266"/>
    <w:rsid w:val="001C43CA"/>
    <w:rsid w:val="001C45B9"/>
    <w:rsid w:val="001C4873"/>
    <w:rsid w:val="001C4973"/>
    <w:rsid w:val="001C499C"/>
    <w:rsid w:val="001C4A1E"/>
    <w:rsid w:val="001C4B65"/>
    <w:rsid w:val="001C4B74"/>
    <w:rsid w:val="001C4BA1"/>
    <w:rsid w:val="001C4CAA"/>
    <w:rsid w:val="001C4F77"/>
    <w:rsid w:val="001C50A6"/>
    <w:rsid w:val="001C5170"/>
    <w:rsid w:val="001C51D0"/>
    <w:rsid w:val="001C52B8"/>
    <w:rsid w:val="001C5664"/>
    <w:rsid w:val="001C5727"/>
    <w:rsid w:val="001C57CB"/>
    <w:rsid w:val="001C57DA"/>
    <w:rsid w:val="001C57F1"/>
    <w:rsid w:val="001C58FF"/>
    <w:rsid w:val="001C5AFE"/>
    <w:rsid w:val="001C5BB3"/>
    <w:rsid w:val="001C5BBB"/>
    <w:rsid w:val="001C5D10"/>
    <w:rsid w:val="001C5DFA"/>
    <w:rsid w:val="001C5E66"/>
    <w:rsid w:val="001C5EFB"/>
    <w:rsid w:val="001C600A"/>
    <w:rsid w:val="001C60A1"/>
    <w:rsid w:val="001C644D"/>
    <w:rsid w:val="001C6587"/>
    <w:rsid w:val="001C6620"/>
    <w:rsid w:val="001C66A3"/>
    <w:rsid w:val="001C6725"/>
    <w:rsid w:val="001C67E0"/>
    <w:rsid w:val="001C6B16"/>
    <w:rsid w:val="001C6BD5"/>
    <w:rsid w:val="001C6BFD"/>
    <w:rsid w:val="001C6CC8"/>
    <w:rsid w:val="001C6E62"/>
    <w:rsid w:val="001C6F01"/>
    <w:rsid w:val="001C6F93"/>
    <w:rsid w:val="001C7388"/>
    <w:rsid w:val="001C7543"/>
    <w:rsid w:val="001C7571"/>
    <w:rsid w:val="001C76D5"/>
    <w:rsid w:val="001C7715"/>
    <w:rsid w:val="001C7717"/>
    <w:rsid w:val="001C7740"/>
    <w:rsid w:val="001C7870"/>
    <w:rsid w:val="001C7D06"/>
    <w:rsid w:val="001D01C7"/>
    <w:rsid w:val="001D0206"/>
    <w:rsid w:val="001D036D"/>
    <w:rsid w:val="001D03A3"/>
    <w:rsid w:val="001D043C"/>
    <w:rsid w:val="001D05B2"/>
    <w:rsid w:val="001D05C9"/>
    <w:rsid w:val="001D06CE"/>
    <w:rsid w:val="001D077E"/>
    <w:rsid w:val="001D0795"/>
    <w:rsid w:val="001D082A"/>
    <w:rsid w:val="001D0B05"/>
    <w:rsid w:val="001D1178"/>
    <w:rsid w:val="001D1293"/>
    <w:rsid w:val="001D12D8"/>
    <w:rsid w:val="001D12DA"/>
    <w:rsid w:val="001D159C"/>
    <w:rsid w:val="001D15A3"/>
    <w:rsid w:val="001D15CF"/>
    <w:rsid w:val="001D15FE"/>
    <w:rsid w:val="001D16B9"/>
    <w:rsid w:val="001D195C"/>
    <w:rsid w:val="001D200C"/>
    <w:rsid w:val="001D21A1"/>
    <w:rsid w:val="001D24B6"/>
    <w:rsid w:val="001D26F8"/>
    <w:rsid w:val="001D2789"/>
    <w:rsid w:val="001D27FA"/>
    <w:rsid w:val="001D28D5"/>
    <w:rsid w:val="001D2994"/>
    <w:rsid w:val="001D2AAD"/>
    <w:rsid w:val="001D2BA5"/>
    <w:rsid w:val="001D2C0A"/>
    <w:rsid w:val="001D30C6"/>
    <w:rsid w:val="001D30F2"/>
    <w:rsid w:val="001D3197"/>
    <w:rsid w:val="001D361D"/>
    <w:rsid w:val="001D3691"/>
    <w:rsid w:val="001D3889"/>
    <w:rsid w:val="001D388A"/>
    <w:rsid w:val="001D3974"/>
    <w:rsid w:val="001D3A49"/>
    <w:rsid w:val="001D3C62"/>
    <w:rsid w:val="001D3C89"/>
    <w:rsid w:val="001D3D57"/>
    <w:rsid w:val="001D3E63"/>
    <w:rsid w:val="001D405D"/>
    <w:rsid w:val="001D41A1"/>
    <w:rsid w:val="001D41E0"/>
    <w:rsid w:val="001D43C0"/>
    <w:rsid w:val="001D447E"/>
    <w:rsid w:val="001D44E6"/>
    <w:rsid w:val="001D452E"/>
    <w:rsid w:val="001D4748"/>
    <w:rsid w:val="001D47E0"/>
    <w:rsid w:val="001D4814"/>
    <w:rsid w:val="001D4C9E"/>
    <w:rsid w:val="001D4DD7"/>
    <w:rsid w:val="001D5122"/>
    <w:rsid w:val="001D523A"/>
    <w:rsid w:val="001D5315"/>
    <w:rsid w:val="001D54E3"/>
    <w:rsid w:val="001D552C"/>
    <w:rsid w:val="001D57B1"/>
    <w:rsid w:val="001D5B9D"/>
    <w:rsid w:val="001D5D7C"/>
    <w:rsid w:val="001D5E19"/>
    <w:rsid w:val="001D5EE6"/>
    <w:rsid w:val="001D5FE5"/>
    <w:rsid w:val="001D6065"/>
    <w:rsid w:val="001D61F2"/>
    <w:rsid w:val="001D623C"/>
    <w:rsid w:val="001D6561"/>
    <w:rsid w:val="001D6608"/>
    <w:rsid w:val="001D66A5"/>
    <w:rsid w:val="001D686A"/>
    <w:rsid w:val="001D69C3"/>
    <w:rsid w:val="001D6B07"/>
    <w:rsid w:val="001D6BE2"/>
    <w:rsid w:val="001D6C63"/>
    <w:rsid w:val="001D6C72"/>
    <w:rsid w:val="001D6E51"/>
    <w:rsid w:val="001D6ECD"/>
    <w:rsid w:val="001D7022"/>
    <w:rsid w:val="001D70C6"/>
    <w:rsid w:val="001D71D1"/>
    <w:rsid w:val="001D7221"/>
    <w:rsid w:val="001D7308"/>
    <w:rsid w:val="001D742A"/>
    <w:rsid w:val="001D74B7"/>
    <w:rsid w:val="001D7511"/>
    <w:rsid w:val="001D764F"/>
    <w:rsid w:val="001D7671"/>
    <w:rsid w:val="001D7754"/>
    <w:rsid w:val="001D7879"/>
    <w:rsid w:val="001D795F"/>
    <w:rsid w:val="001D797C"/>
    <w:rsid w:val="001D7A10"/>
    <w:rsid w:val="001D7B15"/>
    <w:rsid w:val="001D7CD1"/>
    <w:rsid w:val="001D7D5A"/>
    <w:rsid w:val="001D7E7C"/>
    <w:rsid w:val="001D7FF0"/>
    <w:rsid w:val="001E0101"/>
    <w:rsid w:val="001E0151"/>
    <w:rsid w:val="001E01E1"/>
    <w:rsid w:val="001E01E8"/>
    <w:rsid w:val="001E0282"/>
    <w:rsid w:val="001E03F2"/>
    <w:rsid w:val="001E0552"/>
    <w:rsid w:val="001E0579"/>
    <w:rsid w:val="001E06A9"/>
    <w:rsid w:val="001E087B"/>
    <w:rsid w:val="001E097E"/>
    <w:rsid w:val="001E1183"/>
    <w:rsid w:val="001E1195"/>
    <w:rsid w:val="001E1233"/>
    <w:rsid w:val="001E14FF"/>
    <w:rsid w:val="001E161D"/>
    <w:rsid w:val="001E168F"/>
    <w:rsid w:val="001E16BC"/>
    <w:rsid w:val="001E177B"/>
    <w:rsid w:val="001E17EE"/>
    <w:rsid w:val="001E1863"/>
    <w:rsid w:val="001E1A18"/>
    <w:rsid w:val="001E1AD8"/>
    <w:rsid w:val="001E1B79"/>
    <w:rsid w:val="001E1F93"/>
    <w:rsid w:val="001E215F"/>
    <w:rsid w:val="001E24BF"/>
    <w:rsid w:val="001E26F7"/>
    <w:rsid w:val="001E272B"/>
    <w:rsid w:val="001E28D9"/>
    <w:rsid w:val="001E2925"/>
    <w:rsid w:val="001E2980"/>
    <w:rsid w:val="001E2C45"/>
    <w:rsid w:val="001E2E91"/>
    <w:rsid w:val="001E3009"/>
    <w:rsid w:val="001E32B9"/>
    <w:rsid w:val="001E339A"/>
    <w:rsid w:val="001E33E0"/>
    <w:rsid w:val="001E34A1"/>
    <w:rsid w:val="001E36C5"/>
    <w:rsid w:val="001E3754"/>
    <w:rsid w:val="001E3CFB"/>
    <w:rsid w:val="001E410F"/>
    <w:rsid w:val="001E437C"/>
    <w:rsid w:val="001E4384"/>
    <w:rsid w:val="001E43F1"/>
    <w:rsid w:val="001E465E"/>
    <w:rsid w:val="001E4804"/>
    <w:rsid w:val="001E48DC"/>
    <w:rsid w:val="001E4B5D"/>
    <w:rsid w:val="001E4BF0"/>
    <w:rsid w:val="001E4C1F"/>
    <w:rsid w:val="001E4E0F"/>
    <w:rsid w:val="001E4E42"/>
    <w:rsid w:val="001E500A"/>
    <w:rsid w:val="001E5315"/>
    <w:rsid w:val="001E5356"/>
    <w:rsid w:val="001E5395"/>
    <w:rsid w:val="001E5435"/>
    <w:rsid w:val="001E550B"/>
    <w:rsid w:val="001E5657"/>
    <w:rsid w:val="001E57BA"/>
    <w:rsid w:val="001E588A"/>
    <w:rsid w:val="001E58C8"/>
    <w:rsid w:val="001E5901"/>
    <w:rsid w:val="001E5930"/>
    <w:rsid w:val="001E5D35"/>
    <w:rsid w:val="001E5E55"/>
    <w:rsid w:val="001E5E86"/>
    <w:rsid w:val="001E5F1D"/>
    <w:rsid w:val="001E5FD7"/>
    <w:rsid w:val="001E60A5"/>
    <w:rsid w:val="001E6152"/>
    <w:rsid w:val="001E61FC"/>
    <w:rsid w:val="001E63E1"/>
    <w:rsid w:val="001E655F"/>
    <w:rsid w:val="001E66A0"/>
    <w:rsid w:val="001E67DF"/>
    <w:rsid w:val="001E6C79"/>
    <w:rsid w:val="001E6F20"/>
    <w:rsid w:val="001E6F8C"/>
    <w:rsid w:val="001E6FEC"/>
    <w:rsid w:val="001E7015"/>
    <w:rsid w:val="001E71B4"/>
    <w:rsid w:val="001E73CD"/>
    <w:rsid w:val="001E7402"/>
    <w:rsid w:val="001E75CB"/>
    <w:rsid w:val="001E76A8"/>
    <w:rsid w:val="001E78C4"/>
    <w:rsid w:val="001E78F2"/>
    <w:rsid w:val="001E799E"/>
    <w:rsid w:val="001E7A27"/>
    <w:rsid w:val="001E7BC8"/>
    <w:rsid w:val="001E7C07"/>
    <w:rsid w:val="001E7CC3"/>
    <w:rsid w:val="001E7D20"/>
    <w:rsid w:val="001E7D80"/>
    <w:rsid w:val="001E7F62"/>
    <w:rsid w:val="001E7FBE"/>
    <w:rsid w:val="001F001B"/>
    <w:rsid w:val="001F0542"/>
    <w:rsid w:val="001F0699"/>
    <w:rsid w:val="001F08C5"/>
    <w:rsid w:val="001F0964"/>
    <w:rsid w:val="001F0E0D"/>
    <w:rsid w:val="001F0E9C"/>
    <w:rsid w:val="001F0FC9"/>
    <w:rsid w:val="001F1039"/>
    <w:rsid w:val="001F10CC"/>
    <w:rsid w:val="001F1127"/>
    <w:rsid w:val="001F113A"/>
    <w:rsid w:val="001F129C"/>
    <w:rsid w:val="001F1537"/>
    <w:rsid w:val="001F155D"/>
    <w:rsid w:val="001F1649"/>
    <w:rsid w:val="001F1694"/>
    <w:rsid w:val="001F16F4"/>
    <w:rsid w:val="001F1789"/>
    <w:rsid w:val="001F18DF"/>
    <w:rsid w:val="001F1B9B"/>
    <w:rsid w:val="001F1C92"/>
    <w:rsid w:val="001F1D59"/>
    <w:rsid w:val="001F1DF8"/>
    <w:rsid w:val="001F1E07"/>
    <w:rsid w:val="001F1FC1"/>
    <w:rsid w:val="001F21B3"/>
    <w:rsid w:val="001F2301"/>
    <w:rsid w:val="001F246E"/>
    <w:rsid w:val="001F2731"/>
    <w:rsid w:val="001F27E9"/>
    <w:rsid w:val="001F2900"/>
    <w:rsid w:val="001F2912"/>
    <w:rsid w:val="001F291F"/>
    <w:rsid w:val="001F29AF"/>
    <w:rsid w:val="001F2B7D"/>
    <w:rsid w:val="001F2BD3"/>
    <w:rsid w:val="001F2C81"/>
    <w:rsid w:val="001F2DDA"/>
    <w:rsid w:val="001F2EB1"/>
    <w:rsid w:val="001F2EE8"/>
    <w:rsid w:val="001F2F26"/>
    <w:rsid w:val="001F30B3"/>
    <w:rsid w:val="001F30E9"/>
    <w:rsid w:val="001F3117"/>
    <w:rsid w:val="001F3174"/>
    <w:rsid w:val="001F323E"/>
    <w:rsid w:val="001F32B6"/>
    <w:rsid w:val="001F3340"/>
    <w:rsid w:val="001F33A1"/>
    <w:rsid w:val="001F352C"/>
    <w:rsid w:val="001F3661"/>
    <w:rsid w:val="001F3728"/>
    <w:rsid w:val="001F3770"/>
    <w:rsid w:val="001F37A9"/>
    <w:rsid w:val="001F37B6"/>
    <w:rsid w:val="001F3B6B"/>
    <w:rsid w:val="001F3C1C"/>
    <w:rsid w:val="001F3C5C"/>
    <w:rsid w:val="001F3CC9"/>
    <w:rsid w:val="001F3E1F"/>
    <w:rsid w:val="001F3F5C"/>
    <w:rsid w:val="001F3FDA"/>
    <w:rsid w:val="001F3FFD"/>
    <w:rsid w:val="001F4006"/>
    <w:rsid w:val="001F4136"/>
    <w:rsid w:val="001F414F"/>
    <w:rsid w:val="001F4162"/>
    <w:rsid w:val="001F42A7"/>
    <w:rsid w:val="001F4440"/>
    <w:rsid w:val="001F4907"/>
    <w:rsid w:val="001F49CF"/>
    <w:rsid w:val="001F4D7A"/>
    <w:rsid w:val="001F4F50"/>
    <w:rsid w:val="001F5035"/>
    <w:rsid w:val="001F50FC"/>
    <w:rsid w:val="001F5156"/>
    <w:rsid w:val="001F52CA"/>
    <w:rsid w:val="001F53C9"/>
    <w:rsid w:val="001F5453"/>
    <w:rsid w:val="001F567E"/>
    <w:rsid w:val="001F5710"/>
    <w:rsid w:val="001F57A6"/>
    <w:rsid w:val="001F5916"/>
    <w:rsid w:val="001F59B7"/>
    <w:rsid w:val="001F5A92"/>
    <w:rsid w:val="001F5ADA"/>
    <w:rsid w:val="001F5B6B"/>
    <w:rsid w:val="001F61DD"/>
    <w:rsid w:val="001F6224"/>
    <w:rsid w:val="001F634B"/>
    <w:rsid w:val="001F6446"/>
    <w:rsid w:val="001F65CC"/>
    <w:rsid w:val="001F66D9"/>
    <w:rsid w:val="001F6788"/>
    <w:rsid w:val="001F67A3"/>
    <w:rsid w:val="001F67EF"/>
    <w:rsid w:val="001F691C"/>
    <w:rsid w:val="001F6973"/>
    <w:rsid w:val="001F6B14"/>
    <w:rsid w:val="001F6C50"/>
    <w:rsid w:val="001F6CF2"/>
    <w:rsid w:val="001F6DC4"/>
    <w:rsid w:val="001F6E1B"/>
    <w:rsid w:val="001F6E44"/>
    <w:rsid w:val="001F6FBD"/>
    <w:rsid w:val="001F714C"/>
    <w:rsid w:val="001F74A2"/>
    <w:rsid w:val="001F7500"/>
    <w:rsid w:val="001F77B6"/>
    <w:rsid w:val="001F7919"/>
    <w:rsid w:val="001F79FB"/>
    <w:rsid w:val="001F7B5A"/>
    <w:rsid w:val="001F7BAD"/>
    <w:rsid w:val="001F7E97"/>
    <w:rsid w:val="001F7EEF"/>
    <w:rsid w:val="0020035D"/>
    <w:rsid w:val="00200438"/>
    <w:rsid w:val="00200445"/>
    <w:rsid w:val="002004EE"/>
    <w:rsid w:val="0020060C"/>
    <w:rsid w:val="00200613"/>
    <w:rsid w:val="002007C7"/>
    <w:rsid w:val="002008EC"/>
    <w:rsid w:val="002009B3"/>
    <w:rsid w:val="00200B05"/>
    <w:rsid w:val="00200B09"/>
    <w:rsid w:val="00200DFA"/>
    <w:rsid w:val="00200EFF"/>
    <w:rsid w:val="00201057"/>
    <w:rsid w:val="00201083"/>
    <w:rsid w:val="002010C5"/>
    <w:rsid w:val="00201251"/>
    <w:rsid w:val="002012C9"/>
    <w:rsid w:val="00201495"/>
    <w:rsid w:val="00201532"/>
    <w:rsid w:val="00201830"/>
    <w:rsid w:val="0020197A"/>
    <w:rsid w:val="002019DA"/>
    <w:rsid w:val="00201C8A"/>
    <w:rsid w:val="00201CAF"/>
    <w:rsid w:val="002020B1"/>
    <w:rsid w:val="0020210A"/>
    <w:rsid w:val="0020225E"/>
    <w:rsid w:val="00202280"/>
    <w:rsid w:val="002023C1"/>
    <w:rsid w:val="002024D7"/>
    <w:rsid w:val="00202860"/>
    <w:rsid w:val="00202974"/>
    <w:rsid w:val="00202A66"/>
    <w:rsid w:val="00202BEF"/>
    <w:rsid w:val="00202D14"/>
    <w:rsid w:val="00202D9A"/>
    <w:rsid w:val="002030F7"/>
    <w:rsid w:val="0020313A"/>
    <w:rsid w:val="0020313E"/>
    <w:rsid w:val="0020314F"/>
    <w:rsid w:val="00203241"/>
    <w:rsid w:val="002032B2"/>
    <w:rsid w:val="002032EE"/>
    <w:rsid w:val="002033A0"/>
    <w:rsid w:val="00203574"/>
    <w:rsid w:val="00203740"/>
    <w:rsid w:val="002038C4"/>
    <w:rsid w:val="00203C25"/>
    <w:rsid w:val="00203CCE"/>
    <w:rsid w:val="00203D3B"/>
    <w:rsid w:val="00203E19"/>
    <w:rsid w:val="00203F57"/>
    <w:rsid w:val="00203F88"/>
    <w:rsid w:val="0020400C"/>
    <w:rsid w:val="002040BD"/>
    <w:rsid w:val="002044E1"/>
    <w:rsid w:val="002046C4"/>
    <w:rsid w:val="00204772"/>
    <w:rsid w:val="00204844"/>
    <w:rsid w:val="002048F2"/>
    <w:rsid w:val="002048F6"/>
    <w:rsid w:val="00204975"/>
    <w:rsid w:val="00204A9B"/>
    <w:rsid w:val="00204C20"/>
    <w:rsid w:val="00204C38"/>
    <w:rsid w:val="00204E41"/>
    <w:rsid w:val="0020507B"/>
    <w:rsid w:val="002051EE"/>
    <w:rsid w:val="0020531D"/>
    <w:rsid w:val="0020556A"/>
    <w:rsid w:val="002055CD"/>
    <w:rsid w:val="002056DF"/>
    <w:rsid w:val="002059AE"/>
    <w:rsid w:val="00205BA6"/>
    <w:rsid w:val="00205BFD"/>
    <w:rsid w:val="00205C61"/>
    <w:rsid w:val="00205D8A"/>
    <w:rsid w:val="00205FF1"/>
    <w:rsid w:val="002060C3"/>
    <w:rsid w:val="0020620B"/>
    <w:rsid w:val="0020647A"/>
    <w:rsid w:val="002065B1"/>
    <w:rsid w:val="0020662A"/>
    <w:rsid w:val="002068EE"/>
    <w:rsid w:val="00206A6E"/>
    <w:rsid w:val="00206A90"/>
    <w:rsid w:val="00206B19"/>
    <w:rsid w:val="00206C3F"/>
    <w:rsid w:val="00206E3F"/>
    <w:rsid w:val="002070D7"/>
    <w:rsid w:val="002071A2"/>
    <w:rsid w:val="002074F8"/>
    <w:rsid w:val="002075D4"/>
    <w:rsid w:val="002077C8"/>
    <w:rsid w:val="00207ABE"/>
    <w:rsid w:val="00207B69"/>
    <w:rsid w:val="00207C1A"/>
    <w:rsid w:val="00207C27"/>
    <w:rsid w:val="00207C4F"/>
    <w:rsid w:val="00207DEA"/>
    <w:rsid w:val="002101DF"/>
    <w:rsid w:val="00210238"/>
    <w:rsid w:val="002105CC"/>
    <w:rsid w:val="00210696"/>
    <w:rsid w:val="002108CD"/>
    <w:rsid w:val="0021097A"/>
    <w:rsid w:val="00210A21"/>
    <w:rsid w:val="00210A77"/>
    <w:rsid w:val="00210B02"/>
    <w:rsid w:val="00210C67"/>
    <w:rsid w:val="00210CBD"/>
    <w:rsid w:val="00210CF6"/>
    <w:rsid w:val="00210D59"/>
    <w:rsid w:val="00210E4C"/>
    <w:rsid w:val="00211063"/>
    <w:rsid w:val="00211248"/>
    <w:rsid w:val="00211376"/>
    <w:rsid w:val="00211646"/>
    <w:rsid w:val="00211751"/>
    <w:rsid w:val="002117C4"/>
    <w:rsid w:val="002118FB"/>
    <w:rsid w:val="002119A8"/>
    <w:rsid w:val="00211AEE"/>
    <w:rsid w:val="00211AF8"/>
    <w:rsid w:val="00211B61"/>
    <w:rsid w:val="00211BAD"/>
    <w:rsid w:val="00211E28"/>
    <w:rsid w:val="002125A9"/>
    <w:rsid w:val="002126D0"/>
    <w:rsid w:val="002127A4"/>
    <w:rsid w:val="00212B18"/>
    <w:rsid w:val="00212B84"/>
    <w:rsid w:val="00212C97"/>
    <w:rsid w:val="00212D2D"/>
    <w:rsid w:val="00212D71"/>
    <w:rsid w:val="00212E66"/>
    <w:rsid w:val="0021303C"/>
    <w:rsid w:val="002130A2"/>
    <w:rsid w:val="00213331"/>
    <w:rsid w:val="0021348F"/>
    <w:rsid w:val="00213822"/>
    <w:rsid w:val="00213889"/>
    <w:rsid w:val="00213988"/>
    <w:rsid w:val="00213B0A"/>
    <w:rsid w:val="00213B29"/>
    <w:rsid w:val="00213BB1"/>
    <w:rsid w:val="00213FD0"/>
    <w:rsid w:val="0021407C"/>
    <w:rsid w:val="00214381"/>
    <w:rsid w:val="00214446"/>
    <w:rsid w:val="00214533"/>
    <w:rsid w:val="00214553"/>
    <w:rsid w:val="00214603"/>
    <w:rsid w:val="00214701"/>
    <w:rsid w:val="0021480F"/>
    <w:rsid w:val="00214A02"/>
    <w:rsid w:val="00214C6B"/>
    <w:rsid w:val="00214CC3"/>
    <w:rsid w:val="00214E57"/>
    <w:rsid w:val="00214F37"/>
    <w:rsid w:val="0021508D"/>
    <w:rsid w:val="00215110"/>
    <w:rsid w:val="002154F9"/>
    <w:rsid w:val="00215809"/>
    <w:rsid w:val="002158D2"/>
    <w:rsid w:val="0021595C"/>
    <w:rsid w:val="00215AB6"/>
    <w:rsid w:val="00215D89"/>
    <w:rsid w:val="00215F91"/>
    <w:rsid w:val="00216127"/>
    <w:rsid w:val="0021614F"/>
    <w:rsid w:val="00216360"/>
    <w:rsid w:val="00216374"/>
    <w:rsid w:val="002165D4"/>
    <w:rsid w:val="00216A19"/>
    <w:rsid w:val="00216B22"/>
    <w:rsid w:val="00216B7A"/>
    <w:rsid w:val="00216B95"/>
    <w:rsid w:val="00216C5D"/>
    <w:rsid w:val="0021712B"/>
    <w:rsid w:val="002173B6"/>
    <w:rsid w:val="002173CC"/>
    <w:rsid w:val="0021750E"/>
    <w:rsid w:val="00217743"/>
    <w:rsid w:val="002178C3"/>
    <w:rsid w:val="0021798C"/>
    <w:rsid w:val="00217C35"/>
    <w:rsid w:val="00217D70"/>
    <w:rsid w:val="00220263"/>
    <w:rsid w:val="00220345"/>
    <w:rsid w:val="00220496"/>
    <w:rsid w:val="00220515"/>
    <w:rsid w:val="0022074D"/>
    <w:rsid w:val="00220A75"/>
    <w:rsid w:val="00220BC0"/>
    <w:rsid w:val="00220D7E"/>
    <w:rsid w:val="0022102D"/>
    <w:rsid w:val="00221074"/>
    <w:rsid w:val="002210C3"/>
    <w:rsid w:val="002211EB"/>
    <w:rsid w:val="002211EC"/>
    <w:rsid w:val="00221292"/>
    <w:rsid w:val="0022135E"/>
    <w:rsid w:val="0022142D"/>
    <w:rsid w:val="002216B6"/>
    <w:rsid w:val="002217A3"/>
    <w:rsid w:val="00221961"/>
    <w:rsid w:val="00221B2F"/>
    <w:rsid w:val="00221C1A"/>
    <w:rsid w:val="00221CDE"/>
    <w:rsid w:val="00221F00"/>
    <w:rsid w:val="002222EE"/>
    <w:rsid w:val="00222423"/>
    <w:rsid w:val="002225C6"/>
    <w:rsid w:val="00222698"/>
    <w:rsid w:val="00222736"/>
    <w:rsid w:val="00222841"/>
    <w:rsid w:val="002229DF"/>
    <w:rsid w:val="00222D06"/>
    <w:rsid w:val="00222DAE"/>
    <w:rsid w:val="00222E96"/>
    <w:rsid w:val="00222F56"/>
    <w:rsid w:val="00223237"/>
    <w:rsid w:val="00223253"/>
    <w:rsid w:val="00223330"/>
    <w:rsid w:val="00223448"/>
    <w:rsid w:val="00223867"/>
    <w:rsid w:val="002238C2"/>
    <w:rsid w:val="00223900"/>
    <w:rsid w:val="00223D9D"/>
    <w:rsid w:val="00223EA9"/>
    <w:rsid w:val="002241A0"/>
    <w:rsid w:val="002241E6"/>
    <w:rsid w:val="0022425F"/>
    <w:rsid w:val="0022446C"/>
    <w:rsid w:val="002244A5"/>
    <w:rsid w:val="002248F6"/>
    <w:rsid w:val="00224934"/>
    <w:rsid w:val="00224C38"/>
    <w:rsid w:val="00224D32"/>
    <w:rsid w:val="00224D94"/>
    <w:rsid w:val="00224F0C"/>
    <w:rsid w:val="00225035"/>
    <w:rsid w:val="0022511C"/>
    <w:rsid w:val="002251AC"/>
    <w:rsid w:val="0022524D"/>
    <w:rsid w:val="002252AE"/>
    <w:rsid w:val="00225324"/>
    <w:rsid w:val="0022535A"/>
    <w:rsid w:val="002253C4"/>
    <w:rsid w:val="0022550D"/>
    <w:rsid w:val="0022561B"/>
    <w:rsid w:val="0022571E"/>
    <w:rsid w:val="002257AC"/>
    <w:rsid w:val="00225958"/>
    <w:rsid w:val="00225F8A"/>
    <w:rsid w:val="002260CA"/>
    <w:rsid w:val="0022612F"/>
    <w:rsid w:val="0022616A"/>
    <w:rsid w:val="002262BB"/>
    <w:rsid w:val="00226326"/>
    <w:rsid w:val="00226389"/>
    <w:rsid w:val="00226396"/>
    <w:rsid w:val="002263DB"/>
    <w:rsid w:val="0022644C"/>
    <w:rsid w:val="002265F5"/>
    <w:rsid w:val="0022663C"/>
    <w:rsid w:val="00226866"/>
    <w:rsid w:val="00226898"/>
    <w:rsid w:val="00226D7D"/>
    <w:rsid w:val="00226D87"/>
    <w:rsid w:val="00227116"/>
    <w:rsid w:val="00227167"/>
    <w:rsid w:val="002271EA"/>
    <w:rsid w:val="00227201"/>
    <w:rsid w:val="002274B7"/>
    <w:rsid w:val="002274F5"/>
    <w:rsid w:val="00227560"/>
    <w:rsid w:val="0022758A"/>
    <w:rsid w:val="002275BF"/>
    <w:rsid w:val="0022761D"/>
    <w:rsid w:val="0022774E"/>
    <w:rsid w:val="0022782B"/>
    <w:rsid w:val="00227970"/>
    <w:rsid w:val="002279BC"/>
    <w:rsid w:val="00227A6C"/>
    <w:rsid w:val="00227AD3"/>
    <w:rsid w:val="00227C97"/>
    <w:rsid w:val="00227CE3"/>
    <w:rsid w:val="00227D43"/>
    <w:rsid w:val="00227DCF"/>
    <w:rsid w:val="00227ED7"/>
    <w:rsid w:val="00227F37"/>
    <w:rsid w:val="00230228"/>
    <w:rsid w:val="002302B9"/>
    <w:rsid w:val="002303B2"/>
    <w:rsid w:val="002305A6"/>
    <w:rsid w:val="002305C8"/>
    <w:rsid w:val="0023063E"/>
    <w:rsid w:val="0023084F"/>
    <w:rsid w:val="002308AC"/>
    <w:rsid w:val="002309ED"/>
    <w:rsid w:val="00231070"/>
    <w:rsid w:val="0023113A"/>
    <w:rsid w:val="00231193"/>
    <w:rsid w:val="00231395"/>
    <w:rsid w:val="002313AA"/>
    <w:rsid w:val="0023143E"/>
    <w:rsid w:val="00231498"/>
    <w:rsid w:val="00231569"/>
    <w:rsid w:val="00231905"/>
    <w:rsid w:val="00231A3C"/>
    <w:rsid w:val="00231B8B"/>
    <w:rsid w:val="00231CE9"/>
    <w:rsid w:val="00231CEB"/>
    <w:rsid w:val="00231FF4"/>
    <w:rsid w:val="002320B0"/>
    <w:rsid w:val="002321D8"/>
    <w:rsid w:val="00232203"/>
    <w:rsid w:val="0023286F"/>
    <w:rsid w:val="00232D73"/>
    <w:rsid w:val="00232D93"/>
    <w:rsid w:val="00232F02"/>
    <w:rsid w:val="00232F68"/>
    <w:rsid w:val="00233059"/>
    <w:rsid w:val="002330A3"/>
    <w:rsid w:val="002332D1"/>
    <w:rsid w:val="00233614"/>
    <w:rsid w:val="0023361B"/>
    <w:rsid w:val="002337CD"/>
    <w:rsid w:val="002337E2"/>
    <w:rsid w:val="00233882"/>
    <w:rsid w:val="002339AB"/>
    <w:rsid w:val="002339CC"/>
    <w:rsid w:val="00233AE7"/>
    <w:rsid w:val="00233CB5"/>
    <w:rsid w:val="00233D44"/>
    <w:rsid w:val="00233EB9"/>
    <w:rsid w:val="00234094"/>
    <w:rsid w:val="00234489"/>
    <w:rsid w:val="00234539"/>
    <w:rsid w:val="00234603"/>
    <w:rsid w:val="00234610"/>
    <w:rsid w:val="00234965"/>
    <w:rsid w:val="00234AED"/>
    <w:rsid w:val="00234B17"/>
    <w:rsid w:val="00234B9C"/>
    <w:rsid w:val="00234C0F"/>
    <w:rsid w:val="00234CFD"/>
    <w:rsid w:val="00234D82"/>
    <w:rsid w:val="00234DBF"/>
    <w:rsid w:val="0023510F"/>
    <w:rsid w:val="00235223"/>
    <w:rsid w:val="0023536F"/>
    <w:rsid w:val="00235726"/>
    <w:rsid w:val="002357E9"/>
    <w:rsid w:val="002358B8"/>
    <w:rsid w:val="00235930"/>
    <w:rsid w:val="002359B0"/>
    <w:rsid w:val="00235CED"/>
    <w:rsid w:val="00236024"/>
    <w:rsid w:val="00236034"/>
    <w:rsid w:val="00236037"/>
    <w:rsid w:val="00236220"/>
    <w:rsid w:val="002362BF"/>
    <w:rsid w:val="00236463"/>
    <w:rsid w:val="00236779"/>
    <w:rsid w:val="002367A3"/>
    <w:rsid w:val="00236817"/>
    <w:rsid w:val="0023686A"/>
    <w:rsid w:val="00236D4A"/>
    <w:rsid w:val="00236E14"/>
    <w:rsid w:val="00236F7A"/>
    <w:rsid w:val="00237072"/>
    <w:rsid w:val="00237180"/>
    <w:rsid w:val="002371E0"/>
    <w:rsid w:val="0023745A"/>
    <w:rsid w:val="0023755D"/>
    <w:rsid w:val="002375C8"/>
    <w:rsid w:val="002377C5"/>
    <w:rsid w:val="002377CD"/>
    <w:rsid w:val="00237B8D"/>
    <w:rsid w:val="00237BE3"/>
    <w:rsid w:val="00237DEE"/>
    <w:rsid w:val="00237F08"/>
    <w:rsid w:val="00237F58"/>
    <w:rsid w:val="002400F2"/>
    <w:rsid w:val="0024012C"/>
    <w:rsid w:val="002401AA"/>
    <w:rsid w:val="00240205"/>
    <w:rsid w:val="00240366"/>
    <w:rsid w:val="002403C9"/>
    <w:rsid w:val="0024046C"/>
    <w:rsid w:val="00240535"/>
    <w:rsid w:val="00240561"/>
    <w:rsid w:val="00240584"/>
    <w:rsid w:val="002405E5"/>
    <w:rsid w:val="00240669"/>
    <w:rsid w:val="002408B7"/>
    <w:rsid w:val="00240A88"/>
    <w:rsid w:val="00240BB8"/>
    <w:rsid w:val="00240C08"/>
    <w:rsid w:val="00240E03"/>
    <w:rsid w:val="00240E83"/>
    <w:rsid w:val="00240E92"/>
    <w:rsid w:val="00240F08"/>
    <w:rsid w:val="00240F1E"/>
    <w:rsid w:val="00240FC2"/>
    <w:rsid w:val="00240FE2"/>
    <w:rsid w:val="00240FFA"/>
    <w:rsid w:val="0024108A"/>
    <w:rsid w:val="00241115"/>
    <w:rsid w:val="00241165"/>
    <w:rsid w:val="00241303"/>
    <w:rsid w:val="00241529"/>
    <w:rsid w:val="0024160A"/>
    <w:rsid w:val="0024175D"/>
    <w:rsid w:val="00241791"/>
    <w:rsid w:val="0024187E"/>
    <w:rsid w:val="00241A5C"/>
    <w:rsid w:val="00241AEB"/>
    <w:rsid w:val="00241B8B"/>
    <w:rsid w:val="0024208A"/>
    <w:rsid w:val="002420AC"/>
    <w:rsid w:val="00242410"/>
    <w:rsid w:val="002428E3"/>
    <w:rsid w:val="002429C8"/>
    <w:rsid w:val="00242AB3"/>
    <w:rsid w:val="00242B89"/>
    <w:rsid w:val="00242C6E"/>
    <w:rsid w:val="00242DAB"/>
    <w:rsid w:val="00242EBB"/>
    <w:rsid w:val="00242F31"/>
    <w:rsid w:val="0024321E"/>
    <w:rsid w:val="002432EB"/>
    <w:rsid w:val="00243410"/>
    <w:rsid w:val="002436D6"/>
    <w:rsid w:val="0024380C"/>
    <w:rsid w:val="0024390A"/>
    <w:rsid w:val="00243AA7"/>
    <w:rsid w:val="00243B29"/>
    <w:rsid w:val="00243C9A"/>
    <w:rsid w:val="00243CAA"/>
    <w:rsid w:val="00243D80"/>
    <w:rsid w:val="00243E1A"/>
    <w:rsid w:val="00243FC0"/>
    <w:rsid w:val="002440AC"/>
    <w:rsid w:val="002441CB"/>
    <w:rsid w:val="00244202"/>
    <w:rsid w:val="00244240"/>
    <w:rsid w:val="00244764"/>
    <w:rsid w:val="002447BC"/>
    <w:rsid w:val="00244878"/>
    <w:rsid w:val="0024487C"/>
    <w:rsid w:val="00244CF8"/>
    <w:rsid w:val="00244E53"/>
    <w:rsid w:val="00245012"/>
    <w:rsid w:val="0024516C"/>
    <w:rsid w:val="002451C7"/>
    <w:rsid w:val="00245341"/>
    <w:rsid w:val="002453D6"/>
    <w:rsid w:val="0024559B"/>
    <w:rsid w:val="0024586E"/>
    <w:rsid w:val="00245A67"/>
    <w:rsid w:val="00245C2A"/>
    <w:rsid w:val="00245E60"/>
    <w:rsid w:val="00245E6C"/>
    <w:rsid w:val="00245EFF"/>
    <w:rsid w:val="00245F23"/>
    <w:rsid w:val="00246065"/>
    <w:rsid w:val="00246084"/>
    <w:rsid w:val="00246104"/>
    <w:rsid w:val="002461B3"/>
    <w:rsid w:val="002461E3"/>
    <w:rsid w:val="002461F3"/>
    <w:rsid w:val="00246337"/>
    <w:rsid w:val="002464FE"/>
    <w:rsid w:val="002467C8"/>
    <w:rsid w:val="002467E1"/>
    <w:rsid w:val="00246C78"/>
    <w:rsid w:val="00246D06"/>
    <w:rsid w:val="00246FB4"/>
    <w:rsid w:val="00246FBD"/>
    <w:rsid w:val="00247135"/>
    <w:rsid w:val="00247161"/>
    <w:rsid w:val="002471E2"/>
    <w:rsid w:val="002473E9"/>
    <w:rsid w:val="002473F5"/>
    <w:rsid w:val="00247406"/>
    <w:rsid w:val="0024755E"/>
    <w:rsid w:val="00247563"/>
    <w:rsid w:val="00247584"/>
    <w:rsid w:val="0024759F"/>
    <w:rsid w:val="00247618"/>
    <w:rsid w:val="002477C9"/>
    <w:rsid w:val="002478E9"/>
    <w:rsid w:val="0024796B"/>
    <w:rsid w:val="00247A1B"/>
    <w:rsid w:val="00247E4A"/>
    <w:rsid w:val="00247E99"/>
    <w:rsid w:val="00250030"/>
    <w:rsid w:val="002501A1"/>
    <w:rsid w:val="002504C4"/>
    <w:rsid w:val="00250750"/>
    <w:rsid w:val="00250900"/>
    <w:rsid w:val="00250903"/>
    <w:rsid w:val="00250A77"/>
    <w:rsid w:val="00250B18"/>
    <w:rsid w:val="00250CB4"/>
    <w:rsid w:val="00250D0A"/>
    <w:rsid w:val="00250DBD"/>
    <w:rsid w:val="002510A2"/>
    <w:rsid w:val="002511E6"/>
    <w:rsid w:val="0025121C"/>
    <w:rsid w:val="00251378"/>
    <w:rsid w:val="002514A5"/>
    <w:rsid w:val="00251601"/>
    <w:rsid w:val="002517D4"/>
    <w:rsid w:val="00251E06"/>
    <w:rsid w:val="00251E98"/>
    <w:rsid w:val="00251EAE"/>
    <w:rsid w:val="00251EFA"/>
    <w:rsid w:val="0025204B"/>
    <w:rsid w:val="002520F1"/>
    <w:rsid w:val="00252183"/>
    <w:rsid w:val="00252359"/>
    <w:rsid w:val="00252401"/>
    <w:rsid w:val="0025248A"/>
    <w:rsid w:val="00252506"/>
    <w:rsid w:val="002525B0"/>
    <w:rsid w:val="002525BE"/>
    <w:rsid w:val="002525BF"/>
    <w:rsid w:val="002526F8"/>
    <w:rsid w:val="00252782"/>
    <w:rsid w:val="00252917"/>
    <w:rsid w:val="002529BB"/>
    <w:rsid w:val="00252C33"/>
    <w:rsid w:val="00252CBD"/>
    <w:rsid w:val="00252D74"/>
    <w:rsid w:val="00252EA1"/>
    <w:rsid w:val="00252EB6"/>
    <w:rsid w:val="00252FF7"/>
    <w:rsid w:val="0025315F"/>
    <w:rsid w:val="0025380E"/>
    <w:rsid w:val="00253836"/>
    <w:rsid w:val="0025385D"/>
    <w:rsid w:val="00253982"/>
    <w:rsid w:val="00253D93"/>
    <w:rsid w:val="00253DB5"/>
    <w:rsid w:val="00253E1A"/>
    <w:rsid w:val="00253ECF"/>
    <w:rsid w:val="002540C6"/>
    <w:rsid w:val="002545D1"/>
    <w:rsid w:val="00254629"/>
    <w:rsid w:val="002546BE"/>
    <w:rsid w:val="0025476D"/>
    <w:rsid w:val="002548A7"/>
    <w:rsid w:val="0025492E"/>
    <w:rsid w:val="00254A48"/>
    <w:rsid w:val="00254AC1"/>
    <w:rsid w:val="00254BDD"/>
    <w:rsid w:val="00254EC2"/>
    <w:rsid w:val="00254F07"/>
    <w:rsid w:val="00254FDC"/>
    <w:rsid w:val="00255176"/>
    <w:rsid w:val="00255522"/>
    <w:rsid w:val="00255676"/>
    <w:rsid w:val="002556FF"/>
    <w:rsid w:val="00255DF8"/>
    <w:rsid w:val="00255EFA"/>
    <w:rsid w:val="0025622E"/>
    <w:rsid w:val="0025630A"/>
    <w:rsid w:val="0025643A"/>
    <w:rsid w:val="002566A8"/>
    <w:rsid w:val="00256830"/>
    <w:rsid w:val="0025686C"/>
    <w:rsid w:val="00256B14"/>
    <w:rsid w:val="00256B73"/>
    <w:rsid w:val="00256DF3"/>
    <w:rsid w:val="00256E87"/>
    <w:rsid w:val="00256EBA"/>
    <w:rsid w:val="00256EDA"/>
    <w:rsid w:val="00256F5A"/>
    <w:rsid w:val="00256FC1"/>
    <w:rsid w:val="00256FDB"/>
    <w:rsid w:val="0025749B"/>
    <w:rsid w:val="002575E2"/>
    <w:rsid w:val="00257613"/>
    <w:rsid w:val="00257658"/>
    <w:rsid w:val="002576C8"/>
    <w:rsid w:val="00257889"/>
    <w:rsid w:val="002578C8"/>
    <w:rsid w:val="00257D0D"/>
    <w:rsid w:val="00257DC1"/>
    <w:rsid w:val="00257F3D"/>
    <w:rsid w:val="00257FF6"/>
    <w:rsid w:val="002601C9"/>
    <w:rsid w:val="0026042B"/>
    <w:rsid w:val="002604AA"/>
    <w:rsid w:val="002604E3"/>
    <w:rsid w:val="00260529"/>
    <w:rsid w:val="0026061C"/>
    <w:rsid w:val="00260656"/>
    <w:rsid w:val="002608D9"/>
    <w:rsid w:val="00260D29"/>
    <w:rsid w:val="0026116C"/>
    <w:rsid w:val="002611B7"/>
    <w:rsid w:val="00261403"/>
    <w:rsid w:val="00261487"/>
    <w:rsid w:val="00261500"/>
    <w:rsid w:val="00261533"/>
    <w:rsid w:val="0026189C"/>
    <w:rsid w:val="00261AB5"/>
    <w:rsid w:val="00261AFD"/>
    <w:rsid w:val="00261B4B"/>
    <w:rsid w:val="00261C7A"/>
    <w:rsid w:val="00261E7E"/>
    <w:rsid w:val="00261ED9"/>
    <w:rsid w:val="0026203C"/>
    <w:rsid w:val="002621D6"/>
    <w:rsid w:val="00262383"/>
    <w:rsid w:val="002623A4"/>
    <w:rsid w:val="002624CB"/>
    <w:rsid w:val="002625AF"/>
    <w:rsid w:val="00262785"/>
    <w:rsid w:val="00262859"/>
    <w:rsid w:val="00262A13"/>
    <w:rsid w:val="00262BBA"/>
    <w:rsid w:val="00262BE2"/>
    <w:rsid w:val="00262C50"/>
    <w:rsid w:val="00262D5A"/>
    <w:rsid w:val="00262E0A"/>
    <w:rsid w:val="002631A8"/>
    <w:rsid w:val="002631FF"/>
    <w:rsid w:val="00263265"/>
    <w:rsid w:val="00263309"/>
    <w:rsid w:val="002636DD"/>
    <w:rsid w:val="00263766"/>
    <w:rsid w:val="00263801"/>
    <w:rsid w:val="002638DA"/>
    <w:rsid w:val="0026394F"/>
    <w:rsid w:val="002639BB"/>
    <w:rsid w:val="00263B89"/>
    <w:rsid w:val="00263FA3"/>
    <w:rsid w:val="00264009"/>
    <w:rsid w:val="002641BE"/>
    <w:rsid w:val="00264319"/>
    <w:rsid w:val="00264605"/>
    <w:rsid w:val="0026462A"/>
    <w:rsid w:val="00264656"/>
    <w:rsid w:val="00264699"/>
    <w:rsid w:val="00264707"/>
    <w:rsid w:val="002649D0"/>
    <w:rsid w:val="00264A17"/>
    <w:rsid w:val="00264A99"/>
    <w:rsid w:val="00264B84"/>
    <w:rsid w:val="00264DB3"/>
    <w:rsid w:val="00264F0A"/>
    <w:rsid w:val="002650CA"/>
    <w:rsid w:val="00265426"/>
    <w:rsid w:val="002655D5"/>
    <w:rsid w:val="00265667"/>
    <w:rsid w:val="002656B7"/>
    <w:rsid w:val="0026595E"/>
    <w:rsid w:val="00265B6B"/>
    <w:rsid w:val="00265D6D"/>
    <w:rsid w:val="00265FD2"/>
    <w:rsid w:val="00266025"/>
    <w:rsid w:val="00266252"/>
    <w:rsid w:val="00266341"/>
    <w:rsid w:val="00266377"/>
    <w:rsid w:val="002663CA"/>
    <w:rsid w:val="00266401"/>
    <w:rsid w:val="0026640D"/>
    <w:rsid w:val="00266688"/>
    <w:rsid w:val="00266690"/>
    <w:rsid w:val="002666D5"/>
    <w:rsid w:val="00266811"/>
    <w:rsid w:val="0026693C"/>
    <w:rsid w:val="00266A0E"/>
    <w:rsid w:val="00266B9A"/>
    <w:rsid w:val="00266CC2"/>
    <w:rsid w:val="00266DA6"/>
    <w:rsid w:val="00266EB5"/>
    <w:rsid w:val="0026712A"/>
    <w:rsid w:val="00267154"/>
    <w:rsid w:val="00267244"/>
    <w:rsid w:val="00267268"/>
    <w:rsid w:val="00267324"/>
    <w:rsid w:val="00267526"/>
    <w:rsid w:val="0026762E"/>
    <w:rsid w:val="00267643"/>
    <w:rsid w:val="002676D8"/>
    <w:rsid w:val="00267A04"/>
    <w:rsid w:val="00267A83"/>
    <w:rsid w:val="00267AF8"/>
    <w:rsid w:val="00267B64"/>
    <w:rsid w:val="00267B91"/>
    <w:rsid w:val="00267C45"/>
    <w:rsid w:val="00267CDF"/>
    <w:rsid w:val="00267D66"/>
    <w:rsid w:val="00267E0C"/>
    <w:rsid w:val="00270467"/>
    <w:rsid w:val="00270690"/>
    <w:rsid w:val="002707FA"/>
    <w:rsid w:val="00270A0A"/>
    <w:rsid w:val="00270CA9"/>
    <w:rsid w:val="00270CB3"/>
    <w:rsid w:val="00270D97"/>
    <w:rsid w:val="00270EA3"/>
    <w:rsid w:val="002711C5"/>
    <w:rsid w:val="002713D8"/>
    <w:rsid w:val="0027153A"/>
    <w:rsid w:val="00271649"/>
    <w:rsid w:val="0027168F"/>
    <w:rsid w:val="00271844"/>
    <w:rsid w:val="0027187C"/>
    <w:rsid w:val="002719DE"/>
    <w:rsid w:val="0027217C"/>
    <w:rsid w:val="002721DC"/>
    <w:rsid w:val="0027227F"/>
    <w:rsid w:val="002723BF"/>
    <w:rsid w:val="0027246C"/>
    <w:rsid w:val="002724ED"/>
    <w:rsid w:val="00272AA2"/>
    <w:rsid w:val="00272B4C"/>
    <w:rsid w:val="00272B92"/>
    <w:rsid w:val="00272BF4"/>
    <w:rsid w:val="00272D95"/>
    <w:rsid w:val="00272EBC"/>
    <w:rsid w:val="00272EBE"/>
    <w:rsid w:val="00272F6A"/>
    <w:rsid w:val="00273446"/>
    <w:rsid w:val="00273485"/>
    <w:rsid w:val="0027360F"/>
    <w:rsid w:val="0027393D"/>
    <w:rsid w:val="002739E2"/>
    <w:rsid w:val="00273A15"/>
    <w:rsid w:val="00273B0F"/>
    <w:rsid w:val="00273C9B"/>
    <w:rsid w:val="00273CE6"/>
    <w:rsid w:val="00273CFD"/>
    <w:rsid w:val="00273E03"/>
    <w:rsid w:val="00273EB5"/>
    <w:rsid w:val="002740D1"/>
    <w:rsid w:val="0027412C"/>
    <w:rsid w:val="00274315"/>
    <w:rsid w:val="002743F4"/>
    <w:rsid w:val="0027442D"/>
    <w:rsid w:val="00274430"/>
    <w:rsid w:val="00274505"/>
    <w:rsid w:val="0027453A"/>
    <w:rsid w:val="00274615"/>
    <w:rsid w:val="002747E2"/>
    <w:rsid w:val="00274A21"/>
    <w:rsid w:val="00274CBF"/>
    <w:rsid w:val="00275255"/>
    <w:rsid w:val="0027544F"/>
    <w:rsid w:val="002754F9"/>
    <w:rsid w:val="00275505"/>
    <w:rsid w:val="002755DA"/>
    <w:rsid w:val="002755DF"/>
    <w:rsid w:val="002756B0"/>
    <w:rsid w:val="002758FE"/>
    <w:rsid w:val="002759A2"/>
    <w:rsid w:val="00275B1F"/>
    <w:rsid w:val="00275BEC"/>
    <w:rsid w:val="00275D5B"/>
    <w:rsid w:val="00275F7E"/>
    <w:rsid w:val="00275FC4"/>
    <w:rsid w:val="00276049"/>
    <w:rsid w:val="00276095"/>
    <w:rsid w:val="0027613C"/>
    <w:rsid w:val="00276196"/>
    <w:rsid w:val="00276531"/>
    <w:rsid w:val="002766B5"/>
    <w:rsid w:val="002766D0"/>
    <w:rsid w:val="0027676B"/>
    <w:rsid w:val="002767BD"/>
    <w:rsid w:val="002767F5"/>
    <w:rsid w:val="00276AED"/>
    <w:rsid w:val="00276E85"/>
    <w:rsid w:val="00277233"/>
    <w:rsid w:val="0027755A"/>
    <w:rsid w:val="002775C2"/>
    <w:rsid w:val="002776E7"/>
    <w:rsid w:val="002777A4"/>
    <w:rsid w:val="002778DC"/>
    <w:rsid w:val="0027794C"/>
    <w:rsid w:val="00277EB9"/>
    <w:rsid w:val="002800C5"/>
    <w:rsid w:val="0028026B"/>
    <w:rsid w:val="002804D4"/>
    <w:rsid w:val="00280549"/>
    <w:rsid w:val="002805A5"/>
    <w:rsid w:val="0028075B"/>
    <w:rsid w:val="0028094F"/>
    <w:rsid w:val="00280BEE"/>
    <w:rsid w:val="00280C39"/>
    <w:rsid w:val="00280CD0"/>
    <w:rsid w:val="00280CFD"/>
    <w:rsid w:val="00280EB0"/>
    <w:rsid w:val="00281037"/>
    <w:rsid w:val="00281357"/>
    <w:rsid w:val="00281494"/>
    <w:rsid w:val="002814FC"/>
    <w:rsid w:val="00281515"/>
    <w:rsid w:val="002815FF"/>
    <w:rsid w:val="00281648"/>
    <w:rsid w:val="00281675"/>
    <w:rsid w:val="0028172A"/>
    <w:rsid w:val="00281765"/>
    <w:rsid w:val="00281849"/>
    <w:rsid w:val="00281CB3"/>
    <w:rsid w:val="00281D7D"/>
    <w:rsid w:val="00281E15"/>
    <w:rsid w:val="002820ED"/>
    <w:rsid w:val="00282254"/>
    <w:rsid w:val="00282257"/>
    <w:rsid w:val="00282557"/>
    <w:rsid w:val="00282856"/>
    <w:rsid w:val="00282A1D"/>
    <w:rsid w:val="00282AAC"/>
    <w:rsid w:val="00282BF7"/>
    <w:rsid w:val="00282D7E"/>
    <w:rsid w:val="00282F2A"/>
    <w:rsid w:val="00283102"/>
    <w:rsid w:val="00283323"/>
    <w:rsid w:val="002833CE"/>
    <w:rsid w:val="00283603"/>
    <w:rsid w:val="0028360A"/>
    <w:rsid w:val="0028367B"/>
    <w:rsid w:val="00283680"/>
    <w:rsid w:val="0028388F"/>
    <w:rsid w:val="002838C7"/>
    <w:rsid w:val="002838D7"/>
    <w:rsid w:val="00283969"/>
    <w:rsid w:val="002839A7"/>
    <w:rsid w:val="002839D9"/>
    <w:rsid w:val="002839F4"/>
    <w:rsid w:val="00283A14"/>
    <w:rsid w:val="00283A8A"/>
    <w:rsid w:val="00283BE7"/>
    <w:rsid w:val="00283C59"/>
    <w:rsid w:val="00283DB8"/>
    <w:rsid w:val="00283E0E"/>
    <w:rsid w:val="0028427D"/>
    <w:rsid w:val="0028431A"/>
    <w:rsid w:val="00284591"/>
    <w:rsid w:val="002845BE"/>
    <w:rsid w:val="00284690"/>
    <w:rsid w:val="0028469A"/>
    <w:rsid w:val="002846E6"/>
    <w:rsid w:val="00284722"/>
    <w:rsid w:val="002847AC"/>
    <w:rsid w:val="002847AD"/>
    <w:rsid w:val="002847B9"/>
    <w:rsid w:val="002847BB"/>
    <w:rsid w:val="00284828"/>
    <w:rsid w:val="00284B58"/>
    <w:rsid w:val="00284C87"/>
    <w:rsid w:val="00284D2D"/>
    <w:rsid w:val="00284DE7"/>
    <w:rsid w:val="00284E6B"/>
    <w:rsid w:val="00284F2C"/>
    <w:rsid w:val="00284F3F"/>
    <w:rsid w:val="00284F5F"/>
    <w:rsid w:val="00284F7E"/>
    <w:rsid w:val="00284F85"/>
    <w:rsid w:val="00284FE3"/>
    <w:rsid w:val="00285077"/>
    <w:rsid w:val="0028556E"/>
    <w:rsid w:val="00285717"/>
    <w:rsid w:val="0028571C"/>
    <w:rsid w:val="002857A9"/>
    <w:rsid w:val="0028593A"/>
    <w:rsid w:val="0028594E"/>
    <w:rsid w:val="00285B71"/>
    <w:rsid w:val="00285D3E"/>
    <w:rsid w:val="00285DA5"/>
    <w:rsid w:val="00285F0D"/>
    <w:rsid w:val="0028636B"/>
    <w:rsid w:val="0028644E"/>
    <w:rsid w:val="0028654C"/>
    <w:rsid w:val="00286719"/>
    <w:rsid w:val="002867AA"/>
    <w:rsid w:val="00286D93"/>
    <w:rsid w:val="00286F5C"/>
    <w:rsid w:val="00286FF2"/>
    <w:rsid w:val="00287669"/>
    <w:rsid w:val="002876FE"/>
    <w:rsid w:val="00287935"/>
    <w:rsid w:val="00287D92"/>
    <w:rsid w:val="00287DE7"/>
    <w:rsid w:val="00290033"/>
    <w:rsid w:val="00290538"/>
    <w:rsid w:val="0029062D"/>
    <w:rsid w:val="002907BE"/>
    <w:rsid w:val="002908F4"/>
    <w:rsid w:val="00290927"/>
    <w:rsid w:val="00290A77"/>
    <w:rsid w:val="00290C27"/>
    <w:rsid w:val="00290C44"/>
    <w:rsid w:val="00290F84"/>
    <w:rsid w:val="00290FF2"/>
    <w:rsid w:val="002910F7"/>
    <w:rsid w:val="002912C8"/>
    <w:rsid w:val="00291491"/>
    <w:rsid w:val="0029153B"/>
    <w:rsid w:val="002919E0"/>
    <w:rsid w:val="00291CA8"/>
    <w:rsid w:val="00291E40"/>
    <w:rsid w:val="00291EF6"/>
    <w:rsid w:val="00292150"/>
    <w:rsid w:val="00292247"/>
    <w:rsid w:val="0029230D"/>
    <w:rsid w:val="00292514"/>
    <w:rsid w:val="00292562"/>
    <w:rsid w:val="002925CC"/>
    <w:rsid w:val="00292803"/>
    <w:rsid w:val="002929B8"/>
    <w:rsid w:val="002929E2"/>
    <w:rsid w:val="00292AE7"/>
    <w:rsid w:val="00292B1E"/>
    <w:rsid w:val="00292C41"/>
    <w:rsid w:val="00292FC9"/>
    <w:rsid w:val="0029305A"/>
    <w:rsid w:val="0029305B"/>
    <w:rsid w:val="00293251"/>
    <w:rsid w:val="0029329F"/>
    <w:rsid w:val="002933C7"/>
    <w:rsid w:val="002933F1"/>
    <w:rsid w:val="00293452"/>
    <w:rsid w:val="002934E5"/>
    <w:rsid w:val="00293506"/>
    <w:rsid w:val="00293A14"/>
    <w:rsid w:val="00293B2D"/>
    <w:rsid w:val="00293B79"/>
    <w:rsid w:val="00293C4A"/>
    <w:rsid w:val="00293C55"/>
    <w:rsid w:val="00293C57"/>
    <w:rsid w:val="00293C76"/>
    <w:rsid w:val="00293CC3"/>
    <w:rsid w:val="00293F7E"/>
    <w:rsid w:val="00294088"/>
    <w:rsid w:val="002940CD"/>
    <w:rsid w:val="002941AE"/>
    <w:rsid w:val="00294353"/>
    <w:rsid w:val="0029448E"/>
    <w:rsid w:val="00294574"/>
    <w:rsid w:val="002946C9"/>
    <w:rsid w:val="00294888"/>
    <w:rsid w:val="00294B70"/>
    <w:rsid w:val="00294C66"/>
    <w:rsid w:val="00294C71"/>
    <w:rsid w:val="00294CA1"/>
    <w:rsid w:val="00294D10"/>
    <w:rsid w:val="00294FD1"/>
    <w:rsid w:val="00295111"/>
    <w:rsid w:val="00295151"/>
    <w:rsid w:val="0029554D"/>
    <w:rsid w:val="002959FD"/>
    <w:rsid w:val="00295AB2"/>
    <w:rsid w:val="00295ACC"/>
    <w:rsid w:val="00295AD6"/>
    <w:rsid w:val="00295BE0"/>
    <w:rsid w:val="00295D61"/>
    <w:rsid w:val="00295EF1"/>
    <w:rsid w:val="002962D2"/>
    <w:rsid w:val="00296330"/>
    <w:rsid w:val="00296419"/>
    <w:rsid w:val="00296741"/>
    <w:rsid w:val="00296743"/>
    <w:rsid w:val="002968D3"/>
    <w:rsid w:val="00296C0D"/>
    <w:rsid w:val="00296C8D"/>
    <w:rsid w:val="00296E3B"/>
    <w:rsid w:val="002970F1"/>
    <w:rsid w:val="00297101"/>
    <w:rsid w:val="0029727F"/>
    <w:rsid w:val="0029728D"/>
    <w:rsid w:val="002978D1"/>
    <w:rsid w:val="0029797F"/>
    <w:rsid w:val="00297D69"/>
    <w:rsid w:val="00297DCB"/>
    <w:rsid w:val="00297F1C"/>
    <w:rsid w:val="00297FE6"/>
    <w:rsid w:val="002A015D"/>
    <w:rsid w:val="002A025B"/>
    <w:rsid w:val="002A052D"/>
    <w:rsid w:val="002A0701"/>
    <w:rsid w:val="002A0714"/>
    <w:rsid w:val="002A0756"/>
    <w:rsid w:val="002A07E9"/>
    <w:rsid w:val="002A07EB"/>
    <w:rsid w:val="002A0D8C"/>
    <w:rsid w:val="002A0E5A"/>
    <w:rsid w:val="002A0E9F"/>
    <w:rsid w:val="002A1124"/>
    <w:rsid w:val="002A11E8"/>
    <w:rsid w:val="002A12C5"/>
    <w:rsid w:val="002A13A6"/>
    <w:rsid w:val="002A18C7"/>
    <w:rsid w:val="002A19FF"/>
    <w:rsid w:val="002A1A0A"/>
    <w:rsid w:val="002A1B86"/>
    <w:rsid w:val="002A1BD8"/>
    <w:rsid w:val="002A1E67"/>
    <w:rsid w:val="002A1F0E"/>
    <w:rsid w:val="002A2111"/>
    <w:rsid w:val="002A214B"/>
    <w:rsid w:val="002A21E4"/>
    <w:rsid w:val="002A23FA"/>
    <w:rsid w:val="002A250E"/>
    <w:rsid w:val="002A256C"/>
    <w:rsid w:val="002A2582"/>
    <w:rsid w:val="002A270C"/>
    <w:rsid w:val="002A27DC"/>
    <w:rsid w:val="002A28D1"/>
    <w:rsid w:val="002A2B43"/>
    <w:rsid w:val="002A2C1A"/>
    <w:rsid w:val="002A2C86"/>
    <w:rsid w:val="002A2CC8"/>
    <w:rsid w:val="002A2CF0"/>
    <w:rsid w:val="002A2FB9"/>
    <w:rsid w:val="002A3080"/>
    <w:rsid w:val="002A370E"/>
    <w:rsid w:val="002A387C"/>
    <w:rsid w:val="002A3AE9"/>
    <w:rsid w:val="002A3B38"/>
    <w:rsid w:val="002A3D68"/>
    <w:rsid w:val="002A3FF2"/>
    <w:rsid w:val="002A416A"/>
    <w:rsid w:val="002A41A0"/>
    <w:rsid w:val="002A41A7"/>
    <w:rsid w:val="002A42EE"/>
    <w:rsid w:val="002A43B1"/>
    <w:rsid w:val="002A4417"/>
    <w:rsid w:val="002A44B0"/>
    <w:rsid w:val="002A44FE"/>
    <w:rsid w:val="002A4565"/>
    <w:rsid w:val="002A4652"/>
    <w:rsid w:val="002A482E"/>
    <w:rsid w:val="002A4AD5"/>
    <w:rsid w:val="002A4BF8"/>
    <w:rsid w:val="002A4C36"/>
    <w:rsid w:val="002A4DAD"/>
    <w:rsid w:val="002A4DCA"/>
    <w:rsid w:val="002A5215"/>
    <w:rsid w:val="002A5279"/>
    <w:rsid w:val="002A52C4"/>
    <w:rsid w:val="002A5360"/>
    <w:rsid w:val="002A5599"/>
    <w:rsid w:val="002A5749"/>
    <w:rsid w:val="002A5750"/>
    <w:rsid w:val="002A57AA"/>
    <w:rsid w:val="002A57DF"/>
    <w:rsid w:val="002A584C"/>
    <w:rsid w:val="002A5B78"/>
    <w:rsid w:val="002A5DB3"/>
    <w:rsid w:val="002A5E0C"/>
    <w:rsid w:val="002A5E6F"/>
    <w:rsid w:val="002A5EF6"/>
    <w:rsid w:val="002A6097"/>
    <w:rsid w:val="002A60AE"/>
    <w:rsid w:val="002A6113"/>
    <w:rsid w:val="002A61D2"/>
    <w:rsid w:val="002A6337"/>
    <w:rsid w:val="002A6449"/>
    <w:rsid w:val="002A6498"/>
    <w:rsid w:val="002A68B0"/>
    <w:rsid w:val="002A6AE3"/>
    <w:rsid w:val="002A6D93"/>
    <w:rsid w:val="002A6DEB"/>
    <w:rsid w:val="002A6EB0"/>
    <w:rsid w:val="002A6FBD"/>
    <w:rsid w:val="002A70D2"/>
    <w:rsid w:val="002A728F"/>
    <w:rsid w:val="002A72ED"/>
    <w:rsid w:val="002A72F7"/>
    <w:rsid w:val="002A7362"/>
    <w:rsid w:val="002A738B"/>
    <w:rsid w:val="002A74F1"/>
    <w:rsid w:val="002A75B1"/>
    <w:rsid w:val="002A75BB"/>
    <w:rsid w:val="002A7617"/>
    <w:rsid w:val="002A783E"/>
    <w:rsid w:val="002A7866"/>
    <w:rsid w:val="002A78AB"/>
    <w:rsid w:val="002A78FC"/>
    <w:rsid w:val="002A7968"/>
    <w:rsid w:val="002A7A3F"/>
    <w:rsid w:val="002A7ABB"/>
    <w:rsid w:val="002A7B12"/>
    <w:rsid w:val="002A7D65"/>
    <w:rsid w:val="002A7EC2"/>
    <w:rsid w:val="002A7F27"/>
    <w:rsid w:val="002A7F5A"/>
    <w:rsid w:val="002B0426"/>
    <w:rsid w:val="002B04B6"/>
    <w:rsid w:val="002B04FC"/>
    <w:rsid w:val="002B0518"/>
    <w:rsid w:val="002B0572"/>
    <w:rsid w:val="002B0800"/>
    <w:rsid w:val="002B0938"/>
    <w:rsid w:val="002B0A12"/>
    <w:rsid w:val="002B0A71"/>
    <w:rsid w:val="002B0DB3"/>
    <w:rsid w:val="002B100A"/>
    <w:rsid w:val="002B10AC"/>
    <w:rsid w:val="002B118E"/>
    <w:rsid w:val="002B122A"/>
    <w:rsid w:val="002B1512"/>
    <w:rsid w:val="002B1669"/>
    <w:rsid w:val="002B181B"/>
    <w:rsid w:val="002B1925"/>
    <w:rsid w:val="002B192B"/>
    <w:rsid w:val="002B1997"/>
    <w:rsid w:val="002B19BA"/>
    <w:rsid w:val="002B1B3C"/>
    <w:rsid w:val="002B1CD5"/>
    <w:rsid w:val="002B1F02"/>
    <w:rsid w:val="002B1FB5"/>
    <w:rsid w:val="002B203F"/>
    <w:rsid w:val="002B238C"/>
    <w:rsid w:val="002B24D5"/>
    <w:rsid w:val="002B253C"/>
    <w:rsid w:val="002B2602"/>
    <w:rsid w:val="002B2647"/>
    <w:rsid w:val="002B26B1"/>
    <w:rsid w:val="002B28F5"/>
    <w:rsid w:val="002B295E"/>
    <w:rsid w:val="002B2AD8"/>
    <w:rsid w:val="002B2BC5"/>
    <w:rsid w:val="002B2C1A"/>
    <w:rsid w:val="002B2D2C"/>
    <w:rsid w:val="002B2D8E"/>
    <w:rsid w:val="002B2E46"/>
    <w:rsid w:val="002B2E58"/>
    <w:rsid w:val="002B2E70"/>
    <w:rsid w:val="002B2FA5"/>
    <w:rsid w:val="002B31BF"/>
    <w:rsid w:val="002B327C"/>
    <w:rsid w:val="002B3291"/>
    <w:rsid w:val="002B335E"/>
    <w:rsid w:val="002B35FA"/>
    <w:rsid w:val="002B3717"/>
    <w:rsid w:val="002B3A10"/>
    <w:rsid w:val="002B3A7C"/>
    <w:rsid w:val="002B3BF8"/>
    <w:rsid w:val="002B3BFB"/>
    <w:rsid w:val="002B3D01"/>
    <w:rsid w:val="002B3D93"/>
    <w:rsid w:val="002B3E18"/>
    <w:rsid w:val="002B402D"/>
    <w:rsid w:val="002B40EE"/>
    <w:rsid w:val="002B4558"/>
    <w:rsid w:val="002B48A2"/>
    <w:rsid w:val="002B4B76"/>
    <w:rsid w:val="002B4F9E"/>
    <w:rsid w:val="002B4FBC"/>
    <w:rsid w:val="002B5122"/>
    <w:rsid w:val="002B536E"/>
    <w:rsid w:val="002B53DA"/>
    <w:rsid w:val="002B5664"/>
    <w:rsid w:val="002B56C5"/>
    <w:rsid w:val="002B5949"/>
    <w:rsid w:val="002B5A2D"/>
    <w:rsid w:val="002B5A37"/>
    <w:rsid w:val="002B5CDF"/>
    <w:rsid w:val="002B5FFD"/>
    <w:rsid w:val="002B6061"/>
    <w:rsid w:val="002B61A4"/>
    <w:rsid w:val="002B6334"/>
    <w:rsid w:val="002B6793"/>
    <w:rsid w:val="002B683A"/>
    <w:rsid w:val="002B692A"/>
    <w:rsid w:val="002B6941"/>
    <w:rsid w:val="002B69A7"/>
    <w:rsid w:val="002B6B75"/>
    <w:rsid w:val="002B6CCD"/>
    <w:rsid w:val="002B6EB1"/>
    <w:rsid w:val="002B6F4E"/>
    <w:rsid w:val="002B7082"/>
    <w:rsid w:val="002B7427"/>
    <w:rsid w:val="002B76AC"/>
    <w:rsid w:val="002B76F8"/>
    <w:rsid w:val="002B778B"/>
    <w:rsid w:val="002B7A5F"/>
    <w:rsid w:val="002B7C68"/>
    <w:rsid w:val="002C00B8"/>
    <w:rsid w:val="002C012B"/>
    <w:rsid w:val="002C0159"/>
    <w:rsid w:val="002C02F7"/>
    <w:rsid w:val="002C0442"/>
    <w:rsid w:val="002C0477"/>
    <w:rsid w:val="002C077E"/>
    <w:rsid w:val="002C0954"/>
    <w:rsid w:val="002C0AD8"/>
    <w:rsid w:val="002C0B0C"/>
    <w:rsid w:val="002C0BD7"/>
    <w:rsid w:val="002C0C16"/>
    <w:rsid w:val="002C0E0B"/>
    <w:rsid w:val="002C14C4"/>
    <w:rsid w:val="002C1539"/>
    <w:rsid w:val="002C180A"/>
    <w:rsid w:val="002C1CAD"/>
    <w:rsid w:val="002C1D72"/>
    <w:rsid w:val="002C1E3B"/>
    <w:rsid w:val="002C224B"/>
    <w:rsid w:val="002C2266"/>
    <w:rsid w:val="002C25B3"/>
    <w:rsid w:val="002C28A6"/>
    <w:rsid w:val="002C2BAD"/>
    <w:rsid w:val="002C2BEC"/>
    <w:rsid w:val="002C2F59"/>
    <w:rsid w:val="002C30C3"/>
    <w:rsid w:val="002C31EF"/>
    <w:rsid w:val="002C32E2"/>
    <w:rsid w:val="002C3695"/>
    <w:rsid w:val="002C38A1"/>
    <w:rsid w:val="002C3A1E"/>
    <w:rsid w:val="002C3ABD"/>
    <w:rsid w:val="002C3B0B"/>
    <w:rsid w:val="002C3C89"/>
    <w:rsid w:val="002C3E5F"/>
    <w:rsid w:val="002C3F71"/>
    <w:rsid w:val="002C4037"/>
    <w:rsid w:val="002C41E1"/>
    <w:rsid w:val="002C446D"/>
    <w:rsid w:val="002C45A8"/>
    <w:rsid w:val="002C4622"/>
    <w:rsid w:val="002C46D1"/>
    <w:rsid w:val="002C485F"/>
    <w:rsid w:val="002C48B8"/>
    <w:rsid w:val="002C4982"/>
    <w:rsid w:val="002C49FF"/>
    <w:rsid w:val="002C4B8E"/>
    <w:rsid w:val="002C4BE2"/>
    <w:rsid w:val="002C4BE4"/>
    <w:rsid w:val="002C4FA3"/>
    <w:rsid w:val="002C505D"/>
    <w:rsid w:val="002C5291"/>
    <w:rsid w:val="002C53F3"/>
    <w:rsid w:val="002C556A"/>
    <w:rsid w:val="002C57D9"/>
    <w:rsid w:val="002C57DD"/>
    <w:rsid w:val="002C5B18"/>
    <w:rsid w:val="002C5B5F"/>
    <w:rsid w:val="002C5E12"/>
    <w:rsid w:val="002C633F"/>
    <w:rsid w:val="002C635E"/>
    <w:rsid w:val="002C63FA"/>
    <w:rsid w:val="002C66CF"/>
    <w:rsid w:val="002C6704"/>
    <w:rsid w:val="002C6707"/>
    <w:rsid w:val="002C6B4B"/>
    <w:rsid w:val="002C6BC0"/>
    <w:rsid w:val="002C6C5D"/>
    <w:rsid w:val="002C6C6B"/>
    <w:rsid w:val="002C6EAD"/>
    <w:rsid w:val="002C6F23"/>
    <w:rsid w:val="002C7291"/>
    <w:rsid w:val="002C72FA"/>
    <w:rsid w:val="002C735C"/>
    <w:rsid w:val="002C73C0"/>
    <w:rsid w:val="002C760B"/>
    <w:rsid w:val="002C775C"/>
    <w:rsid w:val="002C7E7D"/>
    <w:rsid w:val="002C7EB9"/>
    <w:rsid w:val="002C7EDA"/>
    <w:rsid w:val="002C7F14"/>
    <w:rsid w:val="002C7F1E"/>
    <w:rsid w:val="002D01F2"/>
    <w:rsid w:val="002D0368"/>
    <w:rsid w:val="002D03C7"/>
    <w:rsid w:val="002D0492"/>
    <w:rsid w:val="002D062A"/>
    <w:rsid w:val="002D083E"/>
    <w:rsid w:val="002D09CE"/>
    <w:rsid w:val="002D0A60"/>
    <w:rsid w:val="002D0DBD"/>
    <w:rsid w:val="002D10E0"/>
    <w:rsid w:val="002D10F3"/>
    <w:rsid w:val="002D1181"/>
    <w:rsid w:val="002D13AE"/>
    <w:rsid w:val="002D145A"/>
    <w:rsid w:val="002D1463"/>
    <w:rsid w:val="002D1482"/>
    <w:rsid w:val="002D17A5"/>
    <w:rsid w:val="002D17D9"/>
    <w:rsid w:val="002D1873"/>
    <w:rsid w:val="002D1895"/>
    <w:rsid w:val="002D19B0"/>
    <w:rsid w:val="002D19F2"/>
    <w:rsid w:val="002D1C39"/>
    <w:rsid w:val="002D1E6B"/>
    <w:rsid w:val="002D1F5E"/>
    <w:rsid w:val="002D1F9F"/>
    <w:rsid w:val="002D2022"/>
    <w:rsid w:val="002D20AA"/>
    <w:rsid w:val="002D2244"/>
    <w:rsid w:val="002D2329"/>
    <w:rsid w:val="002D2483"/>
    <w:rsid w:val="002D2540"/>
    <w:rsid w:val="002D2649"/>
    <w:rsid w:val="002D2827"/>
    <w:rsid w:val="002D28E8"/>
    <w:rsid w:val="002D2913"/>
    <w:rsid w:val="002D29A9"/>
    <w:rsid w:val="002D2BEF"/>
    <w:rsid w:val="002D2BF2"/>
    <w:rsid w:val="002D2C2D"/>
    <w:rsid w:val="002D2C36"/>
    <w:rsid w:val="002D2D0A"/>
    <w:rsid w:val="002D3060"/>
    <w:rsid w:val="002D30D8"/>
    <w:rsid w:val="002D30DD"/>
    <w:rsid w:val="002D31D0"/>
    <w:rsid w:val="002D3246"/>
    <w:rsid w:val="002D32B3"/>
    <w:rsid w:val="002D3307"/>
    <w:rsid w:val="002D33C0"/>
    <w:rsid w:val="002D350D"/>
    <w:rsid w:val="002D3753"/>
    <w:rsid w:val="002D3C35"/>
    <w:rsid w:val="002D3E3C"/>
    <w:rsid w:val="002D3FC3"/>
    <w:rsid w:val="002D404B"/>
    <w:rsid w:val="002D42D5"/>
    <w:rsid w:val="002D4607"/>
    <w:rsid w:val="002D4C05"/>
    <w:rsid w:val="002D4D18"/>
    <w:rsid w:val="002D4D7E"/>
    <w:rsid w:val="002D4E84"/>
    <w:rsid w:val="002D4F7F"/>
    <w:rsid w:val="002D4FD6"/>
    <w:rsid w:val="002D51A1"/>
    <w:rsid w:val="002D5377"/>
    <w:rsid w:val="002D539A"/>
    <w:rsid w:val="002D547D"/>
    <w:rsid w:val="002D5585"/>
    <w:rsid w:val="002D5B1D"/>
    <w:rsid w:val="002D5D5E"/>
    <w:rsid w:val="002D5DCD"/>
    <w:rsid w:val="002D5F59"/>
    <w:rsid w:val="002D6025"/>
    <w:rsid w:val="002D615D"/>
    <w:rsid w:val="002D62A8"/>
    <w:rsid w:val="002D64A4"/>
    <w:rsid w:val="002D6718"/>
    <w:rsid w:val="002D67F6"/>
    <w:rsid w:val="002D69B6"/>
    <w:rsid w:val="002D6A9C"/>
    <w:rsid w:val="002D6BCE"/>
    <w:rsid w:val="002D6BF7"/>
    <w:rsid w:val="002D6C86"/>
    <w:rsid w:val="002D6F23"/>
    <w:rsid w:val="002D6FCB"/>
    <w:rsid w:val="002D6FFC"/>
    <w:rsid w:val="002D700F"/>
    <w:rsid w:val="002D7116"/>
    <w:rsid w:val="002D7351"/>
    <w:rsid w:val="002D7396"/>
    <w:rsid w:val="002D742C"/>
    <w:rsid w:val="002D74B4"/>
    <w:rsid w:val="002D74DD"/>
    <w:rsid w:val="002D75A8"/>
    <w:rsid w:val="002D7843"/>
    <w:rsid w:val="002D789C"/>
    <w:rsid w:val="002D78E7"/>
    <w:rsid w:val="002D7BFA"/>
    <w:rsid w:val="002D7CC5"/>
    <w:rsid w:val="002D7D57"/>
    <w:rsid w:val="002D7E62"/>
    <w:rsid w:val="002E0071"/>
    <w:rsid w:val="002E00A8"/>
    <w:rsid w:val="002E017C"/>
    <w:rsid w:val="002E0445"/>
    <w:rsid w:val="002E07A1"/>
    <w:rsid w:val="002E08B4"/>
    <w:rsid w:val="002E0B7F"/>
    <w:rsid w:val="002E0CE6"/>
    <w:rsid w:val="002E0CFF"/>
    <w:rsid w:val="002E0F5C"/>
    <w:rsid w:val="002E0FBF"/>
    <w:rsid w:val="002E110E"/>
    <w:rsid w:val="002E16F9"/>
    <w:rsid w:val="002E187E"/>
    <w:rsid w:val="002E1A73"/>
    <w:rsid w:val="002E1C47"/>
    <w:rsid w:val="002E1F58"/>
    <w:rsid w:val="002E22AE"/>
    <w:rsid w:val="002E22FD"/>
    <w:rsid w:val="002E238C"/>
    <w:rsid w:val="002E25BB"/>
    <w:rsid w:val="002E26BA"/>
    <w:rsid w:val="002E27D9"/>
    <w:rsid w:val="002E282B"/>
    <w:rsid w:val="002E2A10"/>
    <w:rsid w:val="002E2AD7"/>
    <w:rsid w:val="002E2AF3"/>
    <w:rsid w:val="002E2DE2"/>
    <w:rsid w:val="002E2DE9"/>
    <w:rsid w:val="002E2F8A"/>
    <w:rsid w:val="002E3030"/>
    <w:rsid w:val="002E3048"/>
    <w:rsid w:val="002E331B"/>
    <w:rsid w:val="002E3408"/>
    <w:rsid w:val="002E3478"/>
    <w:rsid w:val="002E366C"/>
    <w:rsid w:val="002E373E"/>
    <w:rsid w:val="002E377B"/>
    <w:rsid w:val="002E3BBD"/>
    <w:rsid w:val="002E3C18"/>
    <w:rsid w:val="002E3CF6"/>
    <w:rsid w:val="002E3FAE"/>
    <w:rsid w:val="002E40F1"/>
    <w:rsid w:val="002E4156"/>
    <w:rsid w:val="002E4342"/>
    <w:rsid w:val="002E43CD"/>
    <w:rsid w:val="002E445C"/>
    <w:rsid w:val="002E47C5"/>
    <w:rsid w:val="002E4818"/>
    <w:rsid w:val="002E4916"/>
    <w:rsid w:val="002E4ADD"/>
    <w:rsid w:val="002E4C3F"/>
    <w:rsid w:val="002E4D95"/>
    <w:rsid w:val="002E4DAC"/>
    <w:rsid w:val="002E4F79"/>
    <w:rsid w:val="002E4FEA"/>
    <w:rsid w:val="002E512D"/>
    <w:rsid w:val="002E5215"/>
    <w:rsid w:val="002E53E3"/>
    <w:rsid w:val="002E53F8"/>
    <w:rsid w:val="002E5430"/>
    <w:rsid w:val="002E5495"/>
    <w:rsid w:val="002E54CC"/>
    <w:rsid w:val="002E56C9"/>
    <w:rsid w:val="002E5808"/>
    <w:rsid w:val="002E5BA4"/>
    <w:rsid w:val="002E5CEB"/>
    <w:rsid w:val="002E5D2D"/>
    <w:rsid w:val="002E5D55"/>
    <w:rsid w:val="002E607E"/>
    <w:rsid w:val="002E60E3"/>
    <w:rsid w:val="002E6385"/>
    <w:rsid w:val="002E63DE"/>
    <w:rsid w:val="002E644F"/>
    <w:rsid w:val="002E6508"/>
    <w:rsid w:val="002E6538"/>
    <w:rsid w:val="002E6785"/>
    <w:rsid w:val="002E67EF"/>
    <w:rsid w:val="002E690B"/>
    <w:rsid w:val="002E69FD"/>
    <w:rsid w:val="002E6E95"/>
    <w:rsid w:val="002E6EA3"/>
    <w:rsid w:val="002E6F56"/>
    <w:rsid w:val="002E7091"/>
    <w:rsid w:val="002E70C6"/>
    <w:rsid w:val="002E7192"/>
    <w:rsid w:val="002E7243"/>
    <w:rsid w:val="002E7288"/>
    <w:rsid w:val="002E72BF"/>
    <w:rsid w:val="002E73AE"/>
    <w:rsid w:val="002E74F6"/>
    <w:rsid w:val="002E7A90"/>
    <w:rsid w:val="002E7B05"/>
    <w:rsid w:val="002E7D0A"/>
    <w:rsid w:val="002E7DBA"/>
    <w:rsid w:val="002E7E1D"/>
    <w:rsid w:val="002E7F62"/>
    <w:rsid w:val="002E7F6A"/>
    <w:rsid w:val="002E7FF9"/>
    <w:rsid w:val="002F0360"/>
    <w:rsid w:val="002F03DE"/>
    <w:rsid w:val="002F064A"/>
    <w:rsid w:val="002F06A1"/>
    <w:rsid w:val="002F0773"/>
    <w:rsid w:val="002F07E8"/>
    <w:rsid w:val="002F08BB"/>
    <w:rsid w:val="002F095A"/>
    <w:rsid w:val="002F095D"/>
    <w:rsid w:val="002F0A04"/>
    <w:rsid w:val="002F0B08"/>
    <w:rsid w:val="002F0B23"/>
    <w:rsid w:val="002F0D83"/>
    <w:rsid w:val="002F0E0A"/>
    <w:rsid w:val="002F0FC3"/>
    <w:rsid w:val="002F10D7"/>
    <w:rsid w:val="002F11C3"/>
    <w:rsid w:val="002F13F8"/>
    <w:rsid w:val="002F151A"/>
    <w:rsid w:val="002F1637"/>
    <w:rsid w:val="002F167E"/>
    <w:rsid w:val="002F1822"/>
    <w:rsid w:val="002F1865"/>
    <w:rsid w:val="002F187D"/>
    <w:rsid w:val="002F1AEF"/>
    <w:rsid w:val="002F1C3C"/>
    <w:rsid w:val="002F1C3D"/>
    <w:rsid w:val="002F209E"/>
    <w:rsid w:val="002F20CA"/>
    <w:rsid w:val="002F215A"/>
    <w:rsid w:val="002F215C"/>
    <w:rsid w:val="002F219B"/>
    <w:rsid w:val="002F22FB"/>
    <w:rsid w:val="002F2393"/>
    <w:rsid w:val="002F2461"/>
    <w:rsid w:val="002F24C5"/>
    <w:rsid w:val="002F257F"/>
    <w:rsid w:val="002F260E"/>
    <w:rsid w:val="002F2AD8"/>
    <w:rsid w:val="002F2B12"/>
    <w:rsid w:val="002F2C41"/>
    <w:rsid w:val="002F2C51"/>
    <w:rsid w:val="002F2D43"/>
    <w:rsid w:val="002F30C2"/>
    <w:rsid w:val="002F30EC"/>
    <w:rsid w:val="002F317E"/>
    <w:rsid w:val="002F31E4"/>
    <w:rsid w:val="002F3231"/>
    <w:rsid w:val="002F33F5"/>
    <w:rsid w:val="002F3417"/>
    <w:rsid w:val="002F361E"/>
    <w:rsid w:val="002F3662"/>
    <w:rsid w:val="002F38CA"/>
    <w:rsid w:val="002F3967"/>
    <w:rsid w:val="002F3A0E"/>
    <w:rsid w:val="002F3D85"/>
    <w:rsid w:val="002F401F"/>
    <w:rsid w:val="002F407B"/>
    <w:rsid w:val="002F4185"/>
    <w:rsid w:val="002F4279"/>
    <w:rsid w:val="002F45AD"/>
    <w:rsid w:val="002F461F"/>
    <w:rsid w:val="002F46F0"/>
    <w:rsid w:val="002F4709"/>
    <w:rsid w:val="002F483A"/>
    <w:rsid w:val="002F4A04"/>
    <w:rsid w:val="002F4B82"/>
    <w:rsid w:val="002F4DD7"/>
    <w:rsid w:val="002F4EE1"/>
    <w:rsid w:val="002F51C6"/>
    <w:rsid w:val="002F533F"/>
    <w:rsid w:val="002F5354"/>
    <w:rsid w:val="002F53A7"/>
    <w:rsid w:val="002F5434"/>
    <w:rsid w:val="002F5488"/>
    <w:rsid w:val="002F54B4"/>
    <w:rsid w:val="002F5528"/>
    <w:rsid w:val="002F5566"/>
    <w:rsid w:val="002F56E2"/>
    <w:rsid w:val="002F5734"/>
    <w:rsid w:val="002F5790"/>
    <w:rsid w:val="002F57B5"/>
    <w:rsid w:val="002F5880"/>
    <w:rsid w:val="002F589E"/>
    <w:rsid w:val="002F5A9E"/>
    <w:rsid w:val="002F5B2F"/>
    <w:rsid w:val="002F5B82"/>
    <w:rsid w:val="002F5BBA"/>
    <w:rsid w:val="002F5C00"/>
    <w:rsid w:val="002F5CAF"/>
    <w:rsid w:val="002F5E4F"/>
    <w:rsid w:val="002F60A6"/>
    <w:rsid w:val="002F6173"/>
    <w:rsid w:val="002F628B"/>
    <w:rsid w:val="002F6413"/>
    <w:rsid w:val="002F64E4"/>
    <w:rsid w:val="002F65BB"/>
    <w:rsid w:val="002F664A"/>
    <w:rsid w:val="002F675E"/>
    <w:rsid w:val="002F6DF4"/>
    <w:rsid w:val="002F6FC4"/>
    <w:rsid w:val="002F7199"/>
    <w:rsid w:val="002F71B2"/>
    <w:rsid w:val="002F7429"/>
    <w:rsid w:val="002F74AC"/>
    <w:rsid w:val="002F7564"/>
    <w:rsid w:val="002F75CD"/>
    <w:rsid w:val="002F7777"/>
    <w:rsid w:val="002F7A16"/>
    <w:rsid w:val="002F7A5C"/>
    <w:rsid w:val="002F7B47"/>
    <w:rsid w:val="002F7DE8"/>
    <w:rsid w:val="003005FE"/>
    <w:rsid w:val="0030062F"/>
    <w:rsid w:val="0030086F"/>
    <w:rsid w:val="003009A6"/>
    <w:rsid w:val="003009C1"/>
    <w:rsid w:val="00300A0A"/>
    <w:rsid w:val="00300B0B"/>
    <w:rsid w:val="00300E72"/>
    <w:rsid w:val="003010CC"/>
    <w:rsid w:val="003015D3"/>
    <w:rsid w:val="00301700"/>
    <w:rsid w:val="0030183A"/>
    <w:rsid w:val="00301870"/>
    <w:rsid w:val="00301900"/>
    <w:rsid w:val="003019E4"/>
    <w:rsid w:val="00301B3F"/>
    <w:rsid w:val="00301B4F"/>
    <w:rsid w:val="00301BA6"/>
    <w:rsid w:val="00301C42"/>
    <w:rsid w:val="00301FCD"/>
    <w:rsid w:val="003020D8"/>
    <w:rsid w:val="00302155"/>
    <w:rsid w:val="003021E6"/>
    <w:rsid w:val="00302204"/>
    <w:rsid w:val="0030223C"/>
    <w:rsid w:val="00302269"/>
    <w:rsid w:val="00302484"/>
    <w:rsid w:val="003024AC"/>
    <w:rsid w:val="003024B7"/>
    <w:rsid w:val="003025DD"/>
    <w:rsid w:val="003027F5"/>
    <w:rsid w:val="003028B4"/>
    <w:rsid w:val="00302A7C"/>
    <w:rsid w:val="00302B9D"/>
    <w:rsid w:val="00302DC4"/>
    <w:rsid w:val="00302E0C"/>
    <w:rsid w:val="00302E31"/>
    <w:rsid w:val="00302FBE"/>
    <w:rsid w:val="00303043"/>
    <w:rsid w:val="0030313A"/>
    <w:rsid w:val="00303345"/>
    <w:rsid w:val="00303439"/>
    <w:rsid w:val="003034C8"/>
    <w:rsid w:val="003037AA"/>
    <w:rsid w:val="00303B02"/>
    <w:rsid w:val="00303EAE"/>
    <w:rsid w:val="00303EBD"/>
    <w:rsid w:val="00304070"/>
    <w:rsid w:val="0030429A"/>
    <w:rsid w:val="0030436B"/>
    <w:rsid w:val="00304548"/>
    <w:rsid w:val="003046E1"/>
    <w:rsid w:val="00304B17"/>
    <w:rsid w:val="00304C16"/>
    <w:rsid w:val="00304C33"/>
    <w:rsid w:val="00304D6F"/>
    <w:rsid w:val="00304DA7"/>
    <w:rsid w:val="0030505B"/>
    <w:rsid w:val="0030507C"/>
    <w:rsid w:val="003050A2"/>
    <w:rsid w:val="003051E8"/>
    <w:rsid w:val="003056DC"/>
    <w:rsid w:val="003056F3"/>
    <w:rsid w:val="00305749"/>
    <w:rsid w:val="00305836"/>
    <w:rsid w:val="003058C8"/>
    <w:rsid w:val="00305A54"/>
    <w:rsid w:val="00305B95"/>
    <w:rsid w:val="00305D00"/>
    <w:rsid w:val="00305E8B"/>
    <w:rsid w:val="00305E93"/>
    <w:rsid w:val="0030605A"/>
    <w:rsid w:val="003060ED"/>
    <w:rsid w:val="0030630D"/>
    <w:rsid w:val="003063F2"/>
    <w:rsid w:val="0030645F"/>
    <w:rsid w:val="003064FA"/>
    <w:rsid w:val="00306540"/>
    <w:rsid w:val="003065C2"/>
    <w:rsid w:val="00306655"/>
    <w:rsid w:val="00306656"/>
    <w:rsid w:val="00306667"/>
    <w:rsid w:val="00306757"/>
    <w:rsid w:val="0030686A"/>
    <w:rsid w:val="0030689E"/>
    <w:rsid w:val="00306920"/>
    <w:rsid w:val="00306AB4"/>
    <w:rsid w:val="00306AC4"/>
    <w:rsid w:val="00306B7E"/>
    <w:rsid w:val="00306C13"/>
    <w:rsid w:val="00306C26"/>
    <w:rsid w:val="00306D4B"/>
    <w:rsid w:val="00306F95"/>
    <w:rsid w:val="00306FF2"/>
    <w:rsid w:val="0030700F"/>
    <w:rsid w:val="00307013"/>
    <w:rsid w:val="0030710C"/>
    <w:rsid w:val="00307162"/>
    <w:rsid w:val="003071AF"/>
    <w:rsid w:val="003071FC"/>
    <w:rsid w:val="003072DF"/>
    <w:rsid w:val="003075A7"/>
    <w:rsid w:val="00307962"/>
    <w:rsid w:val="00307BBF"/>
    <w:rsid w:val="00307C7A"/>
    <w:rsid w:val="00307D5B"/>
    <w:rsid w:val="00307EB6"/>
    <w:rsid w:val="00307FE9"/>
    <w:rsid w:val="0031009D"/>
    <w:rsid w:val="0031053E"/>
    <w:rsid w:val="00310562"/>
    <w:rsid w:val="003106A6"/>
    <w:rsid w:val="00310ACF"/>
    <w:rsid w:val="00310C8A"/>
    <w:rsid w:val="003110CF"/>
    <w:rsid w:val="00311145"/>
    <w:rsid w:val="003111E7"/>
    <w:rsid w:val="00311302"/>
    <w:rsid w:val="0031132F"/>
    <w:rsid w:val="00311512"/>
    <w:rsid w:val="003115C2"/>
    <w:rsid w:val="003116F9"/>
    <w:rsid w:val="00311707"/>
    <w:rsid w:val="003117C5"/>
    <w:rsid w:val="003117EF"/>
    <w:rsid w:val="0031189F"/>
    <w:rsid w:val="00311A05"/>
    <w:rsid w:val="00311E03"/>
    <w:rsid w:val="00311E84"/>
    <w:rsid w:val="00311F39"/>
    <w:rsid w:val="00312283"/>
    <w:rsid w:val="00312372"/>
    <w:rsid w:val="00312399"/>
    <w:rsid w:val="00312443"/>
    <w:rsid w:val="00312816"/>
    <w:rsid w:val="0031282D"/>
    <w:rsid w:val="00312870"/>
    <w:rsid w:val="00312A85"/>
    <w:rsid w:val="00312AAC"/>
    <w:rsid w:val="00312BBD"/>
    <w:rsid w:val="00312E4A"/>
    <w:rsid w:val="00312F9C"/>
    <w:rsid w:val="00313010"/>
    <w:rsid w:val="003132E1"/>
    <w:rsid w:val="00313787"/>
    <w:rsid w:val="00313BED"/>
    <w:rsid w:val="00313C69"/>
    <w:rsid w:val="00313D8F"/>
    <w:rsid w:val="00313E33"/>
    <w:rsid w:val="00313E90"/>
    <w:rsid w:val="00313F54"/>
    <w:rsid w:val="003141C1"/>
    <w:rsid w:val="00314268"/>
    <w:rsid w:val="003142CD"/>
    <w:rsid w:val="00314341"/>
    <w:rsid w:val="0031434D"/>
    <w:rsid w:val="0031435C"/>
    <w:rsid w:val="0031435F"/>
    <w:rsid w:val="0031438C"/>
    <w:rsid w:val="0031450E"/>
    <w:rsid w:val="0031464C"/>
    <w:rsid w:val="00314823"/>
    <w:rsid w:val="0031499E"/>
    <w:rsid w:val="00314A2A"/>
    <w:rsid w:val="00314DEC"/>
    <w:rsid w:val="00314F06"/>
    <w:rsid w:val="00314F80"/>
    <w:rsid w:val="00315229"/>
    <w:rsid w:val="00315331"/>
    <w:rsid w:val="003153AB"/>
    <w:rsid w:val="003157F1"/>
    <w:rsid w:val="003158F0"/>
    <w:rsid w:val="00315C1B"/>
    <w:rsid w:val="00315D2B"/>
    <w:rsid w:val="00315E1D"/>
    <w:rsid w:val="00315FFF"/>
    <w:rsid w:val="00316114"/>
    <w:rsid w:val="00316166"/>
    <w:rsid w:val="0031617A"/>
    <w:rsid w:val="00316380"/>
    <w:rsid w:val="0031644E"/>
    <w:rsid w:val="00316888"/>
    <w:rsid w:val="00316B12"/>
    <w:rsid w:val="00316CA3"/>
    <w:rsid w:val="00316D1B"/>
    <w:rsid w:val="00316D1C"/>
    <w:rsid w:val="00316E01"/>
    <w:rsid w:val="00316E99"/>
    <w:rsid w:val="0031700A"/>
    <w:rsid w:val="00317167"/>
    <w:rsid w:val="00317207"/>
    <w:rsid w:val="00317339"/>
    <w:rsid w:val="00317405"/>
    <w:rsid w:val="0031743B"/>
    <w:rsid w:val="0031751C"/>
    <w:rsid w:val="0031756B"/>
    <w:rsid w:val="00317585"/>
    <w:rsid w:val="003175A3"/>
    <w:rsid w:val="0031761A"/>
    <w:rsid w:val="0031764C"/>
    <w:rsid w:val="0031769C"/>
    <w:rsid w:val="00317818"/>
    <w:rsid w:val="00317875"/>
    <w:rsid w:val="00317951"/>
    <w:rsid w:val="003179E2"/>
    <w:rsid w:val="00317AA0"/>
    <w:rsid w:val="00317B26"/>
    <w:rsid w:val="00317B58"/>
    <w:rsid w:val="00317C70"/>
    <w:rsid w:val="00317CE2"/>
    <w:rsid w:val="00317FA7"/>
    <w:rsid w:val="003201E9"/>
    <w:rsid w:val="003201F8"/>
    <w:rsid w:val="003204AD"/>
    <w:rsid w:val="00320570"/>
    <w:rsid w:val="00320742"/>
    <w:rsid w:val="00320847"/>
    <w:rsid w:val="00320AED"/>
    <w:rsid w:val="00320D8A"/>
    <w:rsid w:val="00320D8E"/>
    <w:rsid w:val="00320E8F"/>
    <w:rsid w:val="00320F54"/>
    <w:rsid w:val="00320F96"/>
    <w:rsid w:val="00320FD4"/>
    <w:rsid w:val="00321027"/>
    <w:rsid w:val="003211FC"/>
    <w:rsid w:val="00321214"/>
    <w:rsid w:val="00321308"/>
    <w:rsid w:val="0032130E"/>
    <w:rsid w:val="00321463"/>
    <w:rsid w:val="003214D1"/>
    <w:rsid w:val="0032155C"/>
    <w:rsid w:val="003216F9"/>
    <w:rsid w:val="00321743"/>
    <w:rsid w:val="00321819"/>
    <w:rsid w:val="00321965"/>
    <w:rsid w:val="003219BE"/>
    <w:rsid w:val="00321C5A"/>
    <w:rsid w:val="00321C65"/>
    <w:rsid w:val="00321D37"/>
    <w:rsid w:val="00321EDF"/>
    <w:rsid w:val="00321F81"/>
    <w:rsid w:val="00321FE1"/>
    <w:rsid w:val="00322008"/>
    <w:rsid w:val="0032209E"/>
    <w:rsid w:val="0032218C"/>
    <w:rsid w:val="00322232"/>
    <w:rsid w:val="00322324"/>
    <w:rsid w:val="00322481"/>
    <w:rsid w:val="003224BD"/>
    <w:rsid w:val="00322536"/>
    <w:rsid w:val="003226AC"/>
    <w:rsid w:val="0032284D"/>
    <w:rsid w:val="0032285F"/>
    <w:rsid w:val="00322BE8"/>
    <w:rsid w:val="00322C84"/>
    <w:rsid w:val="00322DD6"/>
    <w:rsid w:val="00322E1A"/>
    <w:rsid w:val="003230C8"/>
    <w:rsid w:val="0032319D"/>
    <w:rsid w:val="003231C6"/>
    <w:rsid w:val="00323457"/>
    <w:rsid w:val="00323477"/>
    <w:rsid w:val="003234A1"/>
    <w:rsid w:val="003235B7"/>
    <w:rsid w:val="003236CB"/>
    <w:rsid w:val="00323765"/>
    <w:rsid w:val="00323877"/>
    <w:rsid w:val="0032390B"/>
    <w:rsid w:val="003239CC"/>
    <w:rsid w:val="003239D2"/>
    <w:rsid w:val="00323B7D"/>
    <w:rsid w:val="00323C14"/>
    <w:rsid w:val="00323FCF"/>
    <w:rsid w:val="00323FD2"/>
    <w:rsid w:val="003241D3"/>
    <w:rsid w:val="003242A4"/>
    <w:rsid w:val="003243C5"/>
    <w:rsid w:val="00324683"/>
    <w:rsid w:val="0032469D"/>
    <w:rsid w:val="0032477A"/>
    <w:rsid w:val="00324C4A"/>
    <w:rsid w:val="00324D98"/>
    <w:rsid w:val="003253B8"/>
    <w:rsid w:val="003253F3"/>
    <w:rsid w:val="0032545D"/>
    <w:rsid w:val="00325563"/>
    <w:rsid w:val="003256A2"/>
    <w:rsid w:val="0032577E"/>
    <w:rsid w:val="00325947"/>
    <w:rsid w:val="0032595D"/>
    <w:rsid w:val="00325B4A"/>
    <w:rsid w:val="00325C07"/>
    <w:rsid w:val="00325E9D"/>
    <w:rsid w:val="00325EF8"/>
    <w:rsid w:val="00325FE0"/>
    <w:rsid w:val="00326070"/>
    <w:rsid w:val="0032651C"/>
    <w:rsid w:val="00326806"/>
    <w:rsid w:val="003268E0"/>
    <w:rsid w:val="0032694B"/>
    <w:rsid w:val="0032698B"/>
    <w:rsid w:val="00326AD3"/>
    <w:rsid w:val="00326C3A"/>
    <w:rsid w:val="00326CA8"/>
    <w:rsid w:val="00326D42"/>
    <w:rsid w:val="00326E64"/>
    <w:rsid w:val="0032702D"/>
    <w:rsid w:val="0032710F"/>
    <w:rsid w:val="00327209"/>
    <w:rsid w:val="00327580"/>
    <w:rsid w:val="0032769B"/>
    <w:rsid w:val="00327730"/>
    <w:rsid w:val="00327802"/>
    <w:rsid w:val="00327878"/>
    <w:rsid w:val="00327A9D"/>
    <w:rsid w:val="00327AC5"/>
    <w:rsid w:val="00327C3A"/>
    <w:rsid w:val="00327D0D"/>
    <w:rsid w:val="00327D9A"/>
    <w:rsid w:val="00327DC3"/>
    <w:rsid w:val="00327DE7"/>
    <w:rsid w:val="00327DF5"/>
    <w:rsid w:val="00327E4B"/>
    <w:rsid w:val="00327FBA"/>
    <w:rsid w:val="00327FE1"/>
    <w:rsid w:val="003300D9"/>
    <w:rsid w:val="003301D4"/>
    <w:rsid w:val="00330381"/>
    <w:rsid w:val="003303DA"/>
    <w:rsid w:val="0033051B"/>
    <w:rsid w:val="003306C9"/>
    <w:rsid w:val="003308EF"/>
    <w:rsid w:val="00330959"/>
    <w:rsid w:val="003309D8"/>
    <w:rsid w:val="00330DAF"/>
    <w:rsid w:val="00330E19"/>
    <w:rsid w:val="00330F7F"/>
    <w:rsid w:val="003310DB"/>
    <w:rsid w:val="003311DA"/>
    <w:rsid w:val="003312DC"/>
    <w:rsid w:val="0033136B"/>
    <w:rsid w:val="0033147D"/>
    <w:rsid w:val="00331661"/>
    <w:rsid w:val="003316CD"/>
    <w:rsid w:val="0033187A"/>
    <w:rsid w:val="00331921"/>
    <w:rsid w:val="00331A1C"/>
    <w:rsid w:val="00331C24"/>
    <w:rsid w:val="00331CDD"/>
    <w:rsid w:val="00331DDA"/>
    <w:rsid w:val="00331E78"/>
    <w:rsid w:val="00331F5A"/>
    <w:rsid w:val="00331FC6"/>
    <w:rsid w:val="00332094"/>
    <w:rsid w:val="003322FF"/>
    <w:rsid w:val="003324BA"/>
    <w:rsid w:val="00332867"/>
    <w:rsid w:val="00332B53"/>
    <w:rsid w:val="00332B96"/>
    <w:rsid w:val="00332D54"/>
    <w:rsid w:val="00332D8B"/>
    <w:rsid w:val="00332F67"/>
    <w:rsid w:val="00332F76"/>
    <w:rsid w:val="0033324C"/>
    <w:rsid w:val="00333458"/>
    <w:rsid w:val="00333582"/>
    <w:rsid w:val="003337DB"/>
    <w:rsid w:val="00333811"/>
    <w:rsid w:val="00333B08"/>
    <w:rsid w:val="00333BAA"/>
    <w:rsid w:val="00333D07"/>
    <w:rsid w:val="00334102"/>
    <w:rsid w:val="00334124"/>
    <w:rsid w:val="003346FD"/>
    <w:rsid w:val="0033476E"/>
    <w:rsid w:val="00334828"/>
    <w:rsid w:val="00334A04"/>
    <w:rsid w:val="00334A3B"/>
    <w:rsid w:val="00334AFE"/>
    <w:rsid w:val="00334C67"/>
    <w:rsid w:val="00334F98"/>
    <w:rsid w:val="0033500A"/>
    <w:rsid w:val="003350C1"/>
    <w:rsid w:val="00335227"/>
    <w:rsid w:val="0033533B"/>
    <w:rsid w:val="00335429"/>
    <w:rsid w:val="003357B3"/>
    <w:rsid w:val="00335A58"/>
    <w:rsid w:val="00335B96"/>
    <w:rsid w:val="00335C3C"/>
    <w:rsid w:val="003362FE"/>
    <w:rsid w:val="003363CE"/>
    <w:rsid w:val="003366AC"/>
    <w:rsid w:val="00336718"/>
    <w:rsid w:val="00336C20"/>
    <w:rsid w:val="00336D9A"/>
    <w:rsid w:val="00337029"/>
    <w:rsid w:val="0033706C"/>
    <w:rsid w:val="0033718F"/>
    <w:rsid w:val="003372CB"/>
    <w:rsid w:val="00337573"/>
    <w:rsid w:val="00337609"/>
    <w:rsid w:val="00337723"/>
    <w:rsid w:val="0033772A"/>
    <w:rsid w:val="00337800"/>
    <w:rsid w:val="003378E9"/>
    <w:rsid w:val="003379C8"/>
    <w:rsid w:val="00337AC0"/>
    <w:rsid w:val="00337B1D"/>
    <w:rsid w:val="00337C42"/>
    <w:rsid w:val="00337CE2"/>
    <w:rsid w:val="00337E99"/>
    <w:rsid w:val="00337ECA"/>
    <w:rsid w:val="00337EE4"/>
    <w:rsid w:val="00337F8D"/>
    <w:rsid w:val="003403B6"/>
    <w:rsid w:val="003403F0"/>
    <w:rsid w:val="00340438"/>
    <w:rsid w:val="00340692"/>
    <w:rsid w:val="003408EB"/>
    <w:rsid w:val="003409E1"/>
    <w:rsid w:val="00340D8A"/>
    <w:rsid w:val="00340E12"/>
    <w:rsid w:val="00340E85"/>
    <w:rsid w:val="00340F40"/>
    <w:rsid w:val="003410BF"/>
    <w:rsid w:val="0034123A"/>
    <w:rsid w:val="003413BD"/>
    <w:rsid w:val="00341519"/>
    <w:rsid w:val="003415C3"/>
    <w:rsid w:val="003416C7"/>
    <w:rsid w:val="00341729"/>
    <w:rsid w:val="003418A9"/>
    <w:rsid w:val="003418B3"/>
    <w:rsid w:val="00341910"/>
    <w:rsid w:val="0034199F"/>
    <w:rsid w:val="00341A6C"/>
    <w:rsid w:val="00341AAF"/>
    <w:rsid w:val="00341D30"/>
    <w:rsid w:val="00341D5C"/>
    <w:rsid w:val="00341F59"/>
    <w:rsid w:val="00341FDB"/>
    <w:rsid w:val="00342173"/>
    <w:rsid w:val="00342243"/>
    <w:rsid w:val="003422CF"/>
    <w:rsid w:val="0034239F"/>
    <w:rsid w:val="003424C9"/>
    <w:rsid w:val="003425E1"/>
    <w:rsid w:val="003428E1"/>
    <w:rsid w:val="00342A07"/>
    <w:rsid w:val="00342A0D"/>
    <w:rsid w:val="00342A25"/>
    <w:rsid w:val="00342DA3"/>
    <w:rsid w:val="00342F6E"/>
    <w:rsid w:val="00343199"/>
    <w:rsid w:val="003431CC"/>
    <w:rsid w:val="00343B06"/>
    <w:rsid w:val="00343B8A"/>
    <w:rsid w:val="00343BBD"/>
    <w:rsid w:val="00343CAA"/>
    <w:rsid w:val="003440F4"/>
    <w:rsid w:val="003441D5"/>
    <w:rsid w:val="00344262"/>
    <w:rsid w:val="00344601"/>
    <w:rsid w:val="003448E4"/>
    <w:rsid w:val="00344A0A"/>
    <w:rsid w:val="00344A7E"/>
    <w:rsid w:val="00344C09"/>
    <w:rsid w:val="00344EBD"/>
    <w:rsid w:val="00345002"/>
    <w:rsid w:val="003450BD"/>
    <w:rsid w:val="003450DB"/>
    <w:rsid w:val="0034533C"/>
    <w:rsid w:val="0034583D"/>
    <w:rsid w:val="003458C9"/>
    <w:rsid w:val="003458DB"/>
    <w:rsid w:val="00345A5D"/>
    <w:rsid w:val="00345B12"/>
    <w:rsid w:val="00345BB4"/>
    <w:rsid w:val="00345CBE"/>
    <w:rsid w:val="00345ECC"/>
    <w:rsid w:val="00345F4B"/>
    <w:rsid w:val="00346083"/>
    <w:rsid w:val="003460B2"/>
    <w:rsid w:val="003460BB"/>
    <w:rsid w:val="0034610C"/>
    <w:rsid w:val="003464A8"/>
    <w:rsid w:val="003466B9"/>
    <w:rsid w:val="0034676B"/>
    <w:rsid w:val="00346835"/>
    <w:rsid w:val="00346AC7"/>
    <w:rsid w:val="00346D82"/>
    <w:rsid w:val="00346E50"/>
    <w:rsid w:val="003470A6"/>
    <w:rsid w:val="003471FF"/>
    <w:rsid w:val="003473C5"/>
    <w:rsid w:val="00347570"/>
    <w:rsid w:val="003475C2"/>
    <w:rsid w:val="00347A6D"/>
    <w:rsid w:val="00347B0E"/>
    <w:rsid w:val="00347C25"/>
    <w:rsid w:val="00347CD0"/>
    <w:rsid w:val="00347F93"/>
    <w:rsid w:val="0035006D"/>
    <w:rsid w:val="003500A9"/>
    <w:rsid w:val="003500AD"/>
    <w:rsid w:val="003500F2"/>
    <w:rsid w:val="00350123"/>
    <w:rsid w:val="003501ED"/>
    <w:rsid w:val="00350216"/>
    <w:rsid w:val="00350356"/>
    <w:rsid w:val="00350392"/>
    <w:rsid w:val="003503EC"/>
    <w:rsid w:val="003504FF"/>
    <w:rsid w:val="00350518"/>
    <w:rsid w:val="003505BD"/>
    <w:rsid w:val="003506B4"/>
    <w:rsid w:val="003507F9"/>
    <w:rsid w:val="00350896"/>
    <w:rsid w:val="0035090A"/>
    <w:rsid w:val="00350A3C"/>
    <w:rsid w:val="00350B2B"/>
    <w:rsid w:val="00350D86"/>
    <w:rsid w:val="00350DFA"/>
    <w:rsid w:val="00350E9E"/>
    <w:rsid w:val="00350FFD"/>
    <w:rsid w:val="00351152"/>
    <w:rsid w:val="003511B0"/>
    <w:rsid w:val="00351356"/>
    <w:rsid w:val="00351492"/>
    <w:rsid w:val="0035173F"/>
    <w:rsid w:val="003518FC"/>
    <w:rsid w:val="00351943"/>
    <w:rsid w:val="00351E2D"/>
    <w:rsid w:val="00351E92"/>
    <w:rsid w:val="0035223D"/>
    <w:rsid w:val="00352253"/>
    <w:rsid w:val="00352254"/>
    <w:rsid w:val="00352514"/>
    <w:rsid w:val="00352701"/>
    <w:rsid w:val="0035274B"/>
    <w:rsid w:val="003527A1"/>
    <w:rsid w:val="003527F6"/>
    <w:rsid w:val="00352A38"/>
    <w:rsid w:val="00352D95"/>
    <w:rsid w:val="00352F71"/>
    <w:rsid w:val="00353137"/>
    <w:rsid w:val="00353242"/>
    <w:rsid w:val="003532AC"/>
    <w:rsid w:val="003533BD"/>
    <w:rsid w:val="003533D4"/>
    <w:rsid w:val="00353464"/>
    <w:rsid w:val="003535FF"/>
    <w:rsid w:val="0035388F"/>
    <w:rsid w:val="003539CC"/>
    <w:rsid w:val="003539D9"/>
    <w:rsid w:val="003539E8"/>
    <w:rsid w:val="00353BAC"/>
    <w:rsid w:val="00353BF4"/>
    <w:rsid w:val="00353C2F"/>
    <w:rsid w:val="00353C9A"/>
    <w:rsid w:val="00353CE2"/>
    <w:rsid w:val="00353D8D"/>
    <w:rsid w:val="00353EEB"/>
    <w:rsid w:val="003540F6"/>
    <w:rsid w:val="00354232"/>
    <w:rsid w:val="00354270"/>
    <w:rsid w:val="003543A9"/>
    <w:rsid w:val="003543E3"/>
    <w:rsid w:val="0035444E"/>
    <w:rsid w:val="00354878"/>
    <w:rsid w:val="003548BA"/>
    <w:rsid w:val="003548CB"/>
    <w:rsid w:val="00354989"/>
    <w:rsid w:val="003549E5"/>
    <w:rsid w:val="00354A32"/>
    <w:rsid w:val="00354AF4"/>
    <w:rsid w:val="00354DCC"/>
    <w:rsid w:val="00354F01"/>
    <w:rsid w:val="0035517D"/>
    <w:rsid w:val="003551F9"/>
    <w:rsid w:val="00355356"/>
    <w:rsid w:val="003555B0"/>
    <w:rsid w:val="00355670"/>
    <w:rsid w:val="003557E1"/>
    <w:rsid w:val="00355838"/>
    <w:rsid w:val="003558E5"/>
    <w:rsid w:val="0035599D"/>
    <w:rsid w:val="00355A35"/>
    <w:rsid w:val="00355B3D"/>
    <w:rsid w:val="00355B9A"/>
    <w:rsid w:val="00355C38"/>
    <w:rsid w:val="00355C73"/>
    <w:rsid w:val="00355F61"/>
    <w:rsid w:val="0035621B"/>
    <w:rsid w:val="0035622C"/>
    <w:rsid w:val="003562B7"/>
    <w:rsid w:val="00356373"/>
    <w:rsid w:val="00356590"/>
    <w:rsid w:val="003565A6"/>
    <w:rsid w:val="003565D7"/>
    <w:rsid w:val="00356BD7"/>
    <w:rsid w:val="00356DDE"/>
    <w:rsid w:val="00356EFA"/>
    <w:rsid w:val="00356EFF"/>
    <w:rsid w:val="00356F88"/>
    <w:rsid w:val="00357029"/>
    <w:rsid w:val="003572BC"/>
    <w:rsid w:val="003572CF"/>
    <w:rsid w:val="003573B8"/>
    <w:rsid w:val="003573DB"/>
    <w:rsid w:val="00357424"/>
    <w:rsid w:val="00357478"/>
    <w:rsid w:val="00357538"/>
    <w:rsid w:val="0035779D"/>
    <w:rsid w:val="003579C4"/>
    <w:rsid w:val="00357AE2"/>
    <w:rsid w:val="00357BFF"/>
    <w:rsid w:val="00357C77"/>
    <w:rsid w:val="00357D2E"/>
    <w:rsid w:val="00357D9D"/>
    <w:rsid w:val="00357DB0"/>
    <w:rsid w:val="00357E83"/>
    <w:rsid w:val="0035863F"/>
    <w:rsid w:val="003601A9"/>
    <w:rsid w:val="003601B9"/>
    <w:rsid w:val="003601F4"/>
    <w:rsid w:val="0036020E"/>
    <w:rsid w:val="003604FE"/>
    <w:rsid w:val="003605FF"/>
    <w:rsid w:val="0036068A"/>
    <w:rsid w:val="00360697"/>
    <w:rsid w:val="00360A61"/>
    <w:rsid w:val="00360B1E"/>
    <w:rsid w:val="00360CE8"/>
    <w:rsid w:val="00360D13"/>
    <w:rsid w:val="00360E6D"/>
    <w:rsid w:val="00360F96"/>
    <w:rsid w:val="00361219"/>
    <w:rsid w:val="00361233"/>
    <w:rsid w:val="0036128F"/>
    <w:rsid w:val="003613EE"/>
    <w:rsid w:val="003615B0"/>
    <w:rsid w:val="00361688"/>
    <w:rsid w:val="00361786"/>
    <w:rsid w:val="00361960"/>
    <w:rsid w:val="00361973"/>
    <w:rsid w:val="00361A3C"/>
    <w:rsid w:val="00361B10"/>
    <w:rsid w:val="00361C33"/>
    <w:rsid w:val="00361C86"/>
    <w:rsid w:val="00361C8F"/>
    <w:rsid w:val="00361CEE"/>
    <w:rsid w:val="00361E8B"/>
    <w:rsid w:val="00361F4A"/>
    <w:rsid w:val="0036211B"/>
    <w:rsid w:val="003622AA"/>
    <w:rsid w:val="0036268A"/>
    <w:rsid w:val="00362858"/>
    <w:rsid w:val="00362974"/>
    <w:rsid w:val="00362981"/>
    <w:rsid w:val="003629BA"/>
    <w:rsid w:val="003629BC"/>
    <w:rsid w:val="00362A97"/>
    <w:rsid w:val="00362E85"/>
    <w:rsid w:val="0036314F"/>
    <w:rsid w:val="00363296"/>
    <w:rsid w:val="003633C7"/>
    <w:rsid w:val="00363545"/>
    <w:rsid w:val="00363742"/>
    <w:rsid w:val="003637E8"/>
    <w:rsid w:val="00363A18"/>
    <w:rsid w:val="00363A9C"/>
    <w:rsid w:val="00363BC8"/>
    <w:rsid w:val="00363E08"/>
    <w:rsid w:val="003645A9"/>
    <w:rsid w:val="003646BC"/>
    <w:rsid w:val="003647B6"/>
    <w:rsid w:val="00364836"/>
    <w:rsid w:val="003648A2"/>
    <w:rsid w:val="003648D8"/>
    <w:rsid w:val="003649E6"/>
    <w:rsid w:val="00364A41"/>
    <w:rsid w:val="00364B61"/>
    <w:rsid w:val="00364E90"/>
    <w:rsid w:val="00364F11"/>
    <w:rsid w:val="00364F5C"/>
    <w:rsid w:val="00364F9E"/>
    <w:rsid w:val="0036511B"/>
    <w:rsid w:val="00365163"/>
    <w:rsid w:val="003655D3"/>
    <w:rsid w:val="00365B5F"/>
    <w:rsid w:val="00365B8E"/>
    <w:rsid w:val="00365C3F"/>
    <w:rsid w:val="00365F19"/>
    <w:rsid w:val="00365F51"/>
    <w:rsid w:val="003660D8"/>
    <w:rsid w:val="0036616E"/>
    <w:rsid w:val="00366188"/>
    <w:rsid w:val="003662BF"/>
    <w:rsid w:val="0036692D"/>
    <w:rsid w:val="00366A1F"/>
    <w:rsid w:val="00366CBE"/>
    <w:rsid w:val="00366E86"/>
    <w:rsid w:val="00366E9D"/>
    <w:rsid w:val="00366F32"/>
    <w:rsid w:val="00366FA1"/>
    <w:rsid w:val="003670A0"/>
    <w:rsid w:val="00367207"/>
    <w:rsid w:val="00367443"/>
    <w:rsid w:val="003674B0"/>
    <w:rsid w:val="00367662"/>
    <w:rsid w:val="0036767E"/>
    <w:rsid w:val="003676BE"/>
    <w:rsid w:val="0036782A"/>
    <w:rsid w:val="003678A6"/>
    <w:rsid w:val="00367BAE"/>
    <w:rsid w:val="00367BBC"/>
    <w:rsid w:val="00367CD2"/>
    <w:rsid w:val="00367FCE"/>
    <w:rsid w:val="003688EF"/>
    <w:rsid w:val="00370003"/>
    <w:rsid w:val="003702C2"/>
    <w:rsid w:val="00370778"/>
    <w:rsid w:val="0037093C"/>
    <w:rsid w:val="00370B54"/>
    <w:rsid w:val="00370BAA"/>
    <w:rsid w:val="00370CAB"/>
    <w:rsid w:val="00370DCC"/>
    <w:rsid w:val="00370E9D"/>
    <w:rsid w:val="00370FD0"/>
    <w:rsid w:val="003711DF"/>
    <w:rsid w:val="00371495"/>
    <w:rsid w:val="003715A7"/>
    <w:rsid w:val="0037163A"/>
    <w:rsid w:val="003718E9"/>
    <w:rsid w:val="0037196E"/>
    <w:rsid w:val="003719C2"/>
    <w:rsid w:val="00371CC7"/>
    <w:rsid w:val="00371E86"/>
    <w:rsid w:val="0037203B"/>
    <w:rsid w:val="00372236"/>
    <w:rsid w:val="00372271"/>
    <w:rsid w:val="0037237F"/>
    <w:rsid w:val="0037259F"/>
    <w:rsid w:val="003729E4"/>
    <w:rsid w:val="00372A82"/>
    <w:rsid w:val="00372D3A"/>
    <w:rsid w:val="00372D70"/>
    <w:rsid w:val="00372D9D"/>
    <w:rsid w:val="00372E9C"/>
    <w:rsid w:val="00372FAA"/>
    <w:rsid w:val="0037302A"/>
    <w:rsid w:val="003731B8"/>
    <w:rsid w:val="0037330B"/>
    <w:rsid w:val="003733E6"/>
    <w:rsid w:val="0037373A"/>
    <w:rsid w:val="0037373D"/>
    <w:rsid w:val="003737D0"/>
    <w:rsid w:val="00373871"/>
    <w:rsid w:val="0037394D"/>
    <w:rsid w:val="00373A5F"/>
    <w:rsid w:val="00373A73"/>
    <w:rsid w:val="00373AFB"/>
    <w:rsid w:val="00373C63"/>
    <w:rsid w:val="00373CF1"/>
    <w:rsid w:val="00373F61"/>
    <w:rsid w:val="0037405E"/>
    <w:rsid w:val="003740C3"/>
    <w:rsid w:val="003740C6"/>
    <w:rsid w:val="003740D3"/>
    <w:rsid w:val="0037417A"/>
    <w:rsid w:val="00374343"/>
    <w:rsid w:val="00374387"/>
    <w:rsid w:val="00374483"/>
    <w:rsid w:val="003744B1"/>
    <w:rsid w:val="003744B2"/>
    <w:rsid w:val="00374765"/>
    <w:rsid w:val="0037493B"/>
    <w:rsid w:val="003749A2"/>
    <w:rsid w:val="00374A15"/>
    <w:rsid w:val="00374B0E"/>
    <w:rsid w:val="00374B35"/>
    <w:rsid w:val="00374BCB"/>
    <w:rsid w:val="00374C62"/>
    <w:rsid w:val="00374EAB"/>
    <w:rsid w:val="00374FC7"/>
    <w:rsid w:val="00375253"/>
    <w:rsid w:val="00375279"/>
    <w:rsid w:val="00375607"/>
    <w:rsid w:val="003756AF"/>
    <w:rsid w:val="003757C7"/>
    <w:rsid w:val="003757FD"/>
    <w:rsid w:val="00375812"/>
    <w:rsid w:val="0037599F"/>
    <w:rsid w:val="00375A37"/>
    <w:rsid w:val="00375BFD"/>
    <w:rsid w:val="00375D88"/>
    <w:rsid w:val="00375FF5"/>
    <w:rsid w:val="00376061"/>
    <w:rsid w:val="0037619C"/>
    <w:rsid w:val="003761B0"/>
    <w:rsid w:val="0037623C"/>
    <w:rsid w:val="003762EC"/>
    <w:rsid w:val="0037649A"/>
    <w:rsid w:val="00376633"/>
    <w:rsid w:val="0037689D"/>
    <w:rsid w:val="003768BE"/>
    <w:rsid w:val="003768D3"/>
    <w:rsid w:val="00376ACB"/>
    <w:rsid w:val="00376AE2"/>
    <w:rsid w:val="00376CF1"/>
    <w:rsid w:val="00376E18"/>
    <w:rsid w:val="00376FC8"/>
    <w:rsid w:val="00377231"/>
    <w:rsid w:val="00377322"/>
    <w:rsid w:val="00377476"/>
    <w:rsid w:val="003774CA"/>
    <w:rsid w:val="003776B4"/>
    <w:rsid w:val="003778C5"/>
    <w:rsid w:val="003778E0"/>
    <w:rsid w:val="0037796E"/>
    <w:rsid w:val="00377970"/>
    <w:rsid w:val="003779CC"/>
    <w:rsid w:val="00377A86"/>
    <w:rsid w:val="00377B85"/>
    <w:rsid w:val="00377C09"/>
    <w:rsid w:val="00377DB3"/>
    <w:rsid w:val="00377F55"/>
    <w:rsid w:val="00377F68"/>
    <w:rsid w:val="003800AF"/>
    <w:rsid w:val="003800F0"/>
    <w:rsid w:val="00380134"/>
    <w:rsid w:val="00380207"/>
    <w:rsid w:val="0038024F"/>
    <w:rsid w:val="0038038C"/>
    <w:rsid w:val="00380412"/>
    <w:rsid w:val="003804EE"/>
    <w:rsid w:val="003805EF"/>
    <w:rsid w:val="00380638"/>
    <w:rsid w:val="00380740"/>
    <w:rsid w:val="00380848"/>
    <w:rsid w:val="0038089B"/>
    <w:rsid w:val="003809E0"/>
    <w:rsid w:val="00380AFB"/>
    <w:rsid w:val="00380BE5"/>
    <w:rsid w:val="00380BFD"/>
    <w:rsid w:val="00380E53"/>
    <w:rsid w:val="00380E6A"/>
    <w:rsid w:val="00380E9C"/>
    <w:rsid w:val="00381089"/>
    <w:rsid w:val="003810D7"/>
    <w:rsid w:val="003810E5"/>
    <w:rsid w:val="0038143A"/>
    <w:rsid w:val="00381536"/>
    <w:rsid w:val="0038159C"/>
    <w:rsid w:val="003819A3"/>
    <w:rsid w:val="00381AF1"/>
    <w:rsid w:val="00381B0C"/>
    <w:rsid w:val="00381D18"/>
    <w:rsid w:val="00381DB3"/>
    <w:rsid w:val="00381DBA"/>
    <w:rsid w:val="00381F0E"/>
    <w:rsid w:val="003820F6"/>
    <w:rsid w:val="0038214F"/>
    <w:rsid w:val="003823C5"/>
    <w:rsid w:val="003823CE"/>
    <w:rsid w:val="0038241F"/>
    <w:rsid w:val="0038268D"/>
    <w:rsid w:val="0038274A"/>
    <w:rsid w:val="0038282D"/>
    <w:rsid w:val="003829FE"/>
    <w:rsid w:val="00382B86"/>
    <w:rsid w:val="00382C13"/>
    <w:rsid w:val="00382E50"/>
    <w:rsid w:val="00382E54"/>
    <w:rsid w:val="00382F67"/>
    <w:rsid w:val="0038300C"/>
    <w:rsid w:val="0038305D"/>
    <w:rsid w:val="003835C8"/>
    <w:rsid w:val="00383613"/>
    <w:rsid w:val="0038366A"/>
    <w:rsid w:val="00383703"/>
    <w:rsid w:val="003837CE"/>
    <w:rsid w:val="003837EC"/>
    <w:rsid w:val="00383857"/>
    <w:rsid w:val="00383DD8"/>
    <w:rsid w:val="00383DEC"/>
    <w:rsid w:val="00383E3E"/>
    <w:rsid w:val="00383E80"/>
    <w:rsid w:val="003840ED"/>
    <w:rsid w:val="00384476"/>
    <w:rsid w:val="003844C7"/>
    <w:rsid w:val="0038470E"/>
    <w:rsid w:val="00384817"/>
    <w:rsid w:val="0038483E"/>
    <w:rsid w:val="00384881"/>
    <w:rsid w:val="00384AAE"/>
    <w:rsid w:val="00384AFE"/>
    <w:rsid w:val="00384B3A"/>
    <w:rsid w:val="00384B64"/>
    <w:rsid w:val="00384CB3"/>
    <w:rsid w:val="00384D69"/>
    <w:rsid w:val="00384F00"/>
    <w:rsid w:val="00385150"/>
    <w:rsid w:val="003854C7"/>
    <w:rsid w:val="003855C8"/>
    <w:rsid w:val="00385746"/>
    <w:rsid w:val="003857C6"/>
    <w:rsid w:val="00385806"/>
    <w:rsid w:val="003858B8"/>
    <w:rsid w:val="00385998"/>
    <w:rsid w:val="003859B1"/>
    <w:rsid w:val="00385A10"/>
    <w:rsid w:val="00385A5C"/>
    <w:rsid w:val="00385BB5"/>
    <w:rsid w:val="00385DAE"/>
    <w:rsid w:val="00385EC8"/>
    <w:rsid w:val="00385EE9"/>
    <w:rsid w:val="003860B0"/>
    <w:rsid w:val="003860BD"/>
    <w:rsid w:val="003860D8"/>
    <w:rsid w:val="003861C6"/>
    <w:rsid w:val="0038638C"/>
    <w:rsid w:val="003864F7"/>
    <w:rsid w:val="00386508"/>
    <w:rsid w:val="00386E07"/>
    <w:rsid w:val="00386E6F"/>
    <w:rsid w:val="00386FF9"/>
    <w:rsid w:val="0038718A"/>
    <w:rsid w:val="003871B4"/>
    <w:rsid w:val="003875CD"/>
    <w:rsid w:val="00387700"/>
    <w:rsid w:val="003877F3"/>
    <w:rsid w:val="00387855"/>
    <w:rsid w:val="003878C5"/>
    <w:rsid w:val="00387B63"/>
    <w:rsid w:val="00387B8B"/>
    <w:rsid w:val="00387D88"/>
    <w:rsid w:val="00387E43"/>
    <w:rsid w:val="00387F22"/>
    <w:rsid w:val="00387F3B"/>
    <w:rsid w:val="0039015E"/>
    <w:rsid w:val="00390269"/>
    <w:rsid w:val="003902CF"/>
    <w:rsid w:val="00390384"/>
    <w:rsid w:val="003903E3"/>
    <w:rsid w:val="00390463"/>
    <w:rsid w:val="003907D9"/>
    <w:rsid w:val="0039083E"/>
    <w:rsid w:val="00390871"/>
    <w:rsid w:val="00390B00"/>
    <w:rsid w:val="00390C28"/>
    <w:rsid w:val="00390C40"/>
    <w:rsid w:val="00390DDF"/>
    <w:rsid w:val="00391366"/>
    <w:rsid w:val="00391399"/>
    <w:rsid w:val="0039152B"/>
    <w:rsid w:val="00391601"/>
    <w:rsid w:val="003916B0"/>
    <w:rsid w:val="00391A6B"/>
    <w:rsid w:val="00391AA6"/>
    <w:rsid w:val="00391B8E"/>
    <w:rsid w:val="00391B9C"/>
    <w:rsid w:val="00391BF0"/>
    <w:rsid w:val="00391C11"/>
    <w:rsid w:val="00391CF3"/>
    <w:rsid w:val="00391D9B"/>
    <w:rsid w:val="00391F20"/>
    <w:rsid w:val="00392032"/>
    <w:rsid w:val="00392048"/>
    <w:rsid w:val="003922D5"/>
    <w:rsid w:val="003926B8"/>
    <w:rsid w:val="003926C0"/>
    <w:rsid w:val="003926DC"/>
    <w:rsid w:val="003928A2"/>
    <w:rsid w:val="003928EE"/>
    <w:rsid w:val="00392986"/>
    <w:rsid w:val="00392C76"/>
    <w:rsid w:val="00392E09"/>
    <w:rsid w:val="00392EDB"/>
    <w:rsid w:val="00392F2B"/>
    <w:rsid w:val="00392FDD"/>
    <w:rsid w:val="0039325A"/>
    <w:rsid w:val="00393302"/>
    <w:rsid w:val="0039355F"/>
    <w:rsid w:val="003935F4"/>
    <w:rsid w:val="0039379B"/>
    <w:rsid w:val="003937EB"/>
    <w:rsid w:val="00393954"/>
    <w:rsid w:val="003939DA"/>
    <w:rsid w:val="00393D21"/>
    <w:rsid w:val="00393DEA"/>
    <w:rsid w:val="00393F00"/>
    <w:rsid w:val="0039406D"/>
    <w:rsid w:val="003947D0"/>
    <w:rsid w:val="003948E7"/>
    <w:rsid w:val="00394900"/>
    <w:rsid w:val="00394939"/>
    <w:rsid w:val="003949C6"/>
    <w:rsid w:val="00394BF6"/>
    <w:rsid w:val="00394D45"/>
    <w:rsid w:val="00394D54"/>
    <w:rsid w:val="00394D99"/>
    <w:rsid w:val="00394DE6"/>
    <w:rsid w:val="00394FB1"/>
    <w:rsid w:val="0039507A"/>
    <w:rsid w:val="00395157"/>
    <w:rsid w:val="003951CD"/>
    <w:rsid w:val="003952E3"/>
    <w:rsid w:val="003953E0"/>
    <w:rsid w:val="003953E7"/>
    <w:rsid w:val="00395561"/>
    <w:rsid w:val="0039563C"/>
    <w:rsid w:val="0039571B"/>
    <w:rsid w:val="00395842"/>
    <w:rsid w:val="00395B2C"/>
    <w:rsid w:val="0039617A"/>
    <w:rsid w:val="00396193"/>
    <w:rsid w:val="003962F6"/>
    <w:rsid w:val="003963C9"/>
    <w:rsid w:val="0039649D"/>
    <w:rsid w:val="00396746"/>
    <w:rsid w:val="003968C2"/>
    <w:rsid w:val="0039693D"/>
    <w:rsid w:val="0039697D"/>
    <w:rsid w:val="00396A1B"/>
    <w:rsid w:val="00396ABF"/>
    <w:rsid w:val="00396B3C"/>
    <w:rsid w:val="00396BD2"/>
    <w:rsid w:val="00396E6D"/>
    <w:rsid w:val="00396EF9"/>
    <w:rsid w:val="0039722C"/>
    <w:rsid w:val="00397261"/>
    <w:rsid w:val="003973A8"/>
    <w:rsid w:val="00397416"/>
    <w:rsid w:val="00397428"/>
    <w:rsid w:val="0039762B"/>
    <w:rsid w:val="0039762C"/>
    <w:rsid w:val="0039770D"/>
    <w:rsid w:val="00397756"/>
    <w:rsid w:val="00397842"/>
    <w:rsid w:val="00397A12"/>
    <w:rsid w:val="00397AAF"/>
    <w:rsid w:val="00397CB5"/>
    <w:rsid w:val="00397D03"/>
    <w:rsid w:val="00397E4D"/>
    <w:rsid w:val="00397E7D"/>
    <w:rsid w:val="00397EF2"/>
    <w:rsid w:val="003A0158"/>
    <w:rsid w:val="003A01E5"/>
    <w:rsid w:val="003A0436"/>
    <w:rsid w:val="003A04E2"/>
    <w:rsid w:val="003A05FE"/>
    <w:rsid w:val="003A08B3"/>
    <w:rsid w:val="003A093A"/>
    <w:rsid w:val="003A0C21"/>
    <w:rsid w:val="003A0E12"/>
    <w:rsid w:val="003A102E"/>
    <w:rsid w:val="003A103D"/>
    <w:rsid w:val="003A1156"/>
    <w:rsid w:val="003A11DE"/>
    <w:rsid w:val="003A143E"/>
    <w:rsid w:val="003A166B"/>
    <w:rsid w:val="003A172A"/>
    <w:rsid w:val="003A1736"/>
    <w:rsid w:val="003A179E"/>
    <w:rsid w:val="003A1879"/>
    <w:rsid w:val="003A1B9B"/>
    <w:rsid w:val="003A1D0E"/>
    <w:rsid w:val="003A1D1C"/>
    <w:rsid w:val="003A1D6A"/>
    <w:rsid w:val="003A1E02"/>
    <w:rsid w:val="003A1E2B"/>
    <w:rsid w:val="003A1E9B"/>
    <w:rsid w:val="003A1EED"/>
    <w:rsid w:val="003A1FBD"/>
    <w:rsid w:val="003A203C"/>
    <w:rsid w:val="003A2049"/>
    <w:rsid w:val="003A205A"/>
    <w:rsid w:val="003A2124"/>
    <w:rsid w:val="003A2137"/>
    <w:rsid w:val="003A22CD"/>
    <w:rsid w:val="003A23AD"/>
    <w:rsid w:val="003A23B6"/>
    <w:rsid w:val="003A2404"/>
    <w:rsid w:val="003A247F"/>
    <w:rsid w:val="003A269C"/>
    <w:rsid w:val="003A2733"/>
    <w:rsid w:val="003A29E0"/>
    <w:rsid w:val="003A2AF3"/>
    <w:rsid w:val="003A2B8A"/>
    <w:rsid w:val="003A2DAC"/>
    <w:rsid w:val="003A2DF0"/>
    <w:rsid w:val="003A2F2A"/>
    <w:rsid w:val="003A2F4F"/>
    <w:rsid w:val="003A2FAF"/>
    <w:rsid w:val="003A3071"/>
    <w:rsid w:val="003A30C4"/>
    <w:rsid w:val="003A3461"/>
    <w:rsid w:val="003A36A3"/>
    <w:rsid w:val="003A378C"/>
    <w:rsid w:val="003A397A"/>
    <w:rsid w:val="003A3A2A"/>
    <w:rsid w:val="003A3B87"/>
    <w:rsid w:val="003A3D0E"/>
    <w:rsid w:val="003A3EF9"/>
    <w:rsid w:val="003A3F05"/>
    <w:rsid w:val="003A3F76"/>
    <w:rsid w:val="003A400E"/>
    <w:rsid w:val="003A40F5"/>
    <w:rsid w:val="003A4571"/>
    <w:rsid w:val="003A46FF"/>
    <w:rsid w:val="003A472E"/>
    <w:rsid w:val="003A4872"/>
    <w:rsid w:val="003A48C3"/>
    <w:rsid w:val="003A4A05"/>
    <w:rsid w:val="003A4A52"/>
    <w:rsid w:val="003A4C6E"/>
    <w:rsid w:val="003A4CD6"/>
    <w:rsid w:val="003A4EE2"/>
    <w:rsid w:val="003A4EF2"/>
    <w:rsid w:val="003A5017"/>
    <w:rsid w:val="003A5077"/>
    <w:rsid w:val="003A53C9"/>
    <w:rsid w:val="003A5584"/>
    <w:rsid w:val="003A55B1"/>
    <w:rsid w:val="003A5910"/>
    <w:rsid w:val="003A59E6"/>
    <w:rsid w:val="003A5A7E"/>
    <w:rsid w:val="003A5AD5"/>
    <w:rsid w:val="003A5B91"/>
    <w:rsid w:val="003A5C90"/>
    <w:rsid w:val="003A5DA9"/>
    <w:rsid w:val="003A6100"/>
    <w:rsid w:val="003A6195"/>
    <w:rsid w:val="003A61AA"/>
    <w:rsid w:val="003A6206"/>
    <w:rsid w:val="003A6396"/>
    <w:rsid w:val="003A63D6"/>
    <w:rsid w:val="003A6640"/>
    <w:rsid w:val="003A66E7"/>
    <w:rsid w:val="003A6838"/>
    <w:rsid w:val="003A692D"/>
    <w:rsid w:val="003A69EA"/>
    <w:rsid w:val="003A6A14"/>
    <w:rsid w:val="003A6A33"/>
    <w:rsid w:val="003A6A99"/>
    <w:rsid w:val="003A6B36"/>
    <w:rsid w:val="003A6BD9"/>
    <w:rsid w:val="003A6BFF"/>
    <w:rsid w:val="003A6D7D"/>
    <w:rsid w:val="003A6D8C"/>
    <w:rsid w:val="003A6E93"/>
    <w:rsid w:val="003A70E7"/>
    <w:rsid w:val="003A7137"/>
    <w:rsid w:val="003A7480"/>
    <w:rsid w:val="003A75D3"/>
    <w:rsid w:val="003A785B"/>
    <w:rsid w:val="003A7AA3"/>
    <w:rsid w:val="003A7C66"/>
    <w:rsid w:val="003A7DB9"/>
    <w:rsid w:val="003B006C"/>
    <w:rsid w:val="003B00B7"/>
    <w:rsid w:val="003B011E"/>
    <w:rsid w:val="003B0248"/>
    <w:rsid w:val="003B040D"/>
    <w:rsid w:val="003B06AB"/>
    <w:rsid w:val="003B077C"/>
    <w:rsid w:val="003B0807"/>
    <w:rsid w:val="003B0886"/>
    <w:rsid w:val="003B09EF"/>
    <w:rsid w:val="003B0A21"/>
    <w:rsid w:val="003B0D9B"/>
    <w:rsid w:val="003B0EBC"/>
    <w:rsid w:val="003B0FE3"/>
    <w:rsid w:val="003B10B9"/>
    <w:rsid w:val="003B10EA"/>
    <w:rsid w:val="003B11C4"/>
    <w:rsid w:val="003B13A6"/>
    <w:rsid w:val="003B14EF"/>
    <w:rsid w:val="003B1713"/>
    <w:rsid w:val="003B172D"/>
    <w:rsid w:val="003B17EA"/>
    <w:rsid w:val="003B1897"/>
    <w:rsid w:val="003B197D"/>
    <w:rsid w:val="003B19A2"/>
    <w:rsid w:val="003B1A43"/>
    <w:rsid w:val="003B1C16"/>
    <w:rsid w:val="003B1D24"/>
    <w:rsid w:val="003B1E3D"/>
    <w:rsid w:val="003B1EA6"/>
    <w:rsid w:val="003B1F94"/>
    <w:rsid w:val="003B21A5"/>
    <w:rsid w:val="003B228D"/>
    <w:rsid w:val="003B229B"/>
    <w:rsid w:val="003B234F"/>
    <w:rsid w:val="003B2595"/>
    <w:rsid w:val="003B25B2"/>
    <w:rsid w:val="003B25BF"/>
    <w:rsid w:val="003B2675"/>
    <w:rsid w:val="003B2A11"/>
    <w:rsid w:val="003B2B2A"/>
    <w:rsid w:val="003B2CE5"/>
    <w:rsid w:val="003B2D36"/>
    <w:rsid w:val="003B2EA0"/>
    <w:rsid w:val="003B2FE5"/>
    <w:rsid w:val="003B30C0"/>
    <w:rsid w:val="003B30DD"/>
    <w:rsid w:val="003B327A"/>
    <w:rsid w:val="003B34F6"/>
    <w:rsid w:val="003B3B06"/>
    <w:rsid w:val="003B3B48"/>
    <w:rsid w:val="003B3BC1"/>
    <w:rsid w:val="003B3C80"/>
    <w:rsid w:val="003B3D04"/>
    <w:rsid w:val="003B3DAB"/>
    <w:rsid w:val="003B3F5D"/>
    <w:rsid w:val="003B3FC4"/>
    <w:rsid w:val="003B405A"/>
    <w:rsid w:val="003B414E"/>
    <w:rsid w:val="003B41E4"/>
    <w:rsid w:val="003B427C"/>
    <w:rsid w:val="003B439E"/>
    <w:rsid w:val="003B4467"/>
    <w:rsid w:val="003B44E9"/>
    <w:rsid w:val="003B48F8"/>
    <w:rsid w:val="003B4971"/>
    <w:rsid w:val="003B4A65"/>
    <w:rsid w:val="003B4BF3"/>
    <w:rsid w:val="003B4C3C"/>
    <w:rsid w:val="003B4D9D"/>
    <w:rsid w:val="003B4DFB"/>
    <w:rsid w:val="003B4E7B"/>
    <w:rsid w:val="003B50ED"/>
    <w:rsid w:val="003B5171"/>
    <w:rsid w:val="003B5268"/>
    <w:rsid w:val="003B54F5"/>
    <w:rsid w:val="003B55E6"/>
    <w:rsid w:val="003B5626"/>
    <w:rsid w:val="003B5928"/>
    <w:rsid w:val="003B59D5"/>
    <w:rsid w:val="003B5B47"/>
    <w:rsid w:val="003B5B8C"/>
    <w:rsid w:val="003B5BCB"/>
    <w:rsid w:val="003B5C11"/>
    <w:rsid w:val="003B5C35"/>
    <w:rsid w:val="003B5E3E"/>
    <w:rsid w:val="003B5EC1"/>
    <w:rsid w:val="003B6037"/>
    <w:rsid w:val="003B628A"/>
    <w:rsid w:val="003B63F3"/>
    <w:rsid w:val="003B6527"/>
    <w:rsid w:val="003B67A6"/>
    <w:rsid w:val="003B6881"/>
    <w:rsid w:val="003B6AE6"/>
    <w:rsid w:val="003B6E09"/>
    <w:rsid w:val="003B6FB1"/>
    <w:rsid w:val="003B71A3"/>
    <w:rsid w:val="003B72FA"/>
    <w:rsid w:val="003B73EB"/>
    <w:rsid w:val="003B7576"/>
    <w:rsid w:val="003B7694"/>
    <w:rsid w:val="003B77BC"/>
    <w:rsid w:val="003B7844"/>
    <w:rsid w:val="003B78D1"/>
    <w:rsid w:val="003B7A8A"/>
    <w:rsid w:val="003B7D68"/>
    <w:rsid w:val="003B7FBF"/>
    <w:rsid w:val="003C023A"/>
    <w:rsid w:val="003C0652"/>
    <w:rsid w:val="003C067C"/>
    <w:rsid w:val="003C0686"/>
    <w:rsid w:val="003C0C79"/>
    <w:rsid w:val="003C0E99"/>
    <w:rsid w:val="003C100F"/>
    <w:rsid w:val="003C139B"/>
    <w:rsid w:val="003C13C3"/>
    <w:rsid w:val="003C13EF"/>
    <w:rsid w:val="003C1642"/>
    <w:rsid w:val="003C1827"/>
    <w:rsid w:val="003C1852"/>
    <w:rsid w:val="003C18FA"/>
    <w:rsid w:val="003C19B0"/>
    <w:rsid w:val="003C19E7"/>
    <w:rsid w:val="003C1A2E"/>
    <w:rsid w:val="003C1BFD"/>
    <w:rsid w:val="003C1DC0"/>
    <w:rsid w:val="003C1DED"/>
    <w:rsid w:val="003C1E20"/>
    <w:rsid w:val="003C1E23"/>
    <w:rsid w:val="003C1E2A"/>
    <w:rsid w:val="003C2061"/>
    <w:rsid w:val="003C20B9"/>
    <w:rsid w:val="003C2127"/>
    <w:rsid w:val="003C228A"/>
    <w:rsid w:val="003C22DC"/>
    <w:rsid w:val="003C290B"/>
    <w:rsid w:val="003C291B"/>
    <w:rsid w:val="003C2978"/>
    <w:rsid w:val="003C2A02"/>
    <w:rsid w:val="003C2B34"/>
    <w:rsid w:val="003C2BA0"/>
    <w:rsid w:val="003C2CD6"/>
    <w:rsid w:val="003C2D22"/>
    <w:rsid w:val="003C2D65"/>
    <w:rsid w:val="003C2F7C"/>
    <w:rsid w:val="003C2F94"/>
    <w:rsid w:val="003C2FCB"/>
    <w:rsid w:val="003C2FF7"/>
    <w:rsid w:val="003C3036"/>
    <w:rsid w:val="003C304D"/>
    <w:rsid w:val="003C31B0"/>
    <w:rsid w:val="003C31DA"/>
    <w:rsid w:val="003C327B"/>
    <w:rsid w:val="003C3293"/>
    <w:rsid w:val="003C331F"/>
    <w:rsid w:val="003C3458"/>
    <w:rsid w:val="003C3503"/>
    <w:rsid w:val="003C358A"/>
    <w:rsid w:val="003C3697"/>
    <w:rsid w:val="003C3730"/>
    <w:rsid w:val="003C3876"/>
    <w:rsid w:val="003C392E"/>
    <w:rsid w:val="003C3950"/>
    <w:rsid w:val="003C3A7F"/>
    <w:rsid w:val="003C3C36"/>
    <w:rsid w:val="003C3C9D"/>
    <w:rsid w:val="003C3CAC"/>
    <w:rsid w:val="003C3D19"/>
    <w:rsid w:val="003C3D37"/>
    <w:rsid w:val="003C4011"/>
    <w:rsid w:val="003C404F"/>
    <w:rsid w:val="003C41DD"/>
    <w:rsid w:val="003C4207"/>
    <w:rsid w:val="003C42EE"/>
    <w:rsid w:val="003C449A"/>
    <w:rsid w:val="003C449C"/>
    <w:rsid w:val="003C44E3"/>
    <w:rsid w:val="003C4527"/>
    <w:rsid w:val="003C4584"/>
    <w:rsid w:val="003C4632"/>
    <w:rsid w:val="003C4859"/>
    <w:rsid w:val="003C48AB"/>
    <w:rsid w:val="003C4A3C"/>
    <w:rsid w:val="003C4B47"/>
    <w:rsid w:val="003C4B85"/>
    <w:rsid w:val="003C4B98"/>
    <w:rsid w:val="003C4BA2"/>
    <w:rsid w:val="003C4C51"/>
    <w:rsid w:val="003C4CED"/>
    <w:rsid w:val="003C4D23"/>
    <w:rsid w:val="003C4E9B"/>
    <w:rsid w:val="003C50DB"/>
    <w:rsid w:val="003C5347"/>
    <w:rsid w:val="003C54A9"/>
    <w:rsid w:val="003C5615"/>
    <w:rsid w:val="003C569F"/>
    <w:rsid w:val="003C56D2"/>
    <w:rsid w:val="003C57AC"/>
    <w:rsid w:val="003C57D4"/>
    <w:rsid w:val="003C5906"/>
    <w:rsid w:val="003C5A82"/>
    <w:rsid w:val="003C5B0A"/>
    <w:rsid w:val="003C5B8F"/>
    <w:rsid w:val="003C5D1B"/>
    <w:rsid w:val="003C5E14"/>
    <w:rsid w:val="003C5F0C"/>
    <w:rsid w:val="003C6097"/>
    <w:rsid w:val="003C60A5"/>
    <w:rsid w:val="003C60FE"/>
    <w:rsid w:val="003C6680"/>
    <w:rsid w:val="003C6753"/>
    <w:rsid w:val="003C67AC"/>
    <w:rsid w:val="003C6874"/>
    <w:rsid w:val="003C68D5"/>
    <w:rsid w:val="003C6AA8"/>
    <w:rsid w:val="003C6D3B"/>
    <w:rsid w:val="003C6F55"/>
    <w:rsid w:val="003C6F56"/>
    <w:rsid w:val="003C714E"/>
    <w:rsid w:val="003C721D"/>
    <w:rsid w:val="003C72C7"/>
    <w:rsid w:val="003C7343"/>
    <w:rsid w:val="003C7371"/>
    <w:rsid w:val="003C73C8"/>
    <w:rsid w:val="003C740C"/>
    <w:rsid w:val="003C765E"/>
    <w:rsid w:val="003C768C"/>
    <w:rsid w:val="003C773C"/>
    <w:rsid w:val="003C77EF"/>
    <w:rsid w:val="003C792A"/>
    <w:rsid w:val="003C7FDE"/>
    <w:rsid w:val="003D00F0"/>
    <w:rsid w:val="003D016E"/>
    <w:rsid w:val="003D0319"/>
    <w:rsid w:val="003D03B8"/>
    <w:rsid w:val="003D0640"/>
    <w:rsid w:val="003D07AA"/>
    <w:rsid w:val="003D0C0C"/>
    <w:rsid w:val="003D0E21"/>
    <w:rsid w:val="003D0E4E"/>
    <w:rsid w:val="003D0FE9"/>
    <w:rsid w:val="003D11A9"/>
    <w:rsid w:val="003D1370"/>
    <w:rsid w:val="003D146B"/>
    <w:rsid w:val="003D16C2"/>
    <w:rsid w:val="003D179C"/>
    <w:rsid w:val="003D17B6"/>
    <w:rsid w:val="003D17DF"/>
    <w:rsid w:val="003D18F4"/>
    <w:rsid w:val="003D1A5E"/>
    <w:rsid w:val="003D1A98"/>
    <w:rsid w:val="003D1C7D"/>
    <w:rsid w:val="003D1CEA"/>
    <w:rsid w:val="003D1D19"/>
    <w:rsid w:val="003D1D5E"/>
    <w:rsid w:val="003D1D75"/>
    <w:rsid w:val="003D1F11"/>
    <w:rsid w:val="003D1F8A"/>
    <w:rsid w:val="003D1FB6"/>
    <w:rsid w:val="003D2011"/>
    <w:rsid w:val="003D2088"/>
    <w:rsid w:val="003D20B7"/>
    <w:rsid w:val="003D20FB"/>
    <w:rsid w:val="003D23D7"/>
    <w:rsid w:val="003D253E"/>
    <w:rsid w:val="003D264B"/>
    <w:rsid w:val="003D272B"/>
    <w:rsid w:val="003D2864"/>
    <w:rsid w:val="003D2CEC"/>
    <w:rsid w:val="003D2D35"/>
    <w:rsid w:val="003D2EAB"/>
    <w:rsid w:val="003D2F57"/>
    <w:rsid w:val="003D3049"/>
    <w:rsid w:val="003D34C8"/>
    <w:rsid w:val="003D368B"/>
    <w:rsid w:val="003D36E5"/>
    <w:rsid w:val="003D3886"/>
    <w:rsid w:val="003D3AB9"/>
    <w:rsid w:val="003D3CF0"/>
    <w:rsid w:val="003D3DB9"/>
    <w:rsid w:val="003D3EB4"/>
    <w:rsid w:val="003D455A"/>
    <w:rsid w:val="003D4664"/>
    <w:rsid w:val="003D46CB"/>
    <w:rsid w:val="003D4A7B"/>
    <w:rsid w:val="003D4CAF"/>
    <w:rsid w:val="003D4CE2"/>
    <w:rsid w:val="003D4CF8"/>
    <w:rsid w:val="003D4D94"/>
    <w:rsid w:val="003D5195"/>
    <w:rsid w:val="003D5236"/>
    <w:rsid w:val="003D5493"/>
    <w:rsid w:val="003D5689"/>
    <w:rsid w:val="003D5744"/>
    <w:rsid w:val="003D5791"/>
    <w:rsid w:val="003D57EA"/>
    <w:rsid w:val="003D58D5"/>
    <w:rsid w:val="003D5B1E"/>
    <w:rsid w:val="003D5E22"/>
    <w:rsid w:val="003D5E50"/>
    <w:rsid w:val="003D6092"/>
    <w:rsid w:val="003D611B"/>
    <w:rsid w:val="003D6165"/>
    <w:rsid w:val="003D616C"/>
    <w:rsid w:val="003D63D0"/>
    <w:rsid w:val="003D63F3"/>
    <w:rsid w:val="003D6552"/>
    <w:rsid w:val="003D6877"/>
    <w:rsid w:val="003D68DF"/>
    <w:rsid w:val="003D6B3B"/>
    <w:rsid w:val="003D6D55"/>
    <w:rsid w:val="003D6E58"/>
    <w:rsid w:val="003D6E92"/>
    <w:rsid w:val="003D6EE6"/>
    <w:rsid w:val="003D6F5E"/>
    <w:rsid w:val="003D71D7"/>
    <w:rsid w:val="003D71DC"/>
    <w:rsid w:val="003D723F"/>
    <w:rsid w:val="003D72E3"/>
    <w:rsid w:val="003D74AE"/>
    <w:rsid w:val="003D7738"/>
    <w:rsid w:val="003D78AC"/>
    <w:rsid w:val="003D7944"/>
    <w:rsid w:val="003D79A6"/>
    <w:rsid w:val="003D7C95"/>
    <w:rsid w:val="003D7DA1"/>
    <w:rsid w:val="003D7EB5"/>
    <w:rsid w:val="003D7FD5"/>
    <w:rsid w:val="003E000F"/>
    <w:rsid w:val="003E0014"/>
    <w:rsid w:val="003E0190"/>
    <w:rsid w:val="003E0269"/>
    <w:rsid w:val="003E02C5"/>
    <w:rsid w:val="003E05BF"/>
    <w:rsid w:val="003E06AA"/>
    <w:rsid w:val="003E074E"/>
    <w:rsid w:val="003E0C03"/>
    <w:rsid w:val="003E0C3E"/>
    <w:rsid w:val="003E0F9F"/>
    <w:rsid w:val="003E1039"/>
    <w:rsid w:val="003E1098"/>
    <w:rsid w:val="003E119E"/>
    <w:rsid w:val="003E15CB"/>
    <w:rsid w:val="003E15CC"/>
    <w:rsid w:val="003E16AB"/>
    <w:rsid w:val="003E19F1"/>
    <w:rsid w:val="003E1B6D"/>
    <w:rsid w:val="003E1C0B"/>
    <w:rsid w:val="003E1C7C"/>
    <w:rsid w:val="003E20B6"/>
    <w:rsid w:val="003E26CE"/>
    <w:rsid w:val="003E2B77"/>
    <w:rsid w:val="003E2CE8"/>
    <w:rsid w:val="003E3224"/>
    <w:rsid w:val="003E326D"/>
    <w:rsid w:val="003E342B"/>
    <w:rsid w:val="003E367F"/>
    <w:rsid w:val="003E36BB"/>
    <w:rsid w:val="003E3883"/>
    <w:rsid w:val="003E394A"/>
    <w:rsid w:val="003E3A0B"/>
    <w:rsid w:val="003E3ABC"/>
    <w:rsid w:val="003E3B57"/>
    <w:rsid w:val="003E3BB2"/>
    <w:rsid w:val="003E3BCF"/>
    <w:rsid w:val="003E3CE6"/>
    <w:rsid w:val="003E3D9B"/>
    <w:rsid w:val="003E3E4E"/>
    <w:rsid w:val="003E3F79"/>
    <w:rsid w:val="003E4097"/>
    <w:rsid w:val="003E41AD"/>
    <w:rsid w:val="003E4289"/>
    <w:rsid w:val="003E4432"/>
    <w:rsid w:val="003E44A2"/>
    <w:rsid w:val="003E44F6"/>
    <w:rsid w:val="003E475B"/>
    <w:rsid w:val="003E47AF"/>
    <w:rsid w:val="003E481A"/>
    <w:rsid w:val="003E48C7"/>
    <w:rsid w:val="003E4959"/>
    <w:rsid w:val="003E49F1"/>
    <w:rsid w:val="003E4C38"/>
    <w:rsid w:val="003E4C67"/>
    <w:rsid w:val="003E4C77"/>
    <w:rsid w:val="003E5039"/>
    <w:rsid w:val="003E506B"/>
    <w:rsid w:val="003E513A"/>
    <w:rsid w:val="003E5150"/>
    <w:rsid w:val="003E534A"/>
    <w:rsid w:val="003E545F"/>
    <w:rsid w:val="003E54A0"/>
    <w:rsid w:val="003E54FC"/>
    <w:rsid w:val="003E57AA"/>
    <w:rsid w:val="003E5AE7"/>
    <w:rsid w:val="003E606B"/>
    <w:rsid w:val="003E60C5"/>
    <w:rsid w:val="003E61E4"/>
    <w:rsid w:val="003E640E"/>
    <w:rsid w:val="003E6619"/>
    <w:rsid w:val="003E66DA"/>
    <w:rsid w:val="003E6759"/>
    <w:rsid w:val="003E687D"/>
    <w:rsid w:val="003E68B0"/>
    <w:rsid w:val="003E69EA"/>
    <w:rsid w:val="003E6F1E"/>
    <w:rsid w:val="003E717E"/>
    <w:rsid w:val="003E73BD"/>
    <w:rsid w:val="003E7575"/>
    <w:rsid w:val="003E771E"/>
    <w:rsid w:val="003E7772"/>
    <w:rsid w:val="003E7854"/>
    <w:rsid w:val="003E78DC"/>
    <w:rsid w:val="003E79CD"/>
    <w:rsid w:val="003E7A44"/>
    <w:rsid w:val="003E7A71"/>
    <w:rsid w:val="003E7E75"/>
    <w:rsid w:val="003E7FED"/>
    <w:rsid w:val="003F037F"/>
    <w:rsid w:val="003F0418"/>
    <w:rsid w:val="003F056D"/>
    <w:rsid w:val="003F0871"/>
    <w:rsid w:val="003F0892"/>
    <w:rsid w:val="003F097B"/>
    <w:rsid w:val="003F0A4D"/>
    <w:rsid w:val="003F0ADA"/>
    <w:rsid w:val="003F0B3D"/>
    <w:rsid w:val="003F0B52"/>
    <w:rsid w:val="003F0C8B"/>
    <w:rsid w:val="003F0D2E"/>
    <w:rsid w:val="003F0D80"/>
    <w:rsid w:val="003F0D8C"/>
    <w:rsid w:val="003F0E64"/>
    <w:rsid w:val="003F0E82"/>
    <w:rsid w:val="003F1105"/>
    <w:rsid w:val="003F12D5"/>
    <w:rsid w:val="003F15BD"/>
    <w:rsid w:val="003F1613"/>
    <w:rsid w:val="003F173D"/>
    <w:rsid w:val="003F174F"/>
    <w:rsid w:val="003F1B83"/>
    <w:rsid w:val="003F1CC4"/>
    <w:rsid w:val="003F1F0A"/>
    <w:rsid w:val="003F20CF"/>
    <w:rsid w:val="003F245A"/>
    <w:rsid w:val="003F254F"/>
    <w:rsid w:val="003F289E"/>
    <w:rsid w:val="003F2B51"/>
    <w:rsid w:val="003F2C0F"/>
    <w:rsid w:val="003F2CD5"/>
    <w:rsid w:val="003F2DFF"/>
    <w:rsid w:val="003F2EC8"/>
    <w:rsid w:val="003F2F88"/>
    <w:rsid w:val="003F2FF8"/>
    <w:rsid w:val="003F315B"/>
    <w:rsid w:val="003F3230"/>
    <w:rsid w:val="003F3797"/>
    <w:rsid w:val="003F388B"/>
    <w:rsid w:val="003F38AB"/>
    <w:rsid w:val="003F39C2"/>
    <w:rsid w:val="003F3A8E"/>
    <w:rsid w:val="003F3AED"/>
    <w:rsid w:val="003F3E28"/>
    <w:rsid w:val="003F3E43"/>
    <w:rsid w:val="003F3E47"/>
    <w:rsid w:val="003F3F37"/>
    <w:rsid w:val="003F41E8"/>
    <w:rsid w:val="003F42C6"/>
    <w:rsid w:val="003F42E0"/>
    <w:rsid w:val="003F4306"/>
    <w:rsid w:val="003F43FB"/>
    <w:rsid w:val="003F46A5"/>
    <w:rsid w:val="003F4A2B"/>
    <w:rsid w:val="003F4B82"/>
    <w:rsid w:val="003F4DE4"/>
    <w:rsid w:val="003F4F1A"/>
    <w:rsid w:val="003F4F1B"/>
    <w:rsid w:val="003F51AE"/>
    <w:rsid w:val="003F5319"/>
    <w:rsid w:val="003F538F"/>
    <w:rsid w:val="003F53CF"/>
    <w:rsid w:val="003F5507"/>
    <w:rsid w:val="003F5534"/>
    <w:rsid w:val="003F56EC"/>
    <w:rsid w:val="003F5AF9"/>
    <w:rsid w:val="003F5DDB"/>
    <w:rsid w:val="003F5FAC"/>
    <w:rsid w:val="003F6144"/>
    <w:rsid w:val="003F62FF"/>
    <w:rsid w:val="003F64C9"/>
    <w:rsid w:val="003F6524"/>
    <w:rsid w:val="003F6571"/>
    <w:rsid w:val="003F6613"/>
    <w:rsid w:val="003F66D0"/>
    <w:rsid w:val="003F67B3"/>
    <w:rsid w:val="003F6903"/>
    <w:rsid w:val="003F6934"/>
    <w:rsid w:val="003F6D48"/>
    <w:rsid w:val="003F6E3C"/>
    <w:rsid w:val="003F6E80"/>
    <w:rsid w:val="003F6FB8"/>
    <w:rsid w:val="003F7271"/>
    <w:rsid w:val="003F73E3"/>
    <w:rsid w:val="003F744C"/>
    <w:rsid w:val="003F7586"/>
    <w:rsid w:val="003F75FD"/>
    <w:rsid w:val="003F779C"/>
    <w:rsid w:val="003F77C7"/>
    <w:rsid w:val="003F7822"/>
    <w:rsid w:val="003F78A3"/>
    <w:rsid w:val="003F798A"/>
    <w:rsid w:val="003F798D"/>
    <w:rsid w:val="003F7B34"/>
    <w:rsid w:val="003F7BA1"/>
    <w:rsid w:val="003F7D2B"/>
    <w:rsid w:val="004000BA"/>
    <w:rsid w:val="004001D4"/>
    <w:rsid w:val="004001DA"/>
    <w:rsid w:val="00400458"/>
    <w:rsid w:val="0040054D"/>
    <w:rsid w:val="004005D3"/>
    <w:rsid w:val="0040073C"/>
    <w:rsid w:val="00400917"/>
    <w:rsid w:val="004009D2"/>
    <w:rsid w:val="00400A76"/>
    <w:rsid w:val="00400F30"/>
    <w:rsid w:val="004010EA"/>
    <w:rsid w:val="0040169E"/>
    <w:rsid w:val="004017A8"/>
    <w:rsid w:val="00401F56"/>
    <w:rsid w:val="00402284"/>
    <w:rsid w:val="00402403"/>
    <w:rsid w:val="00402466"/>
    <w:rsid w:val="0040264E"/>
    <w:rsid w:val="004026C0"/>
    <w:rsid w:val="004026E7"/>
    <w:rsid w:val="004027F4"/>
    <w:rsid w:val="00402801"/>
    <w:rsid w:val="00402841"/>
    <w:rsid w:val="004028C5"/>
    <w:rsid w:val="00402902"/>
    <w:rsid w:val="00402933"/>
    <w:rsid w:val="00402C48"/>
    <w:rsid w:val="004030D0"/>
    <w:rsid w:val="004031A8"/>
    <w:rsid w:val="004032A0"/>
    <w:rsid w:val="00403301"/>
    <w:rsid w:val="0040336D"/>
    <w:rsid w:val="004033A3"/>
    <w:rsid w:val="00403430"/>
    <w:rsid w:val="004034C2"/>
    <w:rsid w:val="00403746"/>
    <w:rsid w:val="0040377C"/>
    <w:rsid w:val="004039F7"/>
    <w:rsid w:val="00403AD3"/>
    <w:rsid w:val="00403B4E"/>
    <w:rsid w:val="00403EA8"/>
    <w:rsid w:val="00403F5A"/>
    <w:rsid w:val="00403FB8"/>
    <w:rsid w:val="004041B0"/>
    <w:rsid w:val="00404251"/>
    <w:rsid w:val="004043AF"/>
    <w:rsid w:val="004043ED"/>
    <w:rsid w:val="0040485A"/>
    <w:rsid w:val="004048B5"/>
    <w:rsid w:val="00404930"/>
    <w:rsid w:val="00404A7E"/>
    <w:rsid w:val="00404B45"/>
    <w:rsid w:val="00404C3B"/>
    <w:rsid w:val="00404D88"/>
    <w:rsid w:val="00404E2F"/>
    <w:rsid w:val="00404E42"/>
    <w:rsid w:val="00404E72"/>
    <w:rsid w:val="00405049"/>
    <w:rsid w:val="0040589F"/>
    <w:rsid w:val="00405A4E"/>
    <w:rsid w:val="00405B27"/>
    <w:rsid w:val="00405BD1"/>
    <w:rsid w:val="00405E87"/>
    <w:rsid w:val="00405F43"/>
    <w:rsid w:val="004060CF"/>
    <w:rsid w:val="00406377"/>
    <w:rsid w:val="0040641D"/>
    <w:rsid w:val="0040645A"/>
    <w:rsid w:val="00406517"/>
    <w:rsid w:val="004065B5"/>
    <w:rsid w:val="00406674"/>
    <w:rsid w:val="004066F4"/>
    <w:rsid w:val="00406750"/>
    <w:rsid w:val="0040687A"/>
    <w:rsid w:val="0040690D"/>
    <w:rsid w:val="0040695F"/>
    <w:rsid w:val="00406B0E"/>
    <w:rsid w:val="00406C28"/>
    <w:rsid w:val="00406CEB"/>
    <w:rsid w:val="00406E09"/>
    <w:rsid w:val="00406F97"/>
    <w:rsid w:val="00407119"/>
    <w:rsid w:val="004073B8"/>
    <w:rsid w:val="004074AE"/>
    <w:rsid w:val="004074F3"/>
    <w:rsid w:val="004075BA"/>
    <w:rsid w:val="004076FA"/>
    <w:rsid w:val="00407953"/>
    <w:rsid w:val="0040795B"/>
    <w:rsid w:val="00407A58"/>
    <w:rsid w:val="00407B82"/>
    <w:rsid w:val="00407C08"/>
    <w:rsid w:val="00407D23"/>
    <w:rsid w:val="00407D77"/>
    <w:rsid w:val="00407D86"/>
    <w:rsid w:val="00407DCB"/>
    <w:rsid w:val="00410008"/>
    <w:rsid w:val="004100B8"/>
    <w:rsid w:val="00410158"/>
    <w:rsid w:val="00410554"/>
    <w:rsid w:val="004105FA"/>
    <w:rsid w:val="004106CA"/>
    <w:rsid w:val="00410702"/>
    <w:rsid w:val="004107F0"/>
    <w:rsid w:val="004109E9"/>
    <w:rsid w:val="00410B2A"/>
    <w:rsid w:val="00410C67"/>
    <w:rsid w:val="00410CFF"/>
    <w:rsid w:val="00410D4F"/>
    <w:rsid w:val="00410DD2"/>
    <w:rsid w:val="00410DF0"/>
    <w:rsid w:val="00410F8B"/>
    <w:rsid w:val="00411012"/>
    <w:rsid w:val="0041110A"/>
    <w:rsid w:val="004111E8"/>
    <w:rsid w:val="004113A7"/>
    <w:rsid w:val="004113D9"/>
    <w:rsid w:val="0041144B"/>
    <w:rsid w:val="00411520"/>
    <w:rsid w:val="004115E5"/>
    <w:rsid w:val="004116B6"/>
    <w:rsid w:val="004117EE"/>
    <w:rsid w:val="004118A2"/>
    <w:rsid w:val="004119D0"/>
    <w:rsid w:val="00411ACA"/>
    <w:rsid w:val="00411BC0"/>
    <w:rsid w:val="00411BF1"/>
    <w:rsid w:val="00411ED3"/>
    <w:rsid w:val="00412340"/>
    <w:rsid w:val="0041238F"/>
    <w:rsid w:val="00412460"/>
    <w:rsid w:val="004124EE"/>
    <w:rsid w:val="0041250C"/>
    <w:rsid w:val="004126B2"/>
    <w:rsid w:val="00412A75"/>
    <w:rsid w:val="00412DE1"/>
    <w:rsid w:val="00412E8F"/>
    <w:rsid w:val="00412F20"/>
    <w:rsid w:val="0041304E"/>
    <w:rsid w:val="0041310D"/>
    <w:rsid w:val="0041317E"/>
    <w:rsid w:val="00413675"/>
    <w:rsid w:val="0041367D"/>
    <w:rsid w:val="004136E7"/>
    <w:rsid w:val="0041375A"/>
    <w:rsid w:val="004137C5"/>
    <w:rsid w:val="00413967"/>
    <w:rsid w:val="00413B44"/>
    <w:rsid w:val="00413E61"/>
    <w:rsid w:val="0041411B"/>
    <w:rsid w:val="00414144"/>
    <w:rsid w:val="00414147"/>
    <w:rsid w:val="0041445E"/>
    <w:rsid w:val="00414613"/>
    <w:rsid w:val="00414681"/>
    <w:rsid w:val="00414683"/>
    <w:rsid w:val="00414AAB"/>
    <w:rsid w:val="00414AB3"/>
    <w:rsid w:val="00414B42"/>
    <w:rsid w:val="00414BBD"/>
    <w:rsid w:val="00414D5F"/>
    <w:rsid w:val="00414EDC"/>
    <w:rsid w:val="00414EEE"/>
    <w:rsid w:val="00414F19"/>
    <w:rsid w:val="00414F67"/>
    <w:rsid w:val="00414F7B"/>
    <w:rsid w:val="00414FB3"/>
    <w:rsid w:val="0041538E"/>
    <w:rsid w:val="004153F4"/>
    <w:rsid w:val="004154BF"/>
    <w:rsid w:val="00415501"/>
    <w:rsid w:val="0041550B"/>
    <w:rsid w:val="004155F8"/>
    <w:rsid w:val="004158C0"/>
    <w:rsid w:val="00415B3A"/>
    <w:rsid w:val="00415B6D"/>
    <w:rsid w:val="00415C50"/>
    <w:rsid w:val="00415F30"/>
    <w:rsid w:val="00416195"/>
    <w:rsid w:val="00416642"/>
    <w:rsid w:val="0041671C"/>
    <w:rsid w:val="0041674F"/>
    <w:rsid w:val="00416B2D"/>
    <w:rsid w:val="00416C09"/>
    <w:rsid w:val="00416DD1"/>
    <w:rsid w:val="00416E51"/>
    <w:rsid w:val="00417222"/>
    <w:rsid w:val="00417359"/>
    <w:rsid w:val="004173CF"/>
    <w:rsid w:val="00417429"/>
    <w:rsid w:val="004174C3"/>
    <w:rsid w:val="004176A9"/>
    <w:rsid w:val="004177CE"/>
    <w:rsid w:val="00417805"/>
    <w:rsid w:val="0041780C"/>
    <w:rsid w:val="00417820"/>
    <w:rsid w:val="00417A04"/>
    <w:rsid w:val="00417C97"/>
    <w:rsid w:val="00417CDB"/>
    <w:rsid w:val="00417DDE"/>
    <w:rsid w:val="00420042"/>
    <w:rsid w:val="00420163"/>
    <w:rsid w:val="004201CE"/>
    <w:rsid w:val="0042041D"/>
    <w:rsid w:val="0042042D"/>
    <w:rsid w:val="00420506"/>
    <w:rsid w:val="004205B2"/>
    <w:rsid w:val="004205C1"/>
    <w:rsid w:val="004207F7"/>
    <w:rsid w:val="00420845"/>
    <w:rsid w:val="004209B0"/>
    <w:rsid w:val="00420F96"/>
    <w:rsid w:val="004212CC"/>
    <w:rsid w:val="00421322"/>
    <w:rsid w:val="0042133C"/>
    <w:rsid w:val="004214F9"/>
    <w:rsid w:val="0042156C"/>
    <w:rsid w:val="00421788"/>
    <w:rsid w:val="0042180A"/>
    <w:rsid w:val="00421899"/>
    <w:rsid w:val="00421AF0"/>
    <w:rsid w:val="00421B0E"/>
    <w:rsid w:val="00421C0C"/>
    <w:rsid w:val="00421E94"/>
    <w:rsid w:val="004223C1"/>
    <w:rsid w:val="00422565"/>
    <w:rsid w:val="00422603"/>
    <w:rsid w:val="004228F3"/>
    <w:rsid w:val="00422B48"/>
    <w:rsid w:val="00422D16"/>
    <w:rsid w:val="00422D98"/>
    <w:rsid w:val="00422F89"/>
    <w:rsid w:val="00423068"/>
    <w:rsid w:val="004233AA"/>
    <w:rsid w:val="004233BC"/>
    <w:rsid w:val="0042342B"/>
    <w:rsid w:val="0042354E"/>
    <w:rsid w:val="004235DB"/>
    <w:rsid w:val="00423740"/>
    <w:rsid w:val="0042379B"/>
    <w:rsid w:val="00423D5F"/>
    <w:rsid w:val="00423D61"/>
    <w:rsid w:val="00423E09"/>
    <w:rsid w:val="00423F4F"/>
    <w:rsid w:val="00424304"/>
    <w:rsid w:val="00424484"/>
    <w:rsid w:val="004244B0"/>
    <w:rsid w:val="00424582"/>
    <w:rsid w:val="0042468C"/>
    <w:rsid w:val="004247C4"/>
    <w:rsid w:val="0042494D"/>
    <w:rsid w:val="00424A9D"/>
    <w:rsid w:val="00424C47"/>
    <w:rsid w:val="00424C71"/>
    <w:rsid w:val="00424CED"/>
    <w:rsid w:val="00424D30"/>
    <w:rsid w:val="00424E13"/>
    <w:rsid w:val="00425240"/>
    <w:rsid w:val="00425243"/>
    <w:rsid w:val="00425273"/>
    <w:rsid w:val="00425316"/>
    <w:rsid w:val="004258E4"/>
    <w:rsid w:val="00425933"/>
    <w:rsid w:val="00425A90"/>
    <w:rsid w:val="00425AB2"/>
    <w:rsid w:val="00425ACB"/>
    <w:rsid w:val="00425C4B"/>
    <w:rsid w:val="0042636E"/>
    <w:rsid w:val="0042641A"/>
    <w:rsid w:val="004265DE"/>
    <w:rsid w:val="004265F0"/>
    <w:rsid w:val="004266CE"/>
    <w:rsid w:val="004268DE"/>
    <w:rsid w:val="004268F1"/>
    <w:rsid w:val="00426A93"/>
    <w:rsid w:val="00426C8B"/>
    <w:rsid w:val="0042700F"/>
    <w:rsid w:val="00427228"/>
    <w:rsid w:val="004272DC"/>
    <w:rsid w:val="004272E8"/>
    <w:rsid w:val="0042731A"/>
    <w:rsid w:val="0042731B"/>
    <w:rsid w:val="0042732E"/>
    <w:rsid w:val="004274F2"/>
    <w:rsid w:val="004277BB"/>
    <w:rsid w:val="00427A12"/>
    <w:rsid w:val="00427AEF"/>
    <w:rsid w:val="00427B43"/>
    <w:rsid w:val="00427BF6"/>
    <w:rsid w:val="00427E7D"/>
    <w:rsid w:val="00427EC4"/>
    <w:rsid w:val="00427F6E"/>
    <w:rsid w:val="00430028"/>
    <w:rsid w:val="004300AD"/>
    <w:rsid w:val="00430102"/>
    <w:rsid w:val="0043033A"/>
    <w:rsid w:val="004303C9"/>
    <w:rsid w:val="00430AEA"/>
    <w:rsid w:val="00430C87"/>
    <w:rsid w:val="00430CB0"/>
    <w:rsid w:val="00430D82"/>
    <w:rsid w:val="00430DB8"/>
    <w:rsid w:val="00431169"/>
    <w:rsid w:val="00431180"/>
    <w:rsid w:val="0043128F"/>
    <w:rsid w:val="004312EE"/>
    <w:rsid w:val="00431303"/>
    <w:rsid w:val="004314F7"/>
    <w:rsid w:val="00431500"/>
    <w:rsid w:val="00431B28"/>
    <w:rsid w:val="00431B72"/>
    <w:rsid w:val="00431BCB"/>
    <w:rsid w:val="00431C31"/>
    <w:rsid w:val="00431C59"/>
    <w:rsid w:val="00431C76"/>
    <w:rsid w:val="00431DB2"/>
    <w:rsid w:val="00431E6E"/>
    <w:rsid w:val="0043200C"/>
    <w:rsid w:val="00432059"/>
    <w:rsid w:val="00432146"/>
    <w:rsid w:val="00432257"/>
    <w:rsid w:val="0043235C"/>
    <w:rsid w:val="004323D6"/>
    <w:rsid w:val="00432555"/>
    <w:rsid w:val="004325A8"/>
    <w:rsid w:val="004326F8"/>
    <w:rsid w:val="00432855"/>
    <w:rsid w:val="004329B3"/>
    <w:rsid w:val="00432AEB"/>
    <w:rsid w:val="00432B6B"/>
    <w:rsid w:val="00432C89"/>
    <w:rsid w:val="00432C94"/>
    <w:rsid w:val="004331C8"/>
    <w:rsid w:val="00433213"/>
    <w:rsid w:val="004333B9"/>
    <w:rsid w:val="0043341C"/>
    <w:rsid w:val="0043362E"/>
    <w:rsid w:val="00433653"/>
    <w:rsid w:val="00433733"/>
    <w:rsid w:val="00433735"/>
    <w:rsid w:val="00433CEC"/>
    <w:rsid w:val="00433F94"/>
    <w:rsid w:val="004341A2"/>
    <w:rsid w:val="00434315"/>
    <w:rsid w:val="00434339"/>
    <w:rsid w:val="004346AC"/>
    <w:rsid w:val="00434713"/>
    <w:rsid w:val="0043476D"/>
    <w:rsid w:val="00434833"/>
    <w:rsid w:val="0043487A"/>
    <w:rsid w:val="0043489A"/>
    <w:rsid w:val="00434B01"/>
    <w:rsid w:val="00434C12"/>
    <w:rsid w:val="00434DF5"/>
    <w:rsid w:val="00434F2A"/>
    <w:rsid w:val="004351EA"/>
    <w:rsid w:val="004353FD"/>
    <w:rsid w:val="00435643"/>
    <w:rsid w:val="00435782"/>
    <w:rsid w:val="004358E5"/>
    <w:rsid w:val="00435909"/>
    <w:rsid w:val="00435941"/>
    <w:rsid w:val="004359A3"/>
    <w:rsid w:val="00435F75"/>
    <w:rsid w:val="00436003"/>
    <w:rsid w:val="0043609C"/>
    <w:rsid w:val="00436478"/>
    <w:rsid w:val="0043648A"/>
    <w:rsid w:val="004366AB"/>
    <w:rsid w:val="00436907"/>
    <w:rsid w:val="00436936"/>
    <w:rsid w:val="00436A49"/>
    <w:rsid w:val="00436ABA"/>
    <w:rsid w:val="00436AEE"/>
    <w:rsid w:val="00436BCA"/>
    <w:rsid w:val="00436E93"/>
    <w:rsid w:val="00436F40"/>
    <w:rsid w:val="00437033"/>
    <w:rsid w:val="0043710D"/>
    <w:rsid w:val="004372EE"/>
    <w:rsid w:val="004372F9"/>
    <w:rsid w:val="004375E7"/>
    <w:rsid w:val="004377C6"/>
    <w:rsid w:val="00437999"/>
    <w:rsid w:val="00437BBE"/>
    <w:rsid w:val="00437FC1"/>
    <w:rsid w:val="004400BE"/>
    <w:rsid w:val="004400EE"/>
    <w:rsid w:val="004401DD"/>
    <w:rsid w:val="00440344"/>
    <w:rsid w:val="004405B9"/>
    <w:rsid w:val="00440644"/>
    <w:rsid w:val="00440A3E"/>
    <w:rsid w:val="00440B4F"/>
    <w:rsid w:val="00440FB9"/>
    <w:rsid w:val="00441033"/>
    <w:rsid w:val="004410A4"/>
    <w:rsid w:val="004410B4"/>
    <w:rsid w:val="00441279"/>
    <w:rsid w:val="00441458"/>
    <w:rsid w:val="004414EA"/>
    <w:rsid w:val="004415AD"/>
    <w:rsid w:val="00441772"/>
    <w:rsid w:val="00441A6B"/>
    <w:rsid w:val="00441AC7"/>
    <w:rsid w:val="00441BDA"/>
    <w:rsid w:val="00441BE0"/>
    <w:rsid w:val="00441C92"/>
    <w:rsid w:val="00441D13"/>
    <w:rsid w:val="00442178"/>
    <w:rsid w:val="00442586"/>
    <w:rsid w:val="004428ED"/>
    <w:rsid w:val="004429B6"/>
    <w:rsid w:val="00442B62"/>
    <w:rsid w:val="00442BC8"/>
    <w:rsid w:val="00442CF1"/>
    <w:rsid w:val="00443080"/>
    <w:rsid w:val="0044319D"/>
    <w:rsid w:val="00443296"/>
    <w:rsid w:val="0044332B"/>
    <w:rsid w:val="004433C2"/>
    <w:rsid w:val="004433DF"/>
    <w:rsid w:val="004437D8"/>
    <w:rsid w:val="00443828"/>
    <w:rsid w:val="004438EC"/>
    <w:rsid w:val="004438F7"/>
    <w:rsid w:val="00443981"/>
    <w:rsid w:val="00443A1F"/>
    <w:rsid w:val="00443BBB"/>
    <w:rsid w:val="00443C0B"/>
    <w:rsid w:val="00443DE5"/>
    <w:rsid w:val="0044417E"/>
    <w:rsid w:val="004442B9"/>
    <w:rsid w:val="00444577"/>
    <w:rsid w:val="00444711"/>
    <w:rsid w:val="0044492F"/>
    <w:rsid w:val="00444A48"/>
    <w:rsid w:val="00444B4D"/>
    <w:rsid w:val="00444CA0"/>
    <w:rsid w:val="00444E27"/>
    <w:rsid w:val="00444E2B"/>
    <w:rsid w:val="004451DC"/>
    <w:rsid w:val="0044525D"/>
    <w:rsid w:val="00445551"/>
    <w:rsid w:val="0044555C"/>
    <w:rsid w:val="00445575"/>
    <w:rsid w:val="0044584E"/>
    <w:rsid w:val="00445A11"/>
    <w:rsid w:val="00445A3E"/>
    <w:rsid w:val="00445C14"/>
    <w:rsid w:val="00445C78"/>
    <w:rsid w:val="00445D26"/>
    <w:rsid w:val="00445D2B"/>
    <w:rsid w:val="00445D61"/>
    <w:rsid w:val="00445DF0"/>
    <w:rsid w:val="00445E11"/>
    <w:rsid w:val="00445E2C"/>
    <w:rsid w:val="00445F15"/>
    <w:rsid w:val="00445F2B"/>
    <w:rsid w:val="00445FE2"/>
    <w:rsid w:val="00446014"/>
    <w:rsid w:val="004460D9"/>
    <w:rsid w:val="00446460"/>
    <w:rsid w:val="0044650F"/>
    <w:rsid w:val="0044663C"/>
    <w:rsid w:val="00446729"/>
    <w:rsid w:val="00446967"/>
    <w:rsid w:val="004469A2"/>
    <w:rsid w:val="00446B39"/>
    <w:rsid w:val="00446CED"/>
    <w:rsid w:val="00446D51"/>
    <w:rsid w:val="0044702F"/>
    <w:rsid w:val="00447134"/>
    <w:rsid w:val="004471FA"/>
    <w:rsid w:val="0044720B"/>
    <w:rsid w:val="0044729E"/>
    <w:rsid w:val="0044737A"/>
    <w:rsid w:val="004473D6"/>
    <w:rsid w:val="004474B7"/>
    <w:rsid w:val="0044756F"/>
    <w:rsid w:val="00447580"/>
    <w:rsid w:val="00447596"/>
    <w:rsid w:val="00447852"/>
    <w:rsid w:val="00447881"/>
    <w:rsid w:val="00447B87"/>
    <w:rsid w:val="00447BF3"/>
    <w:rsid w:val="00447D94"/>
    <w:rsid w:val="00447FDB"/>
    <w:rsid w:val="0044A316"/>
    <w:rsid w:val="0045010E"/>
    <w:rsid w:val="00450213"/>
    <w:rsid w:val="00450341"/>
    <w:rsid w:val="004504AF"/>
    <w:rsid w:val="004504C7"/>
    <w:rsid w:val="0045058C"/>
    <w:rsid w:val="00450683"/>
    <w:rsid w:val="0045083A"/>
    <w:rsid w:val="0045085C"/>
    <w:rsid w:val="00450982"/>
    <w:rsid w:val="00450AD7"/>
    <w:rsid w:val="00450EFF"/>
    <w:rsid w:val="00451009"/>
    <w:rsid w:val="004511CB"/>
    <w:rsid w:val="004513C5"/>
    <w:rsid w:val="004513CE"/>
    <w:rsid w:val="004514E4"/>
    <w:rsid w:val="004516A0"/>
    <w:rsid w:val="00451957"/>
    <w:rsid w:val="0045199D"/>
    <w:rsid w:val="004519A4"/>
    <w:rsid w:val="00451B88"/>
    <w:rsid w:val="00451C09"/>
    <w:rsid w:val="00451E0B"/>
    <w:rsid w:val="00451F2E"/>
    <w:rsid w:val="004521E4"/>
    <w:rsid w:val="0045252A"/>
    <w:rsid w:val="0045261B"/>
    <w:rsid w:val="0045262A"/>
    <w:rsid w:val="00452635"/>
    <w:rsid w:val="00452707"/>
    <w:rsid w:val="0045274A"/>
    <w:rsid w:val="00452836"/>
    <w:rsid w:val="00452A9F"/>
    <w:rsid w:val="00452DA8"/>
    <w:rsid w:val="00452E3A"/>
    <w:rsid w:val="00453081"/>
    <w:rsid w:val="00453124"/>
    <w:rsid w:val="004532E4"/>
    <w:rsid w:val="0045330A"/>
    <w:rsid w:val="00453327"/>
    <w:rsid w:val="00453556"/>
    <w:rsid w:val="004535FE"/>
    <w:rsid w:val="00453857"/>
    <w:rsid w:val="00453AE1"/>
    <w:rsid w:val="00453B21"/>
    <w:rsid w:val="00453C48"/>
    <w:rsid w:val="00453D1F"/>
    <w:rsid w:val="00453E25"/>
    <w:rsid w:val="00453F07"/>
    <w:rsid w:val="00453F7E"/>
    <w:rsid w:val="0045401D"/>
    <w:rsid w:val="004544E2"/>
    <w:rsid w:val="00454649"/>
    <w:rsid w:val="004546D3"/>
    <w:rsid w:val="004546FF"/>
    <w:rsid w:val="00454892"/>
    <w:rsid w:val="0045514B"/>
    <w:rsid w:val="004551D1"/>
    <w:rsid w:val="0045557D"/>
    <w:rsid w:val="0045563C"/>
    <w:rsid w:val="00455698"/>
    <w:rsid w:val="00455AF3"/>
    <w:rsid w:val="00455C46"/>
    <w:rsid w:val="00455D6A"/>
    <w:rsid w:val="00455D9E"/>
    <w:rsid w:val="00455FA5"/>
    <w:rsid w:val="00456024"/>
    <w:rsid w:val="0045607D"/>
    <w:rsid w:val="00456120"/>
    <w:rsid w:val="00456183"/>
    <w:rsid w:val="004564F2"/>
    <w:rsid w:val="00456523"/>
    <w:rsid w:val="004566DD"/>
    <w:rsid w:val="004566F1"/>
    <w:rsid w:val="0045676A"/>
    <w:rsid w:val="004567BD"/>
    <w:rsid w:val="004567DC"/>
    <w:rsid w:val="0045682C"/>
    <w:rsid w:val="004568AB"/>
    <w:rsid w:val="004568D5"/>
    <w:rsid w:val="00456A4E"/>
    <w:rsid w:val="00456B70"/>
    <w:rsid w:val="00456C3A"/>
    <w:rsid w:val="00456CA6"/>
    <w:rsid w:val="00456CC1"/>
    <w:rsid w:val="00456D70"/>
    <w:rsid w:val="004570C5"/>
    <w:rsid w:val="004570EB"/>
    <w:rsid w:val="004571BF"/>
    <w:rsid w:val="00457226"/>
    <w:rsid w:val="00457298"/>
    <w:rsid w:val="0045737A"/>
    <w:rsid w:val="00457435"/>
    <w:rsid w:val="004574C7"/>
    <w:rsid w:val="004574F8"/>
    <w:rsid w:val="0045757B"/>
    <w:rsid w:val="00457664"/>
    <w:rsid w:val="0045775A"/>
    <w:rsid w:val="004577B0"/>
    <w:rsid w:val="004578AB"/>
    <w:rsid w:val="004578CE"/>
    <w:rsid w:val="00457AD4"/>
    <w:rsid w:val="00457B15"/>
    <w:rsid w:val="00457B28"/>
    <w:rsid w:val="00457BC0"/>
    <w:rsid w:val="00457ED5"/>
    <w:rsid w:val="00457F52"/>
    <w:rsid w:val="0046023E"/>
    <w:rsid w:val="004602B2"/>
    <w:rsid w:val="004602B5"/>
    <w:rsid w:val="0046039A"/>
    <w:rsid w:val="004603F6"/>
    <w:rsid w:val="004603FA"/>
    <w:rsid w:val="0046056D"/>
    <w:rsid w:val="00460692"/>
    <w:rsid w:val="004606E6"/>
    <w:rsid w:val="00460780"/>
    <w:rsid w:val="00460840"/>
    <w:rsid w:val="00460B3E"/>
    <w:rsid w:val="00460B61"/>
    <w:rsid w:val="00460BAA"/>
    <w:rsid w:val="00460C05"/>
    <w:rsid w:val="00460C52"/>
    <w:rsid w:val="00460D4D"/>
    <w:rsid w:val="00460E6E"/>
    <w:rsid w:val="00460FB6"/>
    <w:rsid w:val="004610AA"/>
    <w:rsid w:val="004610BA"/>
    <w:rsid w:val="004611BC"/>
    <w:rsid w:val="0046159C"/>
    <w:rsid w:val="004615D0"/>
    <w:rsid w:val="004615E6"/>
    <w:rsid w:val="004616B1"/>
    <w:rsid w:val="004617F9"/>
    <w:rsid w:val="00461801"/>
    <w:rsid w:val="00461B11"/>
    <w:rsid w:val="00461BE7"/>
    <w:rsid w:val="00461CB8"/>
    <w:rsid w:val="00461CD7"/>
    <w:rsid w:val="00461E68"/>
    <w:rsid w:val="004622EB"/>
    <w:rsid w:val="004623C2"/>
    <w:rsid w:val="0046256A"/>
    <w:rsid w:val="00462581"/>
    <w:rsid w:val="00462D7A"/>
    <w:rsid w:val="00462DA0"/>
    <w:rsid w:val="00462E59"/>
    <w:rsid w:val="00462F8C"/>
    <w:rsid w:val="0046311F"/>
    <w:rsid w:val="00463149"/>
    <w:rsid w:val="0046319A"/>
    <w:rsid w:val="00463233"/>
    <w:rsid w:val="0046328C"/>
    <w:rsid w:val="004632AD"/>
    <w:rsid w:val="0046330B"/>
    <w:rsid w:val="004635C5"/>
    <w:rsid w:val="00463AF7"/>
    <w:rsid w:val="00463D13"/>
    <w:rsid w:val="00463E2B"/>
    <w:rsid w:val="00464098"/>
    <w:rsid w:val="00464177"/>
    <w:rsid w:val="004641B9"/>
    <w:rsid w:val="00464384"/>
    <w:rsid w:val="004643FB"/>
    <w:rsid w:val="004644C0"/>
    <w:rsid w:val="004644EA"/>
    <w:rsid w:val="00464818"/>
    <w:rsid w:val="00464839"/>
    <w:rsid w:val="00464B5B"/>
    <w:rsid w:val="00464B98"/>
    <w:rsid w:val="00464BBA"/>
    <w:rsid w:val="00464DC3"/>
    <w:rsid w:val="00464DFB"/>
    <w:rsid w:val="00464DFD"/>
    <w:rsid w:val="00464E9A"/>
    <w:rsid w:val="00465143"/>
    <w:rsid w:val="00465157"/>
    <w:rsid w:val="004656A0"/>
    <w:rsid w:val="0046578F"/>
    <w:rsid w:val="004658A3"/>
    <w:rsid w:val="004659F7"/>
    <w:rsid w:val="004659FE"/>
    <w:rsid w:val="00465A5E"/>
    <w:rsid w:val="00465B0A"/>
    <w:rsid w:val="00465CD8"/>
    <w:rsid w:val="00465F3C"/>
    <w:rsid w:val="004661D4"/>
    <w:rsid w:val="004661D9"/>
    <w:rsid w:val="004661FE"/>
    <w:rsid w:val="00466243"/>
    <w:rsid w:val="00466409"/>
    <w:rsid w:val="004666CE"/>
    <w:rsid w:val="00466771"/>
    <w:rsid w:val="00466796"/>
    <w:rsid w:val="004667C5"/>
    <w:rsid w:val="00466A00"/>
    <w:rsid w:val="00466BA8"/>
    <w:rsid w:val="00466C27"/>
    <w:rsid w:val="00466CAF"/>
    <w:rsid w:val="00466DD4"/>
    <w:rsid w:val="00466DF3"/>
    <w:rsid w:val="00466EE7"/>
    <w:rsid w:val="0046713E"/>
    <w:rsid w:val="004673F4"/>
    <w:rsid w:val="0046744A"/>
    <w:rsid w:val="0046745B"/>
    <w:rsid w:val="004675F9"/>
    <w:rsid w:val="00467829"/>
    <w:rsid w:val="00467B6E"/>
    <w:rsid w:val="00467DEC"/>
    <w:rsid w:val="00467FF1"/>
    <w:rsid w:val="0047022B"/>
    <w:rsid w:val="00470358"/>
    <w:rsid w:val="00470456"/>
    <w:rsid w:val="0047050F"/>
    <w:rsid w:val="004706E9"/>
    <w:rsid w:val="0047076C"/>
    <w:rsid w:val="0047098C"/>
    <w:rsid w:val="00470A2B"/>
    <w:rsid w:val="00470A94"/>
    <w:rsid w:val="00470D07"/>
    <w:rsid w:val="00470DA6"/>
    <w:rsid w:val="00470E8D"/>
    <w:rsid w:val="0047132D"/>
    <w:rsid w:val="00471394"/>
    <w:rsid w:val="004713F1"/>
    <w:rsid w:val="0047147F"/>
    <w:rsid w:val="004715B7"/>
    <w:rsid w:val="0047166A"/>
    <w:rsid w:val="00471688"/>
    <w:rsid w:val="004717D1"/>
    <w:rsid w:val="004717EA"/>
    <w:rsid w:val="004718B6"/>
    <w:rsid w:val="00471AA0"/>
    <w:rsid w:val="00471CDF"/>
    <w:rsid w:val="00471D2A"/>
    <w:rsid w:val="00471EC0"/>
    <w:rsid w:val="0047209E"/>
    <w:rsid w:val="004721DE"/>
    <w:rsid w:val="004723A2"/>
    <w:rsid w:val="00472573"/>
    <w:rsid w:val="0047264B"/>
    <w:rsid w:val="0047267D"/>
    <w:rsid w:val="00472686"/>
    <w:rsid w:val="00472723"/>
    <w:rsid w:val="00472992"/>
    <w:rsid w:val="004729F5"/>
    <w:rsid w:val="00472A3F"/>
    <w:rsid w:val="00472A6E"/>
    <w:rsid w:val="00472A7C"/>
    <w:rsid w:val="00472AD8"/>
    <w:rsid w:val="00472ADF"/>
    <w:rsid w:val="00472D9C"/>
    <w:rsid w:val="00472DD4"/>
    <w:rsid w:val="00472FB4"/>
    <w:rsid w:val="00472FD9"/>
    <w:rsid w:val="004730E8"/>
    <w:rsid w:val="0047312E"/>
    <w:rsid w:val="004731BC"/>
    <w:rsid w:val="004732BD"/>
    <w:rsid w:val="004732DA"/>
    <w:rsid w:val="004733C9"/>
    <w:rsid w:val="004733EA"/>
    <w:rsid w:val="00473475"/>
    <w:rsid w:val="004735D8"/>
    <w:rsid w:val="004737DA"/>
    <w:rsid w:val="00473932"/>
    <w:rsid w:val="004739CB"/>
    <w:rsid w:val="00473BAF"/>
    <w:rsid w:val="00473D47"/>
    <w:rsid w:val="00473D62"/>
    <w:rsid w:val="00473FDC"/>
    <w:rsid w:val="0047424B"/>
    <w:rsid w:val="00474336"/>
    <w:rsid w:val="004743C7"/>
    <w:rsid w:val="00474569"/>
    <w:rsid w:val="00474665"/>
    <w:rsid w:val="00474922"/>
    <w:rsid w:val="00474C2E"/>
    <w:rsid w:val="00474E1A"/>
    <w:rsid w:val="00474F40"/>
    <w:rsid w:val="00474FDE"/>
    <w:rsid w:val="00474FF6"/>
    <w:rsid w:val="0047509F"/>
    <w:rsid w:val="00475208"/>
    <w:rsid w:val="00475211"/>
    <w:rsid w:val="00475214"/>
    <w:rsid w:val="00475296"/>
    <w:rsid w:val="0047537A"/>
    <w:rsid w:val="00475447"/>
    <w:rsid w:val="0047549D"/>
    <w:rsid w:val="00475549"/>
    <w:rsid w:val="0047557E"/>
    <w:rsid w:val="00475644"/>
    <w:rsid w:val="0047579D"/>
    <w:rsid w:val="004758AE"/>
    <w:rsid w:val="004758D0"/>
    <w:rsid w:val="00475955"/>
    <w:rsid w:val="00475982"/>
    <w:rsid w:val="004759E6"/>
    <w:rsid w:val="00475A7B"/>
    <w:rsid w:val="00475B25"/>
    <w:rsid w:val="00476089"/>
    <w:rsid w:val="00476174"/>
    <w:rsid w:val="00476398"/>
    <w:rsid w:val="0047655C"/>
    <w:rsid w:val="004766DF"/>
    <w:rsid w:val="004767E1"/>
    <w:rsid w:val="00476974"/>
    <w:rsid w:val="00476BDD"/>
    <w:rsid w:val="00476CF2"/>
    <w:rsid w:val="004771A7"/>
    <w:rsid w:val="00477278"/>
    <w:rsid w:val="00477397"/>
    <w:rsid w:val="00477441"/>
    <w:rsid w:val="004774D1"/>
    <w:rsid w:val="004774F6"/>
    <w:rsid w:val="0047764D"/>
    <w:rsid w:val="00477693"/>
    <w:rsid w:val="004776F5"/>
    <w:rsid w:val="0047782A"/>
    <w:rsid w:val="00477AEF"/>
    <w:rsid w:val="00477B1B"/>
    <w:rsid w:val="00477B36"/>
    <w:rsid w:val="00477B3F"/>
    <w:rsid w:val="00477C7C"/>
    <w:rsid w:val="00477E3A"/>
    <w:rsid w:val="00477EA5"/>
    <w:rsid w:val="00477F47"/>
    <w:rsid w:val="004801A5"/>
    <w:rsid w:val="00480203"/>
    <w:rsid w:val="004802C3"/>
    <w:rsid w:val="00480519"/>
    <w:rsid w:val="004807CF"/>
    <w:rsid w:val="00480A8C"/>
    <w:rsid w:val="00480B0A"/>
    <w:rsid w:val="00480B5B"/>
    <w:rsid w:val="00480C26"/>
    <w:rsid w:val="00480E05"/>
    <w:rsid w:val="00480F74"/>
    <w:rsid w:val="00480FCC"/>
    <w:rsid w:val="0048145F"/>
    <w:rsid w:val="0048172F"/>
    <w:rsid w:val="00481732"/>
    <w:rsid w:val="00481741"/>
    <w:rsid w:val="004819A0"/>
    <w:rsid w:val="00481C8D"/>
    <w:rsid w:val="00482050"/>
    <w:rsid w:val="00482056"/>
    <w:rsid w:val="004821F8"/>
    <w:rsid w:val="004822E7"/>
    <w:rsid w:val="0048230C"/>
    <w:rsid w:val="00482429"/>
    <w:rsid w:val="0048249D"/>
    <w:rsid w:val="004824F4"/>
    <w:rsid w:val="004825BC"/>
    <w:rsid w:val="00482787"/>
    <w:rsid w:val="00482A73"/>
    <w:rsid w:val="00482A7E"/>
    <w:rsid w:val="00482BBC"/>
    <w:rsid w:val="00482DEA"/>
    <w:rsid w:val="00482F5E"/>
    <w:rsid w:val="00483003"/>
    <w:rsid w:val="00483154"/>
    <w:rsid w:val="0048318C"/>
    <w:rsid w:val="004832CE"/>
    <w:rsid w:val="0048352B"/>
    <w:rsid w:val="00483540"/>
    <w:rsid w:val="004836D0"/>
    <w:rsid w:val="00483782"/>
    <w:rsid w:val="00483966"/>
    <w:rsid w:val="00483AE7"/>
    <w:rsid w:val="00483B2F"/>
    <w:rsid w:val="00483B7E"/>
    <w:rsid w:val="00483B8F"/>
    <w:rsid w:val="00483CD3"/>
    <w:rsid w:val="00483D29"/>
    <w:rsid w:val="00483DFF"/>
    <w:rsid w:val="00484053"/>
    <w:rsid w:val="004841FA"/>
    <w:rsid w:val="00484324"/>
    <w:rsid w:val="004843EF"/>
    <w:rsid w:val="00484494"/>
    <w:rsid w:val="00484607"/>
    <w:rsid w:val="0048461C"/>
    <w:rsid w:val="004847F8"/>
    <w:rsid w:val="00484A69"/>
    <w:rsid w:val="00484C6F"/>
    <w:rsid w:val="00484C7F"/>
    <w:rsid w:val="00484E96"/>
    <w:rsid w:val="00485029"/>
    <w:rsid w:val="0048513E"/>
    <w:rsid w:val="0048523D"/>
    <w:rsid w:val="00485243"/>
    <w:rsid w:val="004852AA"/>
    <w:rsid w:val="00485388"/>
    <w:rsid w:val="0048538E"/>
    <w:rsid w:val="00485670"/>
    <w:rsid w:val="00485726"/>
    <w:rsid w:val="00485791"/>
    <w:rsid w:val="004859BC"/>
    <w:rsid w:val="00485AA7"/>
    <w:rsid w:val="00485E0A"/>
    <w:rsid w:val="00485F26"/>
    <w:rsid w:val="00486110"/>
    <w:rsid w:val="004861B8"/>
    <w:rsid w:val="004861DF"/>
    <w:rsid w:val="0048631B"/>
    <w:rsid w:val="004865F1"/>
    <w:rsid w:val="00486685"/>
    <w:rsid w:val="0048675F"/>
    <w:rsid w:val="00486831"/>
    <w:rsid w:val="004868D9"/>
    <w:rsid w:val="004868ED"/>
    <w:rsid w:val="00486D68"/>
    <w:rsid w:val="00487192"/>
    <w:rsid w:val="0048722F"/>
    <w:rsid w:val="004872FC"/>
    <w:rsid w:val="00487322"/>
    <w:rsid w:val="0048739D"/>
    <w:rsid w:val="0048760C"/>
    <w:rsid w:val="0048766F"/>
    <w:rsid w:val="0048771D"/>
    <w:rsid w:val="00487983"/>
    <w:rsid w:val="00487AED"/>
    <w:rsid w:val="00487B2F"/>
    <w:rsid w:val="00487DB7"/>
    <w:rsid w:val="00487E8C"/>
    <w:rsid w:val="0049013A"/>
    <w:rsid w:val="00490306"/>
    <w:rsid w:val="0049035C"/>
    <w:rsid w:val="004903B7"/>
    <w:rsid w:val="00490543"/>
    <w:rsid w:val="00490680"/>
    <w:rsid w:val="004907AD"/>
    <w:rsid w:val="00490AA0"/>
    <w:rsid w:val="00490BB3"/>
    <w:rsid w:val="00490BE5"/>
    <w:rsid w:val="00490E43"/>
    <w:rsid w:val="00490EF5"/>
    <w:rsid w:val="00490F44"/>
    <w:rsid w:val="00491166"/>
    <w:rsid w:val="004911E5"/>
    <w:rsid w:val="00491203"/>
    <w:rsid w:val="00491227"/>
    <w:rsid w:val="00491311"/>
    <w:rsid w:val="004913FC"/>
    <w:rsid w:val="004914C5"/>
    <w:rsid w:val="004914FB"/>
    <w:rsid w:val="0049169A"/>
    <w:rsid w:val="004917C0"/>
    <w:rsid w:val="00491807"/>
    <w:rsid w:val="00491B71"/>
    <w:rsid w:val="00491C06"/>
    <w:rsid w:val="00491CDF"/>
    <w:rsid w:val="00492086"/>
    <w:rsid w:val="0049209E"/>
    <w:rsid w:val="004920A7"/>
    <w:rsid w:val="00492274"/>
    <w:rsid w:val="004923B7"/>
    <w:rsid w:val="004926CC"/>
    <w:rsid w:val="0049279E"/>
    <w:rsid w:val="004928A0"/>
    <w:rsid w:val="00492A5B"/>
    <w:rsid w:val="00492C1B"/>
    <w:rsid w:val="00492E4D"/>
    <w:rsid w:val="00492ED0"/>
    <w:rsid w:val="00492FCE"/>
    <w:rsid w:val="004930DA"/>
    <w:rsid w:val="004931E3"/>
    <w:rsid w:val="00493206"/>
    <w:rsid w:val="00493633"/>
    <w:rsid w:val="004938B5"/>
    <w:rsid w:val="00493950"/>
    <w:rsid w:val="00493A89"/>
    <w:rsid w:val="00493A9C"/>
    <w:rsid w:val="00493AF7"/>
    <w:rsid w:val="00493BC4"/>
    <w:rsid w:val="00493BEB"/>
    <w:rsid w:val="004940B0"/>
    <w:rsid w:val="0049410E"/>
    <w:rsid w:val="004943EA"/>
    <w:rsid w:val="004944E0"/>
    <w:rsid w:val="00494614"/>
    <w:rsid w:val="004946E0"/>
    <w:rsid w:val="00494734"/>
    <w:rsid w:val="004949AD"/>
    <w:rsid w:val="00494A31"/>
    <w:rsid w:val="00494AB4"/>
    <w:rsid w:val="00494B1C"/>
    <w:rsid w:val="00494F8C"/>
    <w:rsid w:val="0049506F"/>
    <w:rsid w:val="00495077"/>
    <w:rsid w:val="00495089"/>
    <w:rsid w:val="004951BB"/>
    <w:rsid w:val="0049544E"/>
    <w:rsid w:val="004955E5"/>
    <w:rsid w:val="00495682"/>
    <w:rsid w:val="00495756"/>
    <w:rsid w:val="004957AF"/>
    <w:rsid w:val="00495859"/>
    <w:rsid w:val="00495A6D"/>
    <w:rsid w:val="00495BE8"/>
    <w:rsid w:val="00495C30"/>
    <w:rsid w:val="00495D0C"/>
    <w:rsid w:val="00495D9E"/>
    <w:rsid w:val="00495E15"/>
    <w:rsid w:val="00496036"/>
    <w:rsid w:val="00496054"/>
    <w:rsid w:val="00496091"/>
    <w:rsid w:val="00496099"/>
    <w:rsid w:val="004960CF"/>
    <w:rsid w:val="004960E5"/>
    <w:rsid w:val="00496370"/>
    <w:rsid w:val="004964D9"/>
    <w:rsid w:val="00496551"/>
    <w:rsid w:val="00496884"/>
    <w:rsid w:val="004968CA"/>
    <w:rsid w:val="004969DA"/>
    <w:rsid w:val="00496F36"/>
    <w:rsid w:val="00496FDD"/>
    <w:rsid w:val="0049704F"/>
    <w:rsid w:val="004973AA"/>
    <w:rsid w:val="004973BE"/>
    <w:rsid w:val="004974AB"/>
    <w:rsid w:val="00497628"/>
    <w:rsid w:val="004976FD"/>
    <w:rsid w:val="004977CC"/>
    <w:rsid w:val="00497A1A"/>
    <w:rsid w:val="00497B77"/>
    <w:rsid w:val="00497D8D"/>
    <w:rsid w:val="00497EA8"/>
    <w:rsid w:val="00497F25"/>
    <w:rsid w:val="0049C8F3"/>
    <w:rsid w:val="004A007D"/>
    <w:rsid w:val="004A00DA"/>
    <w:rsid w:val="004A02D3"/>
    <w:rsid w:val="004A0530"/>
    <w:rsid w:val="004A07A7"/>
    <w:rsid w:val="004A0802"/>
    <w:rsid w:val="004A08C7"/>
    <w:rsid w:val="004A0AD4"/>
    <w:rsid w:val="004A0B36"/>
    <w:rsid w:val="004A0BE0"/>
    <w:rsid w:val="004A0BEA"/>
    <w:rsid w:val="004A0DDB"/>
    <w:rsid w:val="004A0E0F"/>
    <w:rsid w:val="004A1050"/>
    <w:rsid w:val="004A1110"/>
    <w:rsid w:val="004A11CA"/>
    <w:rsid w:val="004A1610"/>
    <w:rsid w:val="004A1631"/>
    <w:rsid w:val="004A16A5"/>
    <w:rsid w:val="004A18DA"/>
    <w:rsid w:val="004A195F"/>
    <w:rsid w:val="004A19BF"/>
    <w:rsid w:val="004A1B41"/>
    <w:rsid w:val="004A1B79"/>
    <w:rsid w:val="004A1D20"/>
    <w:rsid w:val="004A1D68"/>
    <w:rsid w:val="004A1F10"/>
    <w:rsid w:val="004A209B"/>
    <w:rsid w:val="004A20BE"/>
    <w:rsid w:val="004A25CC"/>
    <w:rsid w:val="004A2618"/>
    <w:rsid w:val="004A2627"/>
    <w:rsid w:val="004A2630"/>
    <w:rsid w:val="004A29FF"/>
    <w:rsid w:val="004A2BCA"/>
    <w:rsid w:val="004A2CD6"/>
    <w:rsid w:val="004A2D99"/>
    <w:rsid w:val="004A2EA3"/>
    <w:rsid w:val="004A2F3A"/>
    <w:rsid w:val="004A3021"/>
    <w:rsid w:val="004A3025"/>
    <w:rsid w:val="004A303B"/>
    <w:rsid w:val="004A340D"/>
    <w:rsid w:val="004A3453"/>
    <w:rsid w:val="004A3521"/>
    <w:rsid w:val="004A352F"/>
    <w:rsid w:val="004A3571"/>
    <w:rsid w:val="004A35CF"/>
    <w:rsid w:val="004A35E6"/>
    <w:rsid w:val="004A366E"/>
    <w:rsid w:val="004A36ED"/>
    <w:rsid w:val="004A37E2"/>
    <w:rsid w:val="004A380E"/>
    <w:rsid w:val="004A3B42"/>
    <w:rsid w:val="004A3C28"/>
    <w:rsid w:val="004A3D74"/>
    <w:rsid w:val="004A3FBB"/>
    <w:rsid w:val="004A3FCE"/>
    <w:rsid w:val="004A4056"/>
    <w:rsid w:val="004A4113"/>
    <w:rsid w:val="004A411D"/>
    <w:rsid w:val="004A4193"/>
    <w:rsid w:val="004A44CA"/>
    <w:rsid w:val="004A44D9"/>
    <w:rsid w:val="004A4932"/>
    <w:rsid w:val="004A4A89"/>
    <w:rsid w:val="004A4B0A"/>
    <w:rsid w:val="004A4B1B"/>
    <w:rsid w:val="004A4F9B"/>
    <w:rsid w:val="004A507F"/>
    <w:rsid w:val="004A513A"/>
    <w:rsid w:val="004A51B1"/>
    <w:rsid w:val="004A5261"/>
    <w:rsid w:val="004A531B"/>
    <w:rsid w:val="004A56F7"/>
    <w:rsid w:val="004A57E8"/>
    <w:rsid w:val="004A583D"/>
    <w:rsid w:val="004A5B65"/>
    <w:rsid w:val="004A5C0A"/>
    <w:rsid w:val="004A5C5D"/>
    <w:rsid w:val="004A5F27"/>
    <w:rsid w:val="004A5F63"/>
    <w:rsid w:val="004A5FA3"/>
    <w:rsid w:val="004A5FE9"/>
    <w:rsid w:val="004A5FF7"/>
    <w:rsid w:val="004A6074"/>
    <w:rsid w:val="004A6094"/>
    <w:rsid w:val="004A622E"/>
    <w:rsid w:val="004A638E"/>
    <w:rsid w:val="004A653E"/>
    <w:rsid w:val="004A66B8"/>
    <w:rsid w:val="004A6777"/>
    <w:rsid w:val="004A67D5"/>
    <w:rsid w:val="004A6924"/>
    <w:rsid w:val="004A6994"/>
    <w:rsid w:val="004A69FD"/>
    <w:rsid w:val="004A6A83"/>
    <w:rsid w:val="004A6B5C"/>
    <w:rsid w:val="004A6BFD"/>
    <w:rsid w:val="004A6C61"/>
    <w:rsid w:val="004A6F5A"/>
    <w:rsid w:val="004A6FB7"/>
    <w:rsid w:val="004A7433"/>
    <w:rsid w:val="004A7506"/>
    <w:rsid w:val="004A76AD"/>
    <w:rsid w:val="004A76C6"/>
    <w:rsid w:val="004A78CC"/>
    <w:rsid w:val="004A79AC"/>
    <w:rsid w:val="004A79BE"/>
    <w:rsid w:val="004A7DAA"/>
    <w:rsid w:val="004A7DBA"/>
    <w:rsid w:val="004A7F1F"/>
    <w:rsid w:val="004B0030"/>
    <w:rsid w:val="004B0168"/>
    <w:rsid w:val="004B04B7"/>
    <w:rsid w:val="004B06F2"/>
    <w:rsid w:val="004B080F"/>
    <w:rsid w:val="004B08AD"/>
    <w:rsid w:val="004B09DF"/>
    <w:rsid w:val="004B0A43"/>
    <w:rsid w:val="004B0C21"/>
    <w:rsid w:val="004B0D1A"/>
    <w:rsid w:val="004B1006"/>
    <w:rsid w:val="004B1045"/>
    <w:rsid w:val="004B119A"/>
    <w:rsid w:val="004B13DA"/>
    <w:rsid w:val="004B140A"/>
    <w:rsid w:val="004B1607"/>
    <w:rsid w:val="004B18EE"/>
    <w:rsid w:val="004B1A2F"/>
    <w:rsid w:val="004B1A57"/>
    <w:rsid w:val="004B1AD3"/>
    <w:rsid w:val="004B1ADC"/>
    <w:rsid w:val="004B1BA3"/>
    <w:rsid w:val="004B21AE"/>
    <w:rsid w:val="004B2271"/>
    <w:rsid w:val="004B231F"/>
    <w:rsid w:val="004B2392"/>
    <w:rsid w:val="004B23A2"/>
    <w:rsid w:val="004B25D0"/>
    <w:rsid w:val="004B266C"/>
    <w:rsid w:val="004B27F6"/>
    <w:rsid w:val="004B280D"/>
    <w:rsid w:val="004B2865"/>
    <w:rsid w:val="004B291A"/>
    <w:rsid w:val="004B29C9"/>
    <w:rsid w:val="004B2AED"/>
    <w:rsid w:val="004B2BBD"/>
    <w:rsid w:val="004B2D07"/>
    <w:rsid w:val="004B2E03"/>
    <w:rsid w:val="004B2F81"/>
    <w:rsid w:val="004B2F97"/>
    <w:rsid w:val="004B304C"/>
    <w:rsid w:val="004B32F8"/>
    <w:rsid w:val="004B33DE"/>
    <w:rsid w:val="004B3706"/>
    <w:rsid w:val="004B3AF9"/>
    <w:rsid w:val="004B3D88"/>
    <w:rsid w:val="004B3DCE"/>
    <w:rsid w:val="004B3DE8"/>
    <w:rsid w:val="004B4140"/>
    <w:rsid w:val="004B419A"/>
    <w:rsid w:val="004B41FE"/>
    <w:rsid w:val="004B427B"/>
    <w:rsid w:val="004B4372"/>
    <w:rsid w:val="004B443C"/>
    <w:rsid w:val="004B4471"/>
    <w:rsid w:val="004B4567"/>
    <w:rsid w:val="004B465F"/>
    <w:rsid w:val="004B4855"/>
    <w:rsid w:val="004B48ED"/>
    <w:rsid w:val="004B493A"/>
    <w:rsid w:val="004B4B63"/>
    <w:rsid w:val="004B4C38"/>
    <w:rsid w:val="004B4C69"/>
    <w:rsid w:val="004B4F04"/>
    <w:rsid w:val="004B50E7"/>
    <w:rsid w:val="004B517B"/>
    <w:rsid w:val="004B519B"/>
    <w:rsid w:val="004B52DB"/>
    <w:rsid w:val="004B5359"/>
    <w:rsid w:val="004B546B"/>
    <w:rsid w:val="004B55B8"/>
    <w:rsid w:val="004B563A"/>
    <w:rsid w:val="004B58EA"/>
    <w:rsid w:val="004B5996"/>
    <w:rsid w:val="004B5B4D"/>
    <w:rsid w:val="004B5CD8"/>
    <w:rsid w:val="004B5EFD"/>
    <w:rsid w:val="004B5FBA"/>
    <w:rsid w:val="004B60E8"/>
    <w:rsid w:val="004B626A"/>
    <w:rsid w:val="004B6635"/>
    <w:rsid w:val="004B66A9"/>
    <w:rsid w:val="004B6883"/>
    <w:rsid w:val="004B6B43"/>
    <w:rsid w:val="004B6C86"/>
    <w:rsid w:val="004B6E07"/>
    <w:rsid w:val="004B6E8B"/>
    <w:rsid w:val="004B6F30"/>
    <w:rsid w:val="004B714C"/>
    <w:rsid w:val="004B77ED"/>
    <w:rsid w:val="004B7ADD"/>
    <w:rsid w:val="004B7CD7"/>
    <w:rsid w:val="004B7D31"/>
    <w:rsid w:val="004B7E71"/>
    <w:rsid w:val="004B7F57"/>
    <w:rsid w:val="004B7F6C"/>
    <w:rsid w:val="004C00B8"/>
    <w:rsid w:val="004C00E1"/>
    <w:rsid w:val="004C032A"/>
    <w:rsid w:val="004C06C4"/>
    <w:rsid w:val="004C079C"/>
    <w:rsid w:val="004C08A8"/>
    <w:rsid w:val="004C08EB"/>
    <w:rsid w:val="004C0BA7"/>
    <w:rsid w:val="004C0C8D"/>
    <w:rsid w:val="004C0D28"/>
    <w:rsid w:val="004C0D31"/>
    <w:rsid w:val="004C0DDC"/>
    <w:rsid w:val="004C0EE2"/>
    <w:rsid w:val="004C101B"/>
    <w:rsid w:val="004C1048"/>
    <w:rsid w:val="004C113C"/>
    <w:rsid w:val="004C12E4"/>
    <w:rsid w:val="004C13D8"/>
    <w:rsid w:val="004C1429"/>
    <w:rsid w:val="004C1461"/>
    <w:rsid w:val="004C1540"/>
    <w:rsid w:val="004C15DE"/>
    <w:rsid w:val="004C165B"/>
    <w:rsid w:val="004C16D8"/>
    <w:rsid w:val="004C1814"/>
    <w:rsid w:val="004C184D"/>
    <w:rsid w:val="004C187C"/>
    <w:rsid w:val="004C19F0"/>
    <w:rsid w:val="004C1EDE"/>
    <w:rsid w:val="004C1FD1"/>
    <w:rsid w:val="004C22E5"/>
    <w:rsid w:val="004C235D"/>
    <w:rsid w:val="004C23B4"/>
    <w:rsid w:val="004C27ED"/>
    <w:rsid w:val="004C2C66"/>
    <w:rsid w:val="004C3226"/>
    <w:rsid w:val="004C337E"/>
    <w:rsid w:val="004C343D"/>
    <w:rsid w:val="004C3468"/>
    <w:rsid w:val="004C372C"/>
    <w:rsid w:val="004C3938"/>
    <w:rsid w:val="004C3A01"/>
    <w:rsid w:val="004C3A8C"/>
    <w:rsid w:val="004C3B02"/>
    <w:rsid w:val="004C3BAA"/>
    <w:rsid w:val="004C3D5E"/>
    <w:rsid w:val="004C3DD5"/>
    <w:rsid w:val="004C3FF7"/>
    <w:rsid w:val="004C40C5"/>
    <w:rsid w:val="004C4313"/>
    <w:rsid w:val="004C4447"/>
    <w:rsid w:val="004C462D"/>
    <w:rsid w:val="004C468F"/>
    <w:rsid w:val="004C4712"/>
    <w:rsid w:val="004C4720"/>
    <w:rsid w:val="004C476F"/>
    <w:rsid w:val="004C4946"/>
    <w:rsid w:val="004C49E8"/>
    <w:rsid w:val="004C4A4E"/>
    <w:rsid w:val="004C4B0E"/>
    <w:rsid w:val="004C4D60"/>
    <w:rsid w:val="004C4E5E"/>
    <w:rsid w:val="004C53E0"/>
    <w:rsid w:val="004C5F27"/>
    <w:rsid w:val="004C5F51"/>
    <w:rsid w:val="004C5F93"/>
    <w:rsid w:val="004C6330"/>
    <w:rsid w:val="004C637C"/>
    <w:rsid w:val="004C65E3"/>
    <w:rsid w:val="004C665E"/>
    <w:rsid w:val="004C6697"/>
    <w:rsid w:val="004C6AD2"/>
    <w:rsid w:val="004C6BC8"/>
    <w:rsid w:val="004C6D24"/>
    <w:rsid w:val="004C6DFB"/>
    <w:rsid w:val="004C73A4"/>
    <w:rsid w:val="004C74D0"/>
    <w:rsid w:val="004C7565"/>
    <w:rsid w:val="004C768B"/>
    <w:rsid w:val="004C76C5"/>
    <w:rsid w:val="004C7717"/>
    <w:rsid w:val="004C785A"/>
    <w:rsid w:val="004C7E9C"/>
    <w:rsid w:val="004D007D"/>
    <w:rsid w:val="004D0187"/>
    <w:rsid w:val="004D0199"/>
    <w:rsid w:val="004D042A"/>
    <w:rsid w:val="004D0594"/>
    <w:rsid w:val="004D0645"/>
    <w:rsid w:val="004D065D"/>
    <w:rsid w:val="004D0902"/>
    <w:rsid w:val="004D094B"/>
    <w:rsid w:val="004D0D3B"/>
    <w:rsid w:val="004D0DF2"/>
    <w:rsid w:val="004D0E68"/>
    <w:rsid w:val="004D0FB2"/>
    <w:rsid w:val="004D103A"/>
    <w:rsid w:val="004D1041"/>
    <w:rsid w:val="004D1082"/>
    <w:rsid w:val="004D132E"/>
    <w:rsid w:val="004D1564"/>
    <w:rsid w:val="004D17C2"/>
    <w:rsid w:val="004D186B"/>
    <w:rsid w:val="004D189A"/>
    <w:rsid w:val="004D19AD"/>
    <w:rsid w:val="004D1B01"/>
    <w:rsid w:val="004D1BA6"/>
    <w:rsid w:val="004D1C04"/>
    <w:rsid w:val="004D1C44"/>
    <w:rsid w:val="004D1E0C"/>
    <w:rsid w:val="004D1F02"/>
    <w:rsid w:val="004D1F9B"/>
    <w:rsid w:val="004D20BC"/>
    <w:rsid w:val="004D21E9"/>
    <w:rsid w:val="004D239B"/>
    <w:rsid w:val="004D2419"/>
    <w:rsid w:val="004D241D"/>
    <w:rsid w:val="004D2427"/>
    <w:rsid w:val="004D294F"/>
    <w:rsid w:val="004D309B"/>
    <w:rsid w:val="004D30E4"/>
    <w:rsid w:val="004D3118"/>
    <w:rsid w:val="004D31BD"/>
    <w:rsid w:val="004D3207"/>
    <w:rsid w:val="004D348A"/>
    <w:rsid w:val="004D3969"/>
    <w:rsid w:val="004D397F"/>
    <w:rsid w:val="004D3F51"/>
    <w:rsid w:val="004D3F58"/>
    <w:rsid w:val="004D3F8D"/>
    <w:rsid w:val="004D41A4"/>
    <w:rsid w:val="004D4325"/>
    <w:rsid w:val="004D44D1"/>
    <w:rsid w:val="004D45B7"/>
    <w:rsid w:val="004D45D1"/>
    <w:rsid w:val="004D4616"/>
    <w:rsid w:val="004D475F"/>
    <w:rsid w:val="004D4B5A"/>
    <w:rsid w:val="004D4B96"/>
    <w:rsid w:val="004D4C12"/>
    <w:rsid w:val="004D4C41"/>
    <w:rsid w:val="004D4CB9"/>
    <w:rsid w:val="004D4D3A"/>
    <w:rsid w:val="004D4DF1"/>
    <w:rsid w:val="004D5035"/>
    <w:rsid w:val="004D533F"/>
    <w:rsid w:val="004D540A"/>
    <w:rsid w:val="004D566D"/>
    <w:rsid w:val="004D579C"/>
    <w:rsid w:val="004D58F6"/>
    <w:rsid w:val="004D5971"/>
    <w:rsid w:val="004D5A18"/>
    <w:rsid w:val="004D5C1A"/>
    <w:rsid w:val="004D5CAC"/>
    <w:rsid w:val="004D5D27"/>
    <w:rsid w:val="004D5D6B"/>
    <w:rsid w:val="004D6149"/>
    <w:rsid w:val="004D61EB"/>
    <w:rsid w:val="004D62F2"/>
    <w:rsid w:val="004D6353"/>
    <w:rsid w:val="004D64F5"/>
    <w:rsid w:val="004D6530"/>
    <w:rsid w:val="004D6534"/>
    <w:rsid w:val="004D68E2"/>
    <w:rsid w:val="004D69A9"/>
    <w:rsid w:val="004D6A3E"/>
    <w:rsid w:val="004D6B17"/>
    <w:rsid w:val="004D6C5E"/>
    <w:rsid w:val="004D700D"/>
    <w:rsid w:val="004D734A"/>
    <w:rsid w:val="004D75BB"/>
    <w:rsid w:val="004D7728"/>
    <w:rsid w:val="004D779A"/>
    <w:rsid w:val="004D7825"/>
    <w:rsid w:val="004D78BD"/>
    <w:rsid w:val="004D791A"/>
    <w:rsid w:val="004D797A"/>
    <w:rsid w:val="004D7B8C"/>
    <w:rsid w:val="004D7E14"/>
    <w:rsid w:val="004E02B5"/>
    <w:rsid w:val="004E0365"/>
    <w:rsid w:val="004E0625"/>
    <w:rsid w:val="004E063D"/>
    <w:rsid w:val="004E0804"/>
    <w:rsid w:val="004E091B"/>
    <w:rsid w:val="004E09A8"/>
    <w:rsid w:val="004E0A0E"/>
    <w:rsid w:val="004E0A2D"/>
    <w:rsid w:val="004E0A89"/>
    <w:rsid w:val="004E0A96"/>
    <w:rsid w:val="004E0BE0"/>
    <w:rsid w:val="004E0C23"/>
    <w:rsid w:val="004E0D15"/>
    <w:rsid w:val="004E0D27"/>
    <w:rsid w:val="004E11FC"/>
    <w:rsid w:val="004E1897"/>
    <w:rsid w:val="004E1A66"/>
    <w:rsid w:val="004E1C51"/>
    <w:rsid w:val="004E1D5F"/>
    <w:rsid w:val="004E1E55"/>
    <w:rsid w:val="004E269D"/>
    <w:rsid w:val="004E2733"/>
    <w:rsid w:val="004E279E"/>
    <w:rsid w:val="004E27A4"/>
    <w:rsid w:val="004E291F"/>
    <w:rsid w:val="004E29AF"/>
    <w:rsid w:val="004E2AA2"/>
    <w:rsid w:val="004E2AF3"/>
    <w:rsid w:val="004E2BFD"/>
    <w:rsid w:val="004E2EB6"/>
    <w:rsid w:val="004E319B"/>
    <w:rsid w:val="004E32DD"/>
    <w:rsid w:val="004E3319"/>
    <w:rsid w:val="004E339A"/>
    <w:rsid w:val="004E3459"/>
    <w:rsid w:val="004E349C"/>
    <w:rsid w:val="004E35B6"/>
    <w:rsid w:val="004E3700"/>
    <w:rsid w:val="004E37D6"/>
    <w:rsid w:val="004E37F4"/>
    <w:rsid w:val="004E3863"/>
    <w:rsid w:val="004E38F9"/>
    <w:rsid w:val="004E3B8D"/>
    <w:rsid w:val="004E40BA"/>
    <w:rsid w:val="004E4187"/>
    <w:rsid w:val="004E41D0"/>
    <w:rsid w:val="004E4397"/>
    <w:rsid w:val="004E442B"/>
    <w:rsid w:val="004E4454"/>
    <w:rsid w:val="004E44F7"/>
    <w:rsid w:val="004E45DF"/>
    <w:rsid w:val="004E470A"/>
    <w:rsid w:val="004E47AE"/>
    <w:rsid w:val="004E48B7"/>
    <w:rsid w:val="004E48E7"/>
    <w:rsid w:val="004E4900"/>
    <w:rsid w:val="004E49C8"/>
    <w:rsid w:val="004E4A6A"/>
    <w:rsid w:val="004E4B69"/>
    <w:rsid w:val="004E4CE4"/>
    <w:rsid w:val="004E4D0C"/>
    <w:rsid w:val="004E4E0B"/>
    <w:rsid w:val="004E4ECA"/>
    <w:rsid w:val="004E51BA"/>
    <w:rsid w:val="004E51BB"/>
    <w:rsid w:val="004E51F9"/>
    <w:rsid w:val="004E5215"/>
    <w:rsid w:val="004E548A"/>
    <w:rsid w:val="004E54C9"/>
    <w:rsid w:val="004E54FD"/>
    <w:rsid w:val="004E5625"/>
    <w:rsid w:val="004E595F"/>
    <w:rsid w:val="004E5974"/>
    <w:rsid w:val="004E59D7"/>
    <w:rsid w:val="004E5C59"/>
    <w:rsid w:val="004E5CCC"/>
    <w:rsid w:val="004E5D5C"/>
    <w:rsid w:val="004E5E48"/>
    <w:rsid w:val="004E5FDD"/>
    <w:rsid w:val="004E615A"/>
    <w:rsid w:val="004E61DC"/>
    <w:rsid w:val="004E6289"/>
    <w:rsid w:val="004E63B9"/>
    <w:rsid w:val="004E63EF"/>
    <w:rsid w:val="004E6421"/>
    <w:rsid w:val="004E6477"/>
    <w:rsid w:val="004E64E1"/>
    <w:rsid w:val="004E67B5"/>
    <w:rsid w:val="004E682E"/>
    <w:rsid w:val="004E69E7"/>
    <w:rsid w:val="004E6C54"/>
    <w:rsid w:val="004E6C65"/>
    <w:rsid w:val="004E6C6E"/>
    <w:rsid w:val="004E6DD2"/>
    <w:rsid w:val="004E6DE1"/>
    <w:rsid w:val="004E6E5B"/>
    <w:rsid w:val="004E70BF"/>
    <w:rsid w:val="004E7135"/>
    <w:rsid w:val="004E718C"/>
    <w:rsid w:val="004E7223"/>
    <w:rsid w:val="004E733E"/>
    <w:rsid w:val="004E752F"/>
    <w:rsid w:val="004E75FA"/>
    <w:rsid w:val="004E77E0"/>
    <w:rsid w:val="004E77E2"/>
    <w:rsid w:val="004E7870"/>
    <w:rsid w:val="004E787F"/>
    <w:rsid w:val="004E7914"/>
    <w:rsid w:val="004E7AB6"/>
    <w:rsid w:val="004E7B34"/>
    <w:rsid w:val="004E7DF1"/>
    <w:rsid w:val="004F01BF"/>
    <w:rsid w:val="004F0281"/>
    <w:rsid w:val="004F028F"/>
    <w:rsid w:val="004F02B8"/>
    <w:rsid w:val="004F05ED"/>
    <w:rsid w:val="004F0763"/>
    <w:rsid w:val="004F07D7"/>
    <w:rsid w:val="004F08E1"/>
    <w:rsid w:val="004F0B4B"/>
    <w:rsid w:val="004F0C9C"/>
    <w:rsid w:val="004F0D55"/>
    <w:rsid w:val="004F0EAC"/>
    <w:rsid w:val="004F0EC8"/>
    <w:rsid w:val="004F0F83"/>
    <w:rsid w:val="004F0F95"/>
    <w:rsid w:val="004F1055"/>
    <w:rsid w:val="004F11C4"/>
    <w:rsid w:val="004F11EE"/>
    <w:rsid w:val="004F13D4"/>
    <w:rsid w:val="004F1433"/>
    <w:rsid w:val="004F145E"/>
    <w:rsid w:val="004F162E"/>
    <w:rsid w:val="004F196B"/>
    <w:rsid w:val="004F1AC8"/>
    <w:rsid w:val="004F1CA9"/>
    <w:rsid w:val="004F1ECF"/>
    <w:rsid w:val="004F2066"/>
    <w:rsid w:val="004F20B6"/>
    <w:rsid w:val="004F22C5"/>
    <w:rsid w:val="004F2420"/>
    <w:rsid w:val="004F2702"/>
    <w:rsid w:val="004F2732"/>
    <w:rsid w:val="004F2DA9"/>
    <w:rsid w:val="004F2F0B"/>
    <w:rsid w:val="004F2F2F"/>
    <w:rsid w:val="004F2F83"/>
    <w:rsid w:val="004F30DF"/>
    <w:rsid w:val="004F30FC"/>
    <w:rsid w:val="004F312A"/>
    <w:rsid w:val="004F3408"/>
    <w:rsid w:val="004F3453"/>
    <w:rsid w:val="004F3485"/>
    <w:rsid w:val="004F362F"/>
    <w:rsid w:val="004F368A"/>
    <w:rsid w:val="004F36B1"/>
    <w:rsid w:val="004F370C"/>
    <w:rsid w:val="004F3731"/>
    <w:rsid w:val="004F3919"/>
    <w:rsid w:val="004F3A80"/>
    <w:rsid w:val="004F3B19"/>
    <w:rsid w:val="004F3DDB"/>
    <w:rsid w:val="004F3ED1"/>
    <w:rsid w:val="004F3F13"/>
    <w:rsid w:val="004F4078"/>
    <w:rsid w:val="004F4400"/>
    <w:rsid w:val="004F4463"/>
    <w:rsid w:val="004F4698"/>
    <w:rsid w:val="004F46AE"/>
    <w:rsid w:val="004F4749"/>
    <w:rsid w:val="004F4815"/>
    <w:rsid w:val="004F485E"/>
    <w:rsid w:val="004F4875"/>
    <w:rsid w:val="004F48C8"/>
    <w:rsid w:val="004F49E6"/>
    <w:rsid w:val="004F4B07"/>
    <w:rsid w:val="004F4B90"/>
    <w:rsid w:val="004F4F76"/>
    <w:rsid w:val="004F4FB1"/>
    <w:rsid w:val="004F4FEE"/>
    <w:rsid w:val="004F4FF5"/>
    <w:rsid w:val="004F5015"/>
    <w:rsid w:val="004F522E"/>
    <w:rsid w:val="004F52C8"/>
    <w:rsid w:val="004F53ED"/>
    <w:rsid w:val="004F53EF"/>
    <w:rsid w:val="004F54E2"/>
    <w:rsid w:val="004F568B"/>
    <w:rsid w:val="004F5887"/>
    <w:rsid w:val="004F5991"/>
    <w:rsid w:val="004F5C29"/>
    <w:rsid w:val="004F5E9C"/>
    <w:rsid w:val="004F5EB2"/>
    <w:rsid w:val="004F6152"/>
    <w:rsid w:val="004F61A7"/>
    <w:rsid w:val="004F61C2"/>
    <w:rsid w:val="004F62C0"/>
    <w:rsid w:val="004F63E9"/>
    <w:rsid w:val="004F6565"/>
    <w:rsid w:val="004F6612"/>
    <w:rsid w:val="004F665E"/>
    <w:rsid w:val="004F6AB2"/>
    <w:rsid w:val="004F6C87"/>
    <w:rsid w:val="004F6D3C"/>
    <w:rsid w:val="004F6D4A"/>
    <w:rsid w:val="004F6EAA"/>
    <w:rsid w:val="004F6FB6"/>
    <w:rsid w:val="004F6FBF"/>
    <w:rsid w:val="004F712D"/>
    <w:rsid w:val="004F7262"/>
    <w:rsid w:val="004F7439"/>
    <w:rsid w:val="004F756A"/>
    <w:rsid w:val="004F75A4"/>
    <w:rsid w:val="004F75BD"/>
    <w:rsid w:val="004F75CF"/>
    <w:rsid w:val="004F7750"/>
    <w:rsid w:val="004F79B3"/>
    <w:rsid w:val="004F7BF0"/>
    <w:rsid w:val="004F7CF1"/>
    <w:rsid w:val="0050006A"/>
    <w:rsid w:val="0050017F"/>
    <w:rsid w:val="005001CA"/>
    <w:rsid w:val="005001EF"/>
    <w:rsid w:val="00500666"/>
    <w:rsid w:val="00500705"/>
    <w:rsid w:val="00500733"/>
    <w:rsid w:val="00500790"/>
    <w:rsid w:val="00500842"/>
    <w:rsid w:val="005008AD"/>
    <w:rsid w:val="00500971"/>
    <w:rsid w:val="00500B93"/>
    <w:rsid w:val="00500D29"/>
    <w:rsid w:val="00500F77"/>
    <w:rsid w:val="00501231"/>
    <w:rsid w:val="00501315"/>
    <w:rsid w:val="005013CD"/>
    <w:rsid w:val="00501405"/>
    <w:rsid w:val="005014A2"/>
    <w:rsid w:val="005014E7"/>
    <w:rsid w:val="005016CA"/>
    <w:rsid w:val="005016D8"/>
    <w:rsid w:val="005018E5"/>
    <w:rsid w:val="005019FA"/>
    <w:rsid w:val="00501AE3"/>
    <w:rsid w:val="00501BEA"/>
    <w:rsid w:val="00501C55"/>
    <w:rsid w:val="00501C5D"/>
    <w:rsid w:val="00501D6A"/>
    <w:rsid w:val="00501D99"/>
    <w:rsid w:val="00501DA1"/>
    <w:rsid w:val="00502033"/>
    <w:rsid w:val="005021C6"/>
    <w:rsid w:val="00502393"/>
    <w:rsid w:val="005023AA"/>
    <w:rsid w:val="00502465"/>
    <w:rsid w:val="005025C8"/>
    <w:rsid w:val="0050267B"/>
    <w:rsid w:val="005026A0"/>
    <w:rsid w:val="0050274B"/>
    <w:rsid w:val="005029E0"/>
    <w:rsid w:val="00502C3E"/>
    <w:rsid w:val="0050302A"/>
    <w:rsid w:val="00503255"/>
    <w:rsid w:val="0050339A"/>
    <w:rsid w:val="005033FB"/>
    <w:rsid w:val="005035ED"/>
    <w:rsid w:val="00503721"/>
    <w:rsid w:val="0050387E"/>
    <w:rsid w:val="00503A1A"/>
    <w:rsid w:val="005041CE"/>
    <w:rsid w:val="00504362"/>
    <w:rsid w:val="005043D3"/>
    <w:rsid w:val="0050446A"/>
    <w:rsid w:val="00504732"/>
    <w:rsid w:val="005047AA"/>
    <w:rsid w:val="00504ADD"/>
    <w:rsid w:val="00504BDD"/>
    <w:rsid w:val="00504E7E"/>
    <w:rsid w:val="00504EF0"/>
    <w:rsid w:val="0050509F"/>
    <w:rsid w:val="005050C7"/>
    <w:rsid w:val="00505142"/>
    <w:rsid w:val="005052D1"/>
    <w:rsid w:val="00505381"/>
    <w:rsid w:val="005054AA"/>
    <w:rsid w:val="005054FD"/>
    <w:rsid w:val="005055EA"/>
    <w:rsid w:val="00505839"/>
    <w:rsid w:val="00505A84"/>
    <w:rsid w:val="00505AF2"/>
    <w:rsid w:val="00505BBC"/>
    <w:rsid w:val="00505BED"/>
    <w:rsid w:val="00505D75"/>
    <w:rsid w:val="005061E3"/>
    <w:rsid w:val="0050621B"/>
    <w:rsid w:val="005065D1"/>
    <w:rsid w:val="005066F9"/>
    <w:rsid w:val="00506C05"/>
    <w:rsid w:val="00506C5C"/>
    <w:rsid w:val="00506CCF"/>
    <w:rsid w:val="00506CFF"/>
    <w:rsid w:val="0050700A"/>
    <w:rsid w:val="005070C0"/>
    <w:rsid w:val="0050714A"/>
    <w:rsid w:val="005072F4"/>
    <w:rsid w:val="0050735F"/>
    <w:rsid w:val="005074AD"/>
    <w:rsid w:val="00507508"/>
    <w:rsid w:val="00507653"/>
    <w:rsid w:val="005076B2"/>
    <w:rsid w:val="0050770A"/>
    <w:rsid w:val="00507767"/>
    <w:rsid w:val="005077A5"/>
    <w:rsid w:val="005077D9"/>
    <w:rsid w:val="00507851"/>
    <w:rsid w:val="005078EF"/>
    <w:rsid w:val="00507A1F"/>
    <w:rsid w:val="00507BF3"/>
    <w:rsid w:val="00507F79"/>
    <w:rsid w:val="00510122"/>
    <w:rsid w:val="0051014F"/>
    <w:rsid w:val="00510271"/>
    <w:rsid w:val="00510304"/>
    <w:rsid w:val="0051038F"/>
    <w:rsid w:val="005103CB"/>
    <w:rsid w:val="005103F9"/>
    <w:rsid w:val="005104B2"/>
    <w:rsid w:val="0051053F"/>
    <w:rsid w:val="00510627"/>
    <w:rsid w:val="005106B9"/>
    <w:rsid w:val="00510BB7"/>
    <w:rsid w:val="00510C91"/>
    <w:rsid w:val="00510CA0"/>
    <w:rsid w:val="00510F5F"/>
    <w:rsid w:val="00510FD9"/>
    <w:rsid w:val="0051130A"/>
    <w:rsid w:val="0051131C"/>
    <w:rsid w:val="00511430"/>
    <w:rsid w:val="005114CC"/>
    <w:rsid w:val="00511503"/>
    <w:rsid w:val="005115DA"/>
    <w:rsid w:val="005115EC"/>
    <w:rsid w:val="005116D6"/>
    <w:rsid w:val="005118B6"/>
    <w:rsid w:val="00511913"/>
    <w:rsid w:val="00511C28"/>
    <w:rsid w:val="00511C94"/>
    <w:rsid w:val="00511D5E"/>
    <w:rsid w:val="00511E03"/>
    <w:rsid w:val="00511ED5"/>
    <w:rsid w:val="00512169"/>
    <w:rsid w:val="005123BE"/>
    <w:rsid w:val="005124F4"/>
    <w:rsid w:val="0051253D"/>
    <w:rsid w:val="005126BA"/>
    <w:rsid w:val="005126E9"/>
    <w:rsid w:val="00512987"/>
    <w:rsid w:val="005129D0"/>
    <w:rsid w:val="005129EC"/>
    <w:rsid w:val="00512DAC"/>
    <w:rsid w:val="00512E20"/>
    <w:rsid w:val="00512E50"/>
    <w:rsid w:val="00512E57"/>
    <w:rsid w:val="00512ED5"/>
    <w:rsid w:val="00512FE3"/>
    <w:rsid w:val="0051302D"/>
    <w:rsid w:val="0051306C"/>
    <w:rsid w:val="005130DC"/>
    <w:rsid w:val="00513179"/>
    <w:rsid w:val="00513287"/>
    <w:rsid w:val="00513442"/>
    <w:rsid w:val="005134B8"/>
    <w:rsid w:val="00513635"/>
    <w:rsid w:val="00513691"/>
    <w:rsid w:val="005136B5"/>
    <w:rsid w:val="005138BC"/>
    <w:rsid w:val="005138EC"/>
    <w:rsid w:val="005139A1"/>
    <w:rsid w:val="00513CF7"/>
    <w:rsid w:val="0051419D"/>
    <w:rsid w:val="005141F3"/>
    <w:rsid w:val="00514563"/>
    <w:rsid w:val="00514601"/>
    <w:rsid w:val="00514874"/>
    <w:rsid w:val="0051496E"/>
    <w:rsid w:val="005149AA"/>
    <w:rsid w:val="00514A5B"/>
    <w:rsid w:val="00514B5A"/>
    <w:rsid w:val="00514BC5"/>
    <w:rsid w:val="00514C70"/>
    <w:rsid w:val="00514DC2"/>
    <w:rsid w:val="00514E65"/>
    <w:rsid w:val="00514E6A"/>
    <w:rsid w:val="00514F2A"/>
    <w:rsid w:val="0051528F"/>
    <w:rsid w:val="00515536"/>
    <w:rsid w:val="005156B0"/>
    <w:rsid w:val="00515715"/>
    <w:rsid w:val="00515886"/>
    <w:rsid w:val="00515897"/>
    <w:rsid w:val="005159FA"/>
    <w:rsid w:val="00515C2B"/>
    <w:rsid w:val="00515C50"/>
    <w:rsid w:val="00516059"/>
    <w:rsid w:val="0051607C"/>
    <w:rsid w:val="005160EF"/>
    <w:rsid w:val="005162E1"/>
    <w:rsid w:val="00516442"/>
    <w:rsid w:val="00516457"/>
    <w:rsid w:val="00516665"/>
    <w:rsid w:val="00516934"/>
    <w:rsid w:val="0051695F"/>
    <w:rsid w:val="00516AEA"/>
    <w:rsid w:val="00516B9D"/>
    <w:rsid w:val="00516C1B"/>
    <w:rsid w:val="00516F31"/>
    <w:rsid w:val="00517049"/>
    <w:rsid w:val="005170E8"/>
    <w:rsid w:val="00517231"/>
    <w:rsid w:val="005173B9"/>
    <w:rsid w:val="005174AC"/>
    <w:rsid w:val="005174DD"/>
    <w:rsid w:val="00517793"/>
    <w:rsid w:val="005178C4"/>
    <w:rsid w:val="0051793B"/>
    <w:rsid w:val="00517CC6"/>
    <w:rsid w:val="00517D0A"/>
    <w:rsid w:val="00517DB8"/>
    <w:rsid w:val="005202FF"/>
    <w:rsid w:val="0052044D"/>
    <w:rsid w:val="00520610"/>
    <w:rsid w:val="00520662"/>
    <w:rsid w:val="00520694"/>
    <w:rsid w:val="00520776"/>
    <w:rsid w:val="00520A05"/>
    <w:rsid w:val="00520C1A"/>
    <w:rsid w:val="00520D00"/>
    <w:rsid w:val="00520D2F"/>
    <w:rsid w:val="00521115"/>
    <w:rsid w:val="00521147"/>
    <w:rsid w:val="0052130C"/>
    <w:rsid w:val="0052140C"/>
    <w:rsid w:val="005215C7"/>
    <w:rsid w:val="005216F3"/>
    <w:rsid w:val="00521762"/>
    <w:rsid w:val="0052183E"/>
    <w:rsid w:val="0052195F"/>
    <w:rsid w:val="00521A0D"/>
    <w:rsid w:val="00521B0A"/>
    <w:rsid w:val="00521B29"/>
    <w:rsid w:val="00521C00"/>
    <w:rsid w:val="00521C9E"/>
    <w:rsid w:val="00521CB7"/>
    <w:rsid w:val="00521D86"/>
    <w:rsid w:val="00521D92"/>
    <w:rsid w:val="00521F38"/>
    <w:rsid w:val="00521F4D"/>
    <w:rsid w:val="00521F69"/>
    <w:rsid w:val="00521FBA"/>
    <w:rsid w:val="00522242"/>
    <w:rsid w:val="0052242C"/>
    <w:rsid w:val="00522556"/>
    <w:rsid w:val="005225DE"/>
    <w:rsid w:val="0052269D"/>
    <w:rsid w:val="005227B4"/>
    <w:rsid w:val="005227B5"/>
    <w:rsid w:val="0052282E"/>
    <w:rsid w:val="005229BA"/>
    <w:rsid w:val="00522A45"/>
    <w:rsid w:val="00522A7F"/>
    <w:rsid w:val="00522AF5"/>
    <w:rsid w:val="00522B98"/>
    <w:rsid w:val="00522E56"/>
    <w:rsid w:val="00523092"/>
    <w:rsid w:val="0052325D"/>
    <w:rsid w:val="005233EA"/>
    <w:rsid w:val="00523479"/>
    <w:rsid w:val="00523498"/>
    <w:rsid w:val="005236E2"/>
    <w:rsid w:val="005237AE"/>
    <w:rsid w:val="005238A2"/>
    <w:rsid w:val="005238AF"/>
    <w:rsid w:val="00523A9B"/>
    <w:rsid w:val="00523AE9"/>
    <w:rsid w:val="00523B45"/>
    <w:rsid w:val="00523C68"/>
    <w:rsid w:val="00523CB1"/>
    <w:rsid w:val="00523D13"/>
    <w:rsid w:val="00523D72"/>
    <w:rsid w:val="00523DC7"/>
    <w:rsid w:val="00523E95"/>
    <w:rsid w:val="00524006"/>
    <w:rsid w:val="00524017"/>
    <w:rsid w:val="00524154"/>
    <w:rsid w:val="00524195"/>
    <w:rsid w:val="00524436"/>
    <w:rsid w:val="005245DD"/>
    <w:rsid w:val="0052493D"/>
    <w:rsid w:val="00524ADE"/>
    <w:rsid w:val="00524AED"/>
    <w:rsid w:val="00524B7B"/>
    <w:rsid w:val="00524C3D"/>
    <w:rsid w:val="00525135"/>
    <w:rsid w:val="00525161"/>
    <w:rsid w:val="005252BC"/>
    <w:rsid w:val="00525768"/>
    <w:rsid w:val="005258E4"/>
    <w:rsid w:val="00525B8A"/>
    <w:rsid w:val="00525C0E"/>
    <w:rsid w:val="00525DEA"/>
    <w:rsid w:val="00525F5E"/>
    <w:rsid w:val="00525FF5"/>
    <w:rsid w:val="00526038"/>
    <w:rsid w:val="00526613"/>
    <w:rsid w:val="005266BF"/>
    <w:rsid w:val="00526790"/>
    <w:rsid w:val="00526881"/>
    <w:rsid w:val="00526888"/>
    <w:rsid w:val="005269DE"/>
    <w:rsid w:val="00526DA4"/>
    <w:rsid w:val="00526EAD"/>
    <w:rsid w:val="0052708D"/>
    <w:rsid w:val="005270F6"/>
    <w:rsid w:val="0052714B"/>
    <w:rsid w:val="00527326"/>
    <w:rsid w:val="0052738A"/>
    <w:rsid w:val="005273E2"/>
    <w:rsid w:val="005275F5"/>
    <w:rsid w:val="0052797F"/>
    <w:rsid w:val="005279D6"/>
    <w:rsid w:val="00527B99"/>
    <w:rsid w:val="00527C15"/>
    <w:rsid w:val="00527CDD"/>
    <w:rsid w:val="00527D27"/>
    <w:rsid w:val="00527D6B"/>
    <w:rsid w:val="00527EAE"/>
    <w:rsid w:val="00527ED1"/>
    <w:rsid w:val="0053035A"/>
    <w:rsid w:val="005303E3"/>
    <w:rsid w:val="00530558"/>
    <w:rsid w:val="005305A5"/>
    <w:rsid w:val="00530625"/>
    <w:rsid w:val="005306A8"/>
    <w:rsid w:val="0053072B"/>
    <w:rsid w:val="00530735"/>
    <w:rsid w:val="0053086D"/>
    <w:rsid w:val="00530B25"/>
    <w:rsid w:val="00530C05"/>
    <w:rsid w:val="00530DAF"/>
    <w:rsid w:val="00530E42"/>
    <w:rsid w:val="00530F0A"/>
    <w:rsid w:val="00531099"/>
    <w:rsid w:val="00531157"/>
    <w:rsid w:val="00531159"/>
    <w:rsid w:val="00531351"/>
    <w:rsid w:val="005313A1"/>
    <w:rsid w:val="005313ED"/>
    <w:rsid w:val="00531455"/>
    <w:rsid w:val="00531519"/>
    <w:rsid w:val="0053165C"/>
    <w:rsid w:val="00531816"/>
    <w:rsid w:val="00531928"/>
    <w:rsid w:val="00531A47"/>
    <w:rsid w:val="00531BF4"/>
    <w:rsid w:val="00531D93"/>
    <w:rsid w:val="00531DF9"/>
    <w:rsid w:val="00531ED4"/>
    <w:rsid w:val="005321A6"/>
    <w:rsid w:val="005323B2"/>
    <w:rsid w:val="00532414"/>
    <w:rsid w:val="0053246D"/>
    <w:rsid w:val="00532519"/>
    <w:rsid w:val="00532632"/>
    <w:rsid w:val="005327AD"/>
    <w:rsid w:val="00532876"/>
    <w:rsid w:val="00532A7B"/>
    <w:rsid w:val="00532AA5"/>
    <w:rsid w:val="00533153"/>
    <w:rsid w:val="005331A6"/>
    <w:rsid w:val="005332BB"/>
    <w:rsid w:val="0053340F"/>
    <w:rsid w:val="0053385C"/>
    <w:rsid w:val="00533976"/>
    <w:rsid w:val="005339AB"/>
    <w:rsid w:val="005339ED"/>
    <w:rsid w:val="00533AA8"/>
    <w:rsid w:val="00533B17"/>
    <w:rsid w:val="00533BEA"/>
    <w:rsid w:val="00533D00"/>
    <w:rsid w:val="00533D59"/>
    <w:rsid w:val="00533DD0"/>
    <w:rsid w:val="00533DFE"/>
    <w:rsid w:val="00533F29"/>
    <w:rsid w:val="00533F69"/>
    <w:rsid w:val="005340BB"/>
    <w:rsid w:val="005340DD"/>
    <w:rsid w:val="005340E1"/>
    <w:rsid w:val="0053447C"/>
    <w:rsid w:val="00534487"/>
    <w:rsid w:val="00534559"/>
    <w:rsid w:val="0053465D"/>
    <w:rsid w:val="005346AB"/>
    <w:rsid w:val="00534821"/>
    <w:rsid w:val="005348F8"/>
    <w:rsid w:val="00534A21"/>
    <w:rsid w:val="00534D4C"/>
    <w:rsid w:val="00534F9C"/>
    <w:rsid w:val="00535158"/>
    <w:rsid w:val="0053527F"/>
    <w:rsid w:val="0053549A"/>
    <w:rsid w:val="00535600"/>
    <w:rsid w:val="00535734"/>
    <w:rsid w:val="00535791"/>
    <w:rsid w:val="005358EA"/>
    <w:rsid w:val="00535A29"/>
    <w:rsid w:val="00535DAA"/>
    <w:rsid w:val="00535DBD"/>
    <w:rsid w:val="00535F87"/>
    <w:rsid w:val="00535FAC"/>
    <w:rsid w:val="00535FDE"/>
    <w:rsid w:val="0053618B"/>
    <w:rsid w:val="005361A1"/>
    <w:rsid w:val="0053620F"/>
    <w:rsid w:val="005362F4"/>
    <w:rsid w:val="0053641B"/>
    <w:rsid w:val="005364DF"/>
    <w:rsid w:val="005368B5"/>
    <w:rsid w:val="00536AE9"/>
    <w:rsid w:val="00536E8B"/>
    <w:rsid w:val="00536EC9"/>
    <w:rsid w:val="005370B4"/>
    <w:rsid w:val="005371AF"/>
    <w:rsid w:val="005375AE"/>
    <w:rsid w:val="005375B6"/>
    <w:rsid w:val="00537648"/>
    <w:rsid w:val="0053769C"/>
    <w:rsid w:val="005377B5"/>
    <w:rsid w:val="005378EA"/>
    <w:rsid w:val="005378F6"/>
    <w:rsid w:val="0053790B"/>
    <w:rsid w:val="0053793D"/>
    <w:rsid w:val="005379B3"/>
    <w:rsid w:val="00537A76"/>
    <w:rsid w:val="00537D43"/>
    <w:rsid w:val="00537F14"/>
    <w:rsid w:val="0054005F"/>
    <w:rsid w:val="005400EB"/>
    <w:rsid w:val="0054011C"/>
    <w:rsid w:val="0054027E"/>
    <w:rsid w:val="005402B7"/>
    <w:rsid w:val="005406B7"/>
    <w:rsid w:val="005408ED"/>
    <w:rsid w:val="00540AFE"/>
    <w:rsid w:val="00540EE5"/>
    <w:rsid w:val="00540F29"/>
    <w:rsid w:val="00540F68"/>
    <w:rsid w:val="00540FA4"/>
    <w:rsid w:val="00540FB4"/>
    <w:rsid w:val="00541082"/>
    <w:rsid w:val="005412CC"/>
    <w:rsid w:val="005413E9"/>
    <w:rsid w:val="00541509"/>
    <w:rsid w:val="0054151D"/>
    <w:rsid w:val="005415CA"/>
    <w:rsid w:val="00541647"/>
    <w:rsid w:val="005416CF"/>
    <w:rsid w:val="00541875"/>
    <w:rsid w:val="00541B98"/>
    <w:rsid w:val="00541BD5"/>
    <w:rsid w:val="00541C4D"/>
    <w:rsid w:val="00541D15"/>
    <w:rsid w:val="00541D5C"/>
    <w:rsid w:val="00541DCE"/>
    <w:rsid w:val="00541E0A"/>
    <w:rsid w:val="00541E4A"/>
    <w:rsid w:val="00541EF8"/>
    <w:rsid w:val="00542072"/>
    <w:rsid w:val="00542624"/>
    <w:rsid w:val="00542941"/>
    <w:rsid w:val="00542C44"/>
    <w:rsid w:val="00542E5E"/>
    <w:rsid w:val="0054334E"/>
    <w:rsid w:val="0054341B"/>
    <w:rsid w:val="00543429"/>
    <w:rsid w:val="005438C1"/>
    <w:rsid w:val="005438DB"/>
    <w:rsid w:val="00543975"/>
    <w:rsid w:val="00543BFE"/>
    <w:rsid w:val="00543DE3"/>
    <w:rsid w:val="00543E70"/>
    <w:rsid w:val="00544041"/>
    <w:rsid w:val="0054415F"/>
    <w:rsid w:val="00544181"/>
    <w:rsid w:val="005441A5"/>
    <w:rsid w:val="0054426D"/>
    <w:rsid w:val="00544375"/>
    <w:rsid w:val="00544658"/>
    <w:rsid w:val="0054466C"/>
    <w:rsid w:val="00544758"/>
    <w:rsid w:val="005448E6"/>
    <w:rsid w:val="00544953"/>
    <w:rsid w:val="005449E9"/>
    <w:rsid w:val="00544A4E"/>
    <w:rsid w:val="00544D08"/>
    <w:rsid w:val="00544D11"/>
    <w:rsid w:val="00544D58"/>
    <w:rsid w:val="00544D76"/>
    <w:rsid w:val="00544EFB"/>
    <w:rsid w:val="00544F1B"/>
    <w:rsid w:val="00544F8B"/>
    <w:rsid w:val="00545005"/>
    <w:rsid w:val="00545150"/>
    <w:rsid w:val="00545833"/>
    <w:rsid w:val="0054595D"/>
    <w:rsid w:val="00545979"/>
    <w:rsid w:val="0054599D"/>
    <w:rsid w:val="005459CB"/>
    <w:rsid w:val="005460E6"/>
    <w:rsid w:val="005461BF"/>
    <w:rsid w:val="00546225"/>
    <w:rsid w:val="00546252"/>
    <w:rsid w:val="0054660D"/>
    <w:rsid w:val="0054668A"/>
    <w:rsid w:val="005467FF"/>
    <w:rsid w:val="00546802"/>
    <w:rsid w:val="00546894"/>
    <w:rsid w:val="00546A34"/>
    <w:rsid w:val="00546CEC"/>
    <w:rsid w:val="00546D7B"/>
    <w:rsid w:val="00546DE7"/>
    <w:rsid w:val="00546EAA"/>
    <w:rsid w:val="00546F5A"/>
    <w:rsid w:val="00546FBF"/>
    <w:rsid w:val="00547068"/>
    <w:rsid w:val="005471B3"/>
    <w:rsid w:val="005472F0"/>
    <w:rsid w:val="0054740E"/>
    <w:rsid w:val="005474E6"/>
    <w:rsid w:val="00547551"/>
    <w:rsid w:val="005477F1"/>
    <w:rsid w:val="0054788F"/>
    <w:rsid w:val="005478BA"/>
    <w:rsid w:val="00547A47"/>
    <w:rsid w:val="00547B78"/>
    <w:rsid w:val="00547C7C"/>
    <w:rsid w:val="0055024E"/>
    <w:rsid w:val="005504B5"/>
    <w:rsid w:val="005504DB"/>
    <w:rsid w:val="005504E1"/>
    <w:rsid w:val="005505E8"/>
    <w:rsid w:val="005506E6"/>
    <w:rsid w:val="00550766"/>
    <w:rsid w:val="00550A67"/>
    <w:rsid w:val="00550B17"/>
    <w:rsid w:val="00550C8E"/>
    <w:rsid w:val="00551123"/>
    <w:rsid w:val="005513DF"/>
    <w:rsid w:val="005513E9"/>
    <w:rsid w:val="0055149E"/>
    <w:rsid w:val="0055164F"/>
    <w:rsid w:val="005516B6"/>
    <w:rsid w:val="005517CD"/>
    <w:rsid w:val="00551973"/>
    <w:rsid w:val="00551A6A"/>
    <w:rsid w:val="00551C6F"/>
    <w:rsid w:val="00551CA1"/>
    <w:rsid w:val="00551D99"/>
    <w:rsid w:val="00552055"/>
    <w:rsid w:val="005520B9"/>
    <w:rsid w:val="005522F1"/>
    <w:rsid w:val="0055239C"/>
    <w:rsid w:val="0055258D"/>
    <w:rsid w:val="005525FB"/>
    <w:rsid w:val="005527A2"/>
    <w:rsid w:val="005527A6"/>
    <w:rsid w:val="005529D9"/>
    <w:rsid w:val="00552D50"/>
    <w:rsid w:val="00552DDE"/>
    <w:rsid w:val="00552EFE"/>
    <w:rsid w:val="0055344F"/>
    <w:rsid w:val="005534DB"/>
    <w:rsid w:val="00553553"/>
    <w:rsid w:val="005535ED"/>
    <w:rsid w:val="0055362B"/>
    <w:rsid w:val="00553659"/>
    <w:rsid w:val="005536D6"/>
    <w:rsid w:val="00553821"/>
    <w:rsid w:val="00553839"/>
    <w:rsid w:val="00553A35"/>
    <w:rsid w:val="00553A79"/>
    <w:rsid w:val="00553AC2"/>
    <w:rsid w:val="00553C7C"/>
    <w:rsid w:val="00553C9B"/>
    <w:rsid w:val="00553E24"/>
    <w:rsid w:val="00553ED6"/>
    <w:rsid w:val="00553F25"/>
    <w:rsid w:val="00553F40"/>
    <w:rsid w:val="00554102"/>
    <w:rsid w:val="005546C1"/>
    <w:rsid w:val="00554746"/>
    <w:rsid w:val="005549A2"/>
    <w:rsid w:val="00554C2C"/>
    <w:rsid w:val="00554D0B"/>
    <w:rsid w:val="00554D52"/>
    <w:rsid w:val="00554DAE"/>
    <w:rsid w:val="00554F25"/>
    <w:rsid w:val="00554F2B"/>
    <w:rsid w:val="00554F99"/>
    <w:rsid w:val="00554FD1"/>
    <w:rsid w:val="0055507C"/>
    <w:rsid w:val="005550D2"/>
    <w:rsid w:val="00555119"/>
    <w:rsid w:val="00555123"/>
    <w:rsid w:val="00555133"/>
    <w:rsid w:val="0055523A"/>
    <w:rsid w:val="00555816"/>
    <w:rsid w:val="00555B97"/>
    <w:rsid w:val="00555C3C"/>
    <w:rsid w:val="00555C85"/>
    <w:rsid w:val="00555F0E"/>
    <w:rsid w:val="00555F95"/>
    <w:rsid w:val="00555FAC"/>
    <w:rsid w:val="00556230"/>
    <w:rsid w:val="0055625D"/>
    <w:rsid w:val="005563CF"/>
    <w:rsid w:val="00556B18"/>
    <w:rsid w:val="00556B22"/>
    <w:rsid w:val="00556CDE"/>
    <w:rsid w:val="00556F9D"/>
    <w:rsid w:val="00556FA0"/>
    <w:rsid w:val="00557067"/>
    <w:rsid w:val="00557168"/>
    <w:rsid w:val="00557467"/>
    <w:rsid w:val="005575D9"/>
    <w:rsid w:val="005579DB"/>
    <w:rsid w:val="00557CB6"/>
    <w:rsid w:val="00557F75"/>
    <w:rsid w:val="00557F8C"/>
    <w:rsid w:val="00557FB0"/>
    <w:rsid w:val="0056017A"/>
    <w:rsid w:val="0056027F"/>
    <w:rsid w:val="00560325"/>
    <w:rsid w:val="0056034B"/>
    <w:rsid w:val="0056053A"/>
    <w:rsid w:val="00560A20"/>
    <w:rsid w:val="00560A40"/>
    <w:rsid w:val="00560A9C"/>
    <w:rsid w:val="00560B7D"/>
    <w:rsid w:val="00560C53"/>
    <w:rsid w:val="00560DAC"/>
    <w:rsid w:val="00560FE7"/>
    <w:rsid w:val="005611EE"/>
    <w:rsid w:val="0056147B"/>
    <w:rsid w:val="0056152C"/>
    <w:rsid w:val="0056188F"/>
    <w:rsid w:val="005618B2"/>
    <w:rsid w:val="00561A00"/>
    <w:rsid w:val="00561E96"/>
    <w:rsid w:val="00562007"/>
    <w:rsid w:val="005623EC"/>
    <w:rsid w:val="005629ED"/>
    <w:rsid w:val="00562C27"/>
    <w:rsid w:val="00562D59"/>
    <w:rsid w:val="00562D73"/>
    <w:rsid w:val="00563079"/>
    <w:rsid w:val="00563154"/>
    <w:rsid w:val="005631B7"/>
    <w:rsid w:val="00563474"/>
    <w:rsid w:val="0056351A"/>
    <w:rsid w:val="005636FE"/>
    <w:rsid w:val="0056370D"/>
    <w:rsid w:val="00563B36"/>
    <w:rsid w:val="00563C59"/>
    <w:rsid w:val="00563C92"/>
    <w:rsid w:val="00563D5B"/>
    <w:rsid w:val="00563DE5"/>
    <w:rsid w:val="00563EED"/>
    <w:rsid w:val="00563FB9"/>
    <w:rsid w:val="0056405D"/>
    <w:rsid w:val="00564105"/>
    <w:rsid w:val="005641A7"/>
    <w:rsid w:val="00564395"/>
    <w:rsid w:val="005643F9"/>
    <w:rsid w:val="00564428"/>
    <w:rsid w:val="00564630"/>
    <w:rsid w:val="0056467D"/>
    <w:rsid w:val="00564767"/>
    <w:rsid w:val="00564843"/>
    <w:rsid w:val="00564861"/>
    <w:rsid w:val="00564A15"/>
    <w:rsid w:val="00564C15"/>
    <w:rsid w:val="00564D32"/>
    <w:rsid w:val="00564EE9"/>
    <w:rsid w:val="0056540D"/>
    <w:rsid w:val="00565555"/>
    <w:rsid w:val="00565587"/>
    <w:rsid w:val="005657B5"/>
    <w:rsid w:val="00565803"/>
    <w:rsid w:val="0056582B"/>
    <w:rsid w:val="005658BC"/>
    <w:rsid w:val="005659AD"/>
    <w:rsid w:val="00565A87"/>
    <w:rsid w:val="00565C57"/>
    <w:rsid w:val="00565E19"/>
    <w:rsid w:val="00565E82"/>
    <w:rsid w:val="005663A5"/>
    <w:rsid w:val="005664F4"/>
    <w:rsid w:val="005666DE"/>
    <w:rsid w:val="005667E4"/>
    <w:rsid w:val="0056690B"/>
    <w:rsid w:val="005669CC"/>
    <w:rsid w:val="00566C2A"/>
    <w:rsid w:val="00566D92"/>
    <w:rsid w:val="00566EDB"/>
    <w:rsid w:val="005670B8"/>
    <w:rsid w:val="00567107"/>
    <w:rsid w:val="0056715B"/>
    <w:rsid w:val="005671C3"/>
    <w:rsid w:val="0056730B"/>
    <w:rsid w:val="005673F6"/>
    <w:rsid w:val="0056761D"/>
    <w:rsid w:val="0056774A"/>
    <w:rsid w:val="005677BB"/>
    <w:rsid w:val="00567869"/>
    <w:rsid w:val="00567871"/>
    <w:rsid w:val="00567958"/>
    <w:rsid w:val="00567A32"/>
    <w:rsid w:val="00567AAE"/>
    <w:rsid w:val="00567B84"/>
    <w:rsid w:val="00567D1D"/>
    <w:rsid w:val="00567E43"/>
    <w:rsid w:val="00567E48"/>
    <w:rsid w:val="00567E52"/>
    <w:rsid w:val="00567EA4"/>
    <w:rsid w:val="00567F04"/>
    <w:rsid w:val="00570135"/>
    <w:rsid w:val="0057015D"/>
    <w:rsid w:val="005703A0"/>
    <w:rsid w:val="005703EE"/>
    <w:rsid w:val="00570417"/>
    <w:rsid w:val="005709E3"/>
    <w:rsid w:val="00570AF0"/>
    <w:rsid w:val="00570B97"/>
    <w:rsid w:val="00570E6B"/>
    <w:rsid w:val="00570E8B"/>
    <w:rsid w:val="0057117D"/>
    <w:rsid w:val="00571251"/>
    <w:rsid w:val="005713B1"/>
    <w:rsid w:val="00571417"/>
    <w:rsid w:val="0057141A"/>
    <w:rsid w:val="00571538"/>
    <w:rsid w:val="00571593"/>
    <w:rsid w:val="00571620"/>
    <w:rsid w:val="00571CA6"/>
    <w:rsid w:val="00571D57"/>
    <w:rsid w:val="00571E3C"/>
    <w:rsid w:val="00571E53"/>
    <w:rsid w:val="00571E6C"/>
    <w:rsid w:val="00571E75"/>
    <w:rsid w:val="0057203C"/>
    <w:rsid w:val="00572161"/>
    <w:rsid w:val="0057236B"/>
    <w:rsid w:val="005725EB"/>
    <w:rsid w:val="005725EE"/>
    <w:rsid w:val="00572641"/>
    <w:rsid w:val="0057268B"/>
    <w:rsid w:val="00572A0B"/>
    <w:rsid w:val="00572B7D"/>
    <w:rsid w:val="00572C8C"/>
    <w:rsid w:val="00572FC5"/>
    <w:rsid w:val="00572FF6"/>
    <w:rsid w:val="00573169"/>
    <w:rsid w:val="00573619"/>
    <w:rsid w:val="005736D6"/>
    <w:rsid w:val="00573E92"/>
    <w:rsid w:val="00573F92"/>
    <w:rsid w:val="00573FCF"/>
    <w:rsid w:val="0057431E"/>
    <w:rsid w:val="00574454"/>
    <w:rsid w:val="005744C2"/>
    <w:rsid w:val="00574571"/>
    <w:rsid w:val="0057457B"/>
    <w:rsid w:val="0057458F"/>
    <w:rsid w:val="005745B6"/>
    <w:rsid w:val="00574611"/>
    <w:rsid w:val="005746E9"/>
    <w:rsid w:val="005747B7"/>
    <w:rsid w:val="00574932"/>
    <w:rsid w:val="00574C57"/>
    <w:rsid w:val="00574D01"/>
    <w:rsid w:val="00574D66"/>
    <w:rsid w:val="00575092"/>
    <w:rsid w:val="00575099"/>
    <w:rsid w:val="0057519D"/>
    <w:rsid w:val="0057526D"/>
    <w:rsid w:val="0057537D"/>
    <w:rsid w:val="005753B6"/>
    <w:rsid w:val="00575411"/>
    <w:rsid w:val="0057564E"/>
    <w:rsid w:val="00575773"/>
    <w:rsid w:val="005757CF"/>
    <w:rsid w:val="005757EE"/>
    <w:rsid w:val="00575AA0"/>
    <w:rsid w:val="00575AEA"/>
    <w:rsid w:val="00575B44"/>
    <w:rsid w:val="00575BF9"/>
    <w:rsid w:val="00575CB0"/>
    <w:rsid w:val="00575E8D"/>
    <w:rsid w:val="0057609C"/>
    <w:rsid w:val="0057662E"/>
    <w:rsid w:val="005767AA"/>
    <w:rsid w:val="005767BA"/>
    <w:rsid w:val="005768AC"/>
    <w:rsid w:val="005768C8"/>
    <w:rsid w:val="0057693E"/>
    <w:rsid w:val="00576995"/>
    <w:rsid w:val="005769AD"/>
    <w:rsid w:val="005769D5"/>
    <w:rsid w:val="00576AA7"/>
    <w:rsid w:val="00576C8B"/>
    <w:rsid w:val="00577222"/>
    <w:rsid w:val="00577283"/>
    <w:rsid w:val="005774F4"/>
    <w:rsid w:val="005775B8"/>
    <w:rsid w:val="00577621"/>
    <w:rsid w:val="005776A3"/>
    <w:rsid w:val="00577985"/>
    <w:rsid w:val="00577A12"/>
    <w:rsid w:val="00577B00"/>
    <w:rsid w:val="00577B97"/>
    <w:rsid w:val="00577C07"/>
    <w:rsid w:val="00577D1B"/>
    <w:rsid w:val="0058000D"/>
    <w:rsid w:val="005803A9"/>
    <w:rsid w:val="00580561"/>
    <w:rsid w:val="00580669"/>
    <w:rsid w:val="005806CB"/>
    <w:rsid w:val="005806DD"/>
    <w:rsid w:val="005807AF"/>
    <w:rsid w:val="005809E8"/>
    <w:rsid w:val="00580D22"/>
    <w:rsid w:val="00580D4D"/>
    <w:rsid w:val="00580DA1"/>
    <w:rsid w:val="00580F02"/>
    <w:rsid w:val="00580FF2"/>
    <w:rsid w:val="00581146"/>
    <w:rsid w:val="0058129A"/>
    <w:rsid w:val="00581405"/>
    <w:rsid w:val="00581407"/>
    <w:rsid w:val="0058152E"/>
    <w:rsid w:val="005816F6"/>
    <w:rsid w:val="005818AA"/>
    <w:rsid w:val="00581942"/>
    <w:rsid w:val="00581E63"/>
    <w:rsid w:val="00581F3A"/>
    <w:rsid w:val="00582030"/>
    <w:rsid w:val="00582251"/>
    <w:rsid w:val="005822F7"/>
    <w:rsid w:val="00582638"/>
    <w:rsid w:val="00582657"/>
    <w:rsid w:val="00582800"/>
    <w:rsid w:val="00582A38"/>
    <w:rsid w:val="00582BB0"/>
    <w:rsid w:val="00582E06"/>
    <w:rsid w:val="00583113"/>
    <w:rsid w:val="0058364B"/>
    <w:rsid w:val="005836B5"/>
    <w:rsid w:val="005837CA"/>
    <w:rsid w:val="00583953"/>
    <w:rsid w:val="00583988"/>
    <w:rsid w:val="005839E4"/>
    <w:rsid w:val="00583A28"/>
    <w:rsid w:val="00583C38"/>
    <w:rsid w:val="00583D5A"/>
    <w:rsid w:val="00583DD8"/>
    <w:rsid w:val="00583EAA"/>
    <w:rsid w:val="00584091"/>
    <w:rsid w:val="00584178"/>
    <w:rsid w:val="00584302"/>
    <w:rsid w:val="0058480B"/>
    <w:rsid w:val="0058498C"/>
    <w:rsid w:val="00584B6B"/>
    <w:rsid w:val="00584C3C"/>
    <w:rsid w:val="00584CD7"/>
    <w:rsid w:val="00584DA6"/>
    <w:rsid w:val="00584E0C"/>
    <w:rsid w:val="00584EA7"/>
    <w:rsid w:val="00584F0B"/>
    <w:rsid w:val="0058519D"/>
    <w:rsid w:val="005851E7"/>
    <w:rsid w:val="00585473"/>
    <w:rsid w:val="005854AA"/>
    <w:rsid w:val="00585516"/>
    <w:rsid w:val="00585641"/>
    <w:rsid w:val="00585706"/>
    <w:rsid w:val="00585760"/>
    <w:rsid w:val="00585AAD"/>
    <w:rsid w:val="00585BF8"/>
    <w:rsid w:val="00585C69"/>
    <w:rsid w:val="00585CD3"/>
    <w:rsid w:val="00585D57"/>
    <w:rsid w:val="00585D78"/>
    <w:rsid w:val="00585DA1"/>
    <w:rsid w:val="00585F73"/>
    <w:rsid w:val="00585FF7"/>
    <w:rsid w:val="005861E7"/>
    <w:rsid w:val="0058628F"/>
    <w:rsid w:val="005863A1"/>
    <w:rsid w:val="00586542"/>
    <w:rsid w:val="005867AB"/>
    <w:rsid w:val="0058684C"/>
    <w:rsid w:val="0058684F"/>
    <w:rsid w:val="0058686D"/>
    <w:rsid w:val="00586A37"/>
    <w:rsid w:val="00586ACE"/>
    <w:rsid w:val="00586B9D"/>
    <w:rsid w:val="00586BB5"/>
    <w:rsid w:val="00586BD8"/>
    <w:rsid w:val="00586E3F"/>
    <w:rsid w:val="00586E80"/>
    <w:rsid w:val="00586F1B"/>
    <w:rsid w:val="00586F40"/>
    <w:rsid w:val="00587062"/>
    <w:rsid w:val="00587254"/>
    <w:rsid w:val="00587282"/>
    <w:rsid w:val="0058738C"/>
    <w:rsid w:val="005873B3"/>
    <w:rsid w:val="00587443"/>
    <w:rsid w:val="00587524"/>
    <w:rsid w:val="005877EE"/>
    <w:rsid w:val="00587B28"/>
    <w:rsid w:val="00587CB5"/>
    <w:rsid w:val="00587D49"/>
    <w:rsid w:val="00587E61"/>
    <w:rsid w:val="00587F1A"/>
    <w:rsid w:val="00587F3E"/>
    <w:rsid w:val="00587FD8"/>
    <w:rsid w:val="005902BA"/>
    <w:rsid w:val="005903FE"/>
    <w:rsid w:val="005904DB"/>
    <w:rsid w:val="0059063C"/>
    <w:rsid w:val="00590A8E"/>
    <w:rsid w:val="00590AC9"/>
    <w:rsid w:val="00590BCC"/>
    <w:rsid w:val="00590D1A"/>
    <w:rsid w:val="00591013"/>
    <w:rsid w:val="005910FF"/>
    <w:rsid w:val="00591203"/>
    <w:rsid w:val="0059121C"/>
    <w:rsid w:val="005912CB"/>
    <w:rsid w:val="005913F6"/>
    <w:rsid w:val="005918BA"/>
    <w:rsid w:val="00591A6D"/>
    <w:rsid w:val="00591B01"/>
    <w:rsid w:val="00591B62"/>
    <w:rsid w:val="00591BAD"/>
    <w:rsid w:val="00591D93"/>
    <w:rsid w:val="00591DA2"/>
    <w:rsid w:val="00591E0A"/>
    <w:rsid w:val="00591E47"/>
    <w:rsid w:val="00591E6C"/>
    <w:rsid w:val="00591F2B"/>
    <w:rsid w:val="00591FE1"/>
    <w:rsid w:val="00592143"/>
    <w:rsid w:val="005922EA"/>
    <w:rsid w:val="005924DE"/>
    <w:rsid w:val="00592588"/>
    <w:rsid w:val="005925EE"/>
    <w:rsid w:val="00592710"/>
    <w:rsid w:val="005927A1"/>
    <w:rsid w:val="00592939"/>
    <w:rsid w:val="00592AD4"/>
    <w:rsid w:val="00592C16"/>
    <w:rsid w:val="00592C34"/>
    <w:rsid w:val="00592D00"/>
    <w:rsid w:val="00592D4A"/>
    <w:rsid w:val="00592DDA"/>
    <w:rsid w:val="00592E14"/>
    <w:rsid w:val="00593068"/>
    <w:rsid w:val="00593179"/>
    <w:rsid w:val="00593262"/>
    <w:rsid w:val="005933BD"/>
    <w:rsid w:val="00593505"/>
    <w:rsid w:val="005935E0"/>
    <w:rsid w:val="00593703"/>
    <w:rsid w:val="00593815"/>
    <w:rsid w:val="00593B9D"/>
    <w:rsid w:val="00593F88"/>
    <w:rsid w:val="005940B2"/>
    <w:rsid w:val="00594221"/>
    <w:rsid w:val="00594254"/>
    <w:rsid w:val="00594330"/>
    <w:rsid w:val="00594427"/>
    <w:rsid w:val="00594472"/>
    <w:rsid w:val="005945DB"/>
    <w:rsid w:val="00594785"/>
    <w:rsid w:val="00594790"/>
    <w:rsid w:val="0059479B"/>
    <w:rsid w:val="005947B6"/>
    <w:rsid w:val="00594C43"/>
    <w:rsid w:val="00594C7F"/>
    <w:rsid w:val="00594D6A"/>
    <w:rsid w:val="00594E24"/>
    <w:rsid w:val="00594E3C"/>
    <w:rsid w:val="00594F63"/>
    <w:rsid w:val="0059517B"/>
    <w:rsid w:val="00595247"/>
    <w:rsid w:val="00595407"/>
    <w:rsid w:val="00595D31"/>
    <w:rsid w:val="00595F25"/>
    <w:rsid w:val="00595F6C"/>
    <w:rsid w:val="005962D1"/>
    <w:rsid w:val="0059632A"/>
    <w:rsid w:val="00596745"/>
    <w:rsid w:val="005969EE"/>
    <w:rsid w:val="005969F0"/>
    <w:rsid w:val="00596B11"/>
    <w:rsid w:val="00596B13"/>
    <w:rsid w:val="00596C78"/>
    <w:rsid w:val="00596D3E"/>
    <w:rsid w:val="00596E65"/>
    <w:rsid w:val="00597003"/>
    <w:rsid w:val="0059704E"/>
    <w:rsid w:val="00597215"/>
    <w:rsid w:val="0059738E"/>
    <w:rsid w:val="00597442"/>
    <w:rsid w:val="005974E7"/>
    <w:rsid w:val="005975F9"/>
    <w:rsid w:val="00597C49"/>
    <w:rsid w:val="00597E8E"/>
    <w:rsid w:val="00597FB7"/>
    <w:rsid w:val="005A0030"/>
    <w:rsid w:val="005A0365"/>
    <w:rsid w:val="005A048A"/>
    <w:rsid w:val="005A0540"/>
    <w:rsid w:val="005A0A28"/>
    <w:rsid w:val="005A0A32"/>
    <w:rsid w:val="005A0B0F"/>
    <w:rsid w:val="005A0BCE"/>
    <w:rsid w:val="005A0C03"/>
    <w:rsid w:val="005A0C25"/>
    <w:rsid w:val="005A0D9E"/>
    <w:rsid w:val="005A0E26"/>
    <w:rsid w:val="005A0EAA"/>
    <w:rsid w:val="005A0F5E"/>
    <w:rsid w:val="005A0FB2"/>
    <w:rsid w:val="005A0FF3"/>
    <w:rsid w:val="005A1141"/>
    <w:rsid w:val="005A12E2"/>
    <w:rsid w:val="005A162A"/>
    <w:rsid w:val="005A16C4"/>
    <w:rsid w:val="005A1801"/>
    <w:rsid w:val="005A18A9"/>
    <w:rsid w:val="005A18EE"/>
    <w:rsid w:val="005A1959"/>
    <w:rsid w:val="005A1A37"/>
    <w:rsid w:val="005A1BE9"/>
    <w:rsid w:val="005A1C4D"/>
    <w:rsid w:val="005A1C75"/>
    <w:rsid w:val="005A1C80"/>
    <w:rsid w:val="005A1DAC"/>
    <w:rsid w:val="005A2011"/>
    <w:rsid w:val="005A215C"/>
    <w:rsid w:val="005A2328"/>
    <w:rsid w:val="005A25C2"/>
    <w:rsid w:val="005A25F7"/>
    <w:rsid w:val="005A2628"/>
    <w:rsid w:val="005A27F9"/>
    <w:rsid w:val="005A2998"/>
    <w:rsid w:val="005A2A31"/>
    <w:rsid w:val="005A2D26"/>
    <w:rsid w:val="005A2D95"/>
    <w:rsid w:val="005A2F8B"/>
    <w:rsid w:val="005A3329"/>
    <w:rsid w:val="005A338D"/>
    <w:rsid w:val="005A34A7"/>
    <w:rsid w:val="005A3561"/>
    <w:rsid w:val="005A3635"/>
    <w:rsid w:val="005A3894"/>
    <w:rsid w:val="005A3977"/>
    <w:rsid w:val="005A39FF"/>
    <w:rsid w:val="005A3CED"/>
    <w:rsid w:val="005A3D1B"/>
    <w:rsid w:val="005A4173"/>
    <w:rsid w:val="005A4216"/>
    <w:rsid w:val="005A42A7"/>
    <w:rsid w:val="005A444E"/>
    <w:rsid w:val="005A4563"/>
    <w:rsid w:val="005A468F"/>
    <w:rsid w:val="005A488B"/>
    <w:rsid w:val="005A4A27"/>
    <w:rsid w:val="005A4BD8"/>
    <w:rsid w:val="005A4DC5"/>
    <w:rsid w:val="005A4E0C"/>
    <w:rsid w:val="005A4F77"/>
    <w:rsid w:val="005A51E1"/>
    <w:rsid w:val="005A5235"/>
    <w:rsid w:val="005A5290"/>
    <w:rsid w:val="005A54FE"/>
    <w:rsid w:val="005A558D"/>
    <w:rsid w:val="005A5687"/>
    <w:rsid w:val="005A57A3"/>
    <w:rsid w:val="005A5C83"/>
    <w:rsid w:val="005A5E34"/>
    <w:rsid w:val="005A5E58"/>
    <w:rsid w:val="005A5F53"/>
    <w:rsid w:val="005A6011"/>
    <w:rsid w:val="005A68DD"/>
    <w:rsid w:val="005A6B19"/>
    <w:rsid w:val="005A6B3C"/>
    <w:rsid w:val="005A6BB2"/>
    <w:rsid w:val="005A6C2C"/>
    <w:rsid w:val="005A6CDD"/>
    <w:rsid w:val="005A6D3E"/>
    <w:rsid w:val="005A6D90"/>
    <w:rsid w:val="005A6DB9"/>
    <w:rsid w:val="005A6E29"/>
    <w:rsid w:val="005A7163"/>
    <w:rsid w:val="005A7311"/>
    <w:rsid w:val="005A7434"/>
    <w:rsid w:val="005A74F6"/>
    <w:rsid w:val="005A7689"/>
    <w:rsid w:val="005A7784"/>
    <w:rsid w:val="005A778E"/>
    <w:rsid w:val="005A79FD"/>
    <w:rsid w:val="005A7B89"/>
    <w:rsid w:val="005A7E9C"/>
    <w:rsid w:val="005A7F98"/>
    <w:rsid w:val="005B0124"/>
    <w:rsid w:val="005B0130"/>
    <w:rsid w:val="005B023B"/>
    <w:rsid w:val="005B0281"/>
    <w:rsid w:val="005B02ED"/>
    <w:rsid w:val="005B03C5"/>
    <w:rsid w:val="005B04A3"/>
    <w:rsid w:val="005B05FD"/>
    <w:rsid w:val="005B0656"/>
    <w:rsid w:val="005B07AD"/>
    <w:rsid w:val="005B099D"/>
    <w:rsid w:val="005B0A4E"/>
    <w:rsid w:val="005B0AF6"/>
    <w:rsid w:val="005B0BE3"/>
    <w:rsid w:val="005B0C95"/>
    <w:rsid w:val="005B107D"/>
    <w:rsid w:val="005B128C"/>
    <w:rsid w:val="005B1403"/>
    <w:rsid w:val="005B164E"/>
    <w:rsid w:val="005B16C7"/>
    <w:rsid w:val="005B17B8"/>
    <w:rsid w:val="005B17DF"/>
    <w:rsid w:val="005B1880"/>
    <w:rsid w:val="005B190F"/>
    <w:rsid w:val="005B1D97"/>
    <w:rsid w:val="005B1F86"/>
    <w:rsid w:val="005B2030"/>
    <w:rsid w:val="005B20E7"/>
    <w:rsid w:val="005B23B6"/>
    <w:rsid w:val="005B24D4"/>
    <w:rsid w:val="005B2596"/>
    <w:rsid w:val="005B25AC"/>
    <w:rsid w:val="005B281E"/>
    <w:rsid w:val="005B2950"/>
    <w:rsid w:val="005B2C03"/>
    <w:rsid w:val="005B2CC6"/>
    <w:rsid w:val="005B2D55"/>
    <w:rsid w:val="005B2DB6"/>
    <w:rsid w:val="005B2E69"/>
    <w:rsid w:val="005B2F5B"/>
    <w:rsid w:val="005B2FB4"/>
    <w:rsid w:val="005B3066"/>
    <w:rsid w:val="005B3557"/>
    <w:rsid w:val="005B3601"/>
    <w:rsid w:val="005B37AF"/>
    <w:rsid w:val="005B3AA9"/>
    <w:rsid w:val="005B3BDD"/>
    <w:rsid w:val="005B3CAB"/>
    <w:rsid w:val="005B3CE0"/>
    <w:rsid w:val="005B3E00"/>
    <w:rsid w:val="005B3E0F"/>
    <w:rsid w:val="005B3F93"/>
    <w:rsid w:val="005B4131"/>
    <w:rsid w:val="005B4596"/>
    <w:rsid w:val="005B45C3"/>
    <w:rsid w:val="005B4632"/>
    <w:rsid w:val="005B4691"/>
    <w:rsid w:val="005B47E0"/>
    <w:rsid w:val="005B4FBC"/>
    <w:rsid w:val="005B50B3"/>
    <w:rsid w:val="005B5187"/>
    <w:rsid w:val="005B52F0"/>
    <w:rsid w:val="005B5333"/>
    <w:rsid w:val="005B54B4"/>
    <w:rsid w:val="005B553E"/>
    <w:rsid w:val="005B5602"/>
    <w:rsid w:val="005B5657"/>
    <w:rsid w:val="005B565E"/>
    <w:rsid w:val="005B5712"/>
    <w:rsid w:val="005B5720"/>
    <w:rsid w:val="005B57E5"/>
    <w:rsid w:val="005B5AD4"/>
    <w:rsid w:val="005B5D6B"/>
    <w:rsid w:val="005B5DBD"/>
    <w:rsid w:val="005B5EFC"/>
    <w:rsid w:val="005B600E"/>
    <w:rsid w:val="005B601E"/>
    <w:rsid w:val="005B621E"/>
    <w:rsid w:val="005B64F6"/>
    <w:rsid w:val="005B6B6E"/>
    <w:rsid w:val="005B6C5E"/>
    <w:rsid w:val="005B6E5E"/>
    <w:rsid w:val="005B6FF7"/>
    <w:rsid w:val="005B714F"/>
    <w:rsid w:val="005B7210"/>
    <w:rsid w:val="005B7223"/>
    <w:rsid w:val="005B733B"/>
    <w:rsid w:val="005B744F"/>
    <w:rsid w:val="005B75A6"/>
    <w:rsid w:val="005B7742"/>
    <w:rsid w:val="005B776C"/>
    <w:rsid w:val="005B7781"/>
    <w:rsid w:val="005B7AB0"/>
    <w:rsid w:val="005B7ABB"/>
    <w:rsid w:val="005B7AC4"/>
    <w:rsid w:val="005B7AF8"/>
    <w:rsid w:val="005B7D10"/>
    <w:rsid w:val="005B7DCB"/>
    <w:rsid w:val="005C0046"/>
    <w:rsid w:val="005C031C"/>
    <w:rsid w:val="005C05A7"/>
    <w:rsid w:val="005C0BEF"/>
    <w:rsid w:val="005C0BFD"/>
    <w:rsid w:val="005C0C2B"/>
    <w:rsid w:val="005C0C2D"/>
    <w:rsid w:val="005C0CC0"/>
    <w:rsid w:val="005C0D03"/>
    <w:rsid w:val="005C0E09"/>
    <w:rsid w:val="005C1057"/>
    <w:rsid w:val="005C10D5"/>
    <w:rsid w:val="005C11F6"/>
    <w:rsid w:val="005C139E"/>
    <w:rsid w:val="005C13EA"/>
    <w:rsid w:val="005C155E"/>
    <w:rsid w:val="005C15E5"/>
    <w:rsid w:val="005C16B5"/>
    <w:rsid w:val="005C16B6"/>
    <w:rsid w:val="005C16C6"/>
    <w:rsid w:val="005C18C0"/>
    <w:rsid w:val="005C1A4E"/>
    <w:rsid w:val="005C1AC9"/>
    <w:rsid w:val="005C1C83"/>
    <w:rsid w:val="005C1E46"/>
    <w:rsid w:val="005C1E9A"/>
    <w:rsid w:val="005C2046"/>
    <w:rsid w:val="005C21A8"/>
    <w:rsid w:val="005C21E0"/>
    <w:rsid w:val="005C21FA"/>
    <w:rsid w:val="005C2386"/>
    <w:rsid w:val="005C247A"/>
    <w:rsid w:val="005C29B2"/>
    <w:rsid w:val="005C2A0C"/>
    <w:rsid w:val="005C2A4C"/>
    <w:rsid w:val="005C2A77"/>
    <w:rsid w:val="005C2E5A"/>
    <w:rsid w:val="005C312A"/>
    <w:rsid w:val="005C32EE"/>
    <w:rsid w:val="005C341D"/>
    <w:rsid w:val="005C343D"/>
    <w:rsid w:val="005C357E"/>
    <w:rsid w:val="005C3685"/>
    <w:rsid w:val="005C36B1"/>
    <w:rsid w:val="005C38AD"/>
    <w:rsid w:val="005C3A1F"/>
    <w:rsid w:val="005C3BA4"/>
    <w:rsid w:val="005C3D0A"/>
    <w:rsid w:val="005C3D87"/>
    <w:rsid w:val="005C3F4C"/>
    <w:rsid w:val="005C3FC8"/>
    <w:rsid w:val="005C401A"/>
    <w:rsid w:val="005C40A3"/>
    <w:rsid w:val="005C4133"/>
    <w:rsid w:val="005C419A"/>
    <w:rsid w:val="005C45E3"/>
    <w:rsid w:val="005C4737"/>
    <w:rsid w:val="005C47D1"/>
    <w:rsid w:val="005C4BA3"/>
    <w:rsid w:val="005C4C76"/>
    <w:rsid w:val="005C4CF5"/>
    <w:rsid w:val="005C4DFA"/>
    <w:rsid w:val="005C50A2"/>
    <w:rsid w:val="005C5145"/>
    <w:rsid w:val="005C5259"/>
    <w:rsid w:val="005C540C"/>
    <w:rsid w:val="005C56C9"/>
    <w:rsid w:val="005C5725"/>
    <w:rsid w:val="005C58F8"/>
    <w:rsid w:val="005C5998"/>
    <w:rsid w:val="005C5E34"/>
    <w:rsid w:val="005C5E6E"/>
    <w:rsid w:val="005C604A"/>
    <w:rsid w:val="005C62F7"/>
    <w:rsid w:val="005C63B9"/>
    <w:rsid w:val="005C63EA"/>
    <w:rsid w:val="005C644C"/>
    <w:rsid w:val="005C6495"/>
    <w:rsid w:val="005C6596"/>
    <w:rsid w:val="005C6725"/>
    <w:rsid w:val="005C683D"/>
    <w:rsid w:val="005C6886"/>
    <w:rsid w:val="005C6894"/>
    <w:rsid w:val="005C6B73"/>
    <w:rsid w:val="005C6BE3"/>
    <w:rsid w:val="005C6C48"/>
    <w:rsid w:val="005C6D70"/>
    <w:rsid w:val="005C6F93"/>
    <w:rsid w:val="005C70E8"/>
    <w:rsid w:val="005C7340"/>
    <w:rsid w:val="005C737B"/>
    <w:rsid w:val="005C73D0"/>
    <w:rsid w:val="005C748B"/>
    <w:rsid w:val="005C752E"/>
    <w:rsid w:val="005C7570"/>
    <w:rsid w:val="005C75D7"/>
    <w:rsid w:val="005C76E5"/>
    <w:rsid w:val="005C7819"/>
    <w:rsid w:val="005C787D"/>
    <w:rsid w:val="005C7A3A"/>
    <w:rsid w:val="005C7A84"/>
    <w:rsid w:val="005C7B36"/>
    <w:rsid w:val="005C7D3E"/>
    <w:rsid w:val="005C7E7E"/>
    <w:rsid w:val="005C7ECA"/>
    <w:rsid w:val="005C7F60"/>
    <w:rsid w:val="005D0145"/>
    <w:rsid w:val="005D027B"/>
    <w:rsid w:val="005D046F"/>
    <w:rsid w:val="005D055E"/>
    <w:rsid w:val="005D06C8"/>
    <w:rsid w:val="005D07CE"/>
    <w:rsid w:val="005D07D2"/>
    <w:rsid w:val="005D086E"/>
    <w:rsid w:val="005D08AA"/>
    <w:rsid w:val="005D0A94"/>
    <w:rsid w:val="005D0B18"/>
    <w:rsid w:val="005D0C17"/>
    <w:rsid w:val="005D10F7"/>
    <w:rsid w:val="005D1283"/>
    <w:rsid w:val="005D12BD"/>
    <w:rsid w:val="005D156D"/>
    <w:rsid w:val="005D1584"/>
    <w:rsid w:val="005D16FC"/>
    <w:rsid w:val="005D1717"/>
    <w:rsid w:val="005D18FF"/>
    <w:rsid w:val="005D1B5A"/>
    <w:rsid w:val="005D1B61"/>
    <w:rsid w:val="005D1CFC"/>
    <w:rsid w:val="005D1D80"/>
    <w:rsid w:val="005D1D90"/>
    <w:rsid w:val="005D206B"/>
    <w:rsid w:val="005D21A2"/>
    <w:rsid w:val="005D231D"/>
    <w:rsid w:val="005D2523"/>
    <w:rsid w:val="005D257A"/>
    <w:rsid w:val="005D25E0"/>
    <w:rsid w:val="005D2622"/>
    <w:rsid w:val="005D264B"/>
    <w:rsid w:val="005D2652"/>
    <w:rsid w:val="005D272C"/>
    <w:rsid w:val="005D29BA"/>
    <w:rsid w:val="005D2AE9"/>
    <w:rsid w:val="005D2CD9"/>
    <w:rsid w:val="005D2CEF"/>
    <w:rsid w:val="005D2D78"/>
    <w:rsid w:val="005D2EA3"/>
    <w:rsid w:val="005D3057"/>
    <w:rsid w:val="005D3836"/>
    <w:rsid w:val="005D38B2"/>
    <w:rsid w:val="005D3AA3"/>
    <w:rsid w:val="005D3BEC"/>
    <w:rsid w:val="005D3C9F"/>
    <w:rsid w:val="005D3D89"/>
    <w:rsid w:val="005D3DBE"/>
    <w:rsid w:val="005D3F2A"/>
    <w:rsid w:val="005D414B"/>
    <w:rsid w:val="005D42C2"/>
    <w:rsid w:val="005D4306"/>
    <w:rsid w:val="005D4856"/>
    <w:rsid w:val="005D4B1F"/>
    <w:rsid w:val="005D4B7B"/>
    <w:rsid w:val="005D4C18"/>
    <w:rsid w:val="005D4DBA"/>
    <w:rsid w:val="005D4E1B"/>
    <w:rsid w:val="005D513E"/>
    <w:rsid w:val="005D54B2"/>
    <w:rsid w:val="005D5593"/>
    <w:rsid w:val="005D577F"/>
    <w:rsid w:val="005D578E"/>
    <w:rsid w:val="005D5875"/>
    <w:rsid w:val="005D58FF"/>
    <w:rsid w:val="005D5AB6"/>
    <w:rsid w:val="005D5AFD"/>
    <w:rsid w:val="005D5E89"/>
    <w:rsid w:val="005D5EA8"/>
    <w:rsid w:val="005D60D8"/>
    <w:rsid w:val="005D61EB"/>
    <w:rsid w:val="005D6275"/>
    <w:rsid w:val="005D62BB"/>
    <w:rsid w:val="005D656A"/>
    <w:rsid w:val="005D664D"/>
    <w:rsid w:val="005D665A"/>
    <w:rsid w:val="005D68E2"/>
    <w:rsid w:val="005D69C2"/>
    <w:rsid w:val="005D6AFE"/>
    <w:rsid w:val="005D6DCE"/>
    <w:rsid w:val="005D711D"/>
    <w:rsid w:val="005D7219"/>
    <w:rsid w:val="005D742A"/>
    <w:rsid w:val="005D7432"/>
    <w:rsid w:val="005D76B3"/>
    <w:rsid w:val="005D77D1"/>
    <w:rsid w:val="005D78B8"/>
    <w:rsid w:val="005D78D1"/>
    <w:rsid w:val="005D7909"/>
    <w:rsid w:val="005D7A30"/>
    <w:rsid w:val="005D7CA6"/>
    <w:rsid w:val="005D7D81"/>
    <w:rsid w:val="005D7E06"/>
    <w:rsid w:val="005D7EAE"/>
    <w:rsid w:val="005E004D"/>
    <w:rsid w:val="005E0131"/>
    <w:rsid w:val="005E0146"/>
    <w:rsid w:val="005E0213"/>
    <w:rsid w:val="005E03E8"/>
    <w:rsid w:val="005E041C"/>
    <w:rsid w:val="005E04D2"/>
    <w:rsid w:val="005E06E9"/>
    <w:rsid w:val="005E06F8"/>
    <w:rsid w:val="005E075B"/>
    <w:rsid w:val="005E077F"/>
    <w:rsid w:val="005E07A4"/>
    <w:rsid w:val="005E081E"/>
    <w:rsid w:val="005E0857"/>
    <w:rsid w:val="005E0CD5"/>
    <w:rsid w:val="005E0D8E"/>
    <w:rsid w:val="005E0E34"/>
    <w:rsid w:val="005E1093"/>
    <w:rsid w:val="005E14CA"/>
    <w:rsid w:val="005E1510"/>
    <w:rsid w:val="005E1623"/>
    <w:rsid w:val="005E16B5"/>
    <w:rsid w:val="005E179A"/>
    <w:rsid w:val="005E197B"/>
    <w:rsid w:val="005E1A4D"/>
    <w:rsid w:val="005E1CE6"/>
    <w:rsid w:val="005E21A6"/>
    <w:rsid w:val="005E2213"/>
    <w:rsid w:val="005E2248"/>
    <w:rsid w:val="005E225B"/>
    <w:rsid w:val="005E26E1"/>
    <w:rsid w:val="005E26FB"/>
    <w:rsid w:val="005E277A"/>
    <w:rsid w:val="005E287E"/>
    <w:rsid w:val="005E2967"/>
    <w:rsid w:val="005E2B80"/>
    <w:rsid w:val="005E2BA9"/>
    <w:rsid w:val="005E2BE7"/>
    <w:rsid w:val="005E2DBA"/>
    <w:rsid w:val="005E2E86"/>
    <w:rsid w:val="005E2EC8"/>
    <w:rsid w:val="005E3024"/>
    <w:rsid w:val="005E3364"/>
    <w:rsid w:val="005E3492"/>
    <w:rsid w:val="005E34FE"/>
    <w:rsid w:val="005E35ED"/>
    <w:rsid w:val="005E393F"/>
    <w:rsid w:val="005E3B3E"/>
    <w:rsid w:val="005E3C89"/>
    <w:rsid w:val="005E3CF4"/>
    <w:rsid w:val="005E3DF5"/>
    <w:rsid w:val="005E3E3E"/>
    <w:rsid w:val="005E3EBD"/>
    <w:rsid w:val="005E3F31"/>
    <w:rsid w:val="005E3F6C"/>
    <w:rsid w:val="005E42E1"/>
    <w:rsid w:val="005E43A9"/>
    <w:rsid w:val="005E46E5"/>
    <w:rsid w:val="005E4796"/>
    <w:rsid w:val="005E4970"/>
    <w:rsid w:val="005E4A1B"/>
    <w:rsid w:val="005E4B8F"/>
    <w:rsid w:val="005E4C22"/>
    <w:rsid w:val="005E4D97"/>
    <w:rsid w:val="005E4DF6"/>
    <w:rsid w:val="005E4E92"/>
    <w:rsid w:val="005E5097"/>
    <w:rsid w:val="005E5112"/>
    <w:rsid w:val="005E5135"/>
    <w:rsid w:val="005E5193"/>
    <w:rsid w:val="005E528A"/>
    <w:rsid w:val="005E533D"/>
    <w:rsid w:val="005E542F"/>
    <w:rsid w:val="005E544D"/>
    <w:rsid w:val="005E54F1"/>
    <w:rsid w:val="005E5606"/>
    <w:rsid w:val="005E56C2"/>
    <w:rsid w:val="005E57A4"/>
    <w:rsid w:val="005E59AD"/>
    <w:rsid w:val="005E5BD3"/>
    <w:rsid w:val="005E5DF3"/>
    <w:rsid w:val="005E5E50"/>
    <w:rsid w:val="005E5E78"/>
    <w:rsid w:val="005E5E98"/>
    <w:rsid w:val="005E60F7"/>
    <w:rsid w:val="005E6102"/>
    <w:rsid w:val="005E617D"/>
    <w:rsid w:val="005E6489"/>
    <w:rsid w:val="005E6717"/>
    <w:rsid w:val="005E67A7"/>
    <w:rsid w:val="005E6A8B"/>
    <w:rsid w:val="005E6AC3"/>
    <w:rsid w:val="005E6C37"/>
    <w:rsid w:val="005E6CA0"/>
    <w:rsid w:val="005E7037"/>
    <w:rsid w:val="005E729F"/>
    <w:rsid w:val="005E7428"/>
    <w:rsid w:val="005E74FC"/>
    <w:rsid w:val="005E7525"/>
    <w:rsid w:val="005E7A51"/>
    <w:rsid w:val="005E7F02"/>
    <w:rsid w:val="005E7FBD"/>
    <w:rsid w:val="005F011F"/>
    <w:rsid w:val="005F05A4"/>
    <w:rsid w:val="005F05EA"/>
    <w:rsid w:val="005F0643"/>
    <w:rsid w:val="005F0712"/>
    <w:rsid w:val="005F0746"/>
    <w:rsid w:val="005F07BA"/>
    <w:rsid w:val="005F07D7"/>
    <w:rsid w:val="005F07E8"/>
    <w:rsid w:val="005F0921"/>
    <w:rsid w:val="005F095F"/>
    <w:rsid w:val="005F097F"/>
    <w:rsid w:val="005F0B44"/>
    <w:rsid w:val="005F0CE1"/>
    <w:rsid w:val="005F0D4D"/>
    <w:rsid w:val="005F0F8F"/>
    <w:rsid w:val="005F1323"/>
    <w:rsid w:val="005F141F"/>
    <w:rsid w:val="005F1428"/>
    <w:rsid w:val="005F175E"/>
    <w:rsid w:val="005F17EE"/>
    <w:rsid w:val="005F1997"/>
    <w:rsid w:val="005F1BE7"/>
    <w:rsid w:val="005F1BEF"/>
    <w:rsid w:val="005F1D33"/>
    <w:rsid w:val="005F2130"/>
    <w:rsid w:val="005F21A9"/>
    <w:rsid w:val="005F21CE"/>
    <w:rsid w:val="005F2280"/>
    <w:rsid w:val="005F2325"/>
    <w:rsid w:val="005F23AA"/>
    <w:rsid w:val="005F23BF"/>
    <w:rsid w:val="005F2743"/>
    <w:rsid w:val="005F275A"/>
    <w:rsid w:val="005F27F8"/>
    <w:rsid w:val="005F2939"/>
    <w:rsid w:val="005F2969"/>
    <w:rsid w:val="005F2B5A"/>
    <w:rsid w:val="005F2D7C"/>
    <w:rsid w:val="005F2F9F"/>
    <w:rsid w:val="005F32E6"/>
    <w:rsid w:val="005F3410"/>
    <w:rsid w:val="005F341A"/>
    <w:rsid w:val="005F341F"/>
    <w:rsid w:val="005F34C5"/>
    <w:rsid w:val="005F3A5E"/>
    <w:rsid w:val="005F3AC1"/>
    <w:rsid w:val="005F4032"/>
    <w:rsid w:val="005F40B2"/>
    <w:rsid w:val="005F40BE"/>
    <w:rsid w:val="005F428A"/>
    <w:rsid w:val="005F4409"/>
    <w:rsid w:val="005F442B"/>
    <w:rsid w:val="005F44D5"/>
    <w:rsid w:val="005F44EE"/>
    <w:rsid w:val="005F455E"/>
    <w:rsid w:val="005F458A"/>
    <w:rsid w:val="005F45EE"/>
    <w:rsid w:val="005F480C"/>
    <w:rsid w:val="005F49E1"/>
    <w:rsid w:val="005F4D74"/>
    <w:rsid w:val="005F4FC0"/>
    <w:rsid w:val="005F50BC"/>
    <w:rsid w:val="005F51B6"/>
    <w:rsid w:val="005F5301"/>
    <w:rsid w:val="005F5477"/>
    <w:rsid w:val="005F5595"/>
    <w:rsid w:val="005F57F0"/>
    <w:rsid w:val="005F583E"/>
    <w:rsid w:val="005F588F"/>
    <w:rsid w:val="005F590D"/>
    <w:rsid w:val="005F5CFF"/>
    <w:rsid w:val="005F5D78"/>
    <w:rsid w:val="005F5F33"/>
    <w:rsid w:val="005F6128"/>
    <w:rsid w:val="005F6232"/>
    <w:rsid w:val="005F6324"/>
    <w:rsid w:val="005F6485"/>
    <w:rsid w:val="005F6513"/>
    <w:rsid w:val="005F6580"/>
    <w:rsid w:val="005F6600"/>
    <w:rsid w:val="005F668E"/>
    <w:rsid w:val="005F6699"/>
    <w:rsid w:val="005F6723"/>
    <w:rsid w:val="005F6AD8"/>
    <w:rsid w:val="005F6B4B"/>
    <w:rsid w:val="005F6BC8"/>
    <w:rsid w:val="005F6BD5"/>
    <w:rsid w:val="005F6D26"/>
    <w:rsid w:val="005F7013"/>
    <w:rsid w:val="005F703C"/>
    <w:rsid w:val="005F7177"/>
    <w:rsid w:val="005F73C1"/>
    <w:rsid w:val="005F77C4"/>
    <w:rsid w:val="005F785C"/>
    <w:rsid w:val="005F7999"/>
    <w:rsid w:val="005F7A0A"/>
    <w:rsid w:val="005F7A26"/>
    <w:rsid w:val="005F7E98"/>
    <w:rsid w:val="00600015"/>
    <w:rsid w:val="006000C8"/>
    <w:rsid w:val="0060012B"/>
    <w:rsid w:val="00600262"/>
    <w:rsid w:val="0060038E"/>
    <w:rsid w:val="006003FD"/>
    <w:rsid w:val="006004B9"/>
    <w:rsid w:val="006005E1"/>
    <w:rsid w:val="006007AF"/>
    <w:rsid w:val="00600A6C"/>
    <w:rsid w:val="00600AC2"/>
    <w:rsid w:val="00600B2A"/>
    <w:rsid w:val="00600D0C"/>
    <w:rsid w:val="00600E99"/>
    <w:rsid w:val="00601098"/>
    <w:rsid w:val="006011E2"/>
    <w:rsid w:val="006012B7"/>
    <w:rsid w:val="00601360"/>
    <w:rsid w:val="006019CB"/>
    <w:rsid w:val="006019D2"/>
    <w:rsid w:val="00601B7F"/>
    <w:rsid w:val="00601DAB"/>
    <w:rsid w:val="00601F1B"/>
    <w:rsid w:val="00601F46"/>
    <w:rsid w:val="0060215D"/>
    <w:rsid w:val="006022FB"/>
    <w:rsid w:val="00602555"/>
    <w:rsid w:val="006025B9"/>
    <w:rsid w:val="0060261F"/>
    <w:rsid w:val="006027FE"/>
    <w:rsid w:val="0060297F"/>
    <w:rsid w:val="0060299D"/>
    <w:rsid w:val="00602A51"/>
    <w:rsid w:val="00602B19"/>
    <w:rsid w:val="00602C52"/>
    <w:rsid w:val="00602CCC"/>
    <w:rsid w:val="00602D8E"/>
    <w:rsid w:val="00602E15"/>
    <w:rsid w:val="00602FFB"/>
    <w:rsid w:val="006035E9"/>
    <w:rsid w:val="006036AA"/>
    <w:rsid w:val="006036E5"/>
    <w:rsid w:val="00603763"/>
    <w:rsid w:val="00603817"/>
    <w:rsid w:val="00603BE5"/>
    <w:rsid w:val="00603D9E"/>
    <w:rsid w:val="00603F8D"/>
    <w:rsid w:val="00604040"/>
    <w:rsid w:val="00604133"/>
    <w:rsid w:val="0060434C"/>
    <w:rsid w:val="006044E3"/>
    <w:rsid w:val="00604506"/>
    <w:rsid w:val="006049AC"/>
    <w:rsid w:val="00604AF5"/>
    <w:rsid w:val="00604B75"/>
    <w:rsid w:val="00604DB1"/>
    <w:rsid w:val="00604ECA"/>
    <w:rsid w:val="00604F99"/>
    <w:rsid w:val="00604FEC"/>
    <w:rsid w:val="006050CD"/>
    <w:rsid w:val="00605147"/>
    <w:rsid w:val="00605165"/>
    <w:rsid w:val="0060526D"/>
    <w:rsid w:val="0060555D"/>
    <w:rsid w:val="00605560"/>
    <w:rsid w:val="006055D8"/>
    <w:rsid w:val="00605830"/>
    <w:rsid w:val="0060588A"/>
    <w:rsid w:val="0060596E"/>
    <w:rsid w:val="00605988"/>
    <w:rsid w:val="006059DF"/>
    <w:rsid w:val="00605A69"/>
    <w:rsid w:val="00605A8D"/>
    <w:rsid w:val="00605B4E"/>
    <w:rsid w:val="00605C76"/>
    <w:rsid w:val="00605D03"/>
    <w:rsid w:val="00605E5C"/>
    <w:rsid w:val="00605EB2"/>
    <w:rsid w:val="00605ED2"/>
    <w:rsid w:val="00605FFC"/>
    <w:rsid w:val="00606211"/>
    <w:rsid w:val="00606566"/>
    <w:rsid w:val="0060665A"/>
    <w:rsid w:val="00606932"/>
    <w:rsid w:val="006069C7"/>
    <w:rsid w:val="00606AE8"/>
    <w:rsid w:val="00606AFA"/>
    <w:rsid w:val="00606B24"/>
    <w:rsid w:val="00606C73"/>
    <w:rsid w:val="00606CDC"/>
    <w:rsid w:val="00606E08"/>
    <w:rsid w:val="00606EC9"/>
    <w:rsid w:val="00606F95"/>
    <w:rsid w:val="00607039"/>
    <w:rsid w:val="0060704B"/>
    <w:rsid w:val="00607097"/>
    <w:rsid w:val="00607140"/>
    <w:rsid w:val="006073D8"/>
    <w:rsid w:val="00607402"/>
    <w:rsid w:val="00607427"/>
    <w:rsid w:val="006075C4"/>
    <w:rsid w:val="006076FC"/>
    <w:rsid w:val="0060785A"/>
    <w:rsid w:val="00607F18"/>
    <w:rsid w:val="00607F28"/>
    <w:rsid w:val="00607F83"/>
    <w:rsid w:val="006100CF"/>
    <w:rsid w:val="006103DB"/>
    <w:rsid w:val="006104AA"/>
    <w:rsid w:val="00610696"/>
    <w:rsid w:val="0061072F"/>
    <w:rsid w:val="0061077B"/>
    <w:rsid w:val="006107B3"/>
    <w:rsid w:val="0061083C"/>
    <w:rsid w:val="006108B6"/>
    <w:rsid w:val="00610968"/>
    <w:rsid w:val="00610A79"/>
    <w:rsid w:val="00610ADB"/>
    <w:rsid w:val="00610B80"/>
    <w:rsid w:val="00610CF7"/>
    <w:rsid w:val="00610D6D"/>
    <w:rsid w:val="00610D83"/>
    <w:rsid w:val="00611182"/>
    <w:rsid w:val="00611192"/>
    <w:rsid w:val="006111E7"/>
    <w:rsid w:val="006113A5"/>
    <w:rsid w:val="006114AA"/>
    <w:rsid w:val="0061154C"/>
    <w:rsid w:val="00611790"/>
    <w:rsid w:val="006119EB"/>
    <w:rsid w:val="00611FAA"/>
    <w:rsid w:val="0061200D"/>
    <w:rsid w:val="00612125"/>
    <w:rsid w:val="00612140"/>
    <w:rsid w:val="006122F0"/>
    <w:rsid w:val="0061262E"/>
    <w:rsid w:val="0061278E"/>
    <w:rsid w:val="00612AA5"/>
    <w:rsid w:val="00612C8C"/>
    <w:rsid w:val="00612CAB"/>
    <w:rsid w:val="00612DAC"/>
    <w:rsid w:val="00612F9C"/>
    <w:rsid w:val="0061310B"/>
    <w:rsid w:val="0061310F"/>
    <w:rsid w:val="00613245"/>
    <w:rsid w:val="00613305"/>
    <w:rsid w:val="00613330"/>
    <w:rsid w:val="006133E0"/>
    <w:rsid w:val="006134EC"/>
    <w:rsid w:val="00613654"/>
    <w:rsid w:val="0061376F"/>
    <w:rsid w:val="006137B5"/>
    <w:rsid w:val="006138A3"/>
    <w:rsid w:val="00613965"/>
    <w:rsid w:val="00613A0B"/>
    <w:rsid w:val="00613C26"/>
    <w:rsid w:val="00613F14"/>
    <w:rsid w:val="00614156"/>
    <w:rsid w:val="006141E3"/>
    <w:rsid w:val="00614352"/>
    <w:rsid w:val="00614510"/>
    <w:rsid w:val="00614613"/>
    <w:rsid w:val="00614635"/>
    <w:rsid w:val="00614703"/>
    <w:rsid w:val="006148A2"/>
    <w:rsid w:val="006148ED"/>
    <w:rsid w:val="00614904"/>
    <w:rsid w:val="00614A71"/>
    <w:rsid w:val="00614C08"/>
    <w:rsid w:val="00615049"/>
    <w:rsid w:val="006150DB"/>
    <w:rsid w:val="006150F4"/>
    <w:rsid w:val="00615142"/>
    <w:rsid w:val="00615144"/>
    <w:rsid w:val="00615146"/>
    <w:rsid w:val="0061515B"/>
    <w:rsid w:val="00615173"/>
    <w:rsid w:val="00615537"/>
    <w:rsid w:val="00615638"/>
    <w:rsid w:val="00615A03"/>
    <w:rsid w:val="00615C47"/>
    <w:rsid w:val="00615D36"/>
    <w:rsid w:val="00615D4C"/>
    <w:rsid w:val="00615E8A"/>
    <w:rsid w:val="00615E94"/>
    <w:rsid w:val="00615F3D"/>
    <w:rsid w:val="006160B9"/>
    <w:rsid w:val="006160C1"/>
    <w:rsid w:val="0061623D"/>
    <w:rsid w:val="006162E8"/>
    <w:rsid w:val="00616327"/>
    <w:rsid w:val="00616342"/>
    <w:rsid w:val="006163FA"/>
    <w:rsid w:val="0061675C"/>
    <w:rsid w:val="0061692A"/>
    <w:rsid w:val="006169A8"/>
    <w:rsid w:val="00616BF9"/>
    <w:rsid w:val="00616DB2"/>
    <w:rsid w:val="00616F1D"/>
    <w:rsid w:val="006170F4"/>
    <w:rsid w:val="0061712A"/>
    <w:rsid w:val="00617434"/>
    <w:rsid w:val="0061775F"/>
    <w:rsid w:val="006177A4"/>
    <w:rsid w:val="006179B0"/>
    <w:rsid w:val="00617AC7"/>
    <w:rsid w:val="00617B48"/>
    <w:rsid w:val="00617BE1"/>
    <w:rsid w:val="00617C6E"/>
    <w:rsid w:val="00617DFD"/>
    <w:rsid w:val="00617F0D"/>
    <w:rsid w:val="00617F70"/>
    <w:rsid w:val="00620196"/>
    <w:rsid w:val="006201C3"/>
    <w:rsid w:val="00620251"/>
    <w:rsid w:val="006202C4"/>
    <w:rsid w:val="00620446"/>
    <w:rsid w:val="00620513"/>
    <w:rsid w:val="0062063E"/>
    <w:rsid w:val="006207EC"/>
    <w:rsid w:val="00620896"/>
    <w:rsid w:val="006209FF"/>
    <w:rsid w:val="00620A17"/>
    <w:rsid w:val="00620A68"/>
    <w:rsid w:val="00620C15"/>
    <w:rsid w:val="00620E2F"/>
    <w:rsid w:val="006212AA"/>
    <w:rsid w:val="0062158B"/>
    <w:rsid w:val="00621657"/>
    <w:rsid w:val="00621862"/>
    <w:rsid w:val="00621BA7"/>
    <w:rsid w:val="00621C23"/>
    <w:rsid w:val="00621C96"/>
    <w:rsid w:val="00621D9C"/>
    <w:rsid w:val="00622118"/>
    <w:rsid w:val="0062230A"/>
    <w:rsid w:val="0062243C"/>
    <w:rsid w:val="00622537"/>
    <w:rsid w:val="006225D4"/>
    <w:rsid w:val="006227FA"/>
    <w:rsid w:val="006228DB"/>
    <w:rsid w:val="00622919"/>
    <w:rsid w:val="00622958"/>
    <w:rsid w:val="006229AA"/>
    <w:rsid w:val="00622AD0"/>
    <w:rsid w:val="00622B6F"/>
    <w:rsid w:val="00622E06"/>
    <w:rsid w:val="00622FED"/>
    <w:rsid w:val="00623044"/>
    <w:rsid w:val="0062327A"/>
    <w:rsid w:val="00623299"/>
    <w:rsid w:val="0062358F"/>
    <w:rsid w:val="006235FA"/>
    <w:rsid w:val="006236C4"/>
    <w:rsid w:val="006237B3"/>
    <w:rsid w:val="006238AE"/>
    <w:rsid w:val="00623AD9"/>
    <w:rsid w:val="00623B1E"/>
    <w:rsid w:val="00623B58"/>
    <w:rsid w:val="00623B5F"/>
    <w:rsid w:val="00623BFA"/>
    <w:rsid w:val="00623EC9"/>
    <w:rsid w:val="006241C4"/>
    <w:rsid w:val="00624333"/>
    <w:rsid w:val="00624525"/>
    <w:rsid w:val="0062463F"/>
    <w:rsid w:val="00624755"/>
    <w:rsid w:val="006247FE"/>
    <w:rsid w:val="0062486A"/>
    <w:rsid w:val="006249D5"/>
    <w:rsid w:val="006249EC"/>
    <w:rsid w:val="00624A62"/>
    <w:rsid w:val="00624A8A"/>
    <w:rsid w:val="00624A9C"/>
    <w:rsid w:val="00624AD1"/>
    <w:rsid w:val="00624B15"/>
    <w:rsid w:val="00624B4D"/>
    <w:rsid w:val="00624C66"/>
    <w:rsid w:val="00624E32"/>
    <w:rsid w:val="00624F90"/>
    <w:rsid w:val="00624FE5"/>
    <w:rsid w:val="00625106"/>
    <w:rsid w:val="006251D2"/>
    <w:rsid w:val="00625285"/>
    <w:rsid w:val="006252FB"/>
    <w:rsid w:val="00625407"/>
    <w:rsid w:val="00625422"/>
    <w:rsid w:val="00625493"/>
    <w:rsid w:val="0062558C"/>
    <w:rsid w:val="006255FD"/>
    <w:rsid w:val="0062560E"/>
    <w:rsid w:val="00625B2D"/>
    <w:rsid w:val="00625BBA"/>
    <w:rsid w:val="00625C92"/>
    <w:rsid w:val="00625C93"/>
    <w:rsid w:val="00625CD8"/>
    <w:rsid w:val="00625D7E"/>
    <w:rsid w:val="00625E94"/>
    <w:rsid w:val="00625F70"/>
    <w:rsid w:val="00625FAF"/>
    <w:rsid w:val="00626203"/>
    <w:rsid w:val="00626479"/>
    <w:rsid w:val="0062651F"/>
    <w:rsid w:val="0062659B"/>
    <w:rsid w:val="0062682B"/>
    <w:rsid w:val="00626833"/>
    <w:rsid w:val="00626A91"/>
    <w:rsid w:val="00626FDB"/>
    <w:rsid w:val="00627455"/>
    <w:rsid w:val="00627537"/>
    <w:rsid w:val="00627549"/>
    <w:rsid w:val="0062788A"/>
    <w:rsid w:val="00627BAD"/>
    <w:rsid w:val="00627C44"/>
    <w:rsid w:val="00627C58"/>
    <w:rsid w:val="00627C73"/>
    <w:rsid w:val="00627CED"/>
    <w:rsid w:val="00627D5F"/>
    <w:rsid w:val="00627DDC"/>
    <w:rsid w:val="00627E59"/>
    <w:rsid w:val="00627EAA"/>
    <w:rsid w:val="00627EEF"/>
    <w:rsid w:val="006300EE"/>
    <w:rsid w:val="00630132"/>
    <w:rsid w:val="0063016B"/>
    <w:rsid w:val="0063018C"/>
    <w:rsid w:val="00630193"/>
    <w:rsid w:val="006304DE"/>
    <w:rsid w:val="006307D9"/>
    <w:rsid w:val="006309F2"/>
    <w:rsid w:val="00630A71"/>
    <w:rsid w:val="00630B42"/>
    <w:rsid w:val="00630C97"/>
    <w:rsid w:val="00630D69"/>
    <w:rsid w:val="00630DE6"/>
    <w:rsid w:val="00630E1C"/>
    <w:rsid w:val="00630EB0"/>
    <w:rsid w:val="00630EC5"/>
    <w:rsid w:val="00630F1D"/>
    <w:rsid w:val="0063112B"/>
    <w:rsid w:val="00631213"/>
    <w:rsid w:val="0063121E"/>
    <w:rsid w:val="006313E8"/>
    <w:rsid w:val="00631547"/>
    <w:rsid w:val="00631568"/>
    <w:rsid w:val="006315AE"/>
    <w:rsid w:val="006317FA"/>
    <w:rsid w:val="0063196B"/>
    <w:rsid w:val="0063196D"/>
    <w:rsid w:val="00631A4D"/>
    <w:rsid w:val="00631B88"/>
    <w:rsid w:val="00631C00"/>
    <w:rsid w:val="00631D6F"/>
    <w:rsid w:val="00631DB1"/>
    <w:rsid w:val="00632057"/>
    <w:rsid w:val="006320A8"/>
    <w:rsid w:val="006321EE"/>
    <w:rsid w:val="006322C2"/>
    <w:rsid w:val="0063231A"/>
    <w:rsid w:val="0063234C"/>
    <w:rsid w:val="00632449"/>
    <w:rsid w:val="00632450"/>
    <w:rsid w:val="00632456"/>
    <w:rsid w:val="006326CE"/>
    <w:rsid w:val="00632737"/>
    <w:rsid w:val="00632743"/>
    <w:rsid w:val="006328F9"/>
    <w:rsid w:val="00632969"/>
    <w:rsid w:val="00632B9D"/>
    <w:rsid w:val="00632CB3"/>
    <w:rsid w:val="00632F1A"/>
    <w:rsid w:val="00632FDB"/>
    <w:rsid w:val="00633123"/>
    <w:rsid w:val="0063312A"/>
    <w:rsid w:val="00633250"/>
    <w:rsid w:val="00633380"/>
    <w:rsid w:val="006333A4"/>
    <w:rsid w:val="00633498"/>
    <w:rsid w:val="0063367D"/>
    <w:rsid w:val="006336E9"/>
    <w:rsid w:val="00633920"/>
    <w:rsid w:val="00633999"/>
    <w:rsid w:val="00633A20"/>
    <w:rsid w:val="00633C24"/>
    <w:rsid w:val="00633E26"/>
    <w:rsid w:val="00633F8F"/>
    <w:rsid w:val="00633FCD"/>
    <w:rsid w:val="00634050"/>
    <w:rsid w:val="00634254"/>
    <w:rsid w:val="00634404"/>
    <w:rsid w:val="00634451"/>
    <w:rsid w:val="00634514"/>
    <w:rsid w:val="0063453D"/>
    <w:rsid w:val="0063465C"/>
    <w:rsid w:val="006346D0"/>
    <w:rsid w:val="006347B7"/>
    <w:rsid w:val="006348C7"/>
    <w:rsid w:val="0063493B"/>
    <w:rsid w:val="00634B49"/>
    <w:rsid w:val="00634C65"/>
    <w:rsid w:val="00635386"/>
    <w:rsid w:val="00635462"/>
    <w:rsid w:val="006355B4"/>
    <w:rsid w:val="00635600"/>
    <w:rsid w:val="00635612"/>
    <w:rsid w:val="00635641"/>
    <w:rsid w:val="006356B3"/>
    <w:rsid w:val="0063570B"/>
    <w:rsid w:val="0063570E"/>
    <w:rsid w:val="0063575C"/>
    <w:rsid w:val="00635B7A"/>
    <w:rsid w:val="00635CDB"/>
    <w:rsid w:val="00635D5C"/>
    <w:rsid w:val="00635EF2"/>
    <w:rsid w:val="00635F00"/>
    <w:rsid w:val="006361D1"/>
    <w:rsid w:val="00636258"/>
    <w:rsid w:val="00636320"/>
    <w:rsid w:val="00636670"/>
    <w:rsid w:val="00636721"/>
    <w:rsid w:val="00636A84"/>
    <w:rsid w:val="00636B37"/>
    <w:rsid w:val="00636BEC"/>
    <w:rsid w:val="00636C86"/>
    <w:rsid w:val="00636DDA"/>
    <w:rsid w:val="00636E04"/>
    <w:rsid w:val="0063708C"/>
    <w:rsid w:val="00637129"/>
    <w:rsid w:val="006371E8"/>
    <w:rsid w:val="0063721A"/>
    <w:rsid w:val="006374A5"/>
    <w:rsid w:val="006374F3"/>
    <w:rsid w:val="00637599"/>
    <w:rsid w:val="00637793"/>
    <w:rsid w:val="006377AB"/>
    <w:rsid w:val="00637800"/>
    <w:rsid w:val="00637989"/>
    <w:rsid w:val="00637ACB"/>
    <w:rsid w:val="00637B4C"/>
    <w:rsid w:val="00637DAC"/>
    <w:rsid w:val="00637DF0"/>
    <w:rsid w:val="00637F97"/>
    <w:rsid w:val="00637FDA"/>
    <w:rsid w:val="00637FF6"/>
    <w:rsid w:val="0064001E"/>
    <w:rsid w:val="00640085"/>
    <w:rsid w:val="006401A0"/>
    <w:rsid w:val="0064035C"/>
    <w:rsid w:val="00640477"/>
    <w:rsid w:val="006404DF"/>
    <w:rsid w:val="00640606"/>
    <w:rsid w:val="0064065F"/>
    <w:rsid w:val="006406B6"/>
    <w:rsid w:val="006407D6"/>
    <w:rsid w:val="006408B7"/>
    <w:rsid w:val="00640A1B"/>
    <w:rsid w:val="00640A40"/>
    <w:rsid w:val="00640F12"/>
    <w:rsid w:val="0064121C"/>
    <w:rsid w:val="00641303"/>
    <w:rsid w:val="00641455"/>
    <w:rsid w:val="00641567"/>
    <w:rsid w:val="006416BB"/>
    <w:rsid w:val="00641757"/>
    <w:rsid w:val="0064181B"/>
    <w:rsid w:val="00641C9A"/>
    <w:rsid w:val="00641CA9"/>
    <w:rsid w:val="00641CCC"/>
    <w:rsid w:val="00641CF4"/>
    <w:rsid w:val="00641DE7"/>
    <w:rsid w:val="00642324"/>
    <w:rsid w:val="00642449"/>
    <w:rsid w:val="00642462"/>
    <w:rsid w:val="0064246E"/>
    <w:rsid w:val="0064252A"/>
    <w:rsid w:val="00642713"/>
    <w:rsid w:val="0064276F"/>
    <w:rsid w:val="00642814"/>
    <w:rsid w:val="00642965"/>
    <w:rsid w:val="0064296F"/>
    <w:rsid w:val="00642A5E"/>
    <w:rsid w:val="00642ABA"/>
    <w:rsid w:val="00642AF5"/>
    <w:rsid w:val="00642AFC"/>
    <w:rsid w:val="00642C9F"/>
    <w:rsid w:val="00642DFF"/>
    <w:rsid w:val="00642E93"/>
    <w:rsid w:val="00642ECC"/>
    <w:rsid w:val="00642EDD"/>
    <w:rsid w:val="0064300A"/>
    <w:rsid w:val="006435FA"/>
    <w:rsid w:val="00643614"/>
    <w:rsid w:val="00643723"/>
    <w:rsid w:val="00643743"/>
    <w:rsid w:val="0064392E"/>
    <w:rsid w:val="006439E7"/>
    <w:rsid w:val="00643C24"/>
    <w:rsid w:val="00643D14"/>
    <w:rsid w:val="00643E63"/>
    <w:rsid w:val="00643F7B"/>
    <w:rsid w:val="006444D0"/>
    <w:rsid w:val="00644529"/>
    <w:rsid w:val="00644679"/>
    <w:rsid w:val="00644699"/>
    <w:rsid w:val="006446D9"/>
    <w:rsid w:val="0064471B"/>
    <w:rsid w:val="00644AF8"/>
    <w:rsid w:val="00644DEE"/>
    <w:rsid w:val="00644E48"/>
    <w:rsid w:val="00645062"/>
    <w:rsid w:val="006451CD"/>
    <w:rsid w:val="0064529B"/>
    <w:rsid w:val="006456EF"/>
    <w:rsid w:val="00645738"/>
    <w:rsid w:val="00645834"/>
    <w:rsid w:val="00645AF9"/>
    <w:rsid w:val="00645B90"/>
    <w:rsid w:val="00645F89"/>
    <w:rsid w:val="006460FB"/>
    <w:rsid w:val="00646101"/>
    <w:rsid w:val="00646132"/>
    <w:rsid w:val="00646380"/>
    <w:rsid w:val="00646395"/>
    <w:rsid w:val="006466FC"/>
    <w:rsid w:val="00646737"/>
    <w:rsid w:val="0064684A"/>
    <w:rsid w:val="00646884"/>
    <w:rsid w:val="00646AF9"/>
    <w:rsid w:val="00646BA8"/>
    <w:rsid w:val="00646C0C"/>
    <w:rsid w:val="00646D0E"/>
    <w:rsid w:val="00646D6C"/>
    <w:rsid w:val="00646D87"/>
    <w:rsid w:val="00646DBD"/>
    <w:rsid w:val="00646DBF"/>
    <w:rsid w:val="00646E37"/>
    <w:rsid w:val="00646F65"/>
    <w:rsid w:val="00646F72"/>
    <w:rsid w:val="00646FE8"/>
    <w:rsid w:val="00647076"/>
    <w:rsid w:val="00647078"/>
    <w:rsid w:val="0064721C"/>
    <w:rsid w:val="006473B9"/>
    <w:rsid w:val="006473D4"/>
    <w:rsid w:val="0064744E"/>
    <w:rsid w:val="006477DB"/>
    <w:rsid w:val="006478E6"/>
    <w:rsid w:val="0064791F"/>
    <w:rsid w:val="0064795F"/>
    <w:rsid w:val="00647A42"/>
    <w:rsid w:val="00647AE3"/>
    <w:rsid w:val="00647AFD"/>
    <w:rsid w:val="00647CAB"/>
    <w:rsid w:val="00647CE0"/>
    <w:rsid w:val="00647D50"/>
    <w:rsid w:val="00647DB6"/>
    <w:rsid w:val="00647F03"/>
    <w:rsid w:val="00647F4E"/>
    <w:rsid w:val="00647F64"/>
    <w:rsid w:val="00647FD0"/>
    <w:rsid w:val="0065007D"/>
    <w:rsid w:val="0065015A"/>
    <w:rsid w:val="00650928"/>
    <w:rsid w:val="00650933"/>
    <w:rsid w:val="00650A2F"/>
    <w:rsid w:val="00650BA0"/>
    <w:rsid w:val="00650DCA"/>
    <w:rsid w:val="00650E5D"/>
    <w:rsid w:val="00650F4A"/>
    <w:rsid w:val="00650F9E"/>
    <w:rsid w:val="006510C8"/>
    <w:rsid w:val="0065113C"/>
    <w:rsid w:val="006511B6"/>
    <w:rsid w:val="006511DC"/>
    <w:rsid w:val="006512CE"/>
    <w:rsid w:val="006515ED"/>
    <w:rsid w:val="00651648"/>
    <w:rsid w:val="006516FF"/>
    <w:rsid w:val="00651775"/>
    <w:rsid w:val="00651781"/>
    <w:rsid w:val="006517BE"/>
    <w:rsid w:val="00651947"/>
    <w:rsid w:val="00651995"/>
    <w:rsid w:val="00651B10"/>
    <w:rsid w:val="00651B47"/>
    <w:rsid w:val="00651C2B"/>
    <w:rsid w:val="00651CE9"/>
    <w:rsid w:val="00651D58"/>
    <w:rsid w:val="00651DE6"/>
    <w:rsid w:val="006523DF"/>
    <w:rsid w:val="00652522"/>
    <w:rsid w:val="006526C8"/>
    <w:rsid w:val="00652724"/>
    <w:rsid w:val="00652B39"/>
    <w:rsid w:val="00652B68"/>
    <w:rsid w:val="00652C41"/>
    <w:rsid w:val="00653210"/>
    <w:rsid w:val="00653345"/>
    <w:rsid w:val="006533FB"/>
    <w:rsid w:val="0065341D"/>
    <w:rsid w:val="00653428"/>
    <w:rsid w:val="00653443"/>
    <w:rsid w:val="006536D3"/>
    <w:rsid w:val="006536E9"/>
    <w:rsid w:val="0065376E"/>
    <w:rsid w:val="006537E6"/>
    <w:rsid w:val="0065395F"/>
    <w:rsid w:val="00653A61"/>
    <w:rsid w:val="00653AB4"/>
    <w:rsid w:val="00653AB8"/>
    <w:rsid w:val="00653AFE"/>
    <w:rsid w:val="00653B6A"/>
    <w:rsid w:val="00653BEE"/>
    <w:rsid w:val="00653D50"/>
    <w:rsid w:val="00653E0C"/>
    <w:rsid w:val="00653F93"/>
    <w:rsid w:val="0065402D"/>
    <w:rsid w:val="0065404B"/>
    <w:rsid w:val="00654484"/>
    <w:rsid w:val="00654660"/>
    <w:rsid w:val="006548C6"/>
    <w:rsid w:val="00654A53"/>
    <w:rsid w:val="00654A6B"/>
    <w:rsid w:val="00654B10"/>
    <w:rsid w:val="00654B83"/>
    <w:rsid w:val="00654CEE"/>
    <w:rsid w:val="00654EA3"/>
    <w:rsid w:val="0065510D"/>
    <w:rsid w:val="0065545E"/>
    <w:rsid w:val="006556FB"/>
    <w:rsid w:val="006558F9"/>
    <w:rsid w:val="00655959"/>
    <w:rsid w:val="0065599D"/>
    <w:rsid w:val="00655A09"/>
    <w:rsid w:val="00655D30"/>
    <w:rsid w:val="00655D51"/>
    <w:rsid w:val="00655F4B"/>
    <w:rsid w:val="006561BC"/>
    <w:rsid w:val="0065624B"/>
    <w:rsid w:val="006565C1"/>
    <w:rsid w:val="00656771"/>
    <w:rsid w:val="006567C6"/>
    <w:rsid w:val="00656808"/>
    <w:rsid w:val="0065690A"/>
    <w:rsid w:val="0065694E"/>
    <w:rsid w:val="00656A37"/>
    <w:rsid w:val="00657016"/>
    <w:rsid w:val="0065706C"/>
    <w:rsid w:val="00657082"/>
    <w:rsid w:val="0065718C"/>
    <w:rsid w:val="006574E2"/>
    <w:rsid w:val="00657625"/>
    <w:rsid w:val="00657795"/>
    <w:rsid w:val="006578F8"/>
    <w:rsid w:val="006579D2"/>
    <w:rsid w:val="00657A9B"/>
    <w:rsid w:val="00657C40"/>
    <w:rsid w:val="00657D71"/>
    <w:rsid w:val="00657DC8"/>
    <w:rsid w:val="00657E64"/>
    <w:rsid w:val="00657FA9"/>
    <w:rsid w:val="00657FF2"/>
    <w:rsid w:val="006600BA"/>
    <w:rsid w:val="00660114"/>
    <w:rsid w:val="006601C7"/>
    <w:rsid w:val="00660256"/>
    <w:rsid w:val="00660503"/>
    <w:rsid w:val="00660736"/>
    <w:rsid w:val="00660799"/>
    <w:rsid w:val="00660989"/>
    <w:rsid w:val="00660A90"/>
    <w:rsid w:val="00660AE0"/>
    <w:rsid w:val="00660D35"/>
    <w:rsid w:val="00660D5A"/>
    <w:rsid w:val="00660D71"/>
    <w:rsid w:val="00660E1F"/>
    <w:rsid w:val="00660E72"/>
    <w:rsid w:val="00660F3F"/>
    <w:rsid w:val="0066103F"/>
    <w:rsid w:val="00661086"/>
    <w:rsid w:val="0066118D"/>
    <w:rsid w:val="0066131D"/>
    <w:rsid w:val="006615BD"/>
    <w:rsid w:val="00661639"/>
    <w:rsid w:val="006616AC"/>
    <w:rsid w:val="00661741"/>
    <w:rsid w:val="00661797"/>
    <w:rsid w:val="00661867"/>
    <w:rsid w:val="0066194B"/>
    <w:rsid w:val="006619E1"/>
    <w:rsid w:val="00661A09"/>
    <w:rsid w:val="00661BAD"/>
    <w:rsid w:val="00661D3C"/>
    <w:rsid w:val="00662098"/>
    <w:rsid w:val="00662151"/>
    <w:rsid w:val="00662174"/>
    <w:rsid w:val="00662231"/>
    <w:rsid w:val="0066223F"/>
    <w:rsid w:val="00662241"/>
    <w:rsid w:val="006624B7"/>
    <w:rsid w:val="006624D5"/>
    <w:rsid w:val="0066253F"/>
    <w:rsid w:val="006627B6"/>
    <w:rsid w:val="0066283B"/>
    <w:rsid w:val="00662A37"/>
    <w:rsid w:val="00662A97"/>
    <w:rsid w:val="00662AC2"/>
    <w:rsid w:val="00662E41"/>
    <w:rsid w:val="00662EE2"/>
    <w:rsid w:val="00663302"/>
    <w:rsid w:val="006635A9"/>
    <w:rsid w:val="0066366C"/>
    <w:rsid w:val="00663BD5"/>
    <w:rsid w:val="00663C19"/>
    <w:rsid w:val="00663C36"/>
    <w:rsid w:val="0066404A"/>
    <w:rsid w:val="0066450A"/>
    <w:rsid w:val="006645BB"/>
    <w:rsid w:val="0066469B"/>
    <w:rsid w:val="006646E8"/>
    <w:rsid w:val="006646F2"/>
    <w:rsid w:val="006648BC"/>
    <w:rsid w:val="00664936"/>
    <w:rsid w:val="00664BD6"/>
    <w:rsid w:val="00664C9F"/>
    <w:rsid w:val="00664D34"/>
    <w:rsid w:val="0066523E"/>
    <w:rsid w:val="00665288"/>
    <w:rsid w:val="006654F2"/>
    <w:rsid w:val="0066562A"/>
    <w:rsid w:val="006656EF"/>
    <w:rsid w:val="0066577C"/>
    <w:rsid w:val="006657B0"/>
    <w:rsid w:val="00665878"/>
    <w:rsid w:val="00665899"/>
    <w:rsid w:val="00665A3A"/>
    <w:rsid w:val="00665C1E"/>
    <w:rsid w:val="00665D8B"/>
    <w:rsid w:val="00665F77"/>
    <w:rsid w:val="00665F98"/>
    <w:rsid w:val="00665FB0"/>
    <w:rsid w:val="0066608E"/>
    <w:rsid w:val="006660C4"/>
    <w:rsid w:val="006660F4"/>
    <w:rsid w:val="00666361"/>
    <w:rsid w:val="0066654B"/>
    <w:rsid w:val="00666636"/>
    <w:rsid w:val="00666929"/>
    <w:rsid w:val="00666E38"/>
    <w:rsid w:val="00667482"/>
    <w:rsid w:val="006675BB"/>
    <w:rsid w:val="006675CF"/>
    <w:rsid w:val="00667677"/>
    <w:rsid w:val="006676C0"/>
    <w:rsid w:val="0066777A"/>
    <w:rsid w:val="0066779A"/>
    <w:rsid w:val="00667919"/>
    <w:rsid w:val="00667A3D"/>
    <w:rsid w:val="00667ABC"/>
    <w:rsid w:val="00667B7C"/>
    <w:rsid w:val="00667C3B"/>
    <w:rsid w:val="00667C51"/>
    <w:rsid w:val="00667E73"/>
    <w:rsid w:val="00667F4C"/>
    <w:rsid w:val="0067007B"/>
    <w:rsid w:val="006700B8"/>
    <w:rsid w:val="00670205"/>
    <w:rsid w:val="0067020C"/>
    <w:rsid w:val="00670290"/>
    <w:rsid w:val="00670457"/>
    <w:rsid w:val="006705B0"/>
    <w:rsid w:val="0067062F"/>
    <w:rsid w:val="006708B2"/>
    <w:rsid w:val="00670914"/>
    <w:rsid w:val="00670AE2"/>
    <w:rsid w:val="00670BC2"/>
    <w:rsid w:val="00670C2D"/>
    <w:rsid w:val="00670CFF"/>
    <w:rsid w:val="00670D18"/>
    <w:rsid w:val="00670D48"/>
    <w:rsid w:val="00670D6D"/>
    <w:rsid w:val="00670E6C"/>
    <w:rsid w:val="00670E9F"/>
    <w:rsid w:val="006711AA"/>
    <w:rsid w:val="0067124E"/>
    <w:rsid w:val="00671274"/>
    <w:rsid w:val="006714DA"/>
    <w:rsid w:val="00671669"/>
    <w:rsid w:val="006717E7"/>
    <w:rsid w:val="00671813"/>
    <w:rsid w:val="00671842"/>
    <w:rsid w:val="00671A57"/>
    <w:rsid w:val="00671DA7"/>
    <w:rsid w:val="00671DD9"/>
    <w:rsid w:val="00671E9A"/>
    <w:rsid w:val="00671F87"/>
    <w:rsid w:val="00671FA2"/>
    <w:rsid w:val="00672081"/>
    <w:rsid w:val="006720BE"/>
    <w:rsid w:val="006721C9"/>
    <w:rsid w:val="00672223"/>
    <w:rsid w:val="00672298"/>
    <w:rsid w:val="00672476"/>
    <w:rsid w:val="006724AD"/>
    <w:rsid w:val="0067279D"/>
    <w:rsid w:val="006727A9"/>
    <w:rsid w:val="006728FF"/>
    <w:rsid w:val="00672A9A"/>
    <w:rsid w:val="00672B0D"/>
    <w:rsid w:val="00672CF0"/>
    <w:rsid w:val="00673008"/>
    <w:rsid w:val="00673168"/>
    <w:rsid w:val="0067380B"/>
    <w:rsid w:val="00673843"/>
    <w:rsid w:val="00673A29"/>
    <w:rsid w:val="00673A68"/>
    <w:rsid w:val="00673C7C"/>
    <w:rsid w:val="00673ED1"/>
    <w:rsid w:val="00673F96"/>
    <w:rsid w:val="006743A8"/>
    <w:rsid w:val="00674468"/>
    <w:rsid w:val="006744C1"/>
    <w:rsid w:val="0067453F"/>
    <w:rsid w:val="00674657"/>
    <w:rsid w:val="006747EB"/>
    <w:rsid w:val="00674884"/>
    <w:rsid w:val="006748E1"/>
    <w:rsid w:val="0067497A"/>
    <w:rsid w:val="00674A91"/>
    <w:rsid w:val="00674C4B"/>
    <w:rsid w:val="00674CD3"/>
    <w:rsid w:val="00674F4C"/>
    <w:rsid w:val="00675047"/>
    <w:rsid w:val="00675080"/>
    <w:rsid w:val="006750F2"/>
    <w:rsid w:val="006754C0"/>
    <w:rsid w:val="006756B2"/>
    <w:rsid w:val="006757E0"/>
    <w:rsid w:val="00675885"/>
    <w:rsid w:val="006758BE"/>
    <w:rsid w:val="00675B02"/>
    <w:rsid w:val="00675BC0"/>
    <w:rsid w:val="00675C9C"/>
    <w:rsid w:val="00675CCD"/>
    <w:rsid w:val="00675D86"/>
    <w:rsid w:val="00675FF8"/>
    <w:rsid w:val="00676025"/>
    <w:rsid w:val="0067610A"/>
    <w:rsid w:val="0067611A"/>
    <w:rsid w:val="00676273"/>
    <w:rsid w:val="006763D3"/>
    <w:rsid w:val="006765F1"/>
    <w:rsid w:val="0067661D"/>
    <w:rsid w:val="0067669B"/>
    <w:rsid w:val="006768CB"/>
    <w:rsid w:val="0067697B"/>
    <w:rsid w:val="00676A6C"/>
    <w:rsid w:val="00676A96"/>
    <w:rsid w:val="00676BDF"/>
    <w:rsid w:val="00676DAB"/>
    <w:rsid w:val="00676DD5"/>
    <w:rsid w:val="00676E8D"/>
    <w:rsid w:val="00676E94"/>
    <w:rsid w:val="00676EEA"/>
    <w:rsid w:val="00676F98"/>
    <w:rsid w:val="00676FB1"/>
    <w:rsid w:val="006770FF"/>
    <w:rsid w:val="00677183"/>
    <w:rsid w:val="00677342"/>
    <w:rsid w:val="00677385"/>
    <w:rsid w:val="00677510"/>
    <w:rsid w:val="006775D3"/>
    <w:rsid w:val="0067772C"/>
    <w:rsid w:val="00677804"/>
    <w:rsid w:val="0067783C"/>
    <w:rsid w:val="00677846"/>
    <w:rsid w:val="00677928"/>
    <w:rsid w:val="00677A1E"/>
    <w:rsid w:val="00677B63"/>
    <w:rsid w:val="00677B69"/>
    <w:rsid w:val="00677D00"/>
    <w:rsid w:val="00677F72"/>
    <w:rsid w:val="00677FD9"/>
    <w:rsid w:val="00677FF3"/>
    <w:rsid w:val="006803D2"/>
    <w:rsid w:val="0068041A"/>
    <w:rsid w:val="0068056B"/>
    <w:rsid w:val="00680628"/>
    <w:rsid w:val="006808AC"/>
    <w:rsid w:val="006808CB"/>
    <w:rsid w:val="00680C49"/>
    <w:rsid w:val="00680DF4"/>
    <w:rsid w:val="006812CF"/>
    <w:rsid w:val="0068142A"/>
    <w:rsid w:val="00681513"/>
    <w:rsid w:val="0068156E"/>
    <w:rsid w:val="00681612"/>
    <w:rsid w:val="00681777"/>
    <w:rsid w:val="006817B3"/>
    <w:rsid w:val="00681838"/>
    <w:rsid w:val="00681A3A"/>
    <w:rsid w:val="00681CE6"/>
    <w:rsid w:val="00681F15"/>
    <w:rsid w:val="006822F5"/>
    <w:rsid w:val="006823AE"/>
    <w:rsid w:val="0068271D"/>
    <w:rsid w:val="00682AA2"/>
    <w:rsid w:val="00682AB0"/>
    <w:rsid w:val="00682B25"/>
    <w:rsid w:val="00682C29"/>
    <w:rsid w:val="00682C59"/>
    <w:rsid w:val="00682F0E"/>
    <w:rsid w:val="006831E9"/>
    <w:rsid w:val="006831F0"/>
    <w:rsid w:val="006832E0"/>
    <w:rsid w:val="006839FE"/>
    <w:rsid w:val="00683BDA"/>
    <w:rsid w:val="00683BFB"/>
    <w:rsid w:val="00683CE3"/>
    <w:rsid w:val="00683D02"/>
    <w:rsid w:val="00683F10"/>
    <w:rsid w:val="00684395"/>
    <w:rsid w:val="00684404"/>
    <w:rsid w:val="00684412"/>
    <w:rsid w:val="006845A2"/>
    <w:rsid w:val="006845EE"/>
    <w:rsid w:val="0068461A"/>
    <w:rsid w:val="0068464B"/>
    <w:rsid w:val="00684691"/>
    <w:rsid w:val="006847F1"/>
    <w:rsid w:val="00684841"/>
    <w:rsid w:val="00684A28"/>
    <w:rsid w:val="00684A68"/>
    <w:rsid w:val="00684A77"/>
    <w:rsid w:val="00684AEA"/>
    <w:rsid w:val="00684D24"/>
    <w:rsid w:val="00684DB2"/>
    <w:rsid w:val="00684E34"/>
    <w:rsid w:val="00684E3F"/>
    <w:rsid w:val="00684E9E"/>
    <w:rsid w:val="00685120"/>
    <w:rsid w:val="006854DF"/>
    <w:rsid w:val="00685952"/>
    <w:rsid w:val="006859B1"/>
    <w:rsid w:val="00685AE2"/>
    <w:rsid w:val="00685CA6"/>
    <w:rsid w:val="00685CCE"/>
    <w:rsid w:val="00685F11"/>
    <w:rsid w:val="00685F1B"/>
    <w:rsid w:val="006860C8"/>
    <w:rsid w:val="00686292"/>
    <w:rsid w:val="00686367"/>
    <w:rsid w:val="0068640C"/>
    <w:rsid w:val="00686482"/>
    <w:rsid w:val="006864DD"/>
    <w:rsid w:val="00686547"/>
    <w:rsid w:val="006865B9"/>
    <w:rsid w:val="00686606"/>
    <w:rsid w:val="00686656"/>
    <w:rsid w:val="0068665C"/>
    <w:rsid w:val="00686771"/>
    <w:rsid w:val="006867E5"/>
    <w:rsid w:val="006868C1"/>
    <w:rsid w:val="00686BC1"/>
    <w:rsid w:val="00686E3A"/>
    <w:rsid w:val="00686EE0"/>
    <w:rsid w:val="00686F71"/>
    <w:rsid w:val="00686FC9"/>
    <w:rsid w:val="00687035"/>
    <w:rsid w:val="006870A1"/>
    <w:rsid w:val="00687239"/>
    <w:rsid w:val="00687312"/>
    <w:rsid w:val="006875D3"/>
    <w:rsid w:val="0068765D"/>
    <w:rsid w:val="0068770A"/>
    <w:rsid w:val="0068782E"/>
    <w:rsid w:val="00687A2E"/>
    <w:rsid w:val="00687BED"/>
    <w:rsid w:val="00687D8B"/>
    <w:rsid w:val="006900B5"/>
    <w:rsid w:val="006900E4"/>
    <w:rsid w:val="006900F1"/>
    <w:rsid w:val="00690127"/>
    <w:rsid w:val="0069013F"/>
    <w:rsid w:val="006902B5"/>
    <w:rsid w:val="00690353"/>
    <w:rsid w:val="006904F7"/>
    <w:rsid w:val="0069057F"/>
    <w:rsid w:val="006906D1"/>
    <w:rsid w:val="0069075C"/>
    <w:rsid w:val="0069076F"/>
    <w:rsid w:val="006909E2"/>
    <w:rsid w:val="00690AF6"/>
    <w:rsid w:val="00690BB3"/>
    <w:rsid w:val="00690D29"/>
    <w:rsid w:val="0069113D"/>
    <w:rsid w:val="00691188"/>
    <w:rsid w:val="0069146F"/>
    <w:rsid w:val="0069162D"/>
    <w:rsid w:val="00691777"/>
    <w:rsid w:val="00691ACF"/>
    <w:rsid w:val="00691B64"/>
    <w:rsid w:val="00691BBF"/>
    <w:rsid w:val="00691C27"/>
    <w:rsid w:val="00691C81"/>
    <w:rsid w:val="00691CBF"/>
    <w:rsid w:val="00691D6C"/>
    <w:rsid w:val="00692050"/>
    <w:rsid w:val="006920DD"/>
    <w:rsid w:val="00692186"/>
    <w:rsid w:val="0069249C"/>
    <w:rsid w:val="006924BC"/>
    <w:rsid w:val="006926CE"/>
    <w:rsid w:val="006926EF"/>
    <w:rsid w:val="006929F5"/>
    <w:rsid w:val="00692AD9"/>
    <w:rsid w:val="00692B29"/>
    <w:rsid w:val="00692C72"/>
    <w:rsid w:val="00692FF8"/>
    <w:rsid w:val="0069344C"/>
    <w:rsid w:val="00693470"/>
    <w:rsid w:val="00693664"/>
    <w:rsid w:val="00693686"/>
    <w:rsid w:val="00693690"/>
    <w:rsid w:val="00693791"/>
    <w:rsid w:val="0069379C"/>
    <w:rsid w:val="00693956"/>
    <w:rsid w:val="00693A72"/>
    <w:rsid w:val="00693AD5"/>
    <w:rsid w:val="00693BEA"/>
    <w:rsid w:val="00693BF9"/>
    <w:rsid w:val="00693CE0"/>
    <w:rsid w:val="00693D34"/>
    <w:rsid w:val="00693FB5"/>
    <w:rsid w:val="00693FE9"/>
    <w:rsid w:val="0069424D"/>
    <w:rsid w:val="006942DF"/>
    <w:rsid w:val="00694330"/>
    <w:rsid w:val="00694355"/>
    <w:rsid w:val="0069446D"/>
    <w:rsid w:val="006944A0"/>
    <w:rsid w:val="0069463F"/>
    <w:rsid w:val="00694697"/>
    <w:rsid w:val="00694748"/>
    <w:rsid w:val="00694778"/>
    <w:rsid w:val="00694964"/>
    <w:rsid w:val="00694A55"/>
    <w:rsid w:val="00694B90"/>
    <w:rsid w:val="00694BC1"/>
    <w:rsid w:val="00694CE1"/>
    <w:rsid w:val="00694D39"/>
    <w:rsid w:val="00694F22"/>
    <w:rsid w:val="00694FC5"/>
    <w:rsid w:val="00695009"/>
    <w:rsid w:val="006953B8"/>
    <w:rsid w:val="006953C9"/>
    <w:rsid w:val="006955E6"/>
    <w:rsid w:val="006955FF"/>
    <w:rsid w:val="0069565D"/>
    <w:rsid w:val="006958AC"/>
    <w:rsid w:val="006959E0"/>
    <w:rsid w:val="00695D42"/>
    <w:rsid w:val="00695DE0"/>
    <w:rsid w:val="0069622A"/>
    <w:rsid w:val="0069634D"/>
    <w:rsid w:val="006963B8"/>
    <w:rsid w:val="006964AA"/>
    <w:rsid w:val="006965F0"/>
    <w:rsid w:val="006965F5"/>
    <w:rsid w:val="006965FC"/>
    <w:rsid w:val="006968C9"/>
    <w:rsid w:val="00696A27"/>
    <w:rsid w:val="00696B55"/>
    <w:rsid w:val="00696B5F"/>
    <w:rsid w:val="00696D40"/>
    <w:rsid w:val="00696DE3"/>
    <w:rsid w:val="00696E70"/>
    <w:rsid w:val="00697176"/>
    <w:rsid w:val="0069728C"/>
    <w:rsid w:val="0069732D"/>
    <w:rsid w:val="0069743E"/>
    <w:rsid w:val="00697640"/>
    <w:rsid w:val="00697699"/>
    <w:rsid w:val="00697896"/>
    <w:rsid w:val="006979D3"/>
    <w:rsid w:val="00697BEA"/>
    <w:rsid w:val="00697F3A"/>
    <w:rsid w:val="006A01DA"/>
    <w:rsid w:val="006A02C0"/>
    <w:rsid w:val="006A04F7"/>
    <w:rsid w:val="006A082F"/>
    <w:rsid w:val="006A08E2"/>
    <w:rsid w:val="006A0989"/>
    <w:rsid w:val="006A09A0"/>
    <w:rsid w:val="006A09F5"/>
    <w:rsid w:val="006A0AA1"/>
    <w:rsid w:val="006A0AFF"/>
    <w:rsid w:val="006A0CD2"/>
    <w:rsid w:val="006A0D39"/>
    <w:rsid w:val="006A10A8"/>
    <w:rsid w:val="006A10EF"/>
    <w:rsid w:val="006A1304"/>
    <w:rsid w:val="006A1365"/>
    <w:rsid w:val="006A137E"/>
    <w:rsid w:val="006A1380"/>
    <w:rsid w:val="006A15F0"/>
    <w:rsid w:val="006A19BF"/>
    <w:rsid w:val="006A1A52"/>
    <w:rsid w:val="006A1B44"/>
    <w:rsid w:val="006A1D28"/>
    <w:rsid w:val="006A2010"/>
    <w:rsid w:val="006A20FA"/>
    <w:rsid w:val="006A223C"/>
    <w:rsid w:val="006A22AE"/>
    <w:rsid w:val="006A2394"/>
    <w:rsid w:val="006A267F"/>
    <w:rsid w:val="006A2740"/>
    <w:rsid w:val="006A2776"/>
    <w:rsid w:val="006A27E6"/>
    <w:rsid w:val="006A2906"/>
    <w:rsid w:val="006A2A60"/>
    <w:rsid w:val="006A2C9D"/>
    <w:rsid w:val="006A2D0A"/>
    <w:rsid w:val="006A2D89"/>
    <w:rsid w:val="006A2F73"/>
    <w:rsid w:val="006A3041"/>
    <w:rsid w:val="006A3064"/>
    <w:rsid w:val="006A31DF"/>
    <w:rsid w:val="006A3250"/>
    <w:rsid w:val="006A3319"/>
    <w:rsid w:val="006A340B"/>
    <w:rsid w:val="006A3416"/>
    <w:rsid w:val="006A34A9"/>
    <w:rsid w:val="006A35E6"/>
    <w:rsid w:val="006A36D9"/>
    <w:rsid w:val="006A3926"/>
    <w:rsid w:val="006A3AC5"/>
    <w:rsid w:val="006A3B0E"/>
    <w:rsid w:val="006A3B1E"/>
    <w:rsid w:val="006A3BDA"/>
    <w:rsid w:val="006A3CC3"/>
    <w:rsid w:val="006A3D76"/>
    <w:rsid w:val="006A3DCD"/>
    <w:rsid w:val="006A3DFF"/>
    <w:rsid w:val="006A4167"/>
    <w:rsid w:val="006A41F6"/>
    <w:rsid w:val="006A4200"/>
    <w:rsid w:val="006A4688"/>
    <w:rsid w:val="006A46DD"/>
    <w:rsid w:val="006A475D"/>
    <w:rsid w:val="006A4BF6"/>
    <w:rsid w:val="006A4D3C"/>
    <w:rsid w:val="006A4FBF"/>
    <w:rsid w:val="006A502A"/>
    <w:rsid w:val="006A5066"/>
    <w:rsid w:val="006A541F"/>
    <w:rsid w:val="006A554B"/>
    <w:rsid w:val="006A5638"/>
    <w:rsid w:val="006A5AD2"/>
    <w:rsid w:val="006A5B22"/>
    <w:rsid w:val="006A5C23"/>
    <w:rsid w:val="006A5D99"/>
    <w:rsid w:val="006A5EAC"/>
    <w:rsid w:val="006A634B"/>
    <w:rsid w:val="006A63E0"/>
    <w:rsid w:val="006A65E6"/>
    <w:rsid w:val="006A66BF"/>
    <w:rsid w:val="006A68F8"/>
    <w:rsid w:val="006A6988"/>
    <w:rsid w:val="006A6B5D"/>
    <w:rsid w:val="006A6BB0"/>
    <w:rsid w:val="006A6CCB"/>
    <w:rsid w:val="006A6DB6"/>
    <w:rsid w:val="006A6E20"/>
    <w:rsid w:val="006A71B1"/>
    <w:rsid w:val="006A72CB"/>
    <w:rsid w:val="006A74A4"/>
    <w:rsid w:val="006A74D3"/>
    <w:rsid w:val="006A754C"/>
    <w:rsid w:val="006A77C7"/>
    <w:rsid w:val="006A7D1A"/>
    <w:rsid w:val="006A7D9B"/>
    <w:rsid w:val="006A7EB9"/>
    <w:rsid w:val="006B0192"/>
    <w:rsid w:val="006B033F"/>
    <w:rsid w:val="006B07B0"/>
    <w:rsid w:val="006B07D0"/>
    <w:rsid w:val="006B0BC0"/>
    <w:rsid w:val="006B0BEA"/>
    <w:rsid w:val="006B0D03"/>
    <w:rsid w:val="006B0D8F"/>
    <w:rsid w:val="006B0E30"/>
    <w:rsid w:val="006B0EBD"/>
    <w:rsid w:val="006B104F"/>
    <w:rsid w:val="006B10DE"/>
    <w:rsid w:val="006B10F3"/>
    <w:rsid w:val="006B11BB"/>
    <w:rsid w:val="006B1428"/>
    <w:rsid w:val="006B164C"/>
    <w:rsid w:val="006B175F"/>
    <w:rsid w:val="006B1793"/>
    <w:rsid w:val="006B17CF"/>
    <w:rsid w:val="006B1979"/>
    <w:rsid w:val="006B19DC"/>
    <w:rsid w:val="006B1A3F"/>
    <w:rsid w:val="006B1CD2"/>
    <w:rsid w:val="006B1CD4"/>
    <w:rsid w:val="006B1FA4"/>
    <w:rsid w:val="006B20D5"/>
    <w:rsid w:val="006B2B0B"/>
    <w:rsid w:val="006B2B8B"/>
    <w:rsid w:val="006B2C47"/>
    <w:rsid w:val="006B2C6C"/>
    <w:rsid w:val="006B2DC0"/>
    <w:rsid w:val="006B2DE9"/>
    <w:rsid w:val="006B2F5B"/>
    <w:rsid w:val="006B330F"/>
    <w:rsid w:val="006B3377"/>
    <w:rsid w:val="006B349C"/>
    <w:rsid w:val="006B3505"/>
    <w:rsid w:val="006B369A"/>
    <w:rsid w:val="006B3774"/>
    <w:rsid w:val="006B3CEB"/>
    <w:rsid w:val="006B3D01"/>
    <w:rsid w:val="006B3E46"/>
    <w:rsid w:val="006B3FC6"/>
    <w:rsid w:val="006B40BB"/>
    <w:rsid w:val="006B40F7"/>
    <w:rsid w:val="006B41BF"/>
    <w:rsid w:val="006B41D5"/>
    <w:rsid w:val="006B41FC"/>
    <w:rsid w:val="006B4208"/>
    <w:rsid w:val="006B4291"/>
    <w:rsid w:val="006B42E1"/>
    <w:rsid w:val="006B43C8"/>
    <w:rsid w:val="006B4418"/>
    <w:rsid w:val="006B45C2"/>
    <w:rsid w:val="006B465B"/>
    <w:rsid w:val="006B4B35"/>
    <w:rsid w:val="006B4E61"/>
    <w:rsid w:val="006B5020"/>
    <w:rsid w:val="006B52FF"/>
    <w:rsid w:val="006B5307"/>
    <w:rsid w:val="006B532B"/>
    <w:rsid w:val="006B5513"/>
    <w:rsid w:val="006B554F"/>
    <w:rsid w:val="006B55A4"/>
    <w:rsid w:val="006B5718"/>
    <w:rsid w:val="006B58CD"/>
    <w:rsid w:val="006B5A69"/>
    <w:rsid w:val="006B5F4D"/>
    <w:rsid w:val="006B617E"/>
    <w:rsid w:val="006B632C"/>
    <w:rsid w:val="006B6449"/>
    <w:rsid w:val="006B67F8"/>
    <w:rsid w:val="006B683D"/>
    <w:rsid w:val="006B6DA2"/>
    <w:rsid w:val="006B6FA2"/>
    <w:rsid w:val="006B72E3"/>
    <w:rsid w:val="006B754A"/>
    <w:rsid w:val="006B7671"/>
    <w:rsid w:val="006B777A"/>
    <w:rsid w:val="006B78D0"/>
    <w:rsid w:val="006B7918"/>
    <w:rsid w:val="006B7957"/>
    <w:rsid w:val="006B7A85"/>
    <w:rsid w:val="006B7D38"/>
    <w:rsid w:val="006B7EBA"/>
    <w:rsid w:val="006C00F7"/>
    <w:rsid w:val="006C0483"/>
    <w:rsid w:val="006C096B"/>
    <w:rsid w:val="006C0970"/>
    <w:rsid w:val="006C0A13"/>
    <w:rsid w:val="006C0ADA"/>
    <w:rsid w:val="006C0C14"/>
    <w:rsid w:val="006C0CA6"/>
    <w:rsid w:val="006C0CF7"/>
    <w:rsid w:val="006C0E79"/>
    <w:rsid w:val="006C0F05"/>
    <w:rsid w:val="006C0F20"/>
    <w:rsid w:val="006C0F6F"/>
    <w:rsid w:val="006C12B2"/>
    <w:rsid w:val="006C1325"/>
    <w:rsid w:val="006C154E"/>
    <w:rsid w:val="006C18DE"/>
    <w:rsid w:val="006C191D"/>
    <w:rsid w:val="006C191F"/>
    <w:rsid w:val="006C194F"/>
    <w:rsid w:val="006C1C54"/>
    <w:rsid w:val="006C1DED"/>
    <w:rsid w:val="006C1E07"/>
    <w:rsid w:val="006C1E0B"/>
    <w:rsid w:val="006C1E0E"/>
    <w:rsid w:val="006C1E46"/>
    <w:rsid w:val="006C1E6E"/>
    <w:rsid w:val="006C1F88"/>
    <w:rsid w:val="006C20CC"/>
    <w:rsid w:val="006C20E2"/>
    <w:rsid w:val="006C2111"/>
    <w:rsid w:val="006C2327"/>
    <w:rsid w:val="006C2753"/>
    <w:rsid w:val="006C28EA"/>
    <w:rsid w:val="006C2A7D"/>
    <w:rsid w:val="006C2AA7"/>
    <w:rsid w:val="006C2BA0"/>
    <w:rsid w:val="006C2CF1"/>
    <w:rsid w:val="006C2E16"/>
    <w:rsid w:val="006C2E51"/>
    <w:rsid w:val="006C2EE3"/>
    <w:rsid w:val="006C2F35"/>
    <w:rsid w:val="006C314E"/>
    <w:rsid w:val="006C31A5"/>
    <w:rsid w:val="006C32A6"/>
    <w:rsid w:val="006C36F7"/>
    <w:rsid w:val="006C3788"/>
    <w:rsid w:val="006C38B9"/>
    <w:rsid w:val="006C3DDF"/>
    <w:rsid w:val="006C3EED"/>
    <w:rsid w:val="006C4110"/>
    <w:rsid w:val="006C42DD"/>
    <w:rsid w:val="006C42F4"/>
    <w:rsid w:val="006C43B9"/>
    <w:rsid w:val="006C43DC"/>
    <w:rsid w:val="006C4681"/>
    <w:rsid w:val="006C4699"/>
    <w:rsid w:val="006C46CA"/>
    <w:rsid w:val="006C477A"/>
    <w:rsid w:val="006C4897"/>
    <w:rsid w:val="006C48C5"/>
    <w:rsid w:val="006C49AA"/>
    <w:rsid w:val="006C49BA"/>
    <w:rsid w:val="006C4BE2"/>
    <w:rsid w:val="006C4D6A"/>
    <w:rsid w:val="006C4E20"/>
    <w:rsid w:val="006C4E92"/>
    <w:rsid w:val="006C508F"/>
    <w:rsid w:val="006C5093"/>
    <w:rsid w:val="006C5237"/>
    <w:rsid w:val="006C526D"/>
    <w:rsid w:val="006C5486"/>
    <w:rsid w:val="006C54B4"/>
    <w:rsid w:val="006C5576"/>
    <w:rsid w:val="006C5841"/>
    <w:rsid w:val="006C5A00"/>
    <w:rsid w:val="006C5A02"/>
    <w:rsid w:val="006C5AAF"/>
    <w:rsid w:val="006C5ACB"/>
    <w:rsid w:val="006C5AEB"/>
    <w:rsid w:val="006C5B50"/>
    <w:rsid w:val="006C5EEE"/>
    <w:rsid w:val="006C5FDE"/>
    <w:rsid w:val="006C61CF"/>
    <w:rsid w:val="006C6284"/>
    <w:rsid w:val="006C62EE"/>
    <w:rsid w:val="006C63C7"/>
    <w:rsid w:val="006C6512"/>
    <w:rsid w:val="006C65C5"/>
    <w:rsid w:val="006C6727"/>
    <w:rsid w:val="006C682B"/>
    <w:rsid w:val="006C6C03"/>
    <w:rsid w:val="006C6D50"/>
    <w:rsid w:val="006C6FA9"/>
    <w:rsid w:val="006C70D6"/>
    <w:rsid w:val="006C7139"/>
    <w:rsid w:val="006C756B"/>
    <w:rsid w:val="006C7694"/>
    <w:rsid w:val="006C7984"/>
    <w:rsid w:val="006C7AA3"/>
    <w:rsid w:val="006C7B25"/>
    <w:rsid w:val="006C7BDF"/>
    <w:rsid w:val="006C7D7A"/>
    <w:rsid w:val="006D000D"/>
    <w:rsid w:val="006D028C"/>
    <w:rsid w:val="006D03BF"/>
    <w:rsid w:val="006D03F3"/>
    <w:rsid w:val="006D08CF"/>
    <w:rsid w:val="006D094A"/>
    <w:rsid w:val="006D0A17"/>
    <w:rsid w:val="006D0CB9"/>
    <w:rsid w:val="006D0D6A"/>
    <w:rsid w:val="006D0DC7"/>
    <w:rsid w:val="006D0E8B"/>
    <w:rsid w:val="006D10C5"/>
    <w:rsid w:val="006D1275"/>
    <w:rsid w:val="006D164E"/>
    <w:rsid w:val="006D174A"/>
    <w:rsid w:val="006D17C3"/>
    <w:rsid w:val="006D18AB"/>
    <w:rsid w:val="006D1A1F"/>
    <w:rsid w:val="006D1BD2"/>
    <w:rsid w:val="006D1E47"/>
    <w:rsid w:val="006D1F2A"/>
    <w:rsid w:val="006D207C"/>
    <w:rsid w:val="006D22DD"/>
    <w:rsid w:val="006D2589"/>
    <w:rsid w:val="006D27D8"/>
    <w:rsid w:val="006D28BA"/>
    <w:rsid w:val="006D28EA"/>
    <w:rsid w:val="006D29C8"/>
    <w:rsid w:val="006D2A80"/>
    <w:rsid w:val="006D2AE2"/>
    <w:rsid w:val="006D2CE9"/>
    <w:rsid w:val="006D2D0E"/>
    <w:rsid w:val="006D2D57"/>
    <w:rsid w:val="006D2D74"/>
    <w:rsid w:val="006D303F"/>
    <w:rsid w:val="006D322D"/>
    <w:rsid w:val="006D32D8"/>
    <w:rsid w:val="006D3442"/>
    <w:rsid w:val="006D349C"/>
    <w:rsid w:val="006D35CA"/>
    <w:rsid w:val="006D3695"/>
    <w:rsid w:val="006D37EE"/>
    <w:rsid w:val="006D399A"/>
    <w:rsid w:val="006D3A21"/>
    <w:rsid w:val="006D3AA1"/>
    <w:rsid w:val="006D3B03"/>
    <w:rsid w:val="006D3B79"/>
    <w:rsid w:val="006D3EC3"/>
    <w:rsid w:val="006D4528"/>
    <w:rsid w:val="006D4564"/>
    <w:rsid w:val="006D46FC"/>
    <w:rsid w:val="006D4AB2"/>
    <w:rsid w:val="006D4BE3"/>
    <w:rsid w:val="006D4C98"/>
    <w:rsid w:val="006D4C99"/>
    <w:rsid w:val="006D4CF8"/>
    <w:rsid w:val="006D4FD3"/>
    <w:rsid w:val="006D5063"/>
    <w:rsid w:val="006D520B"/>
    <w:rsid w:val="006D531B"/>
    <w:rsid w:val="006D533D"/>
    <w:rsid w:val="006D58AD"/>
    <w:rsid w:val="006D5A62"/>
    <w:rsid w:val="006D5C8C"/>
    <w:rsid w:val="006D5FB8"/>
    <w:rsid w:val="006D628A"/>
    <w:rsid w:val="006D64AD"/>
    <w:rsid w:val="006D65D8"/>
    <w:rsid w:val="006D6726"/>
    <w:rsid w:val="006D6776"/>
    <w:rsid w:val="006D69B0"/>
    <w:rsid w:val="006D6B22"/>
    <w:rsid w:val="006D6BE9"/>
    <w:rsid w:val="006D6C2F"/>
    <w:rsid w:val="006D6F6A"/>
    <w:rsid w:val="006D70BF"/>
    <w:rsid w:val="006D7227"/>
    <w:rsid w:val="006D7278"/>
    <w:rsid w:val="006D741A"/>
    <w:rsid w:val="006D76BE"/>
    <w:rsid w:val="006D7BF4"/>
    <w:rsid w:val="006D7D12"/>
    <w:rsid w:val="006D7D86"/>
    <w:rsid w:val="006D7E62"/>
    <w:rsid w:val="006D7E9C"/>
    <w:rsid w:val="006E0127"/>
    <w:rsid w:val="006E0470"/>
    <w:rsid w:val="006E067F"/>
    <w:rsid w:val="006E08C5"/>
    <w:rsid w:val="006E1240"/>
    <w:rsid w:val="006E133B"/>
    <w:rsid w:val="006E1397"/>
    <w:rsid w:val="006E14D7"/>
    <w:rsid w:val="006E16FD"/>
    <w:rsid w:val="006E17AA"/>
    <w:rsid w:val="006E1864"/>
    <w:rsid w:val="006E1880"/>
    <w:rsid w:val="006E18FC"/>
    <w:rsid w:val="006E190D"/>
    <w:rsid w:val="006E1A0D"/>
    <w:rsid w:val="006E1A8C"/>
    <w:rsid w:val="006E1C38"/>
    <w:rsid w:val="006E1C49"/>
    <w:rsid w:val="006E1DD2"/>
    <w:rsid w:val="006E1EE4"/>
    <w:rsid w:val="006E1F9B"/>
    <w:rsid w:val="006E22DF"/>
    <w:rsid w:val="006E288C"/>
    <w:rsid w:val="006E28D2"/>
    <w:rsid w:val="006E29AA"/>
    <w:rsid w:val="006E29F6"/>
    <w:rsid w:val="006E2B92"/>
    <w:rsid w:val="006E2BD4"/>
    <w:rsid w:val="006E2DB5"/>
    <w:rsid w:val="006E2DE8"/>
    <w:rsid w:val="006E2ECC"/>
    <w:rsid w:val="006E30D5"/>
    <w:rsid w:val="006E31B3"/>
    <w:rsid w:val="006E31C4"/>
    <w:rsid w:val="006E3485"/>
    <w:rsid w:val="006E35DC"/>
    <w:rsid w:val="006E3803"/>
    <w:rsid w:val="006E3804"/>
    <w:rsid w:val="006E384F"/>
    <w:rsid w:val="006E39AC"/>
    <w:rsid w:val="006E39B2"/>
    <w:rsid w:val="006E3BC5"/>
    <w:rsid w:val="006E3E81"/>
    <w:rsid w:val="006E3E8B"/>
    <w:rsid w:val="006E3EEC"/>
    <w:rsid w:val="006E3F80"/>
    <w:rsid w:val="006E42E9"/>
    <w:rsid w:val="006E4564"/>
    <w:rsid w:val="006E4627"/>
    <w:rsid w:val="006E4704"/>
    <w:rsid w:val="006E47B7"/>
    <w:rsid w:val="006E4905"/>
    <w:rsid w:val="006E4AAA"/>
    <w:rsid w:val="006E4AB9"/>
    <w:rsid w:val="006E4CB0"/>
    <w:rsid w:val="006E5001"/>
    <w:rsid w:val="006E50E7"/>
    <w:rsid w:val="006E5252"/>
    <w:rsid w:val="006E5716"/>
    <w:rsid w:val="006E5A7B"/>
    <w:rsid w:val="006E5C4B"/>
    <w:rsid w:val="006E5C60"/>
    <w:rsid w:val="006E5D63"/>
    <w:rsid w:val="006E5E06"/>
    <w:rsid w:val="006E5ECB"/>
    <w:rsid w:val="006E5F67"/>
    <w:rsid w:val="006E5FA7"/>
    <w:rsid w:val="006E60C2"/>
    <w:rsid w:val="006E618E"/>
    <w:rsid w:val="006E6250"/>
    <w:rsid w:val="006E6379"/>
    <w:rsid w:val="006E641F"/>
    <w:rsid w:val="006E6517"/>
    <w:rsid w:val="006E66CB"/>
    <w:rsid w:val="006E67A5"/>
    <w:rsid w:val="006E6CAD"/>
    <w:rsid w:val="006E6E49"/>
    <w:rsid w:val="006E6E7B"/>
    <w:rsid w:val="006E6EBD"/>
    <w:rsid w:val="006E6EDA"/>
    <w:rsid w:val="006E6F52"/>
    <w:rsid w:val="006E6FA6"/>
    <w:rsid w:val="006E720D"/>
    <w:rsid w:val="006E73D9"/>
    <w:rsid w:val="006E757E"/>
    <w:rsid w:val="006E7626"/>
    <w:rsid w:val="006E7793"/>
    <w:rsid w:val="006E796F"/>
    <w:rsid w:val="006E7DBC"/>
    <w:rsid w:val="006E7E85"/>
    <w:rsid w:val="006E7FB1"/>
    <w:rsid w:val="006F0024"/>
    <w:rsid w:val="006F015B"/>
    <w:rsid w:val="006F0206"/>
    <w:rsid w:val="006F0305"/>
    <w:rsid w:val="006F0336"/>
    <w:rsid w:val="006F03C0"/>
    <w:rsid w:val="006F045B"/>
    <w:rsid w:val="006F04E8"/>
    <w:rsid w:val="006F05D7"/>
    <w:rsid w:val="006F09DE"/>
    <w:rsid w:val="006F0A25"/>
    <w:rsid w:val="006F0C1E"/>
    <w:rsid w:val="006F0CF5"/>
    <w:rsid w:val="006F0E0A"/>
    <w:rsid w:val="006F0F54"/>
    <w:rsid w:val="006F10DC"/>
    <w:rsid w:val="006F111E"/>
    <w:rsid w:val="006F1121"/>
    <w:rsid w:val="006F1162"/>
    <w:rsid w:val="006F128A"/>
    <w:rsid w:val="006F1348"/>
    <w:rsid w:val="006F167E"/>
    <w:rsid w:val="006F1A61"/>
    <w:rsid w:val="006F1AD1"/>
    <w:rsid w:val="006F1B28"/>
    <w:rsid w:val="006F1BC2"/>
    <w:rsid w:val="006F1BC4"/>
    <w:rsid w:val="006F1CCB"/>
    <w:rsid w:val="006F1F56"/>
    <w:rsid w:val="006F1FEA"/>
    <w:rsid w:val="006F20AA"/>
    <w:rsid w:val="006F2340"/>
    <w:rsid w:val="006F236D"/>
    <w:rsid w:val="006F2395"/>
    <w:rsid w:val="006F2495"/>
    <w:rsid w:val="006F2568"/>
    <w:rsid w:val="006F2696"/>
    <w:rsid w:val="006F27BE"/>
    <w:rsid w:val="006F2982"/>
    <w:rsid w:val="006F2A67"/>
    <w:rsid w:val="006F2D66"/>
    <w:rsid w:val="006F2ECA"/>
    <w:rsid w:val="006F30E9"/>
    <w:rsid w:val="006F3139"/>
    <w:rsid w:val="006F33F2"/>
    <w:rsid w:val="006F3406"/>
    <w:rsid w:val="006F345A"/>
    <w:rsid w:val="006F3533"/>
    <w:rsid w:val="006F3713"/>
    <w:rsid w:val="006F3825"/>
    <w:rsid w:val="006F3855"/>
    <w:rsid w:val="006F3A0B"/>
    <w:rsid w:val="006F3AF1"/>
    <w:rsid w:val="006F3B48"/>
    <w:rsid w:val="006F3D28"/>
    <w:rsid w:val="006F3D3E"/>
    <w:rsid w:val="006F3DC2"/>
    <w:rsid w:val="006F3E28"/>
    <w:rsid w:val="006F3E37"/>
    <w:rsid w:val="006F3F79"/>
    <w:rsid w:val="006F4003"/>
    <w:rsid w:val="006F4570"/>
    <w:rsid w:val="006F46A7"/>
    <w:rsid w:val="006F473F"/>
    <w:rsid w:val="006F4AE6"/>
    <w:rsid w:val="006F4B24"/>
    <w:rsid w:val="006F4D9B"/>
    <w:rsid w:val="006F4EA6"/>
    <w:rsid w:val="006F4EC7"/>
    <w:rsid w:val="006F4F2B"/>
    <w:rsid w:val="006F5195"/>
    <w:rsid w:val="006F527D"/>
    <w:rsid w:val="006F535D"/>
    <w:rsid w:val="006F53C2"/>
    <w:rsid w:val="006F54FA"/>
    <w:rsid w:val="006F5659"/>
    <w:rsid w:val="006F56E8"/>
    <w:rsid w:val="006F58F7"/>
    <w:rsid w:val="006F5B37"/>
    <w:rsid w:val="006F5BF3"/>
    <w:rsid w:val="006F5D58"/>
    <w:rsid w:val="006F6026"/>
    <w:rsid w:val="006F6192"/>
    <w:rsid w:val="006F62C0"/>
    <w:rsid w:val="006F64A1"/>
    <w:rsid w:val="006F65AA"/>
    <w:rsid w:val="006F6721"/>
    <w:rsid w:val="006F68D4"/>
    <w:rsid w:val="006F6A81"/>
    <w:rsid w:val="006F6BFF"/>
    <w:rsid w:val="006F6DEA"/>
    <w:rsid w:val="006F70AC"/>
    <w:rsid w:val="006F740D"/>
    <w:rsid w:val="006F7771"/>
    <w:rsid w:val="006F7928"/>
    <w:rsid w:val="006F797B"/>
    <w:rsid w:val="006F79A2"/>
    <w:rsid w:val="006F7AA1"/>
    <w:rsid w:val="006F7C94"/>
    <w:rsid w:val="006F7CBC"/>
    <w:rsid w:val="006F7EA6"/>
    <w:rsid w:val="0070005B"/>
    <w:rsid w:val="0070013C"/>
    <w:rsid w:val="007002DB"/>
    <w:rsid w:val="00700352"/>
    <w:rsid w:val="00700361"/>
    <w:rsid w:val="0070042A"/>
    <w:rsid w:val="007007A8"/>
    <w:rsid w:val="007007C0"/>
    <w:rsid w:val="00700835"/>
    <w:rsid w:val="007008DF"/>
    <w:rsid w:val="0070099F"/>
    <w:rsid w:val="00700BAF"/>
    <w:rsid w:val="00700F6B"/>
    <w:rsid w:val="00701095"/>
    <w:rsid w:val="00701107"/>
    <w:rsid w:val="0070111C"/>
    <w:rsid w:val="0070115E"/>
    <w:rsid w:val="0070131D"/>
    <w:rsid w:val="00701356"/>
    <w:rsid w:val="00701363"/>
    <w:rsid w:val="00701397"/>
    <w:rsid w:val="007014EA"/>
    <w:rsid w:val="00701516"/>
    <w:rsid w:val="0070153F"/>
    <w:rsid w:val="00701784"/>
    <w:rsid w:val="0070188C"/>
    <w:rsid w:val="0070189A"/>
    <w:rsid w:val="00701A52"/>
    <w:rsid w:val="00701D70"/>
    <w:rsid w:val="00701ED4"/>
    <w:rsid w:val="007020A0"/>
    <w:rsid w:val="007021BE"/>
    <w:rsid w:val="007022B9"/>
    <w:rsid w:val="00702368"/>
    <w:rsid w:val="007023C1"/>
    <w:rsid w:val="00702435"/>
    <w:rsid w:val="007024F3"/>
    <w:rsid w:val="00702779"/>
    <w:rsid w:val="007028C6"/>
    <w:rsid w:val="00702CBE"/>
    <w:rsid w:val="00702CE4"/>
    <w:rsid w:val="00702DB7"/>
    <w:rsid w:val="00702E2A"/>
    <w:rsid w:val="00702E4C"/>
    <w:rsid w:val="00702F3C"/>
    <w:rsid w:val="00702FF6"/>
    <w:rsid w:val="00703017"/>
    <w:rsid w:val="007032CE"/>
    <w:rsid w:val="00703589"/>
    <w:rsid w:val="00703A18"/>
    <w:rsid w:val="00703EDD"/>
    <w:rsid w:val="00703F80"/>
    <w:rsid w:val="00704048"/>
    <w:rsid w:val="0070411C"/>
    <w:rsid w:val="00704283"/>
    <w:rsid w:val="007042A2"/>
    <w:rsid w:val="007042DE"/>
    <w:rsid w:val="007042F6"/>
    <w:rsid w:val="00704374"/>
    <w:rsid w:val="00704403"/>
    <w:rsid w:val="00704432"/>
    <w:rsid w:val="0070457A"/>
    <w:rsid w:val="00704652"/>
    <w:rsid w:val="00704809"/>
    <w:rsid w:val="007048CA"/>
    <w:rsid w:val="00704A22"/>
    <w:rsid w:val="00704AF0"/>
    <w:rsid w:val="00704FE7"/>
    <w:rsid w:val="0070539B"/>
    <w:rsid w:val="0070540D"/>
    <w:rsid w:val="00705449"/>
    <w:rsid w:val="007056B1"/>
    <w:rsid w:val="00705747"/>
    <w:rsid w:val="00705842"/>
    <w:rsid w:val="007059D8"/>
    <w:rsid w:val="00705DE5"/>
    <w:rsid w:val="00705EFE"/>
    <w:rsid w:val="007062A7"/>
    <w:rsid w:val="0070632A"/>
    <w:rsid w:val="007065DD"/>
    <w:rsid w:val="00706615"/>
    <w:rsid w:val="00706624"/>
    <w:rsid w:val="007067C5"/>
    <w:rsid w:val="00706801"/>
    <w:rsid w:val="00706A83"/>
    <w:rsid w:val="00706A99"/>
    <w:rsid w:val="00706B0D"/>
    <w:rsid w:val="00706C01"/>
    <w:rsid w:val="00706C7E"/>
    <w:rsid w:val="00706E66"/>
    <w:rsid w:val="00706FA4"/>
    <w:rsid w:val="0070709D"/>
    <w:rsid w:val="007070CD"/>
    <w:rsid w:val="00707229"/>
    <w:rsid w:val="007073E1"/>
    <w:rsid w:val="007075A2"/>
    <w:rsid w:val="007078C0"/>
    <w:rsid w:val="007079F7"/>
    <w:rsid w:val="00707CA6"/>
    <w:rsid w:val="00707DA4"/>
    <w:rsid w:val="00707E2C"/>
    <w:rsid w:val="00707F39"/>
    <w:rsid w:val="00707F63"/>
    <w:rsid w:val="00710064"/>
    <w:rsid w:val="0071031D"/>
    <w:rsid w:val="00710AFD"/>
    <w:rsid w:val="00710B07"/>
    <w:rsid w:val="00710BE0"/>
    <w:rsid w:val="00710C4E"/>
    <w:rsid w:val="00710D81"/>
    <w:rsid w:val="00710E67"/>
    <w:rsid w:val="00710F0C"/>
    <w:rsid w:val="00710FF8"/>
    <w:rsid w:val="0071109B"/>
    <w:rsid w:val="007112F5"/>
    <w:rsid w:val="00711419"/>
    <w:rsid w:val="007114D9"/>
    <w:rsid w:val="0071161A"/>
    <w:rsid w:val="00711A83"/>
    <w:rsid w:val="00711AF5"/>
    <w:rsid w:val="00711B55"/>
    <w:rsid w:val="00711D44"/>
    <w:rsid w:val="00712035"/>
    <w:rsid w:val="007121B4"/>
    <w:rsid w:val="0071220A"/>
    <w:rsid w:val="0071236A"/>
    <w:rsid w:val="007123C0"/>
    <w:rsid w:val="0071241C"/>
    <w:rsid w:val="0071261D"/>
    <w:rsid w:val="0071287D"/>
    <w:rsid w:val="0071294C"/>
    <w:rsid w:val="00712FCC"/>
    <w:rsid w:val="0071300C"/>
    <w:rsid w:val="007130A6"/>
    <w:rsid w:val="0071324B"/>
    <w:rsid w:val="007133B0"/>
    <w:rsid w:val="00713491"/>
    <w:rsid w:val="00713527"/>
    <w:rsid w:val="0071390C"/>
    <w:rsid w:val="00713913"/>
    <w:rsid w:val="00713C09"/>
    <w:rsid w:val="00713E36"/>
    <w:rsid w:val="007140E2"/>
    <w:rsid w:val="007140F6"/>
    <w:rsid w:val="00714312"/>
    <w:rsid w:val="007147C1"/>
    <w:rsid w:val="00714913"/>
    <w:rsid w:val="00714957"/>
    <w:rsid w:val="00714ABD"/>
    <w:rsid w:val="00714CF2"/>
    <w:rsid w:val="00714E37"/>
    <w:rsid w:val="00715018"/>
    <w:rsid w:val="0071506B"/>
    <w:rsid w:val="00715145"/>
    <w:rsid w:val="0071517C"/>
    <w:rsid w:val="007151C4"/>
    <w:rsid w:val="007151D4"/>
    <w:rsid w:val="00715299"/>
    <w:rsid w:val="007152B4"/>
    <w:rsid w:val="00715662"/>
    <w:rsid w:val="00715ABB"/>
    <w:rsid w:val="00715F83"/>
    <w:rsid w:val="0071601A"/>
    <w:rsid w:val="007162DC"/>
    <w:rsid w:val="007162E7"/>
    <w:rsid w:val="00716426"/>
    <w:rsid w:val="0071643F"/>
    <w:rsid w:val="007166E4"/>
    <w:rsid w:val="007167F2"/>
    <w:rsid w:val="00716835"/>
    <w:rsid w:val="00716B6F"/>
    <w:rsid w:val="00716D3A"/>
    <w:rsid w:val="00716D4D"/>
    <w:rsid w:val="00716DB0"/>
    <w:rsid w:val="00716F54"/>
    <w:rsid w:val="00716FE4"/>
    <w:rsid w:val="00717109"/>
    <w:rsid w:val="007173DD"/>
    <w:rsid w:val="007175BA"/>
    <w:rsid w:val="00717761"/>
    <w:rsid w:val="007177F0"/>
    <w:rsid w:val="0071789E"/>
    <w:rsid w:val="00717A18"/>
    <w:rsid w:val="00717A3D"/>
    <w:rsid w:val="00717B31"/>
    <w:rsid w:val="00717B32"/>
    <w:rsid w:val="00717B6D"/>
    <w:rsid w:val="00717BCE"/>
    <w:rsid w:val="00717EDD"/>
    <w:rsid w:val="00717FD8"/>
    <w:rsid w:val="007200C1"/>
    <w:rsid w:val="00720346"/>
    <w:rsid w:val="007205F9"/>
    <w:rsid w:val="00720682"/>
    <w:rsid w:val="00720FD4"/>
    <w:rsid w:val="00721126"/>
    <w:rsid w:val="0072114F"/>
    <w:rsid w:val="007211EE"/>
    <w:rsid w:val="00721235"/>
    <w:rsid w:val="007214AF"/>
    <w:rsid w:val="007215A9"/>
    <w:rsid w:val="00721A9D"/>
    <w:rsid w:val="00721AF8"/>
    <w:rsid w:val="00721B5F"/>
    <w:rsid w:val="00721ED7"/>
    <w:rsid w:val="00721F09"/>
    <w:rsid w:val="00721FFE"/>
    <w:rsid w:val="00722233"/>
    <w:rsid w:val="007226EC"/>
    <w:rsid w:val="00722787"/>
    <w:rsid w:val="0072280E"/>
    <w:rsid w:val="007228C4"/>
    <w:rsid w:val="00722CD4"/>
    <w:rsid w:val="00722DD0"/>
    <w:rsid w:val="00722DDF"/>
    <w:rsid w:val="00722F70"/>
    <w:rsid w:val="00723047"/>
    <w:rsid w:val="007232DC"/>
    <w:rsid w:val="00723639"/>
    <w:rsid w:val="0072386F"/>
    <w:rsid w:val="00723A03"/>
    <w:rsid w:val="00723DC4"/>
    <w:rsid w:val="00723FEE"/>
    <w:rsid w:val="007242E3"/>
    <w:rsid w:val="007243D1"/>
    <w:rsid w:val="0072440B"/>
    <w:rsid w:val="00724714"/>
    <w:rsid w:val="00724729"/>
    <w:rsid w:val="00724755"/>
    <w:rsid w:val="00724ACE"/>
    <w:rsid w:val="00724EDD"/>
    <w:rsid w:val="0072510F"/>
    <w:rsid w:val="007251A5"/>
    <w:rsid w:val="00725203"/>
    <w:rsid w:val="0072523B"/>
    <w:rsid w:val="00725295"/>
    <w:rsid w:val="00725364"/>
    <w:rsid w:val="007254C6"/>
    <w:rsid w:val="007255D4"/>
    <w:rsid w:val="00725690"/>
    <w:rsid w:val="007256E2"/>
    <w:rsid w:val="00725814"/>
    <w:rsid w:val="007258E9"/>
    <w:rsid w:val="007258EA"/>
    <w:rsid w:val="00725A6C"/>
    <w:rsid w:val="00725C1E"/>
    <w:rsid w:val="00725C23"/>
    <w:rsid w:val="00725E1D"/>
    <w:rsid w:val="00725E9C"/>
    <w:rsid w:val="00725EE6"/>
    <w:rsid w:val="00725EFB"/>
    <w:rsid w:val="00725F6D"/>
    <w:rsid w:val="00726082"/>
    <w:rsid w:val="007260EF"/>
    <w:rsid w:val="007262D5"/>
    <w:rsid w:val="007264D0"/>
    <w:rsid w:val="00726577"/>
    <w:rsid w:val="00726616"/>
    <w:rsid w:val="007267AC"/>
    <w:rsid w:val="00726911"/>
    <w:rsid w:val="00726921"/>
    <w:rsid w:val="00726BE4"/>
    <w:rsid w:val="00726DF7"/>
    <w:rsid w:val="00726E99"/>
    <w:rsid w:val="00726F38"/>
    <w:rsid w:val="00727017"/>
    <w:rsid w:val="0072703C"/>
    <w:rsid w:val="0072717D"/>
    <w:rsid w:val="00727306"/>
    <w:rsid w:val="007273E1"/>
    <w:rsid w:val="00727424"/>
    <w:rsid w:val="0072799F"/>
    <w:rsid w:val="00727C06"/>
    <w:rsid w:val="00727E44"/>
    <w:rsid w:val="00727F16"/>
    <w:rsid w:val="00727F36"/>
    <w:rsid w:val="007301E8"/>
    <w:rsid w:val="0073048F"/>
    <w:rsid w:val="00730781"/>
    <w:rsid w:val="007307EC"/>
    <w:rsid w:val="00730973"/>
    <w:rsid w:val="00730A09"/>
    <w:rsid w:val="00730A56"/>
    <w:rsid w:val="00730ACF"/>
    <w:rsid w:val="00730BBF"/>
    <w:rsid w:val="00730C27"/>
    <w:rsid w:val="00731046"/>
    <w:rsid w:val="0073105C"/>
    <w:rsid w:val="007311D0"/>
    <w:rsid w:val="00731210"/>
    <w:rsid w:val="00731425"/>
    <w:rsid w:val="0073175E"/>
    <w:rsid w:val="00731901"/>
    <w:rsid w:val="0073193F"/>
    <w:rsid w:val="00731B00"/>
    <w:rsid w:val="00731CEA"/>
    <w:rsid w:val="00731E3E"/>
    <w:rsid w:val="00731EAA"/>
    <w:rsid w:val="00731FB6"/>
    <w:rsid w:val="0073215E"/>
    <w:rsid w:val="0073224B"/>
    <w:rsid w:val="007325ED"/>
    <w:rsid w:val="007327A8"/>
    <w:rsid w:val="0073283F"/>
    <w:rsid w:val="007328A1"/>
    <w:rsid w:val="007329E2"/>
    <w:rsid w:val="00732A82"/>
    <w:rsid w:val="0073343E"/>
    <w:rsid w:val="0073360E"/>
    <w:rsid w:val="00733662"/>
    <w:rsid w:val="00733877"/>
    <w:rsid w:val="00733EBD"/>
    <w:rsid w:val="00733F8D"/>
    <w:rsid w:val="007340C8"/>
    <w:rsid w:val="007342F3"/>
    <w:rsid w:val="00734413"/>
    <w:rsid w:val="00734624"/>
    <w:rsid w:val="0073480E"/>
    <w:rsid w:val="00734933"/>
    <w:rsid w:val="00734A2C"/>
    <w:rsid w:val="00734CC9"/>
    <w:rsid w:val="00734D69"/>
    <w:rsid w:val="00734DAD"/>
    <w:rsid w:val="0073513D"/>
    <w:rsid w:val="0073522D"/>
    <w:rsid w:val="007352B3"/>
    <w:rsid w:val="007352B5"/>
    <w:rsid w:val="00735367"/>
    <w:rsid w:val="0073548C"/>
    <w:rsid w:val="007354E9"/>
    <w:rsid w:val="0073554E"/>
    <w:rsid w:val="007356C5"/>
    <w:rsid w:val="007357D2"/>
    <w:rsid w:val="00735A2C"/>
    <w:rsid w:val="00735BE5"/>
    <w:rsid w:val="00735CEE"/>
    <w:rsid w:val="00735EC3"/>
    <w:rsid w:val="00735EDA"/>
    <w:rsid w:val="00735EEA"/>
    <w:rsid w:val="00735FEF"/>
    <w:rsid w:val="00736205"/>
    <w:rsid w:val="00736230"/>
    <w:rsid w:val="00736A06"/>
    <w:rsid w:val="00736A2D"/>
    <w:rsid w:val="00736AD4"/>
    <w:rsid w:val="00736C81"/>
    <w:rsid w:val="00736DFC"/>
    <w:rsid w:val="00736FD3"/>
    <w:rsid w:val="00736FF3"/>
    <w:rsid w:val="00737167"/>
    <w:rsid w:val="0073726A"/>
    <w:rsid w:val="007373AE"/>
    <w:rsid w:val="007373BC"/>
    <w:rsid w:val="0073742A"/>
    <w:rsid w:val="0073751A"/>
    <w:rsid w:val="007375BB"/>
    <w:rsid w:val="00737694"/>
    <w:rsid w:val="007377E3"/>
    <w:rsid w:val="00737875"/>
    <w:rsid w:val="00737A51"/>
    <w:rsid w:val="00737BFE"/>
    <w:rsid w:val="00737F70"/>
    <w:rsid w:val="00740018"/>
    <w:rsid w:val="007400BB"/>
    <w:rsid w:val="0074019B"/>
    <w:rsid w:val="007401A2"/>
    <w:rsid w:val="007401FC"/>
    <w:rsid w:val="00740344"/>
    <w:rsid w:val="00740537"/>
    <w:rsid w:val="00740587"/>
    <w:rsid w:val="007409D3"/>
    <w:rsid w:val="00740A05"/>
    <w:rsid w:val="00740A1C"/>
    <w:rsid w:val="00740A2C"/>
    <w:rsid w:val="00740C5F"/>
    <w:rsid w:val="00740E25"/>
    <w:rsid w:val="00740F4A"/>
    <w:rsid w:val="00740FD5"/>
    <w:rsid w:val="00741057"/>
    <w:rsid w:val="007410E0"/>
    <w:rsid w:val="00741129"/>
    <w:rsid w:val="00741136"/>
    <w:rsid w:val="00741304"/>
    <w:rsid w:val="007414C5"/>
    <w:rsid w:val="00741666"/>
    <w:rsid w:val="0074186D"/>
    <w:rsid w:val="007418E0"/>
    <w:rsid w:val="00741969"/>
    <w:rsid w:val="00741AA2"/>
    <w:rsid w:val="00741B84"/>
    <w:rsid w:val="00741BCA"/>
    <w:rsid w:val="00741F49"/>
    <w:rsid w:val="00742029"/>
    <w:rsid w:val="007421E1"/>
    <w:rsid w:val="00742214"/>
    <w:rsid w:val="00742420"/>
    <w:rsid w:val="007425AC"/>
    <w:rsid w:val="007425B9"/>
    <w:rsid w:val="007426CD"/>
    <w:rsid w:val="007426EB"/>
    <w:rsid w:val="007428BF"/>
    <w:rsid w:val="00742AAF"/>
    <w:rsid w:val="00742C4E"/>
    <w:rsid w:val="00742D21"/>
    <w:rsid w:val="00742E53"/>
    <w:rsid w:val="007430E2"/>
    <w:rsid w:val="0074328E"/>
    <w:rsid w:val="00743326"/>
    <w:rsid w:val="007435F2"/>
    <w:rsid w:val="00743673"/>
    <w:rsid w:val="0074370E"/>
    <w:rsid w:val="00743886"/>
    <w:rsid w:val="007439DF"/>
    <w:rsid w:val="00743A8B"/>
    <w:rsid w:val="00743AD7"/>
    <w:rsid w:val="00743BF2"/>
    <w:rsid w:val="00743C27"/>
    <w:rsid w:val="00743D9B"/>
    <w:rsid w:val="00743EBD"/>
    <w:rsid w:val="0074413E"/>
    <w:rsid w:val="007443C8"/>
    <w:rsid w:val="0074448D"/>
    <w:rsid w:val="007444C2"/>
    <w:rsid w:val="0074452D"/>
    <w:rsid w:val="007445C9"/>
    <w:rsid w:val="007445F3"/>
    <w:rsid w:val="007446AD"/>
    <w:rsid w:val="007449E0"/>
    <w:rsid w:val="00744A00"/>
    <w:rsid w:val="00744D13"/>
    <w:rsid w:val="00744D82"/>
    <w:rsid w:val="00744E17"/>
    <w:rsid w:val="00744E74"/>
    <w:rsid w:val="00744F5E"/>
    <w:rsid w:val="007453B8"/>
    <w:rsid w:val="007455C7"/>
    <w:rsid w:val="0074560F"/>
    <w:rsid w:val="00745660"/>
    <w:rsid w:val="00745671"/>
    <w:rsid w:val="0074584C"/>
    <w:rsid w:val="007459DE"/>
    <w:rsid w:val="00745A7C"/>
    <w:rsid w:val="00745B53"/>
    <w:rsid w:val="00745BDE"/>
    <w:rsid w:val="00745C33"/>
    <w:rsid w:val="00745DB3"/>
    <w:rsid w:val="00745DF4"/>
    <w:rsid w:val="00745FBE"/>
    <w:rsid w:val="0074630B"/>
    <w:rsid w:val="00746440"/>
    <w:rsid w:val="0074645D"/>
    <w:rsid w:val="007464D9"/>
    <w:rsid w:val="0074662F"/>
    <w:rsid w:val="00746910"/>
    <w:rsid w:val="00746C94"/>
    <w:rsid w:val="00746F09"/>
    <w:rsid w:val="0074709B"/>
    <w:rsid w:val="007472B6"/>
    <w:rsid w:val="007472F9"/>
    <w:rsid w:val="00747341"/>
    <w:rsid w:val="00747A2C"/>
    <w:rsid w:val="00747ABB"/>
    <w:rsid w:val="00747C32"/>
    <w:rsid w:val="00747E60"/>
    <w:rsid w:val="00747F24"/>
    <w:rsid w:val="0075008F"/>
    <w:rsid w:val="00750133"/>
    <w:rsid w:val="007501D7"/>
    <w:rsid w:val="0075025E"/>
    <w:rsid w:val="007502D7"/>
    <w:rsid w:val="00750431"/>
    <w:rsid w:val="00750698"/>
    <w:rsid w:val="0075074F"/>
    <w:rsid w:val="00750804"/>
    <w:rsid w:val="00750814"/>
    <w:rsid w:val="00750AC4"/>
    <w:rsid w:val="00750C7D"/>
    <w:rsid w:val="00750D11"/>
    <w:rsid w:val="00750F7F"/>
    <w:rsid w:val="00751099"/>
    <w:rsid w:val="00751240"/>
    <w:rsid w:val="007516EA"/>
    <w:rsid w:val="007517CC"/>
    <w:rsid w:val="007518AB"/>
    <w:rsid w:val="007518E2"/>
    <w:rsid w:val="007519AA"/>
    <w:rsid w:val="00751B5E"/>
    <w:rsid w:val="00751E06"/>
    <w:rsid w:val="00751F24"/>
    <w:rsid w:val="00751FA8"/>
    <w:rsid w:val="00752224"/>
    <w:rsid w:val="0075225F"/>
    <w:rsid w:val="007522EF"/>
    <w:rsid w:val="007522FB"/>
    <w:rsid w:val="0075239B"/>
    <w:rsid w:val="00752413"/>
    <w:rsid w:val="007529A3"/>
    <w:rsid w:val="007529C8"/>
    <w:rsid w:val="00752A35"/>
    <w:rsid w:val="00752B1A"/>
    <w:rsid w:val="00752C9C"/>
    <w:rsid w:val="00752D49"/>
    <w:rsid w:val="00752FCA"/>
    <w:rsid w:val="00753241"/>
    <w:rsid w:val="007532B7"/>
    <w:rsid w:val="0075338A"/>
    <w:rsid w:val="0075350F"/>
    <w:rsid w:val="00753649"/>
    <w:rsid w:val="007536F3"/>
    <w:rsid w:val="007537B2"/>
    <w:rsid w:val="007537C8"/>
    <w:rsid w:val="00753892"/>
    <w:rsid w:val="00753CA3"/>
    <w:rsid w:val="00753D8C"/>
    <w:rsid w:val="00753E54"/>
    <w:rsid w:val="00754148"/>
    <w:rsid w:val="007542D4"/>
    <w:rsid w:val="007543DA"/>
    <w:rsid w:val="0075471B"/>
    <w:rsid w:val="0075471F"/>
    <w:rsid w:val="00754790"/>
    <w:rsid w:val="007547DB"/>
    <w:rsid w:val="007547E8"/>
    <w:rsid w:val="00754873"/>
    <w:rsid w:val="00754961"/>
    <w:rsid w:val="00754D3D"/>
    <w:rsid w:val="00754EB0"/>
    <w:rsid w:val="00754F4C"/>
    <w:rsid w:val="0075516B"/>
    <w:rsid w:val="007551A1"/>
    <w:rsid w:val="00755295"/>
    <w:rsid w:val="0075532B"/>
    <w:rsid w:val="0075537C"/>
    <w:rsid w:val="00755394"/>
    <w:rsid w:val="007554C1"/>
    <w:rsid w:val="0075554B"/>
    <w:rsid w:val="00755582"/>
    <w:rsid w:val="00755657"/>
    <w:rsid w:val="007556A7"/>
    <w:rsid w:val="00755762"/>
    <w:rsid w:val="0075581A"/>
    <w:rsid w:val="0075589C"/>
    <w:rsid w:val="007558D1"/>
    <w:rsid w:val="00755998"/>
    <w:rsid w:val="00755AA3"/>
    <w:rsid w:val="00755BE2"/>
    <w:rsid w:val="00755ED1"/>
    <w:rsid w:val="007560C0"/>
    <w:rsid w:val="00756246"/>
    <w:rsid w:val="007562A0"/>
    <w:rsid w:val="00756372"/>
    <w:rsid w:val="00756398"/>
    <w:rsid w:val="0075649F"/>
    <w:rsid w:val="007566B1"/>
    <w:rsid w:val="0075675D"/>
    <w:rsid w:val="00756822"/>
    <w:rsid w:val="00756B2C"/>
    <w:rsid w:val="00756B4D"/>
    <w:rsid w:val="00756D1C"/>
    <w:rsid w:val="00757005"/>
    <w:rsid w:val="0075706C"/>
    <w:rsid w:val="007570A8"/>
    <w:rsid w:val="007570C2"/>
    <w:rsid w:val="00757101"/>
    <w:rsid w:val="0075736E"/>
    <w:rsid w:val="007573DD"/>
    <w:rsid w:val="00757765"/>
    <w:rsid w:val="0075782B"/>
    <w:rsid w:val="0075795C"/>
    <w:rsid w:val="007579AF"/>
    <w:rsid w:val="00757B19"/>
    <w:rsid w:val="00757BE4"/>
    <w:rsid w:val="00757ECD"/>
    <w:rsid w:val="00760021"/>
    <w:rsid w:val="007604D0"/>
    <w:rsid w:val="007605D2"/>
    <w:rsid w:val="00760615"/>
    <w:rsid w:val="00760778"/>
    <w:rsid w:val="00760B45"/>
    <w:rsid w:val="00760DF8"/>
    <w:rsid w:val="007610BD"/>
    <w:rsid w:val="007612A5"/>
    <w:rsid w:val="007613A3"/>
    <w:rsid w:val="00761452"/>
    <w:rsid w:val="007617CE"/>
    <w:rsid w:val="00761898"/>
    <w:rsid w:val="00761A27"/>
    <w:rsid w:val="00761A84"/>
    <w:rsid w:val="00761AE8"/>
    <w:rsid w:val="00761DC0"/>
    <w:rsid w:val="00762178"/>
    <w:rsid w:val="0076230E"/>
    <w:rsid w:val="007624AD"/>
    <w:rsid w:val="007624FA"/>
    <w:rsid w:val="0076274D"/>
    <w:rsid w:val="007627DF"/>
    <w:rsid w:val="007628E0"/>
    <w:rsid w:val="00762951"/>
    <w:rsid w:val="00762B76"/>
    <w:rsid w:val="00762BA7"/>
    <w:rsid w:val="00762C16"/>
    <w:rsid w:val="00762D33"/>
    <w:rsid w:val="00762DF0"/>
    <w:rsid w:val="00762FD7"/>
    <w:rsid w:val="00763009"/>
    <w:rsid w:val="007630A4"/>
    <w:rsid w:val="00763211"/>
    <w:rsid w:val="007634EF"/>
    <w:rsid w:val="0076354B"/>
    <w:rsid w:val="00763619"/>
    <w:rsid w:val="007636E7"/>
    <w:rsid w:val="00763835"/>
    <w:rsid w:val="007639D3"/>
    <w:rsid w:val="007639F5"/>
    <w:rsid w:val="00763A49"/>
    <w:rsid w:val="00763B26"/>
    <w:rsid w:val="00763BAC"/>
    <w:rsid w:val="00763C23"/>
    <w:rsid w:val="00763E80"/>
    <w:rsid w:val="0076407F"/>
    <w:rsid w:val="007640AB"/>
    <w:rsid w:val="00764127"/>
    <w:rsid w:val="0076425C"/>
    <w:rsid w:val="007642AE"/>
    <w:rsid w:val="0076444C"/>
    <w:rsid w:val="007645FB"/>
    <w:rsid w:val="007646D8"/>
    <w:rsid w:val="007647AA"/>
    <w:rsid w:val="007647E7"/>
    <w:rsid w:val="0076486D"/>
    <w:rsid w:val="007648E0"/>
    <w:rsid w:val="007648EE"/>
    <w:rsid w:val="007649D3"/>
    <w:rsid w:val="00764D15"/>
    <w:rsid w:val="00764E3E"/>
    <w:rsid w:val="00764EE3"/>
    <w:rsid w:val="00764F57"/>
    <w:rsid w:val="00765126"/>
    <w:rsid w:val="00765373"/>
    <w:rsid w:val="00765898"/>
    <w:rsid w:val="00765922"/>
    <w:rsid w:val="00765998"/>
    <w:rsid w:val="007659DA"/>
    <w:rsid w:val="00765A22"/>
    <w:rsid w:val="00765ABC"/>
    <w:rsid w:val="00765C2B"/>
    <w:rsid w:val="00765C49"/>
    <w:rsid w:val="00765E29"/>
    <w:rsid w:val="00765E7F"/>
    <w:rsid w:val="00765F27"/>
    <w:rsid w:val="007660AF"/>
    <w:rsid w:val="007660D6"/>
    <w:rsid w:val="007661E3"/>
    <w:rsid w:val="00766213"/>
    <w:rsid w:val="00766283"/>
    <w:rsid w:val="007662DC"/>
    <w:rsid w:val="007662F1"/>
    <w:rsid w:val="00766608"/>
    <w:rsid w:val="00766624"/>
    <w:rsid w:val="007666FB"/>
    <w:rsid w:val="00766A1C"/>
    <w:rsid w:val="00766F6F"/>
    <w:rsid w:val="0076729E"/>
    <w:rsid w:val="0076732A"/>
    <w:rsid w:val="0076770C"/>
    <w:rsid w:val="00767A89"/>
    <w:rsid w:val="00767AB4"/>
    <w:rsid w:val="00767ACF"/>
    <w:rsid w:val="00767B30"/>
    <w:rsid w:val="00767DE8"/>
    <w:rsid w:val="00767E92"/>
    <w:rsid w:val="00767FD9"/>
    <w:rsid w:val="0077034A"/>
    <w:rsid w:val="0077050D"/>
    <w:rsid w:val="00770594"/>
    <w:rsid w:val="007708B4"/>
    <w:rsid w:val="00770981"/>
    <w:rsid w:val="00770D42"/>
    <w:rsid w:val="00770DA6"/>
    <w:rsid w:val="007711DE"/>
    <w:rsid w:val="00771226"/>
    <w:rsid w:val="0077127C"/>
    <w:rsid w:val="007712C1"/>
    <w:rsid w:val="0077140E"/>
    <w:rsid w:val="00771592"/>
    <w:rsid w:val="007715FF"/>
    <w:rsid w:val="007718C0"/>
    <w:rsid w:val="00771A92"/>
    <w:rsid w:val="00771A96"/>
    <w:rsid w:val="00771C53"/>
    <w:rsid w:val="00771C95"/>
    <w:rsid w:val="00771E17"/>
    <w:rsid w:val="00771F52"/>
    <w:rsid w:val="007720DE"/>
    <w:rsid w:val="00772146"/>
    <w:rsid w:val="007721E3"/>
    <w:rsid w:val="00772338"/>
    <w:rsid w:val="007726F7"/>
    <w:rsid w:val="0077283E"/>
    <w:rsid w:val="00772843"/>
    <w:rsid w:val="0077290E"/>
    <w:rsid w:val="00772953"/>
    <w:rsid w:val="00772D78"/>
    <w:rsid w:val="00772FAD"/>
    <w:rsid w:val="00773049"/>
    <w:rsid w:val="007731A2"/>
    <w:rsid w:val="00773283"/>
    <w:rsid w:val="0077338C"/>
    <w:rsid w:val="007733B0"/>
    <w:rsid w:val="00773545"/>
    <w:rsid w:val="007737A5"/>
    <w:rsid w:val="007737C0"/>
    <w:rsid w:val="00773829"/>
    <w:rsid w:val="00773967"/>
    <w:rsid w:val="00773A04"/>
    <w:rsid w:val="00773A49"/>
    <w:rsid w:val="00773CEB"/>
    <w:rsid w:val="00773F00"/>
    <w:rsid w:val="00774076"/>
    <w:rsid w:val="007740F8"/>
    <w:rsid w:val="0077420A"/>
    <w:rsid w:val="007742DC"/>
    <w:rsid w:val="00774403"/>
    <w:rsid w:val="007744D9"/>
    <w:rsid w:val="007746D1"/>
    <w:rsid w:val="00774909"/>
    <w:rsid w:val="00774954"/>
    <w:rsid w:val="00774B0D"/>
    <w:rsid w:val="00774BB0"/>
    <w:rsid w:val="00774BCA"/>
    <w:rsid w:val="00774C3E"/>
    <w:rsid w:val="00774E1C"/>
    <w:rsid w:val="00774FAF"/>
    <w:rsid w:val="007751C4"/>
    <w:rsid w:val="0077551B"/>
    <w:rsid w:val="0077593C"/>
    <w:rsid w:val="00775ABC"/>
    <w:rsid w:val="00775CFA"/>
    <w:rsid w:val="00775D95"/>
    <w:rsid w:val="00775DB0"/>
    <w:rsid w:val="00775DE6"/>
    <w:rsid w:val="00775E18"/>
    <w:rsid w:val="00776094"/>
    <w:rsid w:val="00776136"/>
    <w:rsid w:val="0077639F"/>
    <w:rsid w:val="00776700"/>
    <w:rsid w:val="00776920"/>
    <w:rsid w:val="00776934"/>
    <w:rsid w:val="00776A3E"/>
    <w:rsid w:val="00776FB8"/>
    <w:rsid w:val="007771A9"/>
    <w:rsid w:val="007771CF"/>
    <w:rsid w:val="0077730D"/>
    <w:rsid w:val="0077736C"/>
    <w:rsid w:val="007776A9"/>
    <w:rsid w:val="007778FA"/>
    <w:rsid w:val="0077796A"/>
    <w:rsid w:val="00777A82"/>
    <w:rsid w:val="00777BB2"/>
    <w:rsid w:val="00777CC4"/>
    <w:rsid w:val="00777CD9"/>
    <w:rsid w:val="00777CE2"/>
    <w:rsid w:val="00777E34"/>
    <w:rsid w:val="00777E4A"/>
    <w:rsid w:val="00780068"/>
    <w:rsid w:val="00780273"/>
    <w:rsid w:val="007802AC"/>
    <w:rsid w:val="007807F6"/>
    <w:rsid w:val="0078080B"/>
    <w:rsid w:val="0078080F"/>
    <w:rsid w:val="00780853"/>
    <w:rsid w:val="007808C2"/>
    <w:rsid w:val="007809FC"/>
    <w:rsid w:val="00780A7B"/>
    <w:rsid w:val="00780AF2"/>
    <w:rsid w:val="00780B0C"/>
    <w:rsid w:val="00780C68"/>
    <w:rsid w:val="00780EFF"/>
    <w:rsid w:val="00780FC4"/>
    <w:rsid w:val="007815A6"/>
    <w:rsid w:val="00781736"/>
    <w:rsid w:val="00781859"/>
    <w:rsid w:val="00781889"/>
    <w:rsid w:val="007818D7"/>
    <w:rsid w:val="00781901"/>
    <w:rsid w:val="00781911"/>
    <w:rsid w:val="0078191C"/>
    <w:rsid w:val="00781964"/>
    <w:rsid w:val="00781AA1"/>
    <w:rsid w:val="00781B8B"/>
    <w:rsid w:val="00781BC1"/>
    <w:rsid w:val="00781E3B"/>
    <w:rsid w:val="0078203C"/>
    <w:rsid w:val="0078216E"/>
    <w:rsid w:val="00782252"/>
    <w:rsid w:val="007822C9"/>
    <w:rsid w:val="007822CC"/>
    <w:rsid w:val="00782467"/>
    <w:rsid w:val="007824C7"/>
    <w:rsid w:val="0078261A"/>
    <w:rsid w:val="007826B0"/>
    <w:rsid w:val="0078277E"/>
    <w:rsid w:val="0078286D"/>
    <w:rsid w:val="00782895"/>
    <w:rsid w:val="00782898"/>
    <w:rsid w:val="007829C3"/>
    <w:rsid w:val="00782D67"/>
    <w:rsid w:val="00782DDA"/>
    <w:rsid w:val="0078305C"/>
    <w:rsid w:val="00783139"/>
    <w:rsid w:val="007831A1"/>
    <w:rsid w:val="007831DE"/>
    <w:rsid w:val="0078322F"/>
    <w:rsid w:val="0078335B"/>
    <w:rsid w:val="007834EF"/>
    <w:rsid w:val="0078365A"/>
    <w:rsid w:val="0078389D"/>
    <w:rsid w:val="007838B4"/>
    <w:rsid w:val="00783950"/>
    <w:rsid w:val="00783B76"/>
    <w:rsid w:val="00783B85"/>
    <w:rsid w:val="00783BA6"/>
    <w:rsid w:val="00783CCA"/>
    <w:rsid w:val="00783CF7"/>
    <w:rsid w:val="00783D78"/>
    <w:rsid w:val="00783EC6"/>
    <w:rsid w:val="00783FDA"/>
    <w:rsid w:val="007840E3"/>
    <w:rsid w:val="007842CA"/>
    <w:rsid w:val="0078437A"/>
    <w:rsid w:val="0078446B"/>
    <w:rsid w:val="00784598"/>
    <w:rsid w:val="007845A0"/>
    <w:rsid w:val="00784695"/>
    <w:rsid w:val="007849C4"/>
    <w:rsid w:val="00784A82"/>
    <w:rsid w:val="00784A8E"/>
    <w:rsid w:val="00784B55"/>
    <w:rsid w:val="00784B5F"/>
    <w:rsid w:val="00784D60"/>
    <w:rsid w:val="00784D6F"/>
    <w:rsid w:val="00784DDD"/>
    <w:rsid w:val="00785205"/>
    <w:rsid w:val="007853C6"/>
    <w:rsid w:val="007853CE"/>
    <w:rsid w:val="007853EB"/>
    <w:rsid w:val="00785465"/>
    <w:rsid w:val="00785679"/>
    <w:rsid w:val="00785895"/>
    <w:rsid w:val="007858CE"/>
    <w:rsid w:val="0078591C"/>
    <w:rsid w:val="00785A23"/>
    <w:rsid w:val="00785B56"/>
    <w:rsid w:val="00785C42"/>
    <w:rsid w:val="00785C84"/>
    <w:rsid w:val="00785D3F"/>
    <w:rsid w:val="00785DE4"/>
    <w:rsid w:val="00785DFE"/>
    <w:rsid w:val="00785FCA"/>
    <w:rsid w:val="00786032"/>
    <w:rsid w:val="00786173"/>
    <w:rsid w:val="0078635C"/>
    <w:rsid w:val="00786406"/>
    <w:rsid w:val="00786428"/>
    <w:rsid w:val="0078645C"/>
    <w:rsid w:val="007865A7"/>
    <w:rsid w:val="00786872"/>
    <w:rsid w:val="007868D1"/>
    <w:rsid w:val="0078697C"/>
    <w:rsid w:val="007869F7"/>
    <w:rsid w:val="00786A57"/>
    <w:rsid w:val="00786BA3"/>
    <w:rsid w:val="00786BF8"/>
    <w:rsid w:val="00786CC0"/>
    <w:rsid w:val="00786D5C"/>
    <w:rsid w:val="00786D74"/>
    <w:rsid w:val="00787087"/>
    <w:rsid w:val="00787250"/>
    <w:rsid w:val="0078733A"/>
    <w:rsid w:val="00787414"/>
    <w:rsid w:val="007874BA"/>
    <w:rsid w:val="00787562"/>
    <w:rsid w:val="00787688"/>
    <w:rsid w:val="007876C1"/>
    <w:rsid w:val="007878C8"/>
    <w:rsid w:val="00787B10"/>
    <w:rsid w:val="00787BD7"/>
    <w:rsid w:val="00787C96"/>
    <w:rsid w:val="00787DA0"/>
    <w:rsid w:val="00787DE8"/>
    <w:rsid w:val="00790030"/>
    <w:rsid w:val="007900EE"/>
    <w:rsid w:val="00790327"/>
    <w:rsid w:val="007904C6"/>
    <w:rsid w:val="007904E4"/>
    <w:rsid w:val="0079057B"/>
    <w:rsid w:val="00790784"/>
    <w:rsid w:val="00790856"/>
    <w:rsid w:val="007908D5"/>
    <w:rsid w:val="00790C1B"/>
    <w:rsid w:val="00790D5E"/>
    <w:rsid w:val="00790D8E"/>
    <w:rsid w:val="007910F2"/>
    <w:rsid w:val="007911D9"/>
    <w:rsid w:val="0079127B"/>
    <w:rsid w:val="0079129D"/>
    <w:rsid w:val="0079146B"/>
    <w:rsid w:val="00791652"/>
    <w:rsid w:val="007917FF"/>
    <w:rsid w:val="007919C3"/>
    <w:rsid w:val="00791A79"/>
    <w:rsid w:val="00791B53"/>
    <w:rsid w:val="00791B57"/>
    <w:rsid w:val="00791C13"/>
    <w:rsid w:val="00791D65"/>
    <w:rsid w:val="00791DAF"/>
    <w:rsid w:val="00791E94"/>
    <w:rsid w:val="00792130"/>
    <w:rsid w:val="007922EF"/>
    <w:rsid w:val="00792560"/>
    <w:rsid w:val="00792A7D"/>
    <w:rsid w:val="00792C41"/>
    <w:rsid w:val="00792C56"/>
    <w:rsid w:val="00792C6D"/>
    <w:rsid w:val="00792C98"/>
    <w:rsid w:val="00792DB0"/>
    <w:rsid w:val="00792DCF"/>
    <w:rsid w:val="00792E1B"/>
    <w:rsid w:val="00792E5E"/>
    <w:rsid w:val="0079303D"/>
    <w:rsid w:val="00793294"/>
    <w:rsid w:val="00793480"/>
    <w:rsid w:val="0079368E"/>
    <w:rsid w:val="0079378C"/>
    <w:rsid w:val="007937BA"/>
    <w:rsid w:val="0079386C"/>
    <w:rsid w:val="0079395A"/>
    <w:rsid w:val="007939F8"/>
    <w:rsid w:val="00793AF9"/>
    <w:rsid w:val="00793B12"/>
    <w:rsid w:val="00793EAA"/>
    <w:rsid w:val="0079402E"/>
    <w:rsid w:val="007941CC"/>
    <w:rsid w:val="0079446B"/>
    <w:rsid w:val="007944C8"/>
    <w:rsid w:val="007945A1"/>
    <w:rsid w:val="00794748"/>
    <w:rsid w:val="00794805"/>
    <w:rsid w:val="00794825"/>
    <w:rsid w:val="0079491A"/>
    <w:rsid w:val="00794943"/>
    <w:rsid w:val="00794969"/>
    <w:rsid w:val="007949D2"/>
    <w:rsid w:val="00794AAA"/>
    <w:rsid w:val="00794B8F"/>
    <w:rsid w:val="00794BBD"/>
    <w:rsid w:val="00794C27"/>
    <w:rsid w:val="00794C4E"/>
    <w:rsid w:val="00794D5A"/>
    <w:rsid w:val="00794DAF"/>
    <w:rsid w:val="00794E1E"/>
    <w:rsid w:val="00794F47"/>
    <w:rsid w:val="00794FDA"/>
    <w:rsid w:val="00795151"/>
    <w:rsid w:val="007951EE"/>
    <w:rsid w:val="007952E9"/>
    <w:rsid w:val="0079545A"/>
    <w:rsid w:val="0079575D"/>
    <w:rsid w:val="0079577A"/>
    <w:rsid w:val="00795794"/>
    <w:rsid w:val="00795E6A"/>
    <w:rsid w:val="00795EC6"/>
    <w:rsid w:val="0079605B"/>
    <w:rsid w:val="007961C1"/>
    <w:rsid w:val="007962F2"/>
    <w:rsid w:val="00796344"/>
    <w:rsid w:val="00796465"/>
    <w:rsid w:val="00796846"/>
    <w:rsid w:val="0079687B"/>
    <w:rsid w:val="00796929"/>
    <w:rsid w:val="00796952"/>
    <w:rsid w:val="00796A26"/>
    <w:rsid w:val="00796C62"/>
    <w:rsid w:val="00796E95"/>
    <w:rsid w:val="00796F11"/>
    <w:rsid w:val="00796F9B"/>
    <w:rsid w:val="007970BA"/>
    <w:rsid w:val="007972BB"/>
    <w:rsid w:val="007973A7"/>
    <w:rsid w:val="0079742B"/>
    <w:rsid w:val="00797450"/>
    <w:rsid w:val="00797561"/>
    <w:rsid w:val="007975D4"/>
    <w:rsid w:val="007976BC"/>
    <w:rsid w:val="0079779B"/>
    <w:rsid w:val="007977BA"/>
    <w:rsid w:val="00797879"/>
    <w:rsid w:val="007978BD"/>
    <w:rsid w:val="00797C5E"/>
    <w:rsid w:val="00797EA7"/>
    <w:rsid w:val="00797EC1"/>
    <w:rsid w:val="00797FA0"/>
    <w:rsid w:val="007A007C"/>
    <w:rsid w:val="007A0088"/>
    <w:rsid w:val="007A00C8"/>
    <w:rsid w:val="007A01DE"/>
    <w:rsid w:val="007A0278"/>
    <w:rsid w:val="007A02AE"/>
    <w:rsid w:val="007A061B"/>
    <w:rsid w:val="007A0838"/>
    <w:rsid w:val="007A0A29"/>
    <w:rsid w:val="007A0CA9"/>
    <w:rsid w:val="007A0D4C"/>
    <w:rsid w:val="007A0E3E"/>
    <w:rsid w:val="007A0E94"/>
    <w:rsid w:val="007A1054"/>
    <w:rsid w:val="007A1150"/>
    <w:rsid w:val="007A12C4"/>
    <w:rsid w:val="007A12CA"/>
    <w:rsid w:val="007A135E"/>
    <w:rsid w:val="007A14B7"/>
    <w:rsid w:val="007A169B"/>
    <w:rsid w:val="007A17DB"/>
    <w:rsid w:val="007A1805"/>
    <w:rsid w:val="007A18A7"/>
    <w:rsid w:val="007A1C3C"/>
    <w:rsid w:val="007A1EE0"/>
    <w:rsid w:val="007A1F10"/>
    <w:rsid w:val="007A207D"/>
    <w:rsid w:val="007A20D2"/>
    <w:rsid w:val="007A20E5"/>
    <w:rsid w:val="007A21B5"/>
    <w:rsid w:val="007A230F"/>
    <w:rsid w:val="007A23FE"/>
    <w:rsid w:val="007A262F"/>
    <w:rsid w:val="007A26A9"/>
    <w:rsid w:val="007A27C9"/>
    <w:rsid w:val="007A2978"/>
    <w:rsid w:val="007A2980"/>
    <w:rsid w:val="007A2AED"/>
    <w:rsid w:val="007A2C12"/>
    <w:rsid w:val="007A2DB8"/>
    <w:rsid w:val="007A2DEF"/>
    <w:rsid w:val="007A2EAC"/>
    <w:rsid w:val="007A302E"/>
    <w:rsid w:val="007A33B9"/>
    <w:rsid w:val="007A34CF"/>
    <w:rsid w:val="007A364D"/>
    <w:rsid w:val="007A3766"/>
    <w:rsid w:val="007A38AB"/>
    <w:rsid w:val="007A390C"/>
    <w:rsid w:val="007A3A78"/>
    <w:rsid w:val="007A3B70"/>
    <w:rsid w:val="007A3C7E"/>
    <w:rsid w:val="007A3D9D"/>
    <w:rsid w:val="007A3DFD"/>
    <w:rsid w:val="007A40F4"/>
    <w:rsid w:val="007A415F"/>
    <w:rsid w:val="007A41EA"/>
    <w:rsid w:val="007A4222"/>
    <w:rsid w:val="007A425E"/>
    <w:rsid w:val="007A43BE"/>
    <w:rsid w:val="007A43C8"/>
    <w:rsid w:val="007A43F5"/>
    <w:rsid w:val="007A449B"/>
    <w:rsid w:val="007A44C7"/>
    <w:rsid w:val="007A4534"/>
    <w:rsid w:val="007A45CE"/>
    <w:rsid w:val="007A4607"/>
    <w:rsid w:val="007A4706"/>
    <w:rsid w:val="007A47E8"/>
    <w:rsid w:val="007A47FB"/>
    <w:rsid w:val="007A4995"/>
    <w:rsid w:val="007A4A43"/>
    <w:rsid w:val="007A4BD1"/>
    <w:rsid w:val="007A513B"/>
    <w:rsid w:val="007A536F"/>
    <w:rsid w:val="007A54CC"/>
    <w:rsid w:val="007A55AA"/>
    <w:rsid w:val="007A5609"/>
    <w:rsid w:val="007A5734"/>
    <w:rsid w:val="007A57B1"/>
    <w:rsid w:val="007A5973"/>
    <w:rsid w:val="007A5A1D"/>
    <w:rsid w:val="007A5A62"/>
    <w:rsid w:val="007A5C14"/>
    <w:rsid w:val="007A5CF8"/>
    <w:rsid w:val="007A5E58"/>
    <w:rsid w:val="007A5ECC"/>
    <w:rsid w:val="007A5F74"/>
    <w:rsid w:val="007A610B"/>
    <w:rsid w:val="007A6265"/>
    <w:rsid w:val="007A64DD"/>
    <w:rsid w:val="007A6581"/>
    <w:rsid w:val="007A65A4"/>
    <w:rsid w:val="007A6670"/>
    <w:rsid w:val="007A6691"/>
    <w:rsid w:val="007A66B9"/>
    <w:rsid w:val="007A6769"/>
    <w:rsid w:val="007A69D9"/>
    <w:rsid w:val="007A69FF"/>
    <w:rsid w:val="007A6BEE"/>
    <w:rsid w:val="007A6D73"/>
    <w:rsid w:val="007A6DED"/>
    <w:rsid w:val="007A6F79"/>
    <w:rsid w:val="007A6FCC"/>
    <w:rsid w:val="007A6FE6"/>
    <w:rsid w:val="007A705E"/>
    <w:rsid w:val="007A722B"/>
    <w:rsid w:val="007A7314"/>
    <w:rsid w:val="007A739C"/>
    <w:rsid w:val="007A7434"/>
    <w:rsid w:val="007A7498"/>
    <w:rsid w:val="007A7630"/>
    <w:rsid w:val="007A7741"/>
    <w:rsid w:val="007A789A"/>
    <w:rsid w:val="007A78C3"/>
    <w:rsid w:val="007A7AAF"/>
    <w:rsid w:val="007A7E09"/>
    <w:rsid w:val="007A7F60"/>
    <w:rsid w:val="007A7FA4"/>
    <w:rsid w:val="007A7FB6"/>
    <w:rsid w:val="007B0070"/>
    <w:rsid w:val="007B00C6"/>
    <w:rsid w:val="007B025F"/>
    <w:rsid w:val="007B030B"/>
    <w:rsid w:val="007B05DF"/>
    <w:rsid w:val="007B05FA"/>
    <w:rsid w:val="007B0725"/>
    <w:rsid w:val="007B0873"/>
    <w:rsid w:val="007B08AC"/>
    <w:rsid w:val="007B0968"/>
    <w:rsid w:val="007B0B0B"/>
    <w:rsid w:val="007B0B6F"/>
    <w:rsid w:val="007B0BDD"/>
    <w:rsid w:val="007B0CE3"/>
    <w:rsid w:val="007B0D8C"/>
    <w:rsid w:val="007B0DA0"/>
    <w:rsid w:val="007B0E89"/>
    <w:rsid w:val="007B101D"/>
    <w:rsid w:val="007B1410"/>
    <w:rsid w:val="007B1434"/>
    <w:rsid w:val="007B143E"/>
    <w:rsid w:val="007B15EB"/>
    <w:rsid w:val="007B179C"/>
    <w:rsid w:val="007B1C9B"/>
    <w:rsid w:val="007B1CE2"/>
    <w:rsid w:val="007B1D9C"/>
    <w:rsid w:val="007B1E64"/>
    <w:rsid w:val="007B2134"/>
    <w:rsid w:val="007B21F6"/>
    <w:rsid w:val="007B2294"/>
    <w:rsid w:val="007B240D"/>
    <w:rsid w:val="007B24E9"/>
    <w:rsid w:val="007B260F"/>
    <w:rsid w:val="007B26A8"/>
    <w:rsid w:val="007B2735"/>
    <w:rsid w:val="007B2902"/>
    <w:rsid w:val="007B291A"/>
    <w:rsid w:val="007B2AAB"/>
    <w:rsid w:val="007B2B85"/>
    <w:rsid w:val="007B2C51"/>
    <w:rsid w:val="007B2CAC"/>
    <w:rsid w:val="007B2D06"/>
    <w:rsid w:val="007B2D19"/>
    <w:rsid w:val="007B2EE1"/>
    <w:rsid w:val="007B2FF5"/>
    <w:rsid w:val="007B31A6"/>
    <w:rsid w:val="007B3295"/>
    <w:rsid w:val="007B3362"/>
    <w:rsid w:val="007B3375"/>
    <w:rsid w:val="007B37BA"/>
    <w:rsid w:val="007B3912"/>
    <w:rsid w:val="007B3961"/>
    <w:rsid w:val="007B3B58"/>
    <w:rsid w:val="007B3C02"/>
    <w:rsid w:val="007B3DB5"/>
    <w:rsid w:val="007B3E04"/>
    <w:rsid w:val="007B3FB3"/>
    <w:rsid w:val="007B407C"/>
    <w:rsid w:val="007B42AE"/>
    <w:rsid w:val="007B4377"/>
    <w:rsid w:val="007B45C7"/>
    <w:rsid w:val="007B45CC"/>
    <w:rsid w:val="007B4617"/>
    <w:rsid w:val="007B46FA"/>
    <w:rsid w:val="007B4717"/>
    <w:rsid w:val="007B47D7"/>
    <w:rsid w:val="007B4838"/>
    <w:rsid w:val="007B49BF"/>
    <w:rsid w:val="007B49DC"/>
    <w:rsid w:val="007B4CC9"/>
    <w:rsid w:val="007B4D7C"/>
    <w:rsid w:val="007B4F1A"/>
    <w:rsid w:val="007B4F4F"/>
    <w:rsid w:val="007B4FFA"/>
    <w:rsid w:val="007B5026"/>
    <w:rsid w:val="007B5331"/>
    <w:rsid w:val="007B5767"/>
    <w:rsid w:val="007B5838"/>
    <w:rsid w:val="007B5851"/>
    <w:rsid w:val="007B5980"/>
    <w:rsid w:val="007B5B28"/>
    <w:rsid w:val="007B5B4C"/>
    <w:rsid w:val="007B5C2D"/>
    <w:rsid w:val="007B5CEA"/>
    <w:rsid w:val="007B5E85"/>
    <w:rsid w:val="007B5F2C"/>
    <w:rsid w:val="007B6056"/>
    <w:rsid w:val="007B607D"/>
    <w:rsid w:val="007B6238"/>
    <w:rsid w:val="007B62CB"/>
    <w:rsid w:val="007B63F6"/>
    <w:rsid w:val="007B6413"/>
    <w:rsid w:val="007B66DA"/>
    <w:rsid w:val="007B6826"/>
    <w:rsid w:val="007B6A1B"/>
    <w:rsid w:val="007B6AD8"/>
    <w:rsid w:val="007B6BEB"/>
    <w:rsid w:val="007B6C5A"/>
    <w:rsid w:val="007B6D5D"/>
    <w:rsid w:val="007B6E36"/>
    <w:rsid w:val="007B6F2C"/>
    <w:rsid w:val="007B6FD9"/>
    <w:rsid w:val="007B706A"/>
    <w:rsid w:val="007B72B0"/>
    <w:rsid w:val="007B73D4"/>
    <w:rsid w:val="007B754B"/>
    <w:rsid w:val="007B756F"/>
    <w:rsid w:val="007B794E"/>
    <w:rsid w:val="007B7A68"/>
    <w:rsid w:val="007B7C62"/>
    <w:rsid w:val="007B7C7E"/>
    <w:rsid w:val="007B7C8F"/>
    <w:rsid w:val="007B7D8A"/>
    <w:rsid w:val="007C01D2"/>
    <w:rsid w:val="007C0323"/>
    <w:rsid w:val="007C039B"/>
    <w:rsid w:val="007C0403"/>
    <w:rsid w:val="007C0536"/>
    <w:rsid w:val="007C0940"/>
    <w:rsid w:val="007C09CD"/>
    <w:rsid w:val="007C0A08"/>
    <w:rsid w:val="007C0ABD"/>
    <w:rsid w:val="007C0AF4"/>
    <w:rsid w:val="007C0B2C"/>
    <w:rsid w:val="007C0BBE"/>
    <w:rsid w:val="007C0D10"/>
    <w:rsid w:val="007C0F13"/>
    <w:rsid w:val="007C1109"/>
    <w:rsid w:val="007C11C9"/>
    <w:rsid w:val="007C1364"/>
    <w:rsid w:val="007C14A9"/>
    <w:rsid w:val="007C17C8"/>
    <w:rsid w:val="007C1B68"/>
    <w:rsid w:val="007C1C6E"/>
    <w:rsid w:val="007C1D5E"/>
    <w:rsid w:val="007C1D9B"/>
    <w:rsid w:val="007C1DA3"/>
    <w:rsid w:val="007C1ED2"/>
    <w:rsid w:val="007C1F72"/>
    <w:rsid w:val="007C1F8F"/>
    <w:rsid w:val="007C212C"/>
    <w:rsid w:val="007C2312"/>
    <w:rsid w:val="007C2338"/>
    <w:rsid w:val="007C2374"/>
    <w:rsid w:val="007C24F6"/>
    <w:rsid w:val="007C2514"/>
    <w:rsid w:val="007C2764"/>
    <w:rsid w:val="007C2A10"/>
    <w:rsid w:val="007C2B24"/>
    <w:rsid w:val="007C2DDE"/>
    <w:rsid w:val="007C30B8"/>
    <w:rsid w:val="007C3126"/>
    <w:rsid w:val="007C3160"/>
    <w:rsid w:val="007C316D"/>
    <w:rsid w:val="007C31FC"/>
    <w:rsid w:val="007C34E3"/>
    <w:rsid w:val="007C3574"/>
    <w:rsid w:val="007C35A8"/>
    <w:rsid w:val="007C35B9"/>
    <w:rsid w:val="007C35F1"/>
    <w:rsid w:val="007C37CE"/>
    <w:rsid w:val="007C39F6"/>
    <w:rsid w:val="007C3C30"/>
    <w:rsid w:val="007C3EAA"/>
    <w:rsid w:val="007C4102"/>
    <w:rsid w:val="007C42D3"/>
    <w:rsid w:val="007C4414"/>
    <w:rsid w:val="007C4425"/>
    <w:rsid w:val="007C4466"/>
    <w:rsid w:val="007C44C0"/>
    <w:rsid w:val="007C454D"/>
    <w:rsid w:val="007C45D5"/>
    <w:rsid w:val="007C466B"/>
    <w:rsid w:val="007C49AC"/>
    <w:rsid w:val="007C4C15"/>
    <w:rsid w:val="007C4C19"/>
    <w:rsid w:val="007C4C6D"/>
    <w:rsid w:val="007C4EA2"/>
    <w:rsid w:val="007C4EEC"/>
    <w:rsid w:val="007C5017"/>
    <w:rsid w:val="007C5115"/>
    <w:rsid w:val="007C5410"/>
    <w:rsid w:val="007C55F1"/>
    <w:rsid w:val="007C59A9"/>
    <w:rsid w:val="007C59D4"/>
    <w:rsid w:val="007C59F5"/>
    <w:rsid w:val="007C5FB1"/>
    <w:rsid w:val="007C63D1"/>
    <w:rsid w:val="007C65EF"/>
    <w:rsid w:val="007C671F"/>
    <w:rsid w:val="007C6874"/>
    <w:rsid w:val="007C68F1"/>
    <w:rsid w:val="007C6A65"/>
    <w:rsid w:val="007C6B34"/>
    <w:rsid w:val="007C6C0F"/>
    <w:rsid w:val="007C6CF0"/>
    <w:rsid w:val="007C6E75"/>
    <w:rsid w:val="007C6E79"/>
    <w:rsid w:val="007C6EC1"/>
    <w:rsid w:val="007C7023"/>
    <w:rsid w:val="007C72ED"/>
    <w:rsid w:val="007C74E8"/>
    <w:rsid w:val="007C7929"/>
    <w:rsid w:val="007C7AFF"/>
    <w:rsid w:val="007C7C27"/>
    <w:rsid w:val="007C7D70"/>
    <w:rsid w:val="007C7E35"/>
    <w:rsid w:val="007C7E9E"/>
    <w:rsid w:val="007C7F60"/>
    <w:rsid w:val="007D00D2"/>
    <w:rsid w:val="007D011F"/>
    <w:rsid w:val="007D037F"/>
    <w:rsid w:val="007D045A"/>
    <w:rsid w:val="007D0492"/>
    <w:rsid w:val="007D05B4"/>
    <w:rsid w:val="007D060E"/>
    <w:rsid w:val="007D070A"/>
    <w:rsid w:val="007D0A15"/>
    <w:rsid w:val="007D0A38"/>
    <w:rsid w:val="007D0ADA"/>
    <w:rsid w:val="007D0BF3"/>
    <w:rsid w:val="007D0C16"/>
    <w:rsid w:val="007D0D64"/>
    <w:rsid w:val="007D0E11"/>
    <w:rsid w:val="007D0FED"/>
    <w:rsid w:val="007D1137"/>
    <w:rsid w:val="007D11B6"/>
    <w:rsid w:val="007D1203"/>
    <w:rsid w:val="007D1271"/>
    <w:rsid w:val="007D133B"/>
    <w:rsid w:val="007D183D"/>
    <w:rsid w:val="007D1911"/>
    <w:rsid w:val="007D1BBA"/>
    <w:rsid w:val="007D1DBD"/>
    <w:rsid w:val="007D1E11"/>
    <w:rsid w:val="007D1E90"/>
    <w:rsid w:val="007D1F80"/>
    <w:rsid w:val="007D2152"/>
    <w:rsid w:val="007D2216"/>
    <w:rsid w:val="007D22C2"/>
    <w:rsid w:val="007D231B"/>
    <w:rsid w:val="007D23BD"/>
    <w:rsid w:val="007D24D5"/>
    <w:rsid w:val="007D2BB4"/>
    <w:rsid w:val="007D2E01"/>
    <w:rsid w:val="007D3200"/>
    <w:rsid w:val="007D3248"/>
    <w:rsid w:val="007D3333"/>
    <w:rsid w:val="007D3454"/>
    <w:rsid w:val="007D34B8"/>
    <w:rsid w:val="007D3508"/>
    <w:rsid w:val="007D355C"/>
    <w:rsid w:val="007D3E3C"/>
    <w:rsid w:val="007D3E69"/>
    <w:rsid w:val="007D3E73"/>
    <w:rsid w:val="007D3E8E"/>
    <w:rsid w:val="007D3F00"/>
    <w:rsid w:val="007D3F9E"/>
    <w:rsid w:val="007D41B2"/>
    <w:rsid w:val="007D429E"/>
    <w:rsid w:val="007D42DE"/>
    <w:rsid w:val="007D44DF"/>
    <w:rsid w:val="007D4604"/>
    <w:rsid w:val="007D461B"/>
    <w:rsid w:val="007D4781"/>
    <w:rsid w:val="007D47EA"/>
    <w:rsid w:val="007D48E7"/>
    <w:rsid w:val="007D4ABD"/>
    <w:rsid w:val="007D4BB5"/>
    <w:rsid w:val="007D4DA2"/>
    <w:rsid w:val="007D5083"/>
    <w:rsid w:val="007D5105"/>
    <w:rsid w:val="007D5238"/>
    <w:rsid w:val="007D527E"/>
    <w:rsid w:val="007D5434"/>
    <w:rsid w:val="007D55ED"/>
    <w:rsid w:val="007D57D0"/>
    <w:rsid w:val="007D57F3"/>
    <w:rsid w:val="007D58AA"/>
    <w:rsid w:val="007D593E"/>
    <w:rsid w:val="007D59F1"/>
    <w:rsid w:val="007D5D8A"/>
    <w:rsid w:val="007D5E1F"/>
    <w:rsid w:val="007D612C"/>
    <w:rsid w:val="007D61C5"/>
    <w:rsid w:val="007D6277"/>
    <w:rsid w:val="007D6286"/>
    <w:rsid w:val="007D66C3"/>
    <w:rsid w:val="007D6736"/>
    <w:rsid w:val="007D686C"/>
    <w:rsid w:val="007D7053"/>
    <w:rsid w:val="007D7189"/>
    <w:rsid w:val="007D7210"/>
    <w:rsid w:val="007D7392"/>
    <w:rsid w:val="007D772C"/>
    <w:rsid w:val="007D77A6"/>
    <w:rsid w:val="007D7A94"/>
    <w:rsid w:val="007D7C88"/>
    <w:rsid w:val="007D7D34"/>
    <w:rsid w:val="007D7F65"/>
    <w:rsid w:val="007E003E"/>
    <w:rsid w:val="007E04DB"/>
    <w:rsid w:val="007E050E"/>
    <w:rsid w:val="007E0630"/>
    <w:rsid w:val="007E07A6"/>
    <w:rsid w:val="007E083C"/>
    <w:rsid w:val="007E08F0"/>
    <w:rsid w:val="007E0987"/>
    <w:rsid w:val="007E09D5"/>
    <w:rsid w:val="007E0A08"/>
    <w:rsid w:val="007E0A0C"/>
    <w:rsid w:val="007E0A47"/>
    <w:rsid w:val="007E0AAB"/>
    <w:rsid w:val="007E0B1B"/>
    <w:rsid w:val="007E0B48"/>
    <w:rsid w:val="007E0D53"/>
    <w:rsid w:val="007E0E14"/>
    <w:rsid w:val="007E0E39"/>
    <w:rsid w:val="007E0F2B"/>
    <w:rsid w:val="007E106F"/>
    <w:rsid w:val="007E110B"/>
    <w:rsid w:val="007E113C"/>
    <w:rsid w:val="007E1457"/>
    <w:rsid w:val="007E14FE"/>
    <w:rsid w:val="007E1582"/>
    <w:rsid w:val="007E1796"/>
    <w:rsid w:val="007E18A7"/>
    <w:rsid w:val="007E1924"/>
    <w:rsid w:val="007E1B5A"/>
    <w:rsid w:val="007E1C40"/>
    <w:rsid w:val="007E21F4"/>
    <w:rsid w:val="007E23FF"/>
    <w:rsid w:val="007E25CF"/>
    <w:rsid w:val="007E2895"/>
    <w:rsid w:val="007E291E"/>
    <w:rsid w:val="007E2AE9"/>
    <w:rsid w:val="007E2BA1"/>
    <w:rsid w:val="007E2C67"/>
    <w:rsid w:val="007E2CD7"/>
    <w:rsid w:val="007E2D6A"/>
    <w:rsid w:val="007E2E60"/>
    <w:rsid w:val="007E2EBA"/>
    <w:rsid w:val="007E2F3C"/>
    <w:rsid w:val="007E2F84"/>
    <w:rsid w:val="007E2F89"/>
    <w:rsid w:val="007E30C6"/>
    <w:rsid w:val="007E333E"/>
    <w:rsid w:val="007E33A9"/>
    <w:rsid w:val="007E364B"/>
    <w:rsid w:val="007E36C5"/>
    <w:rsid w:val="007E3907"/>
    <w:rsid w:val="007E3CF3"/>
    <w:rsid w:val="007E3D5D"/>
    <w:rsid w:val="007E3DB2"/>
    <w:rsid w:val="007E3FB5"/>
    <w:rsid w:val="007E4047"/>
    <w:rsid w:val="007E4094"/>
    <w:rsid w:val="007E414A"/>
    <w:rsid w:val="007E4201"/>
    <w:rsid w:val="007E438A"/>
    <w:rsid w:val="007E440A"/>
    <w:rsid w:val="007E4562"/>
    <w:rsid w:val="007E4714"/>
    <w:rsid w:val="007E4817"/>
    <w:rsid w:val="007E49CA"/>
    <w:rsid w:val="007E4AD0"/>
    <w:rsid w:val="007E4CD9"/>
    <w:rsid w:val="007E4D55"/>
    <w:rsid w:val="007E4F56"/>
    <w:rsid w:val="007E4FB5"/>
    <w:rsid w:val="007E4FCB"/>
    <w:rsid w:val="007E50E8"/>
    <w:rsid w:val="007E5346"/>
    <w:rsid w:val="007E549D"/>
    <w:rsid w:val="007E5791"/>
    <w:rsid w:val="007E591F"/>
    <w:rsid w:val="007E5B73"/>
    <w:rsid w:val="007E5CD5"/>
    <w:rsid w:val="007E5EDF"/>
    <w:rsid w:val="007E6203"/>
    <w:rsid w:val="007E6229"/>
    <w:rsid w:val="007E6269"/>
    <w:rsid w:val="007E6324"/>
    <w:rsid w:val="007E64D5"/>
    <w:rsid w:val="007E66C8"/>
    <w:rsid w:val="007E67CF"/>
    <w:rsid w:val="007E685D"/>
    <w:rsid w:val="007E6CB8"/>
    <w:rsid w:val="007E6D4D"/>
    <w:rsid w:val="007E6D61"/>
    <w:rsid w:val="007E6D9A"/>
    <w:rsid w:val="007E6DB1"/>
    <w:rsid w:val="007E6F20"/>
    <w:rsid w:val="007E6FAB"/>
    <w:rsid w:val="007E7078"/>
    <w:rsid w:val="007E7091"/>
    <w:rsid w:val="007E70EF"/>
    <w:rsid w:val="007E721E"/>
    <w:rsid w:val="007E728D"/>
    <w:rsid w:val="007E7384"/>
    <w:rsid w:val="007E752C"/>
    <w:rsid w:val="007E7578"/>
    <w:rsid w:val="007E758F"/>
    <w:rsid w:val="007E772A"/>
    <w:rsid w:val="007E77E4"/>
    <w:rsid w:val="007E7956"/>
    <w:rsid w:val="007E7A91"/>
    <w:rsid w:val="007E7BE8"/>
    <w:rsid w:val="007E7C33"/>
    <w:rsid w:val="007E7DD7"/>
    <w:rsid w:val="007E7E42"/>
    <w:rsid w:val="007E7E86"/>
    <w:rsid w:val="007E7F9A"/>
    <w:rsid w:val="007F0108"/>
    <w:rsid w:val="007F0176"/>
    <w:rsid w:val="007F0189"/>
    <w:rsid w:val="007F0275"/>
    <w:rsid w:val="007F027E"/>
    <w:rsid w:val="007F02A6"/>
    <w:rsid w:val="007F04CF"/>
    <w:rsid w:val="007F053D"/>
    <w:rsid w:val="007F0700"/>
    <w:rsid w:val="007F072C"/>
    <w:rsid w:val="007F079A"/>
    <w:rsid w:val="007F0B3E"/>
    <w:rsid w:val="007F0BBD"/>
    <w:rsid w:val="007F0C11"/>
    <w:rsid w:val="007F0D6F"/>
    <w:rsid w:val="007F0E59"/>
    <w:rsid w:val="007F0F45"/>
    <w:rsid w:val="007F0FB4"/>
    <w:rsid w:val="007F10D2"/>
    <w:rsid w:val="007F1192"/>
    <w:rsid w:val="007F11CA"/>
    <w:rsid w:val="007F134A"/>
    <w:rsid w:val="007F14C1"/>
    <w:rsid w:val="007F1932"/>
    <w:rsid w:val="007F1A14"/>
    <w:rsid w:val="007F1AE2"/>
    <w:rsid w:val="007F1C09"/>
    <w:rsid w:val="007F1C2A"/>
    <w:rsid w:val="007F1C5E"/>
    <w:rsid w:val="007F1E54"/>
    <w:rsid w:val="007F1F1F"/>
    <w:rsid w:val="007F1FAA"/>
    <w:rsid w:val="007F2091"/>
    <w:rsid w:val="007F24A5"/>
    <w:rsid w:val="007F24B2"/>
    <w:rsid w:val="007F24FD"/>
    <w:rsid w:val="007F2516"/>
    <w:rsid w:val="007F25D6"/>
    <w:rsid w:val="007F294D"/>
    <w:rsid w:val="007F2A05"/>
    <w:rsid w:val="007F2BB7"/>
    <w:rsid w:val="007F2ECF"/>
    <w:rsid w:val="007F303E"/>
    <w:rsid w:val="007F3630"/>
    <w:rsid w:val="007F369F"/>
    <w:rsid w:val="007F3887"/>
    <w:rsid w:val="007F39C3"/>
    <w:rsid w:val="007F3AF8"/>
    <w:rsid w:val="007F3B25"/>
    <w:rsid w:val="007F3C3C"/>
    <w:rsid w:val="007F3CCD"/>
    <w:rsid w:val="007F3D7B"/>
    <w:rsid w:val="007F3D82"/>
    <w:rsid w:val="007F3E26"/>
    <w:rsid w:val="007F3F17"/>
    <w:rsid w:val="007F3F73"/>
    <w:rsid w:val="007F4308"/>
    <w:rsid w:val="007F431E"/>
    <w:rsid w:val="007F43A4"/>
    <w:rsid w:val="007F4477"/>
    <w:rsid w:val="007F45FA"/>
    <w:rsid w:val="007F461F"/>
    <w:rsid w:val="007F472E"/>
    <w:rsid w:val="007F47A4"/>
    <w:rsid w:val="007F4931"/>
    <w:rsid w:val="007F4A29"/>
    <w:rsid w:val="007F4BAA"/>
    <w:rsid w:val="007F4CB5"/>
    <w:rsid w:val="007F4D5C"/>
    <w:rsid w:val="007F4DC1"/>
    <w:rsid w:val="007F4E44"/>
    <w:rsid w:val="007F4F95"/>
    <w:rsid w:val="007F4FFD"/>
    <w:rsid w:val="007F50D4"/>
    <w:rsid w:val="007F5136"/>
    <w:rsid w:val="007F52A3"/>
    <w:rsid w:val="007F571F"/>
    <w:rsid w:val="007F578A"/>
    <w:rsid w:val="007F5FC6"/>
    <w:rsid w:val="007F62D9"/>
    <w:rsid w:val="007F6308"/>
    <w:rsid w:val="007F636E"/>
    <w:rsid w:val="007F650E"/>
    <w:rsid w:val="007F6669"/>
    <w:rsid w:val="007F6700"/>
    <w:rsid w:val="007F674B"/>
    <w:rsid w:val="007F6769"/>
    <w:rsid w:val="007F6AFF"/>
    <w:rsid w:val="007F6BC2"/>
    <w:rsid w:val="007F6E88"/>
    <w:rsid w:val="007F6ECF"/>
    <w:rsid w:val="007F757C"/>
    <w:rsid w:val="007F7891"/>
    <w:rsid w:val="007F7BC4"/>
    <w:rsid w:val="007F7C44"/>
    <w:rsid w:val="007F7D7A"/>
    <w:rsid w:val="007F7E03"/>
    <w:rsid w:val="007F7E48"/>
    <w:rsid w:val="007F7E93"/>
    <w:rsid w:val="007F7F87"/>
    <w:rsid w:val="007FA6EC"/>
    <w:rsid w:val="00800503"/>
    <w:rsid w:val="008008D0"/>
    <w:rsid w:val="00800911"/>
    <w:rsid w:val="00800945"/>
    <w:rsid w:val="00800964"/>
    <w:rsid w:val="00800AF4"/>
    <w:rsid w:val="00800B0F"/>
    <w:rsid w:val="00800CA5"/>
    <w:rsid w:val="0080113B"/>
    <w:rsid w:val="00801512"/>
    <w:rsid w:val="00801A4C"/>
    <w:rsid w:val="00801B11"/>
    <w:rsid w:val="00801B81"/>
    <w:rsid w:val="00801BB3"/>
    <w:rsid w:val="00801F6D"/>
    <w:rsid w:val="00801F9A"/>
    <w:rsid w:val="0080208A"/>
    <w:rsid w:val="008021C4"/>
    <w:rsid w:val="008021D6"/>
    <w:rsid w:val="0080221F"/>
    <w:rsid w:val="0080222F"/>
    <w:rsid w:val="008023EB"/>
    <w:rsid w:val="0080260A"/>
    <w:rsid w:val="008026BE"/>
    <w:rsid w:val="00802BD7"/>
    <w:rsid w:val="00802BD9"/>
    <w:rsid w:val="00802D60"/>
    <w:rsid w:val="008030D3"/>
    <w:rsid w:val="008033C2"/>
    <w:rsid w:val="008036A9"/>
    <w:rsid w:val="00803B18"/>
    <w:rsid w:val="00803D9E"/>
    <w:rsid w:val="00803DA6"/>
    <w:rsid w:val="00803E2D"/>
    <w:rsid w:val="00804024"/>
    <w:rsid w:val="0080403C"/>
    <w:rsid w:val="0080415D"/>
    <w:rsid w:val="008041A8"/>
    <w:rsid w:val="0080439D"/>
    <w:rsid w:val="00804420"/>
    <w:rsid w:val="00804452"/>
    <w:rsid w:val="00804758"/>
    <w:rsid w:val="00804820"/>
    <w:rsid w:val="00804C98"/>
    <w:rsid w:val="00804D98"/>
    <w:rsid w:val="00804E9F"/>
    <w:rsid w:val="00804FA8"/>
    <w:rsid w:val="00805045"/>
    <w:rsid w:val="008053FE"/>
    <w:rsid w:val="0080553F"/>
    <w:rsid w:val="00805637"/>
    <w:rsid w:val="008056FF"/>
    <w:rsid w:val="008058BF"/>
    <w:rsid w:val="00805A99"/>
    <w:rsid w:val="00805B13"/>
    <w:rsid w:val="00805B4B"/>
    <w:rsid w:val="00805CB3"/>
    <w:rsid w:val="00805DF2"/>
    <w:rsid w:val="00806539"/>
    <w:rsid w:val="00806603"/>
    <w:rsid w:val="0080672E"/>
    <w:rsid w:val="008068A9"/>
    <w:rsid w:val="00806A49"/>
    <w:rsid w:val="00806BBE"/>
    <w:rsid w:val="00806DE9"/>
    <w:rsid w:val="00806DF6"/>
    <w:rsid w:val="00806EDB"/>
    <w:rsid w:val="00806F39"/>
    <w:rsid w:val="00806F7E"/>
    <w:rsid w:val="0080702D"/>
    <w:rsid w:val="00807317"/>
    <w:rsid w:val="00807479"/>
    <w:rsid w:val="0080755D"/>
    <w:rsid w:val="0080792D"/>
    <w:rsid w:val="008079DB"/>
    <w:rsid w:val="00807AC5"/>
    <w:rsid w:val="00807C4E"/>
    <w:rsid w:val="00807D7A"/>
    <w:rsid w:val="00807F40"/>
    <w:rsid w:val="00807FB9"/>
    <w:rsid w:val="00807FF9"/>
    <w:rsid w:val="00810181"/>
    <w:rsid w:val="00810209"/>
    <w:rsid w:val="0081037A"/>
    <w:rsid w:val="00810690"/>
    <w:rsid w:val="008106B1"/>
    <w:rsid w:val="00810748"/>
    <w:rsid w:val="00810751"/>
    <w:rsid w:val="008109A4"/>
    <w:rsid w:val="008109EB"/>
    <w:rsid w:val="00810FBE"/>
    <w:rsid w:val="00811016"/>
    <w:rsid w:val="00811019"/>
    <w:rsid w:val="0081102C"/>
    <w:rsid w:val="008111C6"/>
    <w:rsid w:val="008116EE"/>
    <w:rsid w:val="0081175A"/>
    <w:rsid w:val="00811900"/>
    <w:rsid w:val="0081195B"/>
    <w:rsid w:val="00811A9E"/>
    <w:rsid w:val="00811AA5"/>
    <w:rsid w:val="00811AC4"/>
    <w:rsid w:val="00811C59"/>
    <w:rsid w:val="00811C5C"/>
    <w:rsid w:val="00811CE8"/>
    <w:rsid w:val="00812115"/>
    <w:rsid w:val="008122C2"/>
    <w:rsid w:val="008122E1"/>
    <w:rsid w:val="00812477"/>
    <w:rsid w:val="008126DC"/>
    <w:rsid w:val="008129F5"/>
    <w:rsid w:val="00812A23"/>
    <w:rsid w:val="00812A74"/>
    <w:rsid w:val="00812C0E"/>
    <w:rsid w:val="00812CE5"/>
    <w:rsid w:val="00812D49"/>
    <w:rsid w:val="00812D91"/>
    <w:rsid w:val="00812EC3"/>
    <w:rsid w:val="00812F4C"/>
    <w:rsid w:val="0081309A"/>
    <w:rsid w:val="008131A5"/>
    <w:rsid w:val="008131A8"/>
    <w:rsid w:val="00813216"/>
    <w:rsid w:val="00813283"/>
    <w:rsid w:val="008133B0"/>
    <w:rsid w:val="00813492"/>
    <w:rsid w:val="00813547"/>
    <w:rsid w:val="0081361D"/>
    <w:rsid w:val="0081378B"/>
    <w:rsid w:val="008138CB"/>
    <w:rsid w:val="00813A78"/>
    <w:rsid w:val="00813B5C"/>
    <w:rsid w:val="00813B81"/>
    <w:rsid w:val="00813CBF"/>
    <w:rsid w:val="00813DE5"/>
    <w:rsid w:val="00813E48"/>
    <w:rsid w:val="00813F0A"/>
    <w:rsid w:val="00813F1A"/>
    <w:rsid w:val="00813FC5"/>
    <w:rsid w:val="00814205"/>
    <w:rsid w:val="008143A4"/>
    <w:rsid w:val="00814701"/>
    <w:rsid w:val="00814892"/>
    <w:rsid w:val="00814A4B"/>
    <w:rsid w:val="00814B7F"/>
    <w:rsid w:val="00814C44"/>
    <w:rsid w:val="00814C65"/>
    <w:rsid w:val="008151C0"/>
    <w:rsid w:val="008152A0"/>
    <w:rsid w:val="0081552B"/>
    <w:rsid w:val="0081569F"/>
    <w:rsid w:val="00815798"/>
    <w:rsid w:val="008158BB"/>
    <w:rsid w:val="00815B1F"/>
    <w:rsid w:val="00815B96"/>
    <w:rsid w:val="00815BE1"/>
    <w:rsid w:val="00815C64"/>
    <w:rsid w:val="00815CC5"/>
    <w:rsid w:val="00815DF5"/>
    <w:rsid w:val="00816109"/>
    <w:rsid w:val="00816245"/>
    <w:rsid w:val="008165EF"/>
    <w:rsid w:val="00816639"/>
    <w:rsid w:val="00816712"/>
    <w:rsid w:val="008169BC"/>
    <w:rsid w:val="00816CCE"/>
    <w:rsid w:val="00817042"/>
    <w:rsid w:val="00817156"/>
    <w:rsid w:val="008171BE"/>
    <w:rsid w:val="00817356"/>
    <w:rsid w:val="008176A0"/>
    <w:rsid w:val="00817822"/>
    <w:rsid w:val="00817848"/>
    <w:rsid w:val="008178CB"/>
    <w:rsid w:val="00817A0E"/>
    <w:rsid w:val="00817A9A"/>
    <w:rsid w:val="0082017B"/>
    <w:rsid w:val="008201EF"/>
    <w:rsid w:val="008202C1"/>
    <w:rsid w:val="0082041B"/>
    <w:rsid w:val="008204CC"/>
    <w:rsid w:val="0082061A"/>
    <w:rsid w:val="008207A8"/>
    <w:rsid w:val="00820A0F"/>
    <w:rsid w:val="00820B6B"/>
    <w:rsid w:val="00820B9A"/>
    <w:rsid w:val="00820BDE"/>
    <w:rsid w:val="00820BFB"/>
    <w:rsid w:val="00820D5B"/>
    <w:rsid w:val="00820D5D"/>
    <w:rsid w:val="00820F31"/>
    <w:rsid w:val="008210DD"/>
    <w:rsid w:val="008211F5"/>
    <w:rsid w:val="00821291"/>
    <w:rsid w:val="00821344"/>
    <w:rsid w:val="008213F8"/>
    <w:rsid w:val="008214A4"/>
    <w:rsid w:val="0082151C"/>
    <w:rsid w:val="0082161E"/>
    <w:rsid w:val="008218ED"/>
    <w:rsid w:val="00821967"/>
    <w:rsid w:val="00821A93"/>
    <w:rsid w:val="00821B89"/>
    <w:rsid w:val="00822134"/>
    <w:rsid w:val="008221BB"/>
    <w:rsid w:val="008222DA"/>
    <w:rsid w:val="00822426"/>
    <w:rsid w:val="00822486"/>
    <w:rsid w:val="0082271A"/>
    <w:rsid w:val="00822899"/>
    <w:rsid w:val="00822930"/>
    <w:rsid w:val="00822EAC"/>
    <w:rsid w:val="00823173"/>
    <w:rsid w:val="00823245"/>
    <w:rsid w:val="008232C4"/>
    <w:rsid w:val="008232E0"/>
    <w:rsid w:val="00823330"/>
    <w:rsid w:val="00823482"/>
    <w:rsid w:val="0082365A"/>
    <w:rsid w:val="0082366F"/>
    <w:rsid w:val="00823679"/>
    <w:rsid w:val="0082374A"/>
    <w:rsid w:val="008237A3"/>
    <w:rsid w:val="0082399B"/>
    <w:rsid w:val="00823B85"/>
    <w:rsid w:val="00823BE2"/>
    <w:rsid w:val="00823D5A"/>
    <w:rsid w:val="00823F11"/>
    <w:rsid w:val="00823F9D"/>
    <w:rsid w:val="008240C1"/>
    <w:rsid w:val="008241BB"/>
    <w:rsid w:val="00824203"/>
    <w:rsid w:val="00824303"/>
    <w:rsid w:val="00824418"/>
    <w:rsid w:val="00824420"/>
    <w:rsid w:val="008244BE"/>
    <w:rsid w:val="00824650"/>
    <w:rsid w:val="00824773"/>
    <w:rsid w:val="0082492E"/>
    <w:rsid w:val="00824B53"/>
    <w:rsid w:val="00824F9C"/>
    <w:rsid w:val="00824FFD"/>
    <w:rsid w:val="0082506B"/>
    <w:rsid w:val="008250E2"/>
    <w:rsid w:val="00825135"/>
    <w:rsid w:val="008251AB"/>
    <w:rsid w:val="008251E7"/>
    <w:rsid w:val="00825264"/>
    <w:rsid w:val="008252F1"/>
    <w:rsid w:val="0082548D"/>
    <w:rsid w:val="00825706"/>
    <w:rsid w:val="00825769"/>
    <w:rsid w:val="0082579B"/>
    <w:rsid w:val="00825955"/>
    <w:rsid w:val="0082604B"/>
    <w:rsid w:val="0082605D"/>
    <w:rsid w:val="00826192"/>
    <w:rsid w:val="00826255"/>
    <w:rsid w:val="008262A0"/>
    <w:rsid w:val="008262AC"/>
    <w:rsid w:val="00826376"/>
    <w:rsid w:val="00826558"/>
    <w:rsid w:val="008266E9"/>
    <w:rsid w:val="008267B3"/>
    <w:rsid w:val="008268E6"/>
    <w:rsid w:val="008268FF"/>
    <w:rsid w:val="00826A1F"/>
    <w:rsid w:val="00826A65"/>
    <w:rsid w:val="00826B2F"/>
    <w:rsid w:val="00826BA4"/>
    <w:rsid w:val="00826D27"/>
    <w:rsid w:val="00826D36"/>
    <w:rsid w:val="00826DD6"/>
    <w:rsid w:val="0082742F"/>
    <w:rsid w:val="00827489"/>
    <w:rsid w:val="008274B4"/>
    <w:rsid w:val="008275C9"/>
    <w:rsid w:val="00827666"/>
    <w:rsid w:val="008276A9"/>
    <w:rsid w:val="00827747"/>
    <w:rsid w:val="008278E8"/>
    <w:rsid w:val="00827B08"/>
    <w:rsid w:val="00827B8B"/>
    <w:rsid w:val="00830000"/>
    <w:rsid w:val="00830019"/>
    <w:rsid w:val="008300CA"/>
    <w:rsid w:val="00830322"/>
    <w:rsid w:val="00830416"/>
    <w:rsid w:val="00830673"/>
    <w:rsid w:val="00830675"/>
    <w:rsid w:val="00830790"/>
    <w:rsid w:val="00830815"/>
    <w:rsid w:val="00830AF5"/>
    <w:rsid w:val="00830CDE"/>
    <w:rsid w:val="00830D5D"/>
    <w:rsid w:val="00830E19"/>
    <w:rsid w:val="00831116"/>
    <w:rsid w:val="00831738"/>
    <w:rsid w:val="0083176A"/>
    <w:rsid w:val="00831A36"/>
    <w:rsid w:val="00831AD2"/>
    <w:rsid w:val="00831BC5"/>
    <w:rsid w:val="00831D25"/>
    <w:rsid w:val="00831DBF"/>
    <w:rsid w:val="00831ED7"/>
    <w:rsid w:val="00832095"/>
    <w:rsid w:val="00832413"/>
    <w:rsid w:val="00832666"/>
    <w:rsid w:val="00832741"/>
    <w:rsid w:val="00832768"/>
    <w:rsid w:val="00832909"/>
    <w:rsid w:val="00832960"/>
    <w:rsid w:val="008329CE"/>
    <w:rsid w:val="00832D34"/>
    <w:rsid w:val="008330C0"/>
    <w:rsid w:val="0083319C"/>
    <w:rsid w:val="00833393"/>
    <w:rsid w:val="00833472"/>
    <w:rsid w:val="00833621"/>
    <w:rsid w:val="00833A74"/>
    <w:rsid w:val="00833ABB"/>
    <w:rsid w:val="00833D5D"/>
    <w:rsid w:val="00833F48"/>
    <w:rsid w:val="008340E0"/>
    <w:rsid w:val="0083428B"/>
    <w:rsid w:val="0083466E"/>
    <w:rsid w:val="00834A1F"/>
    <w:rsid w:val="00834BA5"/>
    <w:rsid w:val="00834BAD"/>
    <w:rsid w:val="00834BC4"/>
    <w:rsid w:val="00834CC6"/>
    <w:rsid w:val="00834F71"/>
    <w:rsid w:val="00835044"/>
    <w:rsid w:val="008350E0"/>
    <w:rsid w:val="0083522C"/>
    <w:rsid w:val="008352D5"/>
    <w:rsid w:val="008353AF"/>
    <w:rsid w:val="008355F6"/>
    <w:rsid w:val="0083568C"/>
    <w:rsid w:val="00835835"/>
    <w:rsid w:val="0083587B"/>
    <w:rsid w:val="00835A12"/>
    <w:rsid w:val="00835AC6"/>
    <w:rsid w:val="00835B08"/>
    <w:rsid w:val="00835D8C"/>
    <w:rsid w:val="00835E10"/>
    <w:rsid w:val="00836235"/>
    <w:rsid w:val="0083648E"/>
    <w:rsid w:val="0083685A"/>
    <w:rsid w:val="00836A51"/>
    <w:rsid w:val="00836A8B"/>
    <w:rsid w:val="00836EAF"/>
    <w:rsid w:val="0083704F"/>
    <w:rsid w:val="00837121"/>
    <w:rsid w:val="00837624"/>
    <w:rsid w:val="0083762E"/>
    <w:rsid w:val="00837683"/>
    <w:rsid w:val="008378C2"/>
    <w:rsid w:val="00837A0D"/>
    <w:rsid w:val="00837BE4"/>
    <w:rsid w:val="00837F21"/>
    <w:rsid w:val="00840003"/>
    <w:rsid w:val="00840025"/>
    <w:rsid w:val="0084002B"/>
    <w:rsid w:val="008400F1"/>
    <w:rsid w:val="0084040D"/>
    <w:rsid w:val="008404D8"/>
    <w:rsid w:val="0084079D"/>
    <w:rsid w:val="00840826"/>
    <w:rsid w:val="00840B70"/>
    <w:rsid w:val="00840BB8"/>
    <w:rsid w:val="00840EF3"/>
    <w:rsid w:val="0084106E"/>
    <w:rsid w:val="0084108D"/>
    <w:rsid w:val="00841182"/>
    <w:rsid w:val="00841254"/>
    <w:rsid w:val="00841472"/>
    <w:rsid w:val="0084148F"/>
    <w:rsid w:val="0084164A"/>
    <w:rsid w:val="008417A4"/>
    <w:rsid w:val="008417BE"/>
    <w:rsid w:val="008417D4"/>
    <w:rsid w:val="008418B8"/>
    <w:rsid w:val="0084193D"/>
    <w:rsid w:val="00841A8B"/>
    <w:rsid w:val="00841AE3"/>
    <w:rsid w:val="00841C08"/>
    <w:rsid w:val="00841C1D"/>
    <w:rsid w:val="00841CC4"/>
    <w:rsid w:val="00841EC9"/>
    <w:rsid w:val="00841F27"/>
    <w:rsid w:val="00842010"/>
    <w:rsid w:val="008420FE"/>
    <w:rsid w:val="0084219B"/>
    <w:rsid w:val="008422B1"/>
    <w:rsid w:val="00842350"/>
    <w:rsid w:val="008423AC"/>
    <w:rsid w:val="008423E3"/>
    <w:rsid w:val="00842446"/>
    <w:rsid w:val="0084256E"/>
    <w:rsid w:val="008425C4"/>
    <w:rsid w:val="008425EE"/>
    <w:rsid w:val="0084261C"/>
    <w:rsid w:val="00842642"/>
    <w:rsid w:val="00842653"/>
    <w:rsid w:val="008428BA"/>
    <w:rsid w:val="00842DC8"/>
    <w:rsid w:val="00842E79"/>
    <w:rsid w:val="00842F7E"/>
    <w:rsid w:val="00842F8E"/>
    <w:rsid w:val="00842F96"/>
    <w:rsid w:val="00843039"/>
    <w:rsid w:val="008430F9"/>
    <w:rsid w:val="0084311A"/>
    <w:rsid w:val="0084349B"/>
    <w:rsid w:val="0084354B"/>
    <w:rsid w:val="0084383D"/>
    <w:rsid w:val="0084386E"/>
    <w:rsid w:val="00843897"/>
    <w:rsid w:val="00843973"/>
    <w:rsid w:val="00843B7A"/>
    <w:rsid w:val="00843B9E"/>
    <w:rsid w:val="00843BD1"/>
    <w:rsid w:val="00843CE3"/>
    <w:rsid w:val="00843E68"/>
    <w:rsid w:val="0084401D"/>
    <w:rsid w:val="0084403E"/>
    <w:rsid w:val="0084414D"/>
    <w:rsid w:val="0084421F"/>
    <w:rsid w:val="00844616"/>
    <w:rsid w:val="00844621"/>
    <w:rsid w:val="0084475B"/>
    <w:rsid w:val="00844AB4"/>
    <w:rsid w:val="00844B67"/>
    <w:rsid w:val="00844D01"/>
    <w:rsid w:val="00844D58"/>
    <w:rsid w:val="00844E65"/>
    <w:rsid w:val="008450B8"/>
    <w:rsid w:val="008450FC"/>
    <w:rsid w:val="008451F6"/>
    <w:rsid w:val="00845294"/>
    <w:rsid w:val="00845361"/>
    <w:rsid w:val="00845538"/>
    <w:rsid w:val="00845601"/>
    <w:rsid w:val="0084560B"/>
    <w:rsid w:val="008456B8"/>
    <w:rsid w:val="0084573F"/>
    <w:rsid w:val="00845838"/>
    <w:rsid w:val="00845B4A"/>
    <w:rsid w:val="00845BD1"/>
    <w:rsid w:val="00845E79"/>
    <w:rsid w:val="0084614B"/>
    <w:rsid w:val="00846177"/>
    <w:rsid w:val="008461A7"/>
    <w:rsid w:val="0084622C"/>
    <w:rsid w:val="008462BD"/>
    <w:rsid w:val="00846337"/>
    <w:rsid w:val="008465AD"/>
    <w:rsid w:val="00846634"/>
    <w:rsid w:val="008467B2"/>
    <w:rsid w:val="0084682F"/>
    <w:rsid w:val="008468D7"/>
    <w:rsid w:val="00846A8A"/>
    <w:rsid w:val="00846D8D"/>
    <w:rsid w:val="00846D95"/>
    <w:rsid w:val="00846FFD"/>
    <w:rsid w:val="00847034"/>
    <w:rsid w:val="00847192"/>
    <w:rsid w:val="008471CD"/>
    <w:rsid w:val="00847249"/>
    <w:rsid w:val="00847260"/>
    <w:rsid w:val="0084726C"/>
    <w:rsid w:val="008472A2"/>
    <w:rsid w:val="008475B1"/>
    <w:rsid w:val="00847653"/>
    <w:rsid w:val="00847690"/>
    <w:rsid w:val="008476AC"/>
    <w:rsid w:val="008476F6"/>
    <w:rsid w:val="0084772A"/>
    <w:rsid w:val="00847750"/>
    <w:rsid w:val="00847843"/>
    <w:rsid w:val="008478D9"/>
    <w:rsid w:val="00847915"/>
    <w:rsid w:val="00847A02"/>
    <w:rsid w:val="00847C94"/>
    <w:rsid w:val="00847F10"/>
    <w:rsid w:val="00847F21"/>
    <w:rsid w:val="0085008C"/>
    <w:rsid w:val="00850173"/>
    <w:rsid w:val="00850343"/>
    <w:rsid w:val="00850543"/>
    <w:rsid w:val="00850842"/>
    <w:rsid w:val="00850904"/>
    <w:rsid w:val="00851066"/>
    <w:rsid w:val="008512E9"/>
    <w:rsid w:val="00851393"/>
    <w:rsid w:val="0085143D"/>
    <w:rsid w:val="00851555"/>
    <w:rsid w:val="00851579"/>
    <w:rsid w:val="008515C6"/>
    <w:rsid w:val="00851948"/>
    <w:rsid w:val="00851971"/>
    <w:rsid w:val="00851C93"/>
    <w:rsid w:val="00851DE3"/>
    <w:rsid w:val="00851F39"/>
    <w:rsid w:val="0085203F"/>
    <w:rsid w:val="008520BC"/>
    <w:rsid w:val="00852105"/>
    <w:rsid w:val="008521C0"/>
    <w:rsid w:val="008523B6"/>
    <w:rsid w:val="008525EC"/>
    <w:rsid w:val="0085269A"/>
    <w:rsid w:val="0085276E"/>
    <w:rsid w:val="0085287C"/>
    <w:rsid w:val="00852A86"/>
    <w:rsid w:val="00852BD7"/>
    <w:rsid w:val="00852BDD"/>
    <w:rsid w:val="00852CBA"/>
    <w:rsid w:val="00852D78"/>
    <w:rsid w:val="00852DD5"/>
    <w:rsid w:val="00853066"/>
    <w:rsid w:val="0085318A"/>
    <w:rsid w:val="008535AD"/>
    <w:rsid w:val="0085375A"/>
    <w:rsid w:val="00853ABF"/>
    <w:rsid w:val="00853BE2"/>
    <w:rsid w:val="00853BE7"/>
    <w:rsid w:val="00854184"/>
    <w:rsid w:val="008541FB"/>
    <w:rsid w:val="00854856"/>
    <w:rsid w:val="0085492D"/>
    <w:rsid w:val="00854B02"/>
    <w:rsid w:val="00854BC0"/>
    <w:rsid w:val="00854E06"/>
    <w:rsid w:val="00854FBA"/>
    <w:rsid w:val="00854FF2"/>
    <w:rsid w:val="00855112"/>
    <w:rsid w:val="008551E3"/>
    <w:rsid w:val="00855572"/>
    <w:rsid w:val="0085561F"/>
    <w:rsid w:val="008556F8"/>
    <w:rsid w:val="00855794"/>
    <w:rsid w:val="00855830"/>
    <w:rsid w:val="00855AF9"/>
    <w:rsid w:val="00855B3D"/>
    <w:rsid w:val="00855D88"/>
    <w:rsid w:val="00855EA1"/>
    <w:rsid w:val="00855FE6"/>
    <w:rsid w:val="00856111"/>
    <w:rsid w:val="008562D7"/>
    <w:rsid w:val="00856302"/>
    <w:rsid w:val="008563C0"/>
    <w:rsid w:val="00856446"/>
    <w:rsid w:val="00856461"/>
    <w:rsid w:val="00856618"/>
    <w:rsid w:val="00856623"/>
    <w:rsid w:val="0085675D"/>
    <w:rsid w:val="00856781"/>
    <w:rsid w:val="00856970"/>
    <w:rsid w:val="00856A72"/>
    <w:rsid w:val="00856D99"/>
    <w:rsid w:val="00856D9A"/>
    <w:rsid w:val="00856DBC"/>
    <w:rsid w:val="00856E05"/>
    <w:rsid w:val="00857140"/>
    <w:rsid w:val="0085736F"/>
    <w:rsid w:val="008573B4"/>
    <w:rsid w:val="0085741A"/>
    <w:rsid w:val="008576C7"/>
    <w:rsid w:val="0085792C"/>
    <w:rsid w:val="00857A47"/>
    <w:rsid w:val="00857C48"/>
    <w:rsid w:val="00857D8E"/>
    <w:rsid w:val="00857E9E"/>
    <w:rsid w:val="00857F19"/>
    <w:rsid w:val="00857FF4"/>
    <w:rsid w:val="008600CF"/>
    <w:rsid w:val="008600D8"/>
    <w:rsid w:val="0086034A"/>
    <w:rsid w:val="0086039F"/>
    <w:rsid w:val="008603A6"/>
    <w:rsid w:val="008604B9"/>
    <w:rsid w:val="008605E0"/>
    <w:rsid w:val="00860625"/>
    <w:rsid w:val="008606B2"/>
    <w:rsid w:val="00860861"/>
    <w:rsid w:val="00860A05"/>
    <w:rsid w:val="00860A31"/>
    <w:rsid w:val="00860CAA"/>
    <w:rsid w:val="00860D6D"/>
    <w:rsid w:val="00860D9E"/>
    <w:rsid w:val="0086102F"/>
    <w:rsid w:val="00861160"/>
    <w:rsid w:val="0086135B"/>
    <w:rsid w:val="008617F1"/>
    <w:rsid w:val="008618C5"/>
    <w:rsid w:val="00861999"/>
    <w:rsid w:val="008619F6"/>
    <w:rsid w:val="00861A1D"/>
    <w:rsid w:val="00861A27"/>
    <w:rsid w:val="00861A65"/>
    <w:rsid w:val="00861AC8"/>
    <w:rsid w:val="00861D41"/>
    <w:rsid w:val="00861E0E"/>
    <w:rsid w:val="00861E64"/>
    <w:rsid w:val="00861E6E"/>
    <w:rsid w:val="0086210F"/>
    <w:rsid w:val="0086239E"/>
    <w:rsid w:val="0086240C"/>
    <w:rsid w:val="008626B8"/>
    <w:rsid w:val="00862907"/>
    <w:rsid w:val="0086298C"/>
    <w:rsid w:val="00862CC3"/>
    <w:rsid w:val="00862DD3"/>
    <w:rsid w:val="00862EB5"/>
    <w:rsid w:val="00862EE6"/>
    <w:rsid w:val="00862F5F"/>
    <w:rsid w:val="00863025"/>
    <w:rsid w:val="0086322D"/>
    <w:rsid w:val="00863395"/>
    <w:rsid w:val="008634FA"/>
    <w:rsid w:val="00863562"/>
    <w:rsid w:val="0086387C"/>
    <w:rsid w:val="00863936"/>
    <w:rsid w:val="0086395F"/>
    <w:rsid w:val="00863971"/>
    <w:rsid w:val="0086397A"/>
    <w:rsid w:val="00863B62"/>
    <w:rsid w:val="00863CB7"/>
    <w:rsid w:val="00863D27"/>
    <w:rsid w:val="00863F93"/>
    <w:rsid w:val="00864024"/>
    <w:rsid w:val="008641F4"/>
    <w:rsid w:val="00864243"/>
    <w:rsid w:val="0086445D"/>
    <w:rsid w:val="00864489"/>
    <w:rsid w:val="00864714"/>
    <w:rsid w:val="00864A11"/>
    <w:rsid w:val="00864A24"/>
    <w:rsid w:val="00864A51"/>
    <w:rsid w:val="00864CD5"/>
    <w:rsid w:val="00864D87"/>
    <w:rsid w:val="00864D99"/>
    <w:rsid w:val="00864DDB"/>
    <w:rsid w:val="00864F09"/>
    <w:rsid w:val="00865171"/>
    <w:rsid w:val="008651BF"/>
    <w:rsid w:val="00865273"/>
    <w:rsid w:val="008652A8"/>
    <w:rsid w:val="008652E0"/>
    <w:rsid w:val="008653FA"/>
    <w:rsid w:val="00865474"/>
    <w:rsid w:val="008655AC"/>
    <w:rsid w:val="0086562C"/>
    <w:rsid w:val="00865785"/>
    <w:rsid w:val="0086579B"/>
    <w:rsid w:val="00865844"/>
    <w:rsid w:val="00865927"/>
    <w:rsid w:val="0086594E"/>
    <w:rsid w:val="00865A01"/>
    <w:rsid w:val="00865A5F"/>
    <w:rsid w:val="00865D05"/>
    <w:rsid w:val="00865DF0"/>
    <w:rsid w:val="00865F6B"/>
    <w:rsid w:val="0086614F"/>
    <w:rsid w:val="00866288"/>
    <w:rsid w:val="00866385"/>
    <w:rsid w:val="008664A7"/>
    <w:rsid w:val="00866570"/>
    <w:rsid w:val="00866831"/>
    <w:rsid w:val="0086689A"/>
    <w:rsid w:val="0086697E"/>
    <w:rsid w:val="00866ABC"/>
    <w:rsid w:val="00866AEC"/>
    <w:rsid w:val="00866CDE"/>
    <w:rsid w:val="00866D0B"/>
    <w:rsid w:val="00866D0E"/>
    <w:rsid w:val="00866E13"/>
    <w:rsid w:val="00866E38"/>
    <w:rsid w:val="00866EBB"/>
    <w:rsid w:val="00866FCE"/>
    <w:rsid w:val="008670E6"/>
    <w:rsid w:val="00867345"/>
    <w:rsid w:val="008675BB"/>
    <w:rsid w:val="008677AD"/>
    <w:rsid w:val="0086787D"/>
    <w:rsid w:val="0086795F"/>
    <w:rsid w:val="00867993"/>
    <w:rsid w:val="00867AA3"/>
    <w:rsid w:val="00867ACF"/>
    <w:rsid w:val="00867B9F"/>
    <w:rsid w:val="00867DC2"/>
    <w:rsid w:val="00867E48"/>
    <w:rsid w:val="00867EDE"/>
    <w:rsid w:val="0087004E"/>
    <w:rsid w:val="00870251"/>
    <w:rsid w:val="00870328"/>
    <w:rsid w:val="00870781"/>
    <w:rsid w:val="00870A17"/>
    <w:rsid w:val="00870A1B"/>
    <w:rsid w:val="00870BA3"/>
    <w:rsid w:val="00870D7A"/>
    <w:rsid w:val="00870ECF"/>
    <w:rsid w:val="0087107E"/>
    <w:rsid w:val="008713B2"/>
    <w:rsid w:val="008713D0"/>
    <w:rsid w:val="008714BA"/>
    <w:rsid w:val="0087150B"/>
    <w:rsid w:val="008716DE"/>
    <w:rsid w:val="008716FB"/>
    <w:rsid w:val="008716FE"/>
    <w:rsid w:val="0087180F"/>
    <w:rsid w:val="00871AD8"/>
    <w:rsid w:val="00871B00"/>
    <w:rsid w:val="00871C42"/>
    <w:rsid w:val="00871D0A"/>
    <w:rsid w:val="00871F42"/>
    <w:rsid w:val="00871F99"/>
    <w:rsid w:val="00871FA7"/>
    <w:rsid w:val="00871FC7"/>
    <w:rsid w:val="00871FDE"/>
    <w:rsid w:val="0087209C"/>
    <w:rsid w:val="008720B3"/>
    <w:rsid w:val="008721E7"/>
    <w:rsid w:val="008722AC"/>
    <w:rsid w:val="00872347"/>
    <w:rsid w:val="0087237A"/>
    <w:rsid w:val="008723B3"/>
    <w:rsid w:val="0087247F"/>
    <w:rsid w:val="008725AB"/>
    <w:rsid w:val="008725F3"/>
    <w:rsid w:val="00872937"/>
    <w:rsid w:val="00872A14"/>
    <w:rsid w:val="00872C32"/>
    <w:rsid w:val="00872EF4"/>
    <w:rsid w:val="00872F54"/>
    <w:rsid w:val="00872F87"/>
    <w:rsid w:val="0087306B"/>
    <w:rsid w:val="0087318B"/>
    <w:rsid w:val="0087319C"/>
    <w:rsid w:val="008732E8"/>
    <w:rsid w:val="00873459"/>
    <w:rsid w:val="008737E7"/>
    <w:rsid w:val="0087397D"/>
    <w:rsid w:val="008739D3"/>
    <w:rsid w:val="00873BB3"/>
    <w:rsid w:val="00873DAA"/>
    <w:rsid w:val="00873DB4"/>
    <w:rsid w:val="00873DCA"/>
    <w:rsid w:val="008746EF"/>
    <w:rsid w:val="0087499E"/>
    <w:rsid w:val="008749AC"/>
    <w:rsid w:val="00874ACA"/>
    <w:rsid w:val="00874CAB"/>
    <w:rsid w:val="00874D14"/>
    <w:rsid w:val="00874D42"/>
    <w:rsid w:val="00874DF4"/>
    <w:rsid w:val="00874E56"/>
    <w:rsid w:val="00874E8F"/>
    <w:rsid w:val="00874F15"/>
    <w:rsid w:val="00874F4E"/>
    <w:rsid w:val="00875076"/>
    <w:rsid w:val="0087521C"/>
    <w:rsid w:val="008753FF"/>
    <w:rsid w:val="008754B5"/>
    <w:rsid w:val="00875673"/>
    <w:rsid w:val="0087569C"/>
    <w:rsid w:val="00875C72"/>
    <w:rsid w:val="00875CEF"/>
    <w:rsid w:val="00876007"/>
    <w:rsid w:val="00876420"/>
    <w:rsid w:val="00876447"/>
    <w:rsid w:val="00876505"/>
    <w:rsid w:val="008766C6"/>
    <w:rsid w:val="008766D9"/>
    <w:rsid w:val="008767D8"/>
    <w:rsid w:val="008767F1"/>
    <w:rsid w:val="0087683C"/>
    <w:rsid w:val="00876873"/>
    <w:rsid w:val="00876BE0"/>
    <w:rsid w:val="00876C2B"/>
    <w:rsid w:val="00876DF0"/>
    <w:rsid w:val="00877182"/>
    <w:rsid w:val="00877231"/>
    <w:rsid w:val="0087733C"/>
    <w:rsid w:val="00877375"/>
    <w:rsid w:val="00877468"/>
    <w:rsid w:val="008775FA"/>
    <w:rsid w:val="00877660"/>
    <w:rsid w:val="00877850"/>
    <w:rsid w:val="00877AC2"/>
    <w:rsid w:val="00877B18"/>
    <w:rsid w:val="00877BA7"/>
    <w:rsid w:val="00877D4D"/>
    <w:rsid w:val="00877D90"/>
    <w:rsid w:val="0088004C"/>
    <w:rsid w:val="008800C8"/>
    <w:rsid w:val="008801CB"/>
    <w:rsid w:val="008801DB"/>
    <w:rsid w:val="008802D5"/>
    <w:rsid w:val="008805CA"/>
    <w:rsid w:val="008808FF"/>
    <w:rsid w:val="00880A09"/>
    <w:rsid w:val="00880AB4"/>
    <w:rsid w:val="00880CA0"/>
    <w:rsid w:val="00880CA3"/>
    <w:rsid w:val="00880D1A"/>
    <w:rsid w:val="00880D69"/>
    <w:rsid w:val="00880DF4"/>
    <w:rsid w:val="00880EE8"/>
    <w:rsid w:val="00880F12"/>
    <w:rsid w:val="008811C3"/>
    <w:rsid w:val="00881275"/>
    <w:rsid w:val="00881392"/>
    <w:rsid w:val="008815F8"/>
    <w:rsid w:val="00881624"/>
    <w:rsid w:val="00881633"/>
    <w:rsid w:val="00881BAA"/>
    <w:rsid w:val="00881C09"/>
    <w:rsid w:val="00881EBD"/>
    <w:rsid w:val="00881F00"/>
    <w:rsid w:val="00882020"/>
    <w:rsid w:val="00882051"/>
    <w:rsid w:val="00882120"/>
    <w:rsid w:val="008821DE"/>
    <w:rsid w:val="00882290"/>
    <w:rsid w:val="00882298"/>
    <w:rsid w:val="0088237D"/>
    <w:rsid w:val="008824A2"/>
    <w:rsid w:val="00882791"/>
    <w:rsid w:val="00882836"/>
    <w:rsid w:val="0088283E"/>
    <w:rsid w:val="008828AB"/>
    <w:rsid w:val="008828C9"/>
    <w:rsid w:val="00882904"/>
    <w:rsid w:val="00882A7F"/>
    <w:rsid w:val="00882BDF"/>
    <w:rsid w:val="00882C09"/>
    <w:rsid w:val="00882C5A"/>
    <w:rsid w:val="00882F54"/>
    <w:rsid w:val="00883380"/>
    <w:rsid w:val="00883417"/>
    <w:rsid w:val="008838D9"/>
    <w:rsid w:val="00883909"/>
    <w:rsid w:val="00883A60"/>
    <w:rsid w:val="00883B58"/>
    <w:rsid w:val="00883C23"/>
    <w:rsid w:val="00883EF3"/>
    <w:rsid w:val="00883FF1"/>
    <w:rsid w:val="00884098"/>
    <w:rsid w:val="00884133"/>
    <w:rsid w:val="008842E7"/>
    <w:rsid w:val="00884530"/>
    <w:rsid w:val="00884541"/>
    <w:rsid w:val="00884789"/>
    <w:rsid w:val="008847BD"/>
    <w:rsid w:val="00884AB4"/>
    <w:rsid w:val="00884AD5"/>
    <w:rsid w:val="00884BB3"/>
    <w:rsid w:val="00884ED5"/>
    <w:rsid w:val="00884F39"/>
    <w:rsid w:val="008850C4"/>
    <w:rsid w:val="00885118"/>
    <w:rsid w:val="00885202"/>
    <w:rsid w:val="00885399"/>
    <w:rsid w:val="0088554B"/>
    <w:rsid w:val="00885579"/>
    <w:rsid w:val="008855CC"/>
    <w:rsid w:val="0088575E"/>
    <w:rsid w:val="0088594B"/>
    <w:rsid w:val="00885981"/>
    <w:rsid w:val="00885A0D"/>
    <w:rsid w:val="00885AF0"/>
    <w:rsid w:val="00885AF5"/>
    <w:rsid w:val="00885C91"/>
    <w:rsid w:val="00885D02"/>
    <w:rsid w:val="00885D21"/>
    <w:rsid w:val="00885D42"/>
    <w:rsid w:val="00886001"/>
    <w:rsid w:val="0088616E"/>
    <w:rsid w:val="008864E3"/>
    <w:rsid w:val="00886AA4"/>
    <w:rsid w:val="00886C6E"/>
    <w:rsid w:val="00886F41"/>
    <w:rsid w:val="00887111"/>
    <w:rsid w:val="008871A8"/>
    <w:rsid w:val="00887246"/>
    <w:rsid w:val="00887334"/>
    <w:rsid w:val="0088738C"/>
    <w:rsid w:val="0088747D"/>
    <w:rsid w:val="008876D1"/>
    <w:rsid w:val="00887B1E"/>
    <w:rsid w:val="00887D11"/>
    <w:rsid w:val="00887D6F"/>
    <w:rsid w:val="00887E34"/>
    <w:rsid w:val="00887F11"/>
    <w:rsid w:val="008900D9"/>
    <w:rsid w:val="008901C5"/>
    <w:rsid w:val="00890412"/>
    <w:rsid w:val="00890584"/>
    <w:rsid w:val="00890595"/>
    <w:rsid w:val="00890619"/>
    <w:rsid w:val="00890624"/>
    <w:rsid w:val="0089070E"/>
    <w:rsid w:val="00890718"/>
    <w:rsid w:val="0089077A"/>
    <w:rsid w:val="008907A8"/>
    <w:rsid w:val="0089088A"/>
    <w:rsid w:val="0089091B"/>
    <w:rsid w:val="00890924"/>
    <w:rsid w:val="00890B6B"/>
    <w:rsid w:val="00890D89"/>
    <w:rsid w:val="00890D92"/>
    <w:rsid w:val="00890EDE"/>
    <w:rsid w:val="00890EF6"/>
    <w:rsid w:val="008910E9"/>
    <w:rsid w:val="00891437"/>
    <w:rsid w:val="008914A1"/>
    <w:rsid w:val="0089175A"/>
    <w:rsid w:val="0089175F"/>
    <w:rsid w:val="008919CF"/>
    <w:rsid w:val="008919D4"/>
    <w:rsid w:val="00891A5B"/>
    <w:rsid w:val="00891AC1"/>
    <w:rsid w:val="00891CB3"/>
    <w:rsid w:val="00891CF0"/>
    <w:rsid w:val="00891D49"/>
    <w:rsid w:val="008921F3"/>
    <w:rsid w:val="008922A4"/>
    <w:rsid w:val="008922D9"/>
    <w:rsid w:val="008922DA"/>
    <w:rsid w:val="00892328"/>
    <w:rsid w:val="00892426"/>
    <w:rsid w:val="008925AE"/>
    <w:rsid w:val="0089265B"/>
    <w:rsid w:val="008927D1"/>
    <w:rsid w:val="00892AE5"/>
    <w:rsid w:val="00892B84"/>
    <w:rsid w:val="00892D6B"/>
    <w:rsid w:val="00892D86"/>
    <w:rsid w:val="00892F68"/>
    <w:rsid w:val="00892FBF"/>
    <w:rsid w:val="00893040"/>
    <w:rsid w:val="00893269"/>
    <w:rsid w:val="0089331B"/>
    <w:rsid w:val="00893446"/>
    <w:rsid w:val="008937C1"/>
    <w:rsid w:val="00893860"/>
    <w:rsid w:val="00893BEB"/>
    <w:rsid w:val="00893E82"/>
    <w:rsid w:val="00894171"/>
    <w:rsid w:val="0089439A"/>
    <w:rsid w:val="008943BA"/>
    <w:rsid w:val="008944D8"/>
    <w:rsid w:val="008944F0"/>
    <w:rsid w:val="008946A9"/>
    <w:rsid w:val="0089480A"/>
    <w:rsid w:val="00894976"/>
    <w:rsid w:val="00894A81"/>
    <w:rsid w:val="00894CB4"/>
    <w:rsid w:val="00894CE2"/>
    <w:rsid w:val="00894D64"/>
    <w:rsid w:val="00894DD9"/>
    <w:rsid w:val="00895132"/>
    <w:rsid w:val="00895410"/>
    <w:rsid w:val="00895464"/>
    <w:rsid w:val="0089572F"/>
    <w:rsid w:val="00895C2D"/>
    <w:rsid w:val="00895C3F"/>
    <w:rsid w:val="00895CAE"/>
    <w:rsid w:val="00895D7C"/>
    <w:rsid w:val="00895EEF"/>
    <w:rsid w:val="00895F09"/>
    <w:rsid w:val="0089624A"/>
    <w:rsid w:val="008962C6"/>
    <w:rsid w:val="00896455"/>
    <w:rsid w:val="00896470"/>
    <w:rsid w:val="008964A0"/>
    <w:rsid w:val="00896522"/>
    <w:rsid w:val="008965EB"/>
    <w:rsid w:val="008966A2"/>
    <w:rsid w:val="0089694C"/>
    <w:rsid w:val="00896A77"/>
    <w:rsid w:val="00896CDE"/>
    <w:rsid w:val="00896DBB"/>
    <w:rsid w:val="0089709A"/>
    <w:rsid w:val="008970DF"/>
    <w:rsid w:val="0089712D"/>
    <w:rsid w:val="008971EB"/>
    <w:rsid w:val="00897470"/>
    <w:rsid w:val="00897530"/>
    <w:rsid w:val="0089755A"/>
    <w:rsid w:val="00897599"/>
    <w:rsid w:val="00897731"/>
    <w:rsid w:val="00897B72"/>
    <w:rsid w:val="00897B7B"/>
    <w:rsid w:val="00897C44"/>
    <w:rsid w:val="00897E49"/>
    <w:rsid w:val="00897E80"/>
    <w:rsid w:val="00897ED1"/>
    <w:rsid w:val="00897F6A"/>
    <w:rsid w:val="00897F87"/>
    <w:rsid w:val="00897F98"/>
    <w:rsid w:val="00897FA0"/>
    <w:rsid w:val="008A01BF"/>
    <w:rsid w:val="008A0222"/>
    <w:rsid w:val="008A0656"/>
    <w:rsid w:val="008A0813"/>
    <w:rsid w:val="008A0C6D"/>
    <w:rsid w:val="008A0FC1"/>
    <w:rsid w:val="008A104B"/>
    <w:rsid w:val="008A180C"/>
    <w:rsid w:val="008A18DC"/>
    <w:rsid w:val="008A1A0E"/>
    <w:rsid w:val="008A1C53"/>
    <w:rsid w:val="008A238B"/>
    <w:rsid w:val="008A2434"/>
    <w:rsid w:val="008A243E"/>
    <w:rsid w:val="008A25D0"/>
    <w:rsid w:val="008A27BE"/>
    <w:rsid w:val="008A2888"/>
    <w:rsid w:val="008A293A"/>
    <w:rsid w:val="008A2E32"/>
    <w:rsid w:val="008A2FC3"/>
    <w:rsid w:val="008A3013"/>
    <w:rsid w:val="008A3040"/>
    <w:rsid w:val="008A30C1"/>
    <w:rsid w:val="008A322B"/>
    <w:rsid w:val="008A3236"/>
    <w:rsid w:val="008A32B1"/>
    <w:rsid w:val="008A348F"/>
    <w:rsid w:val="008A3530"/>
    <w:rsid w:val="008A376C"/>
    <w:rsid w:val="008A3798"/>
    <w:rsid w:val="008A3813"/>
    <w:rsid w:val="008A3CC0"/>
    <w:rsid w:val="008A3E13"/>
    <w:rsid w:val="008A3E4E"/>
    <w:rsid w:val="008A415E"/>
    <w:rsid w:val="008A416A"/>
    <w:rsid w:val="008A4274"/>
    <w:rsid w:val="008A4843"/>
    <w:rsid w:val="008A4844"/>
    <w:rsid w:val="008A487D"/>
    <w:rsid w:val="008A4CEE"/>
    <w:rsid w:val="008A4D18"/>
    <w:rsid w:val="008A4D47"/>
    <w:rsid w:val="008A4F94"/>
    <w:rsid w:val="008A50DD"/>
    <w:rsid w:val="008A519D"/>
    <w:rsid w:val="008A51E2"/>
    <w:rsid w:val="008A537A"/>
    <w:rsid w:val="008A55FC"/>
    <w:rsid w:val="008A56D9"/>
    <w:rsid w:val="008A5BD4"/>
    <w:rsid w:val="008A5CC5"/>
    <w:rsid w:val="008A6015"/>
    <w:rsid w:val="008A60BA"/>
    <w:rsid w:val="008A6169"/>
    <w:rsid w:val="008A6247"/>
    <w:rsid w:val="008A6474"/>
    <w:rsid w:val="008A6550"/>
    <w:rsid w:val="008A6609"/>
    <w:rsid w:val="008A6B81"/>
    <w:rsid w:val="008A6B97"/>
    <w:rsid w:val="008A6F4F"/>
    <w:rsid w:val="008A6F50"/>
    <w:rsid w:val="008A6F88"/>
    <w:rsid w:val="008A708C"/>
    <w:rsid w:val="008A764F"/>
    <w:rsid w:val="008A76CC"/>
    <w:rsid w:val="008A7A12"/>
    <w:rsid w:val="008A7A9C"/>
    <w:rsid w:val="008A7B04"/>
    <w:rsid w:val="008A7E15"/>
    <w:rsid w:val="008A7FE0"/>
    <w:rsid w:val="008B034B"/>
    <w:rsid w:val="008B03A5"/>
    <w:rsid w:val="008B0451"/>
    <w:rsid w:val="008B05A4"/>
    <w:rsid w:val="008B097D"/>
    <w:rsid w:val="008B0A37"/>
    <w:rsid w:val="008B0A38"/>
    <w:rsid w:val="008B0AD7"/>
    <w:rsid w:val="008B0B83"/>
    <w:rsid w:val="008B0CD7"/>
    <w:rsid w:val="008B0ED7"/>
    <w:rsid w:val="008B1041"/>
    <w:rsid w:val="008B10D2"/>
    <w:rsid w:val="008B1198"/>
    <w:rsid w:val="008B11B6"/>
    <w:rsid w:val="008B1394"/>
    <w:rsid w:val="008B142A"/>
    <w:rsid w:val="008B1464"/>
    <w:rsid w:val="008B14BF"/>
    <w:rsid w:val="008B1633"/>
    <w:rsid w:val="008B1A93"/>
    <w:rsid w:val="008B1C47"/>
    <w:rsid w:val="008B1C78"/>
    <w:rsid w:val="008B1D55"/>
    <w:rsid w:val="008B1D7A"/>
    <w:rsid w:val="008B1DDE"/>
    <w:rsid w:val="008B1FE5"/>
    <w:rsid w:val="008B24E1"/>
    <w:rsid w:val="008B278B"/>
    <w:rsid w:val="008B2816"/>
    <w:rsid w:val="008B28B7"/>
    <w:rsid w:val="008B2941"/>
    <w:rsid w:val="008B2946"/>
    <w:rsid w:val="008B2A88"/>
    <w:rsid w:val="008B2BBA"/>
    <w:rsid w:val="008B2C50"/>
    <w:rsid w:val="008B2DD0"/>
    <w:rsid w:val="008B2DD1"/>
    <w:rsid w:val="008B2DF0"/>
    <w:rsid w:val="008B32F8"/>
    <w:rsid w:val="008B3358"/>
    <w:rsid w:val="008B34BE"/>
    <w:rsid w:val="008B36D2"/>
    <w:rsid w:val="008B37D2"/>
    <w:rsid w:val="008B3DA9"/>
    <w:rsid w:val="008B3DBC"/>
    <w:rsid w:val="008B3E3C"/>
    <w:rsid w:val="008B4184"/>
    <w:rsid w:val="008B4436"/>
    <w:rsid w:val="008B4554"/>
    <w:rsid w:val="008B488F"/>
    <w:rsid w:val="008B48E3"/>
    <w:rsid w:val="008B4BAD"/>
    <w:rsid w:val="008B4D45"/>
    <w:rsid w:val="008B4E7C"/>
    <w:rsid w:val="008B4EE5"/>
    <w:rsid w:val="008B502B"/>
    <w:rsid w:val="008B5183"/>
    <w:rsid w:val="008B536E"/>
    <w:rsid w:val="008B53A9"/>
    <w:rsid w:val="008B55D4"/>
    <w:rsid w:val="008B5651"/>
    <w:rsid w:val="008B5722"/>
    <w:rsid w:val="008B57F9"/>
    <w:rsid w:val="008B5A25"/>
    <w:rsid w:val="008B5D54"/>
    <w:rsid w:val="008B5E4D"/>
    <w:rsid w:val="008B5E83"/>
    <w:rsid w:val="008B5EF5"/>
    <w:rsid w:val="008B5FC1"/>
    <w:rsid w:val="008B619C"/>
    <w:rsid w:val="008B6248"/>
    <w:rsid w:val="008B6260"/>
    <w:rsid w:val="008B62B6"/>
    <w:rsid w:val="008B62ED"/>
    <w:rsid w:val="008B6457"/>
    <w:rsid w:val="008B64A4"/>
    <w:rsid w:val="008B64FB"/>
    <w:rsid w:val="008B65AC"/>
    <w:rsid w:val="008B6760"/>
    <w:rsid w:val="008B67CE"/>
    <w:rsid w:val="008B69C5"/>
    <w:rsid w:val="008B69DB"/>
    <w:rsid w:val="008B6BE8"/>
    <w:rsid w:val="008B6D14"/>
    <w:rsid w:val="008B6DCD"/>
    <w:rsid w:val="008B6E56"/>
    <w:rsid w:val="008B6E66"/>
    <w:rsid w:val="008B6E70"/>
    <w:rsid w:val="008B71BB"/>
    <w:rsid w:val="008B7315"/>
    <w:rsid w:val="008B75D8"/>
    <w:rsid w:val="008B7760"/>
    <w:rsid w:val="008B7841"/>
    <w:rsid w:val="008B7848"/>
    <w:rsid w:val="008B789F"/>
    <w:rsid w:val="008B7B54"/>
    <w:rsid w:val="008B7C5F"/>
    <w:rsid w:val="008B7DFD"/>
    <w:rsid w:val="008B7E35"/>
    <w:rsid w:val="008B7E3E"/>
    <w:rsid w:val="008B7F28"/>
    <w:rsid w:val="008C00C5"/>
    <w:rsid w:val="008C00C6"/>
    <w:rsid w:val="008C02F2"/>
    <w:rsid w:val="008C03DA"/>
    <w:rsid w:val="008C04C0"/>
    <w:rsid w:val="008C05F0"/>
    <w:rsid w:val="008C063D"/>
    <w:rsid w:val="008C08B0"/>
    <w:rsid w:val="008C0ACD"/>
    <w:rsid w:val="008C0B5C"/>
    <w:rsid w:val="008C0B85"/>
    <w:rsid w:val="008C0C0F"/>
    <w:rsid w:val="008C0EAA"/>
    <w:rsid w:val="008C1071"/>
    <w:rsid w:val="008C11CB"/>
    <w:rsid w:val="008C11D7"/>
    <w:rsid w:val="008C1284"/>
    <w:rsid w:val="008C1629"/>
    <w:rsid w:val="008C1711"/>
    <w:rsid w:val="008C1925"/>
    <w:rsid w:val="008C1CAE"/>
    <w:rsid w:val="008C1CD8"/>
    <w:rsid w:val="008C1DB9"/>
    <w:rsid w:val="008C1DFB"/>
    <w:rsid w:val="008C1FB0"/>
    <w:rsid w:val="008C1FC1"/>
    <w:rsid w:val="008C20A5"/>
    <w:rsid w:val="008C21D8"/>
    <w:rsid w:val="008C2271"/>
    <w:rsid w:val="008C235C"/>
    <w:rsid w:val="008C23D3"/>
    <w:rsid w:val="008C23F1"/>
    <w:rsid w:val="008C2463"/>
    <w:rsid w:val="008C2480"/>
    <w:rsid w:val="008C2984"/>
    <w:rsid w:val="008C2B61"/>
    <w:rsid w:val="008C2B9A"/>
    <w:rsid w:val="008C2C21"/>
    <w:rsid w:val="008C2D46"/>
    <w:rsid w:val="008C2FD9"/>
    <w:rsid w:val="008C303A"/>
    <w:rsid w:val="008C3125"/>
    <w:rsid w:val="008C32C6"/>
    <w:rsid w:val="008C3378"/>
    <w:rsid w:val="008C33D2"/>
    <w:rsid w:val="008C3585"/>
    <w:rsid w:val="008C36F2"/>
    <w:rsid w:val="008C3942"/>
    <w:rsid w:val="008C3972"/>
    <w:rsid w:val="008C3AFC"/>
    <w:rsid w:val="008C3B2E"/>
    <w:rsid w:val="008C3E16"/>
    <w:rsid w:val="008C3E77"/>
    <w:rsid w:val="008C3FEB"/>
    <w:rsid w:val="008C4039"/>
    <w:rsid w:val="008C42FF"/>
    <w:rsid w:val="008C452B"/>
    <w:rsid w:val="008C459F"/>
    <w:rsid w:val="008C45D1"/>
    <w:rsid w:val="008C45E1"/>
    <w:rsid w:val="008C46E0"/>
    <w:rsid w:val="008C4760"/>
    <w:rsid w:val="008C4773"/>
    <w:rsid w:val="008C47D4"/>
    <w:rsid w:val="008C490C"/>
    <w:rsid w:val="008C4D74"/>
    <w:rsid w:val="008C4D88"/>
    <w:rsid w:val="008C4DE0"/>
    <w:rsid w:val="008C5082"/>
    <w:rsid w:val="008C50F0"/>
    <w:rsid w:val="008C5152"/>
    <w:rsid w:val="008C53DE"/>
    <w:rsid w:val="008C54D4"/>
    <w:rsid w:val="008C560C"/>
    <w:rsid w:val="008C5710"/>
    <w:rsid w:val="008C578E"/>
    <w:rsid w:val="008C589D"/>
    <w:rsid w:val="008C58CF"/>
    <w:rsid w:val="008C5E84"/>
    <w:rsid w:val="008C5F1D"/>
    <w:rsid w:val="008C5FF0"/>
    <w:rsid w:val="008C610F"/>
    <w:rsid w:val="008C6254"/>
    <w:rsid w:val="008C6418"/>
    <w:rsid w:val="008C644A"/>
    <w:rsid w:val="008C6462"/>
    <w:rsid w:val="008C67BE"/>
    <w:rsid w:val="008C6895"/>
    <w:rsid w:val="008C69B3"/>
    <w:rsid w:val="008C6A4D"/>
    <w:rsid w:val="008C6A58"/>
    <w:rsid w:val="008C6A61"/>
    <w:rsid w:val="008C6BEA"/>
    <w:rsid w:val="008C6C9F"/>
    <w:rsid w:val="008C6F32"/>
    <w:rsid w:val="008C6F70"/>
    <w:rsid w:val="008C7036"/>
    <w:rsid w:val="008C7060"/>
    <w:rsid w:val="008C70E5"/>
    <w:rsid w:val="008C7145"/>
    <w:rsid w:val="008C7297"/>
    <w:rsid w:val="008C73D8"/>
    <w:rsid w:val="008C7469"/>
    <w:rsid w:val="008C74C8"/>
    <w:rsid w:val="008C7595"/>
    <w:rsid w:val="008C763A"/>
    <w:rsid w:val="008C784D"/>
    <w:rsid w:val="008C78EE"/>
    <w:rsid w:val="008C796A"/>
    <w:rsid w:val="008C7B0F"/>
    <w:rsid w:val="008C7B83"/>
    <w:rsid w:val="008C7BB4"/>
    <w:rsid w:val="008C7C0A"/>
    <w:rsid w:val="008C7C15"/>
    <w:rsid w:val="008C7D1E"/>
    <w:rsid w:val="008C7E35"/>
    <w:rsid w:val="008C7E90"/>
    <w:rsid w:val="008C7EED"/>
    <w:rsid w:val="008C7FCE"/>
    <w:rsid w:val="008D0143"/>
    <w:rsid w:val="008D01BD"/>
    <w:rsid w:val="008D0291"/>
    <w:rsid w:val="008D02D8"/>
    <w:rsid w:val="008D0530"/>
    <w:rsid w:val="008D059C"/>
    <w:rsid w:val="008D05CD"/>
    <w:rsid w:val="008D0678"/>
    <w:rsid w:val="008D07B7"/>
    <w:rsid w:val="008D08A1"/>
    <w:rsid w:val="008D09ED"/>
    <w:rsid w:val="008D0B19"/>
    <w:rsid w:val="008D0D4B"/>
    <w:rsid w:val="008D101A"/>
    <w:rsid w:val="008D1148"/>
    <w:rsid w:val="008D1198"/>
    <w:rsid w:val="008D11E5"/>
    <w:rsid w:val="008D1273"/>
    <w:rsid w:val="008D12B7"/>
    <w:rsid w:val="008D1338"/>
    <w:rsid w:val="008D1357"/>
    <w:rsid w:val="008D150F"/>
    <w:rsid w:val="008D15A5"/>
    <w:rsid w:val="008D178B"/>
    <w:rsid w:val="008D179C"/>
    <w:rsid w:val="008D17D4"/>
    <w:rsid w:val="008D1847"/>
    <w:rsid w:val="008D1868"/>
    <w:rsid w:val="008D18FE"/>
    <w:rsid w:val="008D19D8"/>
    <w:rsid w:val="008D1C5B"/>
    <w:rsid w:val="008D1C70"/>
    <w:rsid w:val="008D1CFA"/>
    <w:rsid w:val="008D1E2C"/>
    <w:rsid w:val="008D1E55"/>
    <w:rsid w:val="008D1E80"/>
    <w:rsid w:val="008D1E9B"/>
    <w:rsid w:val="008D1FD4"/>
    <w:rsid w:val="008D20B1"/>
    <w:rsid w:val="008D2196"/>
    <w:rsid w:val="008D21F5"/>
    <w:rsid w:val="008D2215"/>
    <w:rsid w:val="008D2413"/>
    <w:rsid w:val="008D2425"/>
    <w:rsid w:val="008D24B8"/>
    <w:rsid w:val="008D26DE"/>
    <w:rsid w:val="008D2736"/>
    <w:rsid w:val="008D2A8A"/>
    <w:rsid w:val="008D2A8D"/>
    <w:rsid w:val="008D2B14"/>
    <w:rsid w:val="008D2B80"/>
    <w:rsid w:val="008D2C66"/>
    <w:rsid w:val="008D2C9B"/>
    <w:rsid w:val="008D2CDE"/>
    <w:rsid w:val="008D2D22"/>
    <w:rsid w:val="008D2F8B"/>
    <w:rsid w:val="008D308D"/>
    <w:rsid w:val="008D30A3"/>
    <w:rsid w:val="008D30D4"/>
    <w:rsid w:val="008D32D0"/>
    <w:rsid w:val="008D3332"/>
    <w:rsid w:val="008D3495"/>
    <w:rsid w:val="008D3811"/>
    <w:rsid w:val="008D3A26"/>
    <w:rsid w:val="008D3A3F"/>
    <w:rsid w:val="008D3B69"/>
    <w:rsid w:val="008D3C30"/>
    <w:rsid w:val="008D3CF7"/>
    <w:rsid w:val="008D3DE4"/>
    <w:rsid w:val="008D3EA8"/>
    <w:rsid w:val="008D4051"/>
    <w:rsid w:val="008D4200"/>
    <w:rsid w:val="008D441B"/>
    <w:rsid w:val="008D44BD"/>
    <w:rsid w:val="008D455F"/>
    <w:rsid w:val="008D45A9"/>
    <w:rsid w:val="008D46E0"/>
    <w:rsid w:val="008D49CE"/>
    <w:rsid w:val="008D4DBC"/>
    <w:rsid w:val="008D4DDA"/>
    <w:rsid w:val="008D5001"/>
    <w:rsid w:val="008D5014"/>
    <w:rsid w:val="008D51C8"/>
    <w:rsid w:val="008D51CA"/>
    <w:rsid w:val="008D51D5"/>
    <w:rsid w:val="008D530E"/>
    <w:rsid w:val="008D549D"/>
    <w:rsid w:val="008D552C"/>
    <w:rsid w:val="008D55BC"/>
    <w:rsid w:val="008D5687"/>
    <w:rsid w:val="008D5697"/>
    <w:rsid w:val="008D573D"/>
    <w:rsid w:val="008D57D1"/>
    <w:rsid w:val="008D5873"/>
    <w:rsid w:val="008D591C"/>
    <w:rsid w:val="008D5A75"/>
    <w:rsid w:val="008D5C39"/>
    <w:rsid w:val="008D5C8C"/>
    <w:rsid w:val="008D5CB1"/>
    <w:rsid w:val="008D5CD0"/>
    <w:rsid w:val="008D5F4A"/>
    <w:rsid w:val="008D62AC"/>
    <w:rsid w:val="008D62D2"/>
    <w:rsid w:val="008D6334"/>
    <w:rsid w:val="008D6526"/>
    <w:rsid w:val="008D652F"/>
    <w:rsid w:val="008D6888"/>
    <w:rsid w:val="008D6D37"/>
    <w:rsid w:val="008D6FB5"/>
    <w:rsid w:val="008D70A2"/>
    <w:rsid w:val="008D70ED"/>
    <w:rsid w:val="008D71AE"/>
    <w:rsid w:val="008D7219"/>
    <w:rsid w:val="008D740F"/>
    <w:rsid w:val="008D76BD"/>
    <w:rsid w:val="008D7784"/>
    <w:rsid w:val="008D7886"/>
    <w:rsid w:val="008D7B15"/>
    <w:rsid w:val="008D7C77"/>
    <w:rsid w:val="008D7CE1"/>
    <w:rsid w:val="008D7D21"/>
    <w:rsid w:val="008D7D26"/>
    <w:rsid w:val="008D7D68"/>
    <w:rsid w:val="008D7F8D"/>
    <w:rsid w:val="008E009A"/>
    <w:rsid w:val="008E012F"/>
    <w:rsid w:val="008E0360"/>
    <w:rsid w:val="008E03EA"/>
    <w:rsid w:val="008E0400"/>
    <w:rsid w:val="008E0453"/>
    <w:rsid w:val="008E051D"/>
    <w:rsid w:val="008E0632"/>
    <w:rsid w:val="008E08EB"/>
    <w:rsid w:val="008E0D0E"/>
    <w:rsid w:val="008E0EB6"/>
    <w:rsid w:val="008E13C8"/>
    <w:rsid w:val="008E150E"/>
    <w:rsid w:val="008E171E"/>
    <w:rsid w:val="008E19A9"/>
    <w:rsid w:val="008E19F6"/>
    <w:rsid w:val="008E1A91"/>
    <w:rsid w:val="008E1C7E"/>
    <w:rsid w:val="008E1DD3"/>
    <w:rsid w:val="008E1E50"/>
    <w:rsid w:val="008E2163"/>
    <w:rsid w:val="008E2287"/>
    <w:rsid w:val="008E2337"/>
    <w:rsid w:val="008E244C"/>
    <w:rsid w:val="008E258D"/>
    <w:rsid w:val="008E2932"/>
    <w:rsid w:val="008E2C21"/>
    <w:rsid w:val="008E2CEF"/>
    <w:rsid w:val="008E2E2F"/>
    <w:rsid w:val="008E2E38"/>
    <w:rsid w:val="008E2E3D"/>
    <w:rsid w:val="008E2F13"/>
    <w:rsid w:val="008E2F90"/>
    <w:rsid w:val="008E3011"/>
    <w:rsid w:val="008E30A3"/>
    <w:rsid w:val="008E30FA"/>
    <w:rsid w:val="008E31C3"/>
    <w:rsid w:val="008E3357"/>
    <w:rsid w:val="008E3792"/>
    <w:rsid w:val="008E3806"/>
    <w:rsid w:val="008E3A5C"/>
    <w:rsid w:val="008E3B4D"/>
    <w:rsid w:val="008E3DC8"/>
    <w:rsid w:val="008E3E51"/>
    <w:rsid w:val="008E3ED6"/>
    <w:rsid w:val="008E4016"/>
    <w:rsid w:val="008E42DB"/>
    <w:rsid w:val="008E438D"/>
    <w:rsid w:val="008E44C1"/>
    <w:rsid w:val="008E4556"/>
    <w:rsid w:val="008E47DD"/>
    <w:rsid w:val="008E4BE7"/>
    <w:rsid w:val="008E4DB4"/>
    <w:rsid w:val="008E4E11"/>
    <w:rsid w:val="008E4E34"/>
    <w:rsid w:val="008E4EE2"/>
    <w:rsid w:val="008E4FA7"/>
    <w:rsid w:val="008E4FD4"/>
    <w:rsid w:val="008E5228"/>
    <w:rsid w:val="008E55F9"/>
    <w:rsid w:val="008E583D"/>
    <w:rsid w:val="008E586C"/>
    <w:rsid w:val="008E590A"/>
    <w:rsid w:val="008E59B3"/>
    <w:rsid w:val="008E59BB"/>
    <w:rsid w:val="008E5A57"/>
    <w:rsid w:val="008E5B6D"/>
    <w:rsid w:val="008E6172"/>
    <w:rsid w:val="008E61CF"/>
    <w:rsid w:val="008E631B"/>
    <w:rsid w:val="008E63ED"/>
    <w:rsid w:val="008E67B9"/>
    <w:rsid w:val="008E6855"/>
    <w:rsid w:val="008E688B"/>
    <w:rsid w:val="008E6AE3"/>
    <w:rsid w:val="008E70A4"/>
    <w:rsid w:val="008E7153"/>
    <w:rsid w:val="008E7227"/>
    <w:rsid w:val="008E72FE"/>
    <w:rsid w:val="008E73E5"/>
    <w:rsid w:val="008E7434"/>
    <w:rsid w:val="008E7466"/>
    <w:rsid w:val="008E791E"/>
    <w:rsid w:val="008E7A88"/>
    <w:rsid w:val="008E7BDA"/>
    <w:rsid w:val="008E7C3C"/>
    <w:rsid w:val="008E7C58"/>
    <w:rsid w:val="008E7EBF"/>
    <w:rsid w:val="008E7EDB"/>
    <w:rsid w:val="008E7F02"/>
    <w:rsid w:val="008E7F3E"/>
    <w:rsid w:val="008F00ED"/>
    <w:rsid w:val="008F0206"/>
    <w:rsid w:val="008F021D"/>
    <w:rsid w:val="008F02E7"/>
    <w:rsid w:val="008F032F"/>
    <w:rsid w:val="008F033A"/>
    <w:rsid w:val="008F0438"/>
    <w:rsid w:val="008F04A1"/>
    <w:rsid w:val="008F06BE"/>
    <w:rsid w:val="008F0767"/>
    <w:rsid w:val="008F0A60"/>
    <w:rsid w:val="008F0AC7"/>
    <w:rsid w:val="008F0AF9"/>
    <w:rsid w:val="008F0BB7"/>
    <w:rsid w:val="008F0D5C"/>
    <w:rsid w:val="008F0D6A"/>
    <w:rsid w:val="008F0D80"/>
    <w:rsid w:val="008F0E55"/>
    <w:rsid w:val="008F12B7"/>
    <w:rsid w:val="008F14FC"/>
    <w:rsid w:val="008F1500"/>
    <w:rsid w:val="008F165C"/>
    <w:rsid w:val="008F1906"/>
    <w:rsid w:val="008F1A72"/>
    <w:rsid w:val="008F1ABF"/>
    <w:rsid w:val="008F1B0A"/>
    <w:rsid w:val="008F1DB7"/>
    <w:rsid w:val="008F1FB1"/>
    <w:rsid w:val="008F1FC6"/>
    <w:rsid w:val="008F2124"/>
    <w:rsid w:val="008F22A1"/>
    <w:rsid w:val="008F22CD"/>
    <w:rsid w:val="008F25AA"/>
    <w:rsid w:val="008F260C"/>
    <w:rsid w:val="008F2723"/>
    <w:rsid w:val="008F27FA"/>
    <w:rsid w:val="008F2813"/>
    <w:rsid w:val="008F2868"/>
    <w:rsid w:val="008F2876"/>
    <w:rsid w:val="008F287F"/>
    <w:rsid w:val="008F2886"/>
    <w:rsid w:val="008F29E5"/>
    <w:rsid w:val="008F2A00"/>
    <w:rsid w:val="008F2A39"/>
    <w:rsid w:val="008F2AA3"/>
    <w:rsid w:val="008F2CAB"/>
    <w:rsid w:val="008F2DCC"/>
    <w:rsid w:val="008F2E5A"/>
    <w:rsid w:val="008F2FE9"/>
    <w:rsid w:val="008F2FF6"/>
    <w:rsid w:val="008F30D3"/>
    <w:rsid w:val="008F30FC"/>
    <w:rsid w:val="008F3153"/>
    <w:rsid w:val="008F3183"/>
    <w:rsid w:val="008F3390"/>
    <w:rsid w:val="008F34BB"/>
    <w:rsid w:val="008F3963"/>
    <w:rsid w:val="008F3CCE"/>
    <w:rsid w:val="008F3F53"/>
    <w:rsid w:val="008F3FD1"/>
    <w:rsid w:val="008F3FD5"/>
    <w:rsid w:val="008F436F"/>
    <w:rsid w:val="008F43EA"/>
    <w:rsid w:val="008F453B"/>
    <w:rsid w:val="008F4553"/>
    <w:rsid w:val="008F458E"/>
    <w:rsid w:val="008F46AF"/>
    <w:rsid w:val="008F46C7"/>
    <w:rsid w:val="008F48C1"/>
    <w:rsid w:val="008F4AD3"/>
    <w:rsid w:val="008F4C52"/>
    <w:rsid w:val="008F4D15"/>
    <w:rsid w:val="008F4EA2"/>
    <w:rsid w:val="008F4F71"/>
    <w:rsid w:val="008F4FBB"/>
    <w:rsid w:val="008F51FA"/>
    <w:rsid w:val="008F5375"/>
    <w:rsid w:val="008F538E"/>
    <w:rsid w:val="008F550F"/>
    <w:rsid w:val="008F5564"/>
    <w:rsid w:val="008F55D2"/>
    <w:rsid w:val="008F5678"/>
    <w:rsid w:val="008F57DD"/>
    <w:rsid w:val="008F5863"/>
    <w:rsid w:val="008F5879"/>
    <w:rsid w:val="008F59D3"/>
    <w:rsid w:val="008F5C0E"/>
    <w:rsid w:val="008F5CDD"/>
    <w:rsid w:val="008F5DD2"/>
    <w:rsid w:val="008F5EAC"/>
    <w:rsid w:val="008F5F2E"/>
    <w:rsid w:val="008F5F53"/>
    <w:rsid w:val="008F60D0"/>
    <w:rsid w:val="008F6144"/>
    <w:rsid w:val="008F61FF"/>
    <w:rsid w:val="008F623C"/>
    <w:rsid w:val="008F623D"/>
    <w:rsid w:val="008F6248"/>
    <w:rsid w:val="008F62A1"/>
    <w:rsid w:val="008F6461"/>
    <w:rsid w:val="008F6664"/>
    <w:rsid w:val="008F673C"/>
    <w:rsid w:val="008F67E1"/>
    <w:rsid w:val="008F6803"/>
    <w:rsid w:val="008F685D"/>
    <w:rsid w:val="008F695B"/>
    <w:rsid w:val="008F698D"/>
    <w:rsid w:val="008F6BEE"/>
    <w:rsid w:val="008F6F50"/>
    <w:rsid w:val="008F7097"/>
    <w:rsid w:val="008F7482"/>
    <w:rsid w:val="008F7537"/>
    <w:rsid w:val="008F7790"/>
    <w:rsid w:val="008F786E"/>
    <w:rsid w:val="008F78BD"/>
    <w:rsid w:val="008F7EC9"/>
    <w:rsid w:val="008F7EF3"/>
    <w:rsid w:val="009000E2"/>
    <w:rsid w:val="00900256"/>
    <w:rsid w:val="00900391"/>
    <w:rsid w:val="00900507"/>
    <w:rsid w:val="009005DA"/>
    <w:rsid w:val="00900625"/>
    <w:rsid w:val="0090078F"/>
    <w:rsid w:val="00900A69"/>
    <w:rsid w:val="00900B3E"/>
    <w:rsid w:val="00900B5E"/>
    <w:rsid w:val="00900F2A"/>
    <w:rsid w:val="00901134"/>
    <w:rsid w:val="009013E3"/>
    <w:rsid w:val="00901547"/>
    <w:rsid w:val="0090186A"/>
    <w:rsid w:val="00901D71"/>
    <w:rsid w:val="00901DD6"/>
    <w:rsid w:val="00901DE9"/>
    <w:rsid w:val="0090222A"/>
    <w:rsid w:val="009023D9"/>
    <w:rsid w:val="009024CC"/>
    <w:rsid w:val="00902610"/>
    <w:rsid w:val="009026A8"/>
    <w:rsid w:val="00902A50"/>
    <w:rsid w:val="00902AE9"/>
    <w:rsid w:val="00902BF0"/>
    <w:rsid w:val="00902D13"/>
    <w:rsid w:val="00902D81"/>
    <w:rsid w:val="00903150"/>
    <w:rsid w:val="0090368C"/>
    <w:rsid w:val="009037D0"/>
    <w:rsid w:val="009039B3"/>
    <w:rsid w:val="00903C87"/>
    <w:rsid w:val="00903D3A"/>
    <w:rsid w:val="00903D81"/>
    <w:rsid w:val="00903F64"/>
    <w:rsid w:val="0090401D"/>
    <w:rsid w:val="0090417B"/>
    <w:rsid w:val="009041F2"/>
    <w:rsid w:val="0090459E"/>
    <w:rsid w:val="009046E9"/>
    <w:rsid w:val="009048D6"/>
    <w:rsid w:val="0090493F"/>
    <w:rsid w:val="00904B01"/>
    <w:rsid w:val="00904E7D"/>
    <w:rsid w:val="00904FE4"/>
    <w:rsid w:val="00905041"/>
    <w:rsid w:val="0090514F"/>
    <w:rsid w:val="0090545D"/>
    <w:rsid w:val="009055C2"/>
    <w:rsid w:val="00905627"/>
    <w:rsid w:val="0090569A"/>
    <w:rsid w:val="009058F4"/>
    <w:rsid w:val="00905A74"/>
    <w:rsid w:val="00905C00"/>
    <w:rsid w:val="00905C16"/>
    <w:rsid w:val="00905C94"/>
    <w:rsid w:val="009062EF"/>
    <w:rsid w:val="0090640C"/>
    <w:rsid w:val="009068CE"/>
    <w:rsid w:val="009068EC"/>
    <w:rsid w:val="009069B8"/>
    <w:rsid w:val="00906A15"/>
    <w:rsid w:val="00906D45"/>
    <w:rsid w:val="00906FA0"/>
    <w:rsid w:val="009070B2"/>
    <w:rsid w:val="00907139"/>
    <w:rsid w:val="00907185"/>
    <w:rsid w:val="0090727B"/>
    <w:rsid w:val="00907422"/>
    <w:rsid w:val="00907423"/>
    <w:rsid w:val="009074ED"/>
    <w:rsid w:val="0090767E"/>
    <w:rsid w:val="009076F2"/>
    <w:rsid w:val="00907882"/>
    <w:rsid w:val="00907917"/>
    <w:rsid w:val="00907A61"/>
    <w:rsid w:val="00907A66"/>
    <w:rsid w:val="00907B07"/>
    <w:rsid w:val="00907DAF"/>
    <w:rsid w:val="0091014E"/>
    <w:rsid w:val="00910262"/>
    <w:rsid w:val="009102A3"/>
    <w:rsid w:val="0091046E"/>
    <w:rsid w:val="00910524"/>
    <w:rsid w:val="0091061E"/>
    <w:rsid w:val="00910759"/>
    <w:rsid w:val="00910885"/>
    <w:rsid w:val="009108F0"/>
    <w:rsid w:val="00910A4E"/>
    <w:rsid w:val="00910B77"/>
    <w:rsid w:val="00910B90"/>
    <w:rsid w:val="00910CD2"/>
    <w:rsid w:val="00910D09"/>
    <w:rsid w:val="00910D0C"/>
    <w:rsid w:val="00910D8A"/>
    <w:rsid w:val="00910E37"/>
    <w:rsid w:val="00910F0A"/>
    <w:rsid w:val="00910FF7"/>
    <w:rsid w:val="009113D4"/>
    <w:rsid w:val="00911408"/>
    <w:rsid w:val="00911441"/>
    <w:rsid w:val="0091144B"/>
    <w:rsid w:val="0091156E"/>
    <w:rsid w:val="009116D2"/>
    <w:rsid w:val="00911A32"/>
    <w:rsid w:val="00911A46"/>
    <w:rsid w:val="00911D7B"/>
    <w:rsid w:val="00911EA3"/>
    <w:rsid w:val="00911F46"/>
    <w:rsid w:val="00911F76"/>
    <w:rsid w:val="009121C8"/>
    <w:rsid w:val="00912292"/>
    <w:rsid w:val="009124E0"/>
    <w:rsid w:val="0091255A"/>
    <w:rsid w:val="00912749"/>
    <w:rsid w:val="0091277F"/>
    <w:rsid w:val="009127DC"/>
    <w:rsid w:val="0091281B"/>
    <w:rsid w:val="00912931"/>
    <w:rsid w:val="0091293B"/>
    <w:rsid w:val="00912992"/>
    <w:rsid w:val="00912A1B"/>
    <w:rsid w:val="00912ADA"/>
    <w:rsid w:val="00912B8C"/>
    <w:rsid w:val="00912D21"/>
    <w:rsid w:val="00912D4C"/>
    <w:rsid w:val="00912DA4"/>
    <w:rsid w:val="00912E11"/>
    <w:rsid w:val="00912E88"/>
    <w:rsid w:val="00912F42"/>
    <w:rsid w:val="009131C9"/>
    <w:rsid w:val="0091363E"/>
    <w:rsid w:val="009137D1"/>
    <w:rsid w:val="00913CCC"/>
    <w:rsid w:val="00913D0D"/>
    <w:rsid w:val="00914115"/>
    <w:rsid w:val="00914126"/>
    <w:rsid w:val="00914382"/>
    <w:rsid w:val="00914458"/>
    <w:rsid w:val="009146DA"/>
    <w:rsid w:val="0091477A"/>
    <w:rsid w:val="00914AE4"/>
    <w:rsid w:val="00914D02"/>
    <w:rsid w:val="009151CE"/>
    <w:rsid w:val="00915266"/>
    <w:rsid w:val="009155E4"/>
    <w:rsid w:val="0091564E"/>
    <w:rsid w:val="00915698"/>
    <w:rsid w:val="0091570C"/>
    <w:rsid w:val="009157A2"/>
    <w:rsid w:val="00915BCB"/>
    <w:rsid w:val="00915C7E"/>
    <w:rsid w:val="00915D7D"/>
    <w:rsid w:val="00915DD1"/>
    <w:rsid w:val="00915E6E"/>
    <w:rsid w:val="00915F0C"/>
    <w:rsid w:val="0091604A"/>
    <w:rsid w:val="00916097"/>
    <w:rsid w:val="00916134"/>
    <w:rsid w:val="009162F5"/>
    <w:rsid w:val="00916400"/>
    <w:rsid w:val="00916508"/>
    <w:rsid w:val="009165BF"/>
    <w:rsid w:val="00916626"/>
    <w:rsid w:val="0091665F"/>
    <w:rsid w:val="0091672E"/>
    <w:rsid w:val="00916905"/>
    <w:rsid w:val="00916B2F"/>
    <w:rsid w:val="00916CDC"/>
    <w:rsid w:val="00916D9B"/>
    <w:rsid w:val="00916DF7"/>
    <w:rsid w:val="00916F5C"/>
    <w:rsid w:val="00916F8B"/>
    <w:rsid w:val="00916F8E"/>
    <w:rsid w:val="00916FED"/>
    <w:rsid w:val="00917005"/>
    <w:rsid w:val="009170A8"/>
    <w:rsid w:val="00917100"/>
    <w:rsid w:val="00917B00"/>
    <w:rsid w:val="00917E02"/>
    <w:rsid w:val="00917F86"/>
    <w:rsid w:val="00917FC5"/>
    <w:rsid w:val="0092005D"/>
    <w:rsid w:val="00920372"/>
    <w:rsid w:val="00920383"/>
    <w:rsid w:val="009204A0"/>
    <w:rsid w:val="0092051E"/>
    <w:rsid w:val="00920604"/>
    <w:rsid w:val="009206A7"/>
    <w:rsid w:val="0092097B"/>
    <w:rsid w:val="00920AC0"/>
    <w:rsid w:val="00920B6E"/>
    <w:rsid w:val="00920D78"/>
    <w:rsid w:val="00921025"/>
    <w:rsid w:val="009210D0"/>
    <w:rsid w:val="00921100"/>
    <w:rsid w:val="009213A1"/>
    <w:rsid w:val="009214DA"/>
    <w:rsid w:val="009215F0"/>
    <w:rsid w:val="0092161D"/>
    <w:rsid w:val="0092183B"/>
    <w:rsid w:val="0092185F"/>
    <w:rsid w:val="009219FF"/>
    <w:rsid w:val="00921AE0"/>
    <w:rsid w:val="00921D85"/>
    <w:rsid w:val="00921DA2"/>
    <w:rsid w:val="00922100"/>
    <w:rsid w:val="0092212B"/>
    <w:rsid w:val="0092246E"/>
    <w:rsid w:val="00922484"/>
    <w:rsid w:val="00922512"/>
    <w:rsid w:val="00922679"/>
    <w:rsid w:val="00922880"/>
    <w:rsid w:val="00922971"/>
    <w:rsid w:val="009229E8"/>
    <w:rsid w:val="009229FC"/>
    <w:rsid w:val="00922B53"/>
    <w:rsid w:val="00922BB2"/>
    <w:rsid w:val="00922C97"/>
    <w:rsid w:val="00922D2C"/>
    <w:rsid w:val="00922F61"/>
    <w:rsid w:val="0092320A"/>
    <w:rsid w:val="0092335F"/>
    <w:rsid w:val="009233E1"/>
    <w:rsid w:val="009233EE"/>
    <w:rsid w:val="00923736"/>
    <w:rsid w:val="00923737"/>
    <w:rsid w:val="00923877"/>
    <w:rsid w:val="00923AA8"/>
    <w:rsid w:val="00923CE1"/>
    <w:rsid w:val="00923D74"/>
    <w:rsid w:val="00923E2B"/>
    <w:rsid w:val="00923E5F"/>
    <w:rsid w:val="00923E73"/>
    <w:rsid w:val="00923E7E"/>
    <w:rsid w:val="00923F7C"/>
    <w:rsid w:val="00923FB1"/>
    <w:rsid w:val="00923FCB"/>
    <w:rsid w:val="00924296"/>
    <w:rsid w:val="009245A5"/>
    <w:rsid w:val="009245B1"/>
    <w:rsid w:val="00924660"/>
    <w:rsid w:val="00924928"/>
    <w:rsid w:val="0092499C"/>
    <w:rsid w:val="00924A4D"/>
    <w:rsid w:val="00924A4F"/>
    <w:rsid w:val="00924AFB"/>
    <w:rsid w:val="00924D0E"/>
    <w:rsid w:val="0092548C"/>
    <w:rsid w:val="00925660"/>
    <w:rsid w:val="00925766"/>
    <w:rsid w:val="009257BD"/>
    <w:rsid w:val="009257E6"/>
    <w:rsid w:val="009258E5"/>
    <w:rsid w:val="0092597F"/>
    <w:rsid w:val="00925982"/>
    <w:rsid w:val="00925A3E"/>
    <w:rsid w:val="00925ABC"/>
    <w:rsid w:val="00925AC4"/>
    <w:rsid w:val="00925B0F"/>
    <w:rsid w:val="00925C1F"/>
    <w:rsid w:val="00925CD6"/>
    <w:rsid w:val="00925D50"/>
    <w:rsid w:val="00925DAB"/>
    <w:rsid w:val="00925E1C"/>
    <w:rsid w:val="00925EBF"/>
    <w:rsid w:val="00925EEA"/>
    <w:rsid w:val="00925F25"/>
    <w:rsid w:val="00925F7C"/>
    <w:rsid w:val="009260E3"/>
    <w:rsid w:val="0092620A"/>
    <w:rsid w:val="0092628E"/>
    <w:rsid w:val="009262C0"/>
    <w:rsid w:val="00926398"/>
    <w:rsid w:val="0092650F"/>
    <w:rsid w:val="00926611"/>
    <w:rsid w:val="009267DC"/>
    <w:rsid w:val="00926983"/>
    <w:rsid w:val="009269FB"/>
    <w:rsid w:val="00926B9A"/>
    <w:rsid w:val="00926D0E"/>
    <w:rsid w:val="00926E34"/>
    <w:rsid w:val="00926FC1"/>
    <w:rsid w:val="00927041"/>
    <w:rsid w:val="00927104"/>
    <w:rsid w:val="00927148"/>
    <w:rsid w:val="00927297"/>
    <w:rsid w:val="00927354"/>
    <w:rsid w:val="009274A9"/>
    <w:rsid w:val="009274DF"/>
    <w:rsid w:val="00927922"/>
    <w:rsid w:val="00927C08"/>
    <w:rsid w:val="00927C8C"/>
    <w:rsid w:val="00927D17"/>
    <w:rsid w:val="00927DB6"/>
    <w:rsid w:val="00927F15"/>
    <w:rsid w:val="00927F1F"/>
    <w:rsid w:val="00927FB2"/>
    <w:rsid w:val="009300B0"/>
    <w:rsid w:val="00930195"/>
    <w:rsid w:val="00930254"/>
    <w:rsid w:val="00930299"/>
    <w:rsid w:val="00930480"/>
    <w:rsid w:val="009305AF"/>
    <w:rsid w:val="009305B5"/>
    <w:rsid w:val="00930AA9"/>
    <w:rsid w:val="00930B69"/>
    <w:rsid w:val="00930D42"/>
    <w:rsid w:val="00931322"/>
    <w:rsid w:val="009315BE"/>
    <w:rsid w:val="009318D7"/>
    <w:rsid w:val="00931B10"/>
    <w:rsid w:val="00931B71"/>
    <w:rsid w:val="00931BDE"/>
    <w:rsid w:val="00931D52"/>
    <w:rsid w:val="00931E88"/>
    <w:rsid w:val="00931F58"/>
    <w:rsid w:val="0093219E"/>
    <w:rsid w:val="00932297"/>
    <w:rsid w:val="0093234B"/>
    <w:rsid w:val="009324E3"/>
    <w:rsid w:val="009326E0"/>
    <w:rsid w:val="00932B38"/>
    <w:rsid w:val="00932B49"/>
    <w:rsid w:val="00932B7E"/>
    <w:rsid w:val="00932C41"/>
    <w:rsid w:val="00932DCF"/>
    <w:rsid w:val="00932DFE"/>
    <w:rsid w:val="00932E1A"/>
    <w:rsid w:val="009331D5"/>
    <w:rsid w:val="00933367"/>
    <w:rsid w:val="009334CD"/>
    <w:rsid w:val="00933727"/>
    <w:rsid w:val="00933B09"/>
    <w:rsid w:val="00933B28"/>
    <w:rsid w:val="00933CA3"/>
    <w:rsid w:val="00933CC5"/>
    <w:rsid w:val="00933CE2"/>
    <w:rsid w:val="00933D82"/>
    <w:rsid w:val="00933EC9"/>
    <w:rsid w:val="00934380"/>
    <w:rsid w:val="009343AD"/>
    <w:rsid w:val="009343C4"/>
    <w:rsid w:val="009345B2"/>
    <w:rsid w:val="0093462D"/>
    <w:rsid w:val="00934635"/>
    <w:rsid w:val="009349A4"/>
    <w:rsid w:val="00934CA7"/>
    <w:rsid w:val="00934CEC"/>
    <w:rsid w:val="0093512E"/>
    <w:rsid w:val="009351BC"/>
    <w:rsid w:val="00935377"/>
    <w:rsid w:val="009353FF"/>
    <w:rsid w:val="0093550A"/>
    <w:rsid w:val="00935705"/>
    <w:rsid w:val="0093575A"/>
    <w:rsid w:val="00935775"/>
    <w:rsid w:val="0093579F"/>
    <w:rsid w:val="0093592A"/>
    <w:rsid w:val="00935B39"/>
    <w:rsid w:val="00935C29"/>
    <w:rsid w:val="00935EC7"/>
    <w:rsid w:val="00935EE1"/>
    <w:rsid w:val="00935FF0"/>
    <w:rsid w:val="009360EF"/>
    <w:rsid w:val="00936217"/>
    <w:rsid w:val="009365B3"/>
    <w:rsid w:val="00936760"/>
    <w:rsid w:val="009367BF"/>
    <w:rsid w:val="0093698F"/>
    <w:rsid w:val="009369C9"/>
    <w:rsid w:val="00936B3E"/>
    <w:rsid w:val="00936B86"/>
    <w:rsid w:val="00936C02"/>
    <w:rsid w:val="00936E35"/>
    <w:rsid w:val="0093739C"/>
    <w:rsid w:val="009374BF"/>
    <w:rsid w:val="0093763A"/>
    <w:rsid w:val="0093770D"/>
    <w:rsid w:val="009377EF"/>
    <w:rsid w:val="00937831"/>
    <w:rsid w:val="00937842"/>
    <w:rsid w:val="00937953"/>
    <w:rsid w:val="0093796F"/>
    <w:rsid w:val="00937982"/>
    <w:rsid w:val="009379BF"/>
    <w:rsid w:val="00937A4A"/>
    <w:rsid w:val="00937AE2"/>
    <w:rsid w:val="00937CEE"/>
    <w:rsid w:val="0094010C"/>
    <w:rsid w:val="009402B7"/>
    <w:rsid w:val="009402BA"/>
    <w:rsid w:val="009403A6"/>
    <w:rsid w:val="00940417"/>
    <w:rsid w:val="00940427"/>
    <w:rsid w:val="0094061B"/>
    <w:rsid w:val="0094076E"/>
    <w:rsid w:val="00940A45"/>
    <w:rsid w:val="00940A49"/>
    <w:rsid w:val="00940A96"/>
    <w:rsid w:val="00940C00"/>
    <w:rsid w:val="00940F6B"/>
    <w:rsid w:val="00941059"/>
    <w:rsid w:val="00941149"/>
    <w:rsid w:val="0094123F"/>
    <w:rsid w:val="009412D2"/>
    <w:rsid w:val="0094137E"/>
    <w:rsid w:val="0094160D"/>
    <w:rsid w:val="0094173C"/>
    <w:rsid w:val="00941780"/>
    <w:rsid w:val="0094186F"/>
    <w:rsid w:val="00941B4C"/>
    <w:rsid w:val="00941BCD"/>
    <w:rsid w:val="00941CDC"/>
    <w:rsid w:val="00942020"/>
    <w:rsid w:val="009421BE"/>
    <w:rsid w:val="00942571"/>
    <w:rsid w:val="0094276D"/>
    <w:rsid w:val="009427A7"/>
    <w:rsid w:val="009428A4"/>
    <w:rsid w:val="009428E4"/>
    <w:rsid w:val="00942BDE"/>
    <w:rsid w:val="00942D1D"/>
    <w:rsid w:val="00942E62"/>
    <w:rsid w:val="00942FCD"/>
    <w:rsid w:val="00942FF7"/>
    <w:rsid w:val="0094323D"/>
    <w:rsid w:val="0094358F"/>
    <w:rsid w:val="0094372F"/>
    <w:rsid w:val="0094391B"/>
    <w:rsid w:val="00943AB7"/>
    <w:rsid w:val="00943E1A"/>
    <w:rsid w:val="00943EB7"/>
    <w:rsid w:val="00943EFD"/>
    <w:rsid w:val="009440E2"/>
    <w:rsid w:val="00944123"/>
    <w:rsid w:val="009441CD"/>
    <w:rsid w:val="0094433B"/>
    <w:rsid w:val="009443DB"/>
    <w:rsid w:val="00944457"/>
    <w:rsid w:val="009444F8"/>
    <w:rsid w:val="009445A8"/>
    <w:rsid w:val="009447B4"/>
    <w:rsid w:val="00944822"/>
    <w:rsid w:val="00944846"/>
    <w:rsid w:val="00944B49"/>
    <w:rsid w:val="00944BBA"/>
    <w:rsid w:val="00944EF0"/>
    <w:rsid w:val="00944FDD"/>
    <w:rsid w:val="009451F9"/>
    <w:rsid w:val="00945238"/>
    <w:rsid w:val="009452F3"/>
    <w:rsid w:val="0094547F"/>
    <w:rsid w:val="009454A5"/>
    <w:rsid w:val="009454AD"/>
    <w:rsid w:val="00945550"/>
    <w:rsid w:val="00945652"/>
    <w:rsid w:val="00945853"/>
    <w:rsid w:val="009458FA"/>
    <w:rsid w:val="00945975"/>
    <w:rsid w:val="00945B8A"/>
    <w:rsid w:val="00945BA8"/>
    <w:rsid w:val="00945D47"/>
    <w:rsid w:val="00945FB3"/>
    <w:rsid w:val="00946254"/>
    <w:rsid w:val="009462B5"/>
    <w:rsid w:val="00946395"/>
    <w:rsid w:val="009465FE"/>
    <w:rsid w:val="00946674"/>
    <w:rsid w:val="009466D8"/>
    <w:rsid w:val="0094689D"/>
    <w:rsid w:val="009469B7"/>
    <w:rsid w:val="009469F1"/>
    <w:rsid w:val="00946CA9"/>
    <w:rsid w:val="00946DB8"/>
    <w:rsid w:val="00946DC1"/>
    <w:rsid w:val="00946F09"/>
    <w:rsid w:val="00947308"/>
    <w:rsid w:val="0094732D"/>
    <w:rsid w:val="00947333"/>
    <w:rsid w:val="009475EB"/>
    <w:rsid w:val="009476AF"/>
    <w:rsid w:val="009479B2"/>
    <w:rsid w:val="00947A8C"/>
    <w:rsid w:val="00947D0E"/>
    <w:rsid w:val="00947F3F"/>
    <w:rsid w:val="00950091"/>
    <w:rsid w:val="009504D6"/>
    <w:rsid w:val="0095057E"/>
    <w:rsid w:val="009508C1"/>
    <w:rsid w:val="00950AB7"/>
    <w:rsid w:val="00950C83"/>
    <w:rsid w:val="00950DF4"/>
    <w:rsid w:val="00950F4E"/>
    <w:rsid w:val="009511B1"/>
    <w:rsid w:val="00951269"/>
    <w:rsid w:val="00951375"/>
    <w:rsid w:val="009513AF"/>
    <w:rsid w:val="00951433"/>
    <w:rsid w:val="009514F7"/>
    <w:rsid w:val="00951628"/>
    <w:rsid w:val="0095196A"/>
    <w:rsid w:val="009519E3"/>
    <w:rsid w:val="00951A41"/>
    <w:rsid w:val="00951C05"/>
    <w:rsid w:val="00951C77"/>
    <w:rsid w:val="00951CDD"/>
    <w:rsid w:val="00951D03"/>
    <w:rsid w:val="00951F01"/>
    <w:rsid w:val="00952051"/>
    <w:rsid w:val="00952131"/>
    <w:rsid w:val="00952268"/>
    <w:rsid w:val="0095246A"/>
    <w:rsid w:val="009524C0"/>
    <w:rsid w:val="00952527"/>
    <w:rsid w:val="009525E0"/>
    <w:rsid w:val="00952656"/>
    <w:rsid w:val="00952735"/>
    <w:rsid w:val="00952741"/>
    <w:rsid w:val="00952918"/>
    <w:rsid w:val="0095299D"/>
    <w:rsid w:val="009529B6"/>
    <w:rsid w:val="00952B0C"/>
    <w:rsid w:val="00952B0D"/>
    <w:rsid w:val="00952BBA"/>
    <w:rsid w:val="00952C71"/>
    <w:rsid w:val="00952C76"/>
    <w:rsid w:val="00952D1E"/>
    <w:rsid w:val="00952ED2"/>
    <w:rsid w:val="00952EEA"/>
    <w:rsid w:val="00952F26"/>
    <w:rsid w:val="00952FA3"/>
    <w:rsid w:val="00953058"/>
    <w:rsid w:val="009533AF"/>
    <w:rsid w:val="009533B2"/>
    <w:rsid w:val="00953492"/>
    <w:rsid w:val="009535F9"/>
    <w:rsid w:val="00953600"/>
    <w:rsid w:val="009536B9"/>
    <w:rsid w:val="0095376B"/>
    <w:rsid w:val="009538B4"/>
    <w:rsid w:val="00953A34"/>
    <w:rsid w:val="00953A3B"/>
    <w:rsid w:val="00953B48"/>
    <w:rsid w:val="00953C2F"/>
    <w:rsid w:val="00953F39"/>
    <w:rsid w:val="00953F6A"/>
    <w:rsid w:val="00954013"/>
    <w:rsid w:val="009541A4"/>
    <w:rsid w:val="009541C7"/>
    <w:rsid w:val="009542BF"/>
    <w:rsid w:val="0095436A"/>
    <w:rsid w:val="00954446"/>
    <w:rsid w:val="009544D6"/>
    <w:rsid w:val="0095470F"/>
    <w:rsid w:val="00954715"/>
    <w:rsid w:val="00954801"/>
    <w:rsid w:val="00954AE0"/>
    <w:rsid w:val="00954B33"/>
    <w:rsid w:val="00954BEC"/>
    <w:rsid w:val="00954CE2"/>
    <w:rsid w:val="00954D4C"/>
    <w:rsid w:val="00954D55"/>
    <w:rsid w:val="00954EE8"/>
    <w:rsid w:val="00954F97"/>
    <w:rsid w:val="00955107"/>
    <w:rsid w:val="00955317"/>
    <w:rsid w:val="0095541A"/>
    <w:rsid w:val="00955846"/>
    <w:rsid w:val="0095584F"/>
    <w:rsid w:val="0095597E"/>
    <w:rsid w:val="00955A29"/>
    <w:rsid w:val="00955B51"/>
    <w:rsid w:val="00955C0A"/>
    <w:rsid w:val="00955CB0"/>
    <w:rsid w:val="00955D68"/>
    <w:rsid w:val="00955F88"/>
    <w:rsid w:val="00956214"/>
    <w:rsid w:val="0095643E"/>
    <w:rsid w:val="0095653C"/>
    <w:rsid w:val="009565A8"/>
    <w:rsid w:val="00956738"/>
    <w:rsid w:val="00956793"/>
    <w:rsid w:val="00956836"/>
    <w:rsid w:val="00956A61"/>
    <w:rsid w:val="00956B20"/>
    <w:rsid w:val="00956C9D"/>
    <w:rsid w:val="00956D38"/>
    <w:rsid w:val="00956D3F"/>
    <w:rsid w:val="00956FC2"/>
    <w:rsid w:val="009570DA"/>
    <w:rsid w:val="0095722D"/>
    <w:rsid w:val="00957362"/>
    <w:rsid w:val="00957449"/>
    <w:rsid w:val="00957575"/>
    <w:rsid w:val="009575C9"/>
    <w:rsid w:val="00957617"/>
    <w:rsid w:val="00957657"/>
    <w:rsid w:val="0095770A"/>
    <w:rsid w:val="009579B6"/>
    <w:rsid w:val="00957C7B"/>
    <w:rsid w:val="00957DC5"/>
    <w:rsid w:val="00957EC0"/>
    <w:rsid w:val="00957F1E"/>
    <w:rsid w:val="00960062"/>
    <w:rsid w:val="00960152"/>
    <w:rsid w:val="009601EC"/>
    <w:rsid w:val="009606A9"/>
    <w:rsid w:val="00960822"/>
    <w:rsid w:val="00960839"/>
    <w:rsid w:val="00960846"/>
    <w:rsid w:val="00960BB5"/>
    <w:rsid w:val="00960CC9"/>
    <w:rsid w:val="00960E09"/>
    <w:rsid w:val="009610A0"/>
    <w:rsid w:val="00961189"/>
    <w:rsid w:val="009612B5"/>
    <w:rsid w:val="00961339"/>
    <w:rsid w:val="00961392"/>
    <w:rsid w:val="00961510"/>
    <w:rsid w:val="009617FE"/>
    <w:rsid w:val="009618D5"/>
    <w:rsid w:val="0096196D"/>
    <w:rsid w:val="00961A13"/>
    <w:rsid w:val="00961E1E"/>
    <w:rsid w:val="00961E36"/>
    <w:rsid w:val="00961FB1"/>
    <w:rsid w:val="00962119"/>
    <w:rsid w:val="009624DE"/>
    <w:rsid w:val="0096259C"/>
    <w:rsid w:val="00962BB1"/>
    <w:rsid w:val="00962C03"/>
    <w:rsid w:val="00962D82"/>
    <w:rsid w:val="00962F47"/>
    <w:rsid w:val="00963042"/>
    <w:rsid w:val="009630A7"/>
    <w:rsid w:val="0096332E"/>
    <w:rsid w:val="0096358E"/>
    <w:rsid w:val="00963679"/>
    <w:rsid w:val="00963856"/>
    <w:rsid w:val="009638E8"/>
    <w:rsid w:val="00963C57"/>
    <w:rsid w:val="00963CD1"/>
    <w:rsid w:val="00963D5E"/>
    <w:rsid w:val="00963E82"/>
    <w:rsid w:val="00963E91"/>
    <w:rsid w:val="0096420A"/>
    <w:rsid w:val="0096446D"/>
    <w:rsid w:val="0096456E"/>
    <w:rsid w:val="009645F6"/>
    <w:rsid w:val="00964692"/>
    <w:rsid w:val="00964A32"/>
    <w:rsid w:val="00964A68"/>
    <w:rsid w:val="00964C41"/>
    <w:rsid w:val="00964FBD"/>
    <w:rsid w:val="00965571"/>
    <w:rsid w:val="00965670"/>
    <w:rsid w:val="0096585A"/>
    <w:rsid w:val="00965883"/>
    <w:rsid w:val="009658F2"/>
    <w:rsid w:val="00965948"/>
    <w:rsid w:val="00965ABC"/>
    <w:rsid w:val="00965D26"/>
    <w:rsid w:val="00965E45"/>
    <w:rsid w:val="00965E70"/>
    <w:rsid w:val="00965FCE"/>
    <w:rsid w:val="00966095"/>
    <w:rsid w:val="00966281"/>
    <w:rsid w:val="009662BC"/>
    <w:rsid w:val="009663EF"/>
    <w:rsid w:val="00966579"/>
    <w:rsid w:val="009665E9"/>
    <w:rsid w:val="00966717"/>
    <w:rsid w:val="00966784"/>
    <w:rsid w:val="0096684D"/>
    <w:rsid w:val="00966984"/>
    <w:rsid w:val="00966A8F"/>
    <w:rsid w:val="00966ABF"/>
    <w:rsid w:val="00966BB1"/>
    <w:rsid w:val="00966DED"/>
    <w:rsid w:val="00966E44"/>
    <w:rsid w:val="00966F5B"/>
    <w:rsid w:val="00967019"/>
    <w:rsid w:val="00967373"/>
    <w:rsid w:val="00967472"/>
    <w:rsid w:val="009674F0"/>
    <w:rsid w:val="00967593"/>
    <w:rsid w:val="00967B41"/>
    <w:rsid w:val="00967BB6"/>
    <w:rsid w:val="00967BE8"/>
    <w:rsid w:val="00967DB5"/>
    <w:rsid w:val="0097003F"/>
    <w:rsid w:val="00970122"/>
    <w:rsid w:val="009701A8"/>
    <w:rsid w:val="009702B0"/>
    <w:rsid w:val="0097032E"/>
    <w:rsid w:val="00970784"/>
    <w:rsid w:val="009708D9"/>
    <w:rsid w:val="00970952"/>
    <w:rsid w:val="009709C3"/>
    <w:rsid w:val="00970A51"/>
    <w:rsid w:val="00970B39"/>
    <w:rsid w:val="00970CAB"/>
    <w:rsid w:val="00970D1A"/>
    <w:rsid w:val="00970DD0"/>
    <w:rsid w:val="00970E62"/>
    <w:rsid w:val="00970EAE"/>
    <w:rsid w:val="0097108C"/>
    <w:rsid w:val="0097113E"/>
    <w:rsid w:val="00971169"/>
    <w:rsid w:val="009713B7"/>
    <w:rsid w:val="009713ED"/>
    <w:rsid w:val="00971441"/>
    <w:rsid w:val="00971566"/>
    <w:rsid w:val="009715BA"/>
    <w:rsid w:val="0097165B"/>
    <w:rsid w:val="009716B8"/>
    <w:rsid w:val="009716F5"/>
    <w:rsid w:val="00971846"/>
    <w:rsid w:val="009718B5"/>
    <w:rsid w:val="009718DE"/>
    <w:rsid w:val="00971934"/>
    <w:rsid w:val="00971C24"/>
    <w:rsid w:val="00971EDB"/>
    <w:rsid w:val="00972000"/>
    <w:rsid w:val="0097206B"/>
    <w:rsid w:val="009720D8"/>
    <w:rsid w:val="00972373"/>
    <w:rsid w:val="009724BC"/>
    <w:rsid w:val="0097255C"/>
    <w:rsid w:val="0097278F"/>
    <w:rsid w:val="0097299E"/>
    <w:rsid w:val="00972A0B"/>
    <w:rsid w:val="00972BA7"/>
    <w:rsid w:val="00972D53"/>
    <w:rsid w:val="00972E8D"/>
    <w:rsid w:val="0097317D"/>
    <w:rsid w:val="00973272"/>
    <w:rsid w:val="009733EA"/>
    <w:rsid w:val="009739BA"/>
    <w:rsid w:val="009739CC"/>
    <w:rsid w:val="00973AEC"/>
    <w:rsid w:val="00973BF8"/>
    <w:rsid w:val="00973D99"/>
    <w:rsid w:val="00973E2F"/>
    <w:rsid w:val="00973E76"/>
    <w:rsid w:val="00973F35"/>
    <w:rsid w:val="009740E5"/>
    <w:rsid w:val="00974176"/>
    <w:rsid w:val="0097438A"/>
    <w:rsid w:val="00974583"/>
    <w:rsid w:val="009747AE"/>
    <w:rsid w:val="009747E4"/>
    <w:rsid w:val="00974822"/>
    <w:rsid w:val="00974837"/>
    <w:rsid w:val="00974A90"/>
    <w:rsid w:val="00974B00"/>
    <w:rsid w:val="00974D72"/>
    <w:rsid w:val="00974DE5"/>
    <w:rsid w:val="00974EB9"/>
    <w:rsid w:val="00975042"/>
    <w:rsid w:val="00975236"/>
    <w:rsid w:val="009754DA"/>
    <w:rsid w:val="0097555E"/>
    <w:rsid w:val="0097556F"/>
    <w:rsid w:val="009755F8"/>
    <w:rsid w:val="0097569D"/>
    <w:rsid w:val="009757BB"/>
    <w:rsid w:val="0097586D"/>
    <w:rsid w:val="009759EE"/>
    <w:rsid w:val="00975AB4"/>
    <w:rsid w:val="00975BA9"/>
    <w:rsid w:val="00975D51"/>
    <w:rsid w:val="00975E7F"/>
    <w:rsid w:val="00975ED3"/>
    <w:rsid w:val="00975F12"/>
    <w:rsid w:val="00975F63"/>
    <w:rsid w:val="0097608E"/>
    <w:rsid w:val="0097629A"/>
    <w:rsid w:val="009763E6"/>
    <w:rsid w:val="009763F7"/>
    <w:rsid w:val="00976460"/>
    <w:rsid w:val="0097647A"/>
    <w:rsid w:val="0097660C"/>
    <w:rsid w:val="00976850"/>
    <w:rsid w:val="009768F1"/>
    <w:rsid w:val="00976A14"/>
    <w:rsid w:val="00976B05"/>
    <w:rsid w:val="00976F1C"/>
    <w:rsid w:val="00976F1F"/>
    <w:rsid w:val="00977165"/>
    <w:rsid w:val="00977290"/>
    <w:rsid w:val="00977474"/>
    <w:rsid w:val="009775CD"/>
    <w:rsid w:val="009776C5"/>
    <w:rsid w:val="00977764"/>
    <w:rsid w:val="0097791A"/>
    <w:rsid w:val="00977AD1"/>
    <w:rsid w:val="00977C6E"/>
    <w:rsid w:val="00977EE2"/>
    <w:rsid w:val="00980166"/>
    <w:rsid w:val="00980179"/>
    <w:rsid w:val="009801CD"/>
    <w:rsid w:val="00980224"/>
    <w:rsid w:val="0098025C"/>
    <w:rsid w:val="009802DD"/>
    <w:rsid w:val="009803C7"/>
    <w:rsid w:val="009803FF"/>
    <w:rsid w:val="0098067F"/>
    <w:rsid w:val="0098072D"/>
    <w:rsid w:val="00980742"/>
    <w:rsid w:val="00980765"/>
    <w:rsid w:val="0098098C"/>
    <w:rsid w:val="00980A9F"/>
    <w:rsid w:val="00980AB6"/>
    <w:rsid w:val="00980AD2"/>
    <w:rsid w:val="00980B1D"/>
    <w:rsid w:val="00980BBE"/>
    <w:rsid w:val="00981111"/>
    <w:rsid w:val="00981198"/>
    <w:rsid w:val="00981270"/>
    <w:rsid w:val="00981279"/>
    <w:rsid w:val="00981479"/>
    <w:rsid w:val="00981A4A"/>
    <w:rsid w:val="00981EB0"/>
    <w:rsid w:val="0098212B"/>
    <w:rsid w:val="00982684"/>
    <w:rsid w:val="0098296C"/>
    <w:rsid w:val="0098296D"/>
    <w:rsid w:val="00982C04"/>
    <w:rsid w:val="00982DDE"/>
    <w:rsid w:val="00982DE5"/>
    <w:rsid w:val="00982E50"/>
    <w:rsid w:val="00982E54"/>
    <w:rsid w:val="009830DC"/>
    <w:rsid w:val="0098320C"/>
    <w:rsid w:val="0098329D"/>
    <w:rsid w:val="009833FD"/>
    <w:rsid w:val="00983636"/>
    <w:rsid w:val="00983646"/>
    <w:rsid w:val="009838C7"/>
    <w:rsid w:val="00983935"/>
    <w:rsid w:val="00983974"/>
    <w:rsid w:val="009839AA"/>
    <w:rsid w:val="009839DF"/>
    <w:rsid w:val="00983B42"/>
    <w:rsid w:val="00983C40"/>
    <w:rsid w:val="00983DFB"/>
    <w:rsid w:val="00983EFB"/>
    <w:rsid w:val="0098418C"/>
    <w:rsid w:val="0098427B"/>
    <w:rsid w:val="009842E7"/>
    <w:rsid w:val="0098443D"/>
    <w:rsid w:val="00984459"/>
    <w:rsid w:val="00984545"/>
    <w:rsid w:val="009845FD"/>
    <w:rsid w:val="009848DD"/>
    <w:rsid w:val="00984917"/>
    <w:rsid w:val="00984A21"/>
    <w:rsid w:val="00984AA2"/>
    <w:rsid w:val="00984AEC"/>
    <w:rsid w:val="00984C2E"/>
    <w:rsid w:val="00984ED8"/>
    <w:rsid w:val="00984EE4"/>
    <w:rsid w:val="00985087"/>
    <w:rsid w:val="00985280"/>
    <w:rsid w:val="0098535A"/>
    <w:rsid w:val="00985786"/>
    <w:rsid w:val="009859B9"/>
    <w:rsid w:val="00985B2C"/>
    <w:rsid w:val="00985BA6"/>
    <w:rsid w:val="00985BFE"/>
    <w:rsid w:val="00985C6A"/>
    <w:rsid w:val="00985C9F"/>
    <w:rsid w:val="00985CE1"/>
    <w:rsid w:val="00985FDE"/>
    <w:rsid w:val="00986293"/>
    <w:rsid w:val="0098657A"/>
    <w:rsid w:val="0098657C"/>
    <w:rsid w:val="009865C9"/>
    <w:rsid w:val="009866E8"/>
    <w:rsid w:val="00986853"/>
    <w:rsid w:val="009868C4"/>
    <w:rsid w:val="009868C7"/>
    <w:rsid w:val="00986A2D"/>
    <w:rsid w:val="00986A46"/>
    <w:rsid w:val="00986AEF"/>
    <w:rsid w:val="00986B0E"/>
    <w:rsid w:val="00986CA3"/>
    <w:rsid w:val="00986E92"/>
    <w:rsid w:val="00986FB4"/>
    <w:rsid w:val="0098704C"/>
    <w:rsid w:val="00987050"/>
    <w:rsid w:val="009870C5"/>
    <w:rsid w:val="00987324"/>
    <w:rsid w:val="0098733A"/>
    <w:rsid w:val="009873A9"/>
    <w:rsid w:val="00987525"/>
    <w:rsid w:val="009878AE"/>
    <w:rsid w:val="00987AA3"/>
    <w:rsid w:val="00987BAC"/>
    <w:rsid w:val="00987CC5"/>
    <w:rsid w:val="009901D8"/>
    <w:rsid w:val="00990299"/>
    <w:rsid w:val="00990451"/>
    <w:rsid w:val="0099049D"/>
    <w:rsid w:val="0099072A"/>
    <w:rsid w:val="009908EC"/>
    <w:rsid w:val="00990990"/>
    <w:rsid w:val="00990AF3"/>
    <w:rsid w:val="00990C2D"/>
    <w:rsid w:val="00990C76"/>
    <w:rsid w:val="00990D65"/>
    <w:rsid w:val="00990D9E"/>
    <w:rsid w:val="00990DB5"/>
    <w:rsid w:val="00990E89"/>
    <w:rsid w:val="0099100D"/>
    <w:rsid w:val="0099121B"/>
    <w:rsid w:val="0099149A"/>
    <w:rsid w:val="009916CC"/>
    <w:rsid w:val="00991817"/>
    <w:rsid w:val="009919E5"/>
    <w:rsid w:val="009919FA"/>
    <w:rsid w:val="00991B24"/>
    <w:rsid w:val="00991B91"/>
    <w:rsid w:val="00991BA8"/>
    <w:rsid w:val="00991BEA"/>
    <w:rsid w:val="009920C7"/>
    <w:rsid w:val="0099211F"/>
    <w:rsid w:val="00992130"/>
    <w:rsid w:val="0099223B"/>
    <w:rsid w:val="009924A6"/>
    <w:rsid w:val="009926EF"/>
    <w:rsid w:val="00992880"/>
    <w:rsid w:val="00992CBF"/>
    <w:rsid w:val="00992E4A"/>
    <w:rsid w:val="00992F43"/>
    <w:rsid w:val="00993103"/>
    <w:rsid w:val="0099340A"/>
    <w:rsid w:val="009934BA"/>
    <w:rsid w:val="009934C5"/>
    <w:rsid w:val="00993657"/>
    <w:rsid w:val="009938EC"/>
    <w:rsid w:val="0099399F"/>
    <w:rsid w:val="00993E47"/>
    <w:rsid w:val="00993F28"/>
    <w:rsid w:val="009942AC"/>
    <w:rsid w:val="00994301"/>
    <w:rsid w:val="00994435"/>
    <w:rsid w:val="00994500"/>
    <w:rsid w:val="00994767"/>
    <w:rsid w:val="0099479E"/>
    <w:rsid w:val="0099496A"/>
    <w:rsid w:val="00994AEA"/>
    <w:rsid w:val="00994C2E"/>
    <w:rsid w:val="00994C54"/>
    <w:rsid w:val="00994C99"/>
    <w:rsid w:val="00994D9C"/>
    <w:rsid w:val="00994E82"/>
    <w:rsid w:val="00994E90"/>
    <w:rsid w:val="00994FB0"/>
    <w:rsid w:val="00995058"/>
    <w:rsid w:val="0099516C"/>
    <w:rsid w:val="009951A7"/>
    <w:rsid w:val="00995788"/>
    <w:rsid w:val="0099581C"/>
    <w:rsid w:val="0099583F"/>
    <w:rsid w:val="009958E5"/>
    <w:rsid w:val="00995943"/>
    <w:rsid w:val="00995B33"/>
    <w:rsid w:val="00995BAB"/>
    <w:rsid w:val="00995C0E"/>
    <w:rsid w:val="00995D12"/>
    <w:rsid w:val="00995DE3"/>
    <w:rsid w:val="009960EF"/>
    <w:rsid w:val="0099611A"/>
    <w:rsid w:val="0099626C"/>
    <w:rsid w:val="00996327"/>
    <w:rsid w:val="009963B5"/>
    <w:rsid w:val="00996457"/>
    <w:rsid w:val="0099653A"/>
    <w:rsid w:val="00996691"/>
    <w:rsid w:val="009966C6"/>
    <w:rsid w:val="0099671D"/>
    <w:rsid w:val="00996728"/>
    <w:rsid w:val="0099691D"/>
    <w:rsid w:val="00996BA2"/>
    <w:rsid w:val="00996BC9"/>
    <w:rsid w:val="00996CE3"/>
    <w:rsid w:val="00996EA9"/>
    <w:rsid w:val="0099706D"/>
    <w:rsid w:val="009971D7"/>
    <w:rsid w:val="00997243"/>
    <w:rsid w:val="0099743F"/>
    <w:rsid w:val="009974E7"/>
    <w:rsid w:val="009975D6"/>
    <w:rsid w:val="0099781D"/>
    <w:rsid w:val="00997C7B"/>
    <w:rsid w:val="00997D98"/>
    <w:rsid w:val="00997DF2"/>
    <w:rsid w:val="00997F1C"/>
    <w:rsid w:val="00997FD8"/>
    <w:rsid w:val="009A00B3"/>
    <w:rsid w:val="009A0173"/>
    <w:rsid w:val="009A020D"/>
    <w:rsid w:val="009A0433"/>
    <w:rsid w:val="009A0453"/>
    <w:rsid w:val="009A04EF"/>
    <w:rsid w:val="009A0531"/>
    <w:rsid w:val="009A05E7"/>
    <w:rsid w:val="009A06D1"/>
    <w:rsid w:val="009A080A"/>
    <w:rsid w:val="009A09D7"/>
    <w:rsid w:val="009A0A1A"/>
    <w:rsid w:val="009A0AAE"/>
    <w:rsid w:val="009A0D87"/>
    <w:rsid w:val="009A0E6E"/>
    <w:rsid w:val="009A146C"/>
    <w:rsid w:val="009A177B"/>
    <w:rsid w:val="009A178D"/>
    <w:rsid w:val="009A1938"/>
    <w:rsid w:val="009A1A63"/>
    <w:rsid w:val="009A1D97"/>
    <w:rsid w:val="009A1E67"/>
    <w:rsid w:val="009A1F6C"/>
    <w:rsid w:val="009A20DD"/>
    <w:rsid w:val="009A2207"/>
    <w:rsid w:val="009A224A"/>
    <w:rsid w:val="009A2439"/>
    <w:rsid w:val="009A2636"/>
    <w:rsid w:val="009A2C2F"/>
    <w:rsid w:val="009A2D66"/>
    <w:rsid w:val="009A2DD6"/>
    <w:rsid w:val="009A2F2C"/>
    <w:rsid w:val="009A2FD2"/>
    <w:rsid w:val="009A30AB"/>
    <w:rsid w:val="009A3120"/>
    <w:rsid w:val="009A31E2"/>
    <w:rsid w:val="009A3422"/>
    <w:rsid w:val="009A371A"/>
    <w:rsid w:val="009A37F0"/>
    <w:rsid w:val="009A3822"/>
    <w:rsid w:val="009A3A5B"/>
    <w:rsid w:val="009A3DB7"/>
    <w:rsid w:val="009A406A"/>
    <w:rsid w:val="009A4319"/>
    <w:rsid w:val="009A43A9"/>
    <w:rsid w:val="009A452C"/>
    <w:rsid w:val="009A4596"/>
    <w:rsid w:val="009A47F4"/>
    <w:rsid w:val="009A482E"/>
    <w:rsid w:val="009A4C90"/>
    <w:rsid w:val="009A4E24"/>
    <w:rsid w:val="009A4F98"/>
    <w:rsid w:val="009A503E"/>
    <w:rsid w:val="009A50B4"/>
    <w:rsid w:val="009A5128"/>
    <w:rsid w:val="009A5177"/>
    <w:rsid w:val="009A5266"/>
    <w:rsid w:val="009A552A"/>
    <w:rsid w:val="009A58F5"/>
    <w:rsid w:val="009A59C5"/>
    <w:rsid w:val="009A5C58"/>
    <w:rsid w:val="009A5DC6"/>
    <w:rsid w:val="009A5FAB"/>
    <w:rsid w:val="009A6013"/>
    <w:rsid w:val="009A6014"/>
    <w:rsid w:val="009A6219"/>
    <w:rsid w:val="009A6235"/>
    <w:rsid w:val="009A624B"/>
    <w:rsid w:val="009A6814"/>
    <w:rsid w:val="009A6876"/>
    <w:rsid w:val="009A6977"/>
    <w:rsid w:val="009A6CE6"/>
    <w:rsid w:val="009A6FEC"/>
    <w:rsid w:val="009A7003"/>
    <w:rsid w:val="009A7245"/>
    <w:rsid w:val="009A7328"/>
    <w:rsid w:val="009A740E"/>
    <w:rsid w:val="009A741A"/>
    <w:rsid w:val="009A7489"/>
    <w:rsid w:val="009A7758"/>
    <w:rsid w:val="009A779C"/>
    <w:rsid w:val="009A77B8"/>
    <w:rsid w:val="009A77C7"/>
    <w:rsid w:val="009A78C7"/>
    <w:rsid w:val="009A7B7A"/>
    <w:rsid w:val="009A7BC4"/>
    <w:rsid w:val="009A7C2A"/>
    <w:rsid w:val="009A7D2E"/>
    <w:rsid w:val="009A7E5D"/>
    <w:rsid w:val="009A7E6C"/>
    <w:rsid w:val="009A7FA2"/>
    <w:rsid w:val="009B0289"/>
    <w:rsid w:val="009B0364"/>
    <w:rsid w:val="009B03A9"/>
    <w:rsid w:val="009B03E7"/>
    <w:rsid w:val="009B0515"/>
    <w:rsid w:val="009B054A"/>
    <w:rsid w:val="009B0753"/>
    <w:rsid w:val="009B079A"/>
    <w:rsid w:val="009B09B5"/>
    <w:rsid w:val="009B09BA"/>
    <w:rsid w:val="009B0A53"/>
    <w:rsid w:val="009B0C75"/>
    <w:rsid w:val="009B0CAB"/>
    <w:rsid w:val="009B0DEF"/>
    <w:rsid w:val="009B0F34"/>
    <w:rsid w:val="009B13B9"/>
    <w:rsid w:val="009B1467"/>
    <w:rsid w:val="009B15FC"/>
    <w:rsid w:val="009B1649"/>
    <w:rsid w:val="009B18F1"/>
    <w:rsid w:val="009B1D69"/>
    <w:rsid w:val="009B202D"/>
    <w:rsid w:val="009B20C7"/>
    <w:rsid w:val="009B20FC"/>
    <w:rsid w:val="009B2115"/>
    <w:rsid w:val="009B21C5"/>
    <w:rsid w:val="009B22DB"/>
    <w:rsid w:val="009B2330"/>
    <w:rsid w:val="009B27A9"/>
    <w:rsid w:val="009B27CC"/>
    <w:rsid w:val="009B28CF"/>
    <w:rsid w:val="009B29C6"/>
    <w:rsid w:val="009B2BF2"/>
    <w:rsid w:val="009B2CC0"/>
    <w:rsid w:val="009B2E80"/>
    <w:rsid w:val="009B313C"/>
    <w:rsid w:val="009B32D9"/>
    <w:rsid w:val="009B338F"/>
    <w:rsid w:val="009B370C"/>
    <w:rsid w:val="009B3767"/>
    <w:rsid w:val="009B3772"/>
    <w:rsid w:val="009B3855"/>
    <w:rsid w:val="009B38F0"/>
    <w:rsid w:val="009B3AF6"/>
    <w:rsid w:val="009B3B4D"/>
    <w:rsid w:val="009B3BF4"/>
    <w:rsid w:val="009B3C37"/>
    <w:rsid w:val="009B3CB0"/>
    <w:rsid w:val="009B3D2B"/>
    <w:rsid w:val="009B3D9C"/>
    <w:rsid w:val="009B3DA6"/>
    <w:rsid w:val="009B3E3D"/>
    <w:rsid w:val="009B3E8B"/>
    <w:rsid w:val="009B3F2A"/>
    <w:rsid w:val="009B402C"/>
    <w:rsid w:val="009B4036"/>
    <w:rsid w:val="009B4064"/>
    <w:rsid w:val="009B4257"/>
    <w:rsid w:val="009B4388"/>
    <w:rsid w:val="009B46BC"/>
    <w:rsid w:val="009B4801"/>
    <w:rsid w:val="009B484D"/>
    <w:rsid w:val="009B4AC8"/>
    <w:rsid w:val="009B4C0C"/>
    <w:rsid w:val="009B50C2"/>
    <w:rsid w:val="009B51AE"/>
    <w:rsid w:val="009B537C"/>
    <w:rsid w:val="009B537F"/>
    <w:rsid w:val="009B558F"/>
    <w:rsid w:val="009B55D1"/>
    <w:rsid w:val="009B5606"/>
    <w:rsid w:val="009B56EC"/>
    <w:rsid w:val="009B5815"/>
    <w:rsid w:val="009B5864"/>
    <w:rsid w:val="009B5874"/>
    <w:rsid w:val="009B5911"/>
    <w:rsid w:val="009B5A44"/>
    <w:rsid w:val="009B5A4F"/>
    <w:rsid w:val="009B5B1C"/>
    <w:rsid w:val="009B5B96"/>
    <w:rsid w:val="009B5C57"/>
    <w:rsid w:val="009B5DC8"/>
    <w:rsid w:val="009B5E4B"/>
    <w:rsid w:val="009B5EF5"/>
    <w:rsid w:val="009B5F48"/>
    <w:rsid w:val="009B6144"/>
    <w:rsid w:val="009B62D3"/>
    <w:rsid w:val="009B6332"/>
    <w:rsid w:val="009B6470"/>
    <w:rsid w:val="009B665E"/>
    <w:rsid w:val="009B66B3"/>
    <w:rsid w:val="009B6719"/>
    <w:rsid w:val="009B6853"/>
    <w:rsid w:val="009B68A0"/>
    <w:rsid w:val="009B69C0"/>
    <w:rsid w:val="009B6A08"/>
    <w:rsid w:val="009B6AB2"/>
    <w:rsid w:val="009B6BAA"/>
    <w:rsid w:val="009B6D68"/>
    <w:rsid w:val="009B6F4A"/>
    <w:rsid w:val="009B6FF8"/>
    <w:rsid w:val="009B7238"/>
    <w:rsid w:val="009B752B"/>
    <w:rsid w:val="009B7915"/>
    <w:rsid w:val="009B7B12"/>
    <w:rsid w:val="009B7BA3"/>
    <w:rsid w:val="009B7D6B"/>
    <w:rsid w:val="009BD78A"/>
    <w:rsid w:val="009C0009"/>
    <w:rsid w:val="009C0046"/>
    <w:rsid w:val="009C00B6"/>
    <w:rsid w:val="009C00CC"/>
    <w:rsid w:val="009C0184"/>
    <w:rsid w:val="009C019C"/>
    <w:rsid w:val="009C03B7"/>
    <w:rsid w:val="009C040B"/>
    <w:rsid w:val="009C059A"/>
    <w:rsid w:val="009C0713"/>
    <w:rsid w:val="009C08BF"/>
    <w:rsid w:val="009C092C"/>
    <w:rsid w:val="009C09F2"/>
    <w:rsid w:val="009C0AC3"/>
    <w:rsid w:val="009C0AC4"/>
    <w:rsid w:val="009C0B0A"/>
    <w:rsid w:val="009C0B77"/>
    <w:rsid w:val="009C0D07"/>
    <w:rsid w:val="009C0F28"/>
    <w:rsid w:val="009C1137"/>
    <w:rsid w:val="009C163B"/>
    <w:rsid w:val="009C17BD"/>
    <w:rsid w:val="009C18DC"/>
    <w:rsid w:val="009C18E6"/>
    <w:rsid w:val="009C19C4"/>
    <w:rsid w:val="009C1A7C"/>
    <w:rsid w:val="009C1A81"/>
    <w:rsid w:val="009C1AEF"/>
    <w:rsid w:val="009C1C99"/>
    <w:rsid w:val="009C1D09"/>
    <w:rsid w:val="009C1DF6"/>
    <w:rsid w:val="009C1E3B"/>
    <w:rsid w:val="009C1E43"/>
    <w:rsid w:val="009C212A"/>
    <w:rsid w:val="009C21D1"/>
    <w:rsid w:val="009C222E"/>
    <w:rsid w:val="009C22D6"/>
    <w:rsid w:val="009C231F"/>
    <w:rsid w:val="009C238A"/>
    <w:rsid w:val="009C23C7"/>
    <w:rsid w:val="009C259D"/>
    <w:rsid w:val="009C288D"/>
    <w:rsid w:val="009C2B02"/>
    <w:rsid w:val="009C2D14"/>
    <w:rsid w:val="009C2E55"/>
    <w:rsid w:val="009C2FD8"/>
    <w:rsid w:val="009C32B3"/>
    <w:rsid w:val="009C3445"/>
    <w:rsid w:val="009C3710"/>
    <w:rsid w:val="009C372B"/>
    <w:rsid w:val="009C377D"/>
    <w:rsid w:val="009C3BD1"/>
    <w:rsid w:val="009C3D22"/>
    <w:rsid w:val="009C3E01"/>
    <w:rsid w:val="009C3FA2"/>
    <w:rsid w:val="009C3FD9"/>
    <w:rsid w:val="009C404A"/>
    <w:rsid w:val="009C405C"/>
    <w:rsid w:val="009C408D"/>
    <w:rsid w:val="009C426F"/>
    <w:rsid w:val="009C4290"/>
    <w:rsid w:val="009C42D6"/>
    <w:rsid w:val="009C445F"/>
    <w:rsid w:val="009C45BF"/>
    <w:rsid w:val="009C482A"/>
    <w:rsid w:val="009C4CAD"/>
    <w:rsid w:val="009C4CFF"/>
    <w:rsid w:val="009C4DD9"/>
    <w:rsid w:val="009C4ECF"/>
    <w:rsid w:val="009C4EE6"/>
    <w:rsid w:val="009C5045"/>
    <w:rsid w:val="009C551E"/>
    <w:rsid w:val="009C556E"/>
    <w:rsid w:val="009C5838"/>
    <w:rsid w:val="009C5AD7"/>
    <w:rsid w:val="009C5D31"/>
    <w:rsid w:val="009C5D68"/>
    <w:rsid w:val="009C6127"/>
    <w:rsid w:val="009C6AA2"/>
    <w:rsid w:val="009C6FEB"/>
    <w:rsid w:val="009C700D"/>
    <w:rsid w:val="009C71CD"/>
    <w:rsid w:val="009C7283"/>
    <w:rsid w:val="009C739B"/>
    <w:rsid w:val="009C7423"/>
    <w:rsid w:val="009C760B"/>
    <w:rsid w:val="009C7661"/>
    <w:rsid w:val="009C76F2"/>
    <w:rsid w:val="009C77A8"/>
    <w:rsid w:val="009C7888"/>
    <w:rsid w:val="009C78B6"/>
    <w:rsid w:val="009C7903"/>
    <w:rsid w:val="009C79FC"/>
    <w:rsid w:val="009C7AEF"/>
    <w:rsid w:val="009C7B64"/>
    <w:rsid w:val="009C7B6C"/>
    <w:rsid w:val="009C7BD1"/>
    <w:rsid w:val="009C7D08"/>
    <w:rsid w:val="009C7E06"/>
    <w:rsid w:val="009C7F0C"/>
    <w:rsid w:val="009C7F9C"/>
    <w:rsid w:val="009C7FFB"/>
    <w:rsid w:val="009D0024"/>
    <w:rsid w:val="009D0269"/>
    <w:rsid w:val="009D046B"/>
    <w:rsid w:val="009D0478"/>
    <w:rsid w:val="009D055F"/>
    <w:rsid w:val="009D07C5"/>
    <w:rsid w:val="009D0AC8"/>
    <w:rsid w:val="009D0B23"/>
    <w:rsid w:val="009D0CBA"/>
    <w:rsid w:val="009D0E5E"/>
    <w:rsid w:val="009D0E7D"/>
    <w:rsid w:val="009D0ECB"/>
    <w:rsid w:val="009D0FF6"/>
    <w:rsid w:val="009D1186"/>
    <w:rsid w:val="009D1544"/>
    <w:rsid w:val="009D175A"/>
    <w:rsid w:val="009D1849"/>
    <w:rsid w:val="009D19E7"/>
    <w:rsid w:val="009D1A5E"/>
    <w:rsid w:val="009D1B07"/>
    <w:rsid w:val="009D1B12"/>
    <w:rsid w:val="009D1D8A"/>
    <w:rsid w:val="009D1E0A"/>
    <w:rsid w:val="009D1E2E"/>
    <w:rsid w:val="009D1F74"/>
    <w:rsid w:val="009D1FE4"/>
    <w:rsid w:val="009D203E"/>
    <w:rsid w:val="009D20B1"/>
    <w:rsid w:val="009D26F5"/>
    <w:rsid w:val="009D2AE2"/>
    <w:rsid w:val="009D2BDF"/>
    <w:rsid w:val="009D2C77"/>
    <w:rsid w:val="009D2D22"/>
    <w:rsid w:val="009D30A9"/>
    <w:rsid w:val="009D3191"/>
    <w:rsid w:val="009D3270"/>
    <w:rsid w:val="009D3412"/>
    <w:rsid w:val="009D34D7"/>
    <w:rsid w:val="009D35E8"/>
    <w:rsid w:val="009D3660"/>
    <w:rsid w:val="009D36C3"/>
    <w:rsid w:val="009D3784"/>
    <w:rsid w:val="009D3995"/>
    <w:rsid w:val="009D3A36"/>
    <w:rsid w:val="009D3A52"/>
    <w:rsid w:val="009D3AC7"/>
    <w:rsid w:val="009D3E0B"/>
    <w:rsid w:val="009D3E56"/>
    <w:rsid w:val="009D3EB9"/>
    <w:rsid w:val="009D3FA6"/>
    <w:rsid w:val="009D403F"/>
    <w:rsid w:val="009D4080"/>
    <w:rsid w:val="009D40BD"/>
    <w:rsid w:val="009D419D"/>
    <w:rsid w:val="009D4222"/>
    <w:rsid w:val="009D423B"/>
    <w:rsid w:val="009D43E3"/>
    <w:rsid w:val="009D44EF"/>
    <w:rsid w:val="009D4551"/>
    <w:rsid w:val="009D45EF"/>
    <w:rsid w:val="009D4623"/>
    <w:rsid w:val="009D47B4"/>
    <w:rsid w:val="009D47F0"/>
    <w:rsid w:val="009D48A3"/>
    <w:rsid w:val="009D48CD"/>
    <w:rsid w:val="009D48E8"/>
    <w:rsid w:val="009D4DA7"/>
    <w:rsid w:val="009D4DC1"/>
    <w:rsid w:val="009D4FE9"/>
    <w:rsid w:val="009D5091"/>
    <w:rsid w:val="009D50C8"/>
    <w:rsid w:val="009D5258"/>
    <w:rsid w:val="009D5544"/>
    <w:rsid w:val="009D59CA"/>
    <w:rsid w:val="009D5B35"/>
    <w:rsid w:val="009D5B95"/>
    <w:rsid w:val="009D5BD8"/>
    <w:rsid w:val="009D5ED3"/>
    <w:rsid w:val="009D6121"/>
    <w:rsid w:val="009D6151"/>
    <w:rsid w:val="009D630B"/>
    <w:rsid w:val="009D632F"/>
    <w:rsid w:val="009D6426"/>
    <w:rsid w:val="009D6449"/>
    <w:rsid w:val="009D6915"/>
    <w:rsid w:val="009D6AF5"/>
    <w:rsid w:val="009D6B16"/>
    <w:rsid w:val="009D6B51"/>
    <w:rsid w:val="009D6B56"/>
    <w:rsid w:val="009D7033"/>
    <w:rsid w:val="009D7211"/>
    <w:rsid w:val="009D72BA"/>
    <w:rsid w:val="009D72F4"/>
    <w:rsid w:val="009D74C5"/>
    <w:rsid w:val="009D75E0"/>
    <w:rsid w:val="009D75F7"/>
    <w:rsid w:val="009D783A"/>
    <w:rsid w:val="009D7969"/>
    <w:rsid w:val="009D7A29"/>
    <w:rsid w:val="009D7A7E"/>
    <w:rsid w:val="009D7F19"/>
    <w:rsid w:val="009E01F9"/>
    <w:rsid w:val="009E0673"/>
    <w:rsid w:val="009E0751"/>
    <w:rsid w:val="009E0A47"/>
    <w:rsid w:val="009E0C0F"/>
    <w:rsid w:val="009E0C92"/>
    <w:rsid w:val="009E0E13"/>
    <w:rsid w:val="009E10FD"/>
    <w:rsid w:val="009E1161"/>
    <w:rsid w:val="009E11CE"/>
    <w:rsid w:val="009E11DF"/>
    <w:rsid w:val="009E11FB"/>
    <w:rsid w:val="009E1241"/>
    <w:rsid w:val="009E12C0"/>
    <w:rsid w:val="009E136B"/>
    <w:rsid w:val="009E1371"/>
    <w:rsid w:val="009E13EF"/>
    <w:rsid w:val="009E1520"/>
    <w:rsid w:val="009E154B"/>
    <w:rsid w:val="009E1659"/>
    <w:rsid w:val="009E1727"/>
    <w:rsid w:val="009E1D65"/>
    <w:rsid w:val="009E1F4C"/>
    <w:rsid w:val="009E2112"/>
    <w:rsid w:val="009E2334"/>
    <w:rsid w:val="009E23B3"/>
    <w:rsid w:val="009E242D"/>
    <w:rsid w:val="009E2473"/>
    <w:rsid w:val="009E25F0"/>
    <w:rsid w:val="009E26A2"/>
    <w:rsid w:val="009E2798"/>
    <w:rsid w:val="009E286A"/>
    <w:rsid w:val="009E2935"/>
    <w:rsid w:val="009E2942"/>
    <w:rsid w:val="009E2944"/>
    <w:rsid w:val="009E29C4"/>
    <w:rsid w:val="009E2A70"/>
    <w:rsid w:val="009E2F56"/>
    <w:rsid w:val="009E31B3"/>
    <w:rsid w:val="009E3302"/>
    <w:rsid w:val="009E333E"/>
    <w:rsid w:val="009E33F4"/>
    <w:rsid w:val="009E3419"/>
    <w:rsid w:val="009E3518"/>
    <w:rsid w:val="009E3867"/>
    <w:rsid w:val="009E3B69"/>
    <w:rsid w:val="009E3BFD"/>
    <w:rsid w:val="009E4058"/>
    <w:rsid w:val="009E41A0"/>
    <w:rsid w:val="009E43D7"/>
    <w:rsid w:val="009E4429"/>
    <w:rsid w:val="009E487D"/>
    <w:rsid w:val="009E4884"/>
    <w:rsid w:val="009E492F"/>
    <w:rsid w:val="009E4A83"/>
    <w:rsid w:val="009E4C95"/>
    <w:rsid w:val="009E4CFA"/>
    <w:rsid w:val="009E4F44"/>
    <w:rsid w:val="009E52D0"/>
    <w:rsid w:val="009E52E5"/>
    <w:rsid w:val="009E53F2"/>
    <w:rsid w:val="009E564F"/>
    <w:rsid w:val="009E5AF6"/>
    <w:rsid w:val="009E5D3E"/>
    <w:rsid w:val="009E5EEA"/>
    <w:rsid w:val="009E63D8"/>
    <w:rsid w:val="009E6485"/>
    <w:rsid w:val="009E6717"/>
    <w:rsid w:val="009E6929"/>
    <w:rsid w:val="009E6BAC"/>
    <w:rsid w:val="009E6C04"/>
    <w:rsid w:val="009E6C63"/>
    <w:rsid w:val="009E6E0A"/>
    <w:rsid w:val="009E6E10"/>
    <w:rsid w:val="009E6F1C"/>
    <w:rsid w:val="009E70B8"/>
    <w:rsid w:val="009E70D5"/>
    <w:rsid w:val="009E710C"/>
    <w:rsid w:val="009E7303"/>
    <w:rsid w:val="009E7448"/>
    <w:rsid w:val="009E745A"/>
    <w:rsid w:val="009E7554"/>
    <w:rsid w:val="009E7592"/>
    <w:rsid w:val="009E75B5"/>
    <w:rsid w:val="009E760D"/>
    <w:rsid w:val="009E7676"/>
    <w:rsid w:val="009E7718"/>
    <w:rsid w:val="009E787C"/>
    <w:rsid w:val="009E78D0"/>
    <w:rsid w:val="009E7A2B"/>
    <w:rsid w:val="009E7AFA"/>
    <w:rsid w:val="009E7BF7"/>
    <w:rsid w:val="009E7C35"/>
    <w:rsid w:val="009E7E69"/>
    <w:rsid w:val="009F00E9"/>
    <w:rsid w:val="009F0146"/>
    <w:rsid w:val="009F0692"/>
    <w:rsid w:val="009F072A"/>
    <w:rsid w:val="009F0738"/>
    <w:rsid w:val="009F0783"/>
    <w:rsid w:val="009F0843"/>
    <w:rsid w:val="009F0872"/>
    <w:rsid w:val="009F09D3"/>
    <w:rsid w:val="009F0B84"/>
    <w:rsid w:val="009F0DD9"/>
    <w:rsid w:val="009F0DDF"/>
    <w:rsid w:val="009F0E78"/>
    <w:rsid w:val="009F1027"/>
    <w:rsid w:val="009F1033"/>
    <w:rsid w:val="009F1060"/>
    <w:rsid w:val="009F1226"/>
    <w:rsid w:val="009F12FE"/>
    <w:rsid w:val="009F1502"/>
    <w:rsid w:val="009F16F6"/>
    <w:rsid w:val="009F16F8"/>
    <w:rsid w:val="009F1724"/>
    <w:rsid w:val="009F1916"/>
    <w:rsid w:val="009F1AE1"/>
    <w:rsid w:val="009F1CD8"/>
    <w:rsid w:val="009F1CF7"/>
    <w:rsid w:val="009F1EE7"/>
    <w:rsid w:val="009F1F91"/>
    <w:rsid w:val="009F201C"/>
    <w:rsid w:val="009F220A"/>
    <w:rsid w:val="009F2332"/>
    <w:rsid w:val="009F2383"/>
    <w:rsid w:val="009F23B5"/>
    <w:rsid w:val="009F26E0"/>
    <w:rsid w:val="009F2738"/>
    <w:rsid w:val="009F281E"/>
    <w:rsid w:val="009F2847"/>
    <w:rsid w:val="009F2A93"/>
    <w:rsid w:val="009F2B5D"/>
    <w:rsid w:val="009F2B8F"/>
    <w:rsid w:val="009F2C1F"/>
    <w:rsid w:val="009F2C52"/>
    <w:rsid w:val="009F2C8F"/>
    <w:rsid w:val="009F2D21"/>
    <w:rsid w:val="009F2D55"/>
    <w:rsid w:val="009F2D90"/>
    <w:rsid w:val="009F2E6D"/>
    <w:rsid w:val="009F2EB3"/>
    <w:rsid w:val="009F313F"/>
    <w:rsid w:val="009F3163"/>
    <w:rsid w:val="009F3192"/>
    <w:rsid w:val="009F31B3"/>
    <w:rsid w:val="009F32CC"/>
    <w:rsid w:val="009F32FA"/>
    <w:rsid w:val="009F3420"/>
    <w:rsid w:val="009F346A"/>
    <w:rsid w:val="009F356F"/>
    <w:rsid w:val="009F3667"/>
    <w:rsid w:val="009F36BA"/>
    <w:rsid w:val="009F3775"/>
    <w:rsid w:val="009F3779"/>
    <w:rsid w:val="009F38FF"/>
    <w:rsid w:val="009F3919"/>
    <w:rsid w:val="009F3B8C"/>
    <w:rsid w:val="009F3CAE"/>
    <w:rsid w:val="009F3CB0"/>
    <w:rsid w:val="009F3D11"/>
    <w:rsid w:val="009F3D15"/>
    <w:rsid w:val="009F3E7E"/>
    <w:rsid w:val="009F3ED9"/>
    <w:rsid w:val="009F4042"/>
    <w:rsid w:val="009F4071"/>
    <w:rsid w:val="009F41A4"/>
    <w:rsid w:val="009F4324"/>
    <w:rsid w:val="009F4641"/>
    <w:rsid w:val="009F46ED"/>
    <w:rsid w:val="009F4844"/>
    <w:rsid w:val="009F4883"/>
    <w:rsid w:val="009F49DF"/>
    <w:rsid w:val="009F4AA0"/>
    <w:rsid w:val="009F4B20"/>
    <w:rsid w:val="009F4B54"/>
    <w:rsid w:val="009F4C39"/>
    <w:rsid w:val="009F4C51"/>
    <w:rsid w:val="009F4D28"/>
    <w:rsid w:val="009F4F58"/>
    <w:rsid w:val="009F50C1"/>
    <w:rsid w:val="009F51F7"/>
    <w:rsid w:val="009F5297"/>
    <w:rsid w:val="009F560B"/>
    <w:rsid w:val="009F56A4"/>
    <w:rsid w:val="009F56EB"/>
    <w:rsid w:val="009F587E"/>
    <w:rsid w:val="009F58FD"/>
    <w:rsid w:val="009F59E0"/>
    <w:rsid w:val="009F5A03"/>
    <w:rsid w:val="009F5BB0"/>
    <w:rsid w:val="009F5BBC"/>
    <w:rsid w:val="009F5CE1"/>
    <w:rsid w:val="009F5DD2"/>
    <w:rsid w:val="009F5DDB"/>
    <w:rsid w:val="009F5E85"/>
    <w:rsid w:val="009F5EEE"/>
    <w:rsid w:val="009F605A"/>
    <w:rsid w:val="009F6165"/>
    <w:rsid w:val="009F6245"/>
    <w:rsid w:val="009F6572"/>
    <w:rsid w:val="009F6868"/>
    <w:rsid w:val="009F6946"/>
    <w:rsid w:val="009F699E"/>
    <w:rsid w:val="009F6AF7"/>
    <w:rsid w:val="009F6DC0"/>
    <w:rsid w:val="009F6E4A"/>
    <w:rsid w:val="009F6EC3"/>
    <w:rsid w:val="009F6F95"/>
    <w:rsid w:val="009F70B5"/>
    <w:rsid w:val="009F713F"/>
    <w:rsid w:val="009F71CC"/>
    <w:rsid w:val="009F7338"/>
    <w:rsid w:val="009F76B8"/>
    <w:rsid w:val="009F779C"/>
    <w:rsid w:val="009F7865"/>
    <w:rsid w:val="009F793B"/>
    <w:rsid w:val="009F7CAB"/>
    <w:rsid w:val="00A000E0"/>
    <w:rsid w:val="00A001C7"/>
    <w:rsid w:val="00A00311"/>
    <w:rsid w:val="00A00365"/>
    <w:rsid w:val="00A0051A"/>
    <w:rsid w:val="00A008DC"/>
    <w:rsid w:val="00A00A2C"/>
    <w:rsid w:val="00A00CAB"/>
    <w:rsid w:val="00A00CDF"/>
    <w:rsid w:val="00A00F2A"/>
    <w:rsid w:val="00A01027"/>
    <w:rsid w:val="00A010F1"/>
    <w:rsid w:val="00A013DF"/>
    <w:rsid w:val="00A0145A"/>
    <w:rsid w:val="00A014A6"/>
    <w:rsid w:val="00A014B3"/>
    <w:rsid w:val="00A0159F"/>
    <w:rsid w:val="00A0181F"/>
    <w:rsid w:val="00A01A9D"/>
    <w:rsid w:val="00A01BD2"/>
    <w:rsid w:val="00A01DD4"/>
    <w:rsid w:val="00A01F26"/>
    <w:rsid w:val="00A02043"/>
    <w:rsid w:val="00A02398"/>
    <w:rsid w:val="00A023AE"/>
    <w:rsid w:val="00A02419"/>
    <w:rsid w:val="00A024AB"/>
    <w:rsid w:val="00A026C0"/>
    <w:rsid w:val="00A02BC5"/>
    <w:rsid w:val="00A02E83"/>
    <w:rsid w:val="00A02FB1"/>
    <w:rsid w:val="00A02FB5"/>
    <w:rsid w:val="00A02FC6"/>
    <w:rsid w:val="00A033FD"/>
    <w:rsid w:val="00A03406"/>
    <w:rsid w:val="00A03443"/>
    <w:rsid w:val="00A036A9"/>
    <w:rsid w:val="00A0388D"/>
    <w:rsid w:val="00A03911"/>
    <w:rsid w:val="00A03A95"/>
    <w:rsid w:val="00A03B1D"/>
    <w:rsid w:val="00A03B61"/>
    <w:rsid w:val="00A03B7C"/>
    <w:rsid w:val="00A03BD9"/>
    <w:rsid w:val="00A03CF2"/>
    <w:rsid w:val="00A03F99"/>
    <w:rsid w:val="00A0407B"/>
    <w:rsid w:val="00A042E2"/>
    <w:rsid w:val="00A04475"/>
    <w:rsid w:val="00A0459C"/>
    <w:rsid w:val="00A0469C"/>
    <w:rsid w:val="00A046E8"/>
    <w:rsid w:val="00A048E2"/>
    <w:rsid w:val="00A04A0C"/>
    <w:rsid w:val="00A04B1E"/>
    <w:rsid w:val="00A04C65"/>
    <w:rsid w:val="00A04CF1"/>
    <w:rsid w:val="00A04ECA"/>
    <w:rsid w:val="00A04F38"/>
    <w:rsid w:val="00A05014"/>
    <w:rsid w:val="00A050E6"/>
    <w:rsid w:val="00A05600"/>
    <w:rsid w:val="00A05897"/>
    <w:rsid w:val="00A058E5"/>
    <w:rsid w:val="00A058E9"/>
    <w:rsid w:val="00A0598F"/>
    <w:rsid w:val="00A05B77"/>
    <w:rsid w:val="00A05C1F"/>
    <w:rsid w:val="00A05E23"/>
    <w:rsid w:val="00A05EE2"/>
    <w:rsid w:val="00A06023"/>
    <w:rsid w:val="00A0608C"/>
    <w:rsid w:val="00A06180"/>
    <w:rsid w:val="00A061F0"/>
    <w:rsid w:val="00A06368"/>
    <w:rsid w:val="00A06466"/>
    <w:rsid w:val="00A064E3"/>
    <w:rsid w:val="00A0654E"/>
    <w:rsid w:val="00A067D3"/>
    <w:rsid w:val="00A06801"/>
    <w:rsid w:val="00A068F1"/>
    <w:rsid w:val="00A0690D"/>
    <w:rsid w:val="00A069CD"/>
    <w:rsid w:val="00A06B9B"/>
    <w:rsid w:val="00A06EF7"/>
    <w:rsid w:val="00A06FA5"/>
    <w:rsid w:val="00A06FDD"/>
    <w:rsid w:val="00A0714B"/>
    <w:rsid w:val="00A071A1"/>
    <w:rsid w:val="00A0721C"/>
    <w:rsid w:val="00A07223"/>
    <w:rsid w:val="00A07227"/>
    <w:rsid w:val="00A073D4"/>
    <w:rsid w:val="00A073F5"/>
    <w:rsid w:val="00A07478"/>
    <w:rsid w:val="00A0760D"/>
    <w:rsid w:val="00A07839"/>
    <w:rsid w:val="00A07A4F"/>
    <w:rsid w:val="00A07C3B"/>
    <w:rsid w:val="00A07C45"/>
    <w:rsid w:val="00A07CF9"/>
    <w:rsid w:val="00A07D14"/>
    <w:rsid w:val="00A07F58"/>
    <w:rsid w:val="00A07FC0"/>
    <w:rsid w:val="00A10193"/>
    <w:rsid w:val="00A10293"/>
    <w:rsid w:val="00A1036E"/>
    <w:rsid w:val="00A1063D"/>
    <w:rsid w:val="00A108DE"/>
    <w:rsid w:val="00A108E0"/>
    <w:rsid w:val="00A1090D"/>
    <w:rsid w:val="00A109C0"/>
    <w:rsid w:val="00A109DB"/>
    <w:rsid w:val="00A10E16"/>
    <w:rsid w:val="00A10EB9"/>
    <w:rsid w:val="00A11174"/>
    <w:rsid w:val="00A11256"/>
    <w:rsid w:val="00A115BA"/>
    <w:rsid w:val="00A116E0"/>
    <w:rsid w:val="00A1172A"/>
    <w:rsid w:val="00A11851"/>
    <w:rsid w:val="00A1195A"/>
    <w:rsid w:val="00A11B9F"/>
    <w:rsid w:val="00A11BB7"/>
    <w:rsid w:val="00A11F95"/>
    <w:rsid w:val="00A1203D"/>
    <w:rsid w:val="00A1215B"/>
    <w:rsid w:val="00A1239A"/>
    <w:rsid w:val="00A12672"/>
    <w:rsid w:val="00A12B90"/>
    <w:rsid w:val="00A12EEB"/>
    <w:rsid w:val="00A12F3E"/>
    <w:rsid w:val="00A131D2"/>
    <w:rsid w:val="00A13346"/>
    <w:rsid w:val="00A1337A"/>
    <w:rsid w:val="00A13518"/>
    <w:rsid w:val="00A1353A"/>
    <w:rsid w:val="00A135CD"/>
    <w:rsid w:val="00A13872"/>
    <w:rsid w:val="00A139B7"/>
    <w:rsid w:val="00A13A4B"/>
    <w:rsid w:val="00A13B18"/>
    <w:rsid w:val="00A13B28"/>
    <w:rsid w:val="00A13C02"/>
    <w:rsid w:val="00A13FCB"/>
    <w:rsid w:val="00A14015"/>
    <w:rsid w:val="00A140EF"/>
    <w:rsid w:val="00A1419B"/>
    <w:rsid w:val="00A142BF"/>
    <w:rsid w:val="00A143B8"/>
    <w:rsid w:val="00A14470"/>
    <w:rsid w:val="00A148AF"/>
    <w:rsid w:val="00A14971"/>
    <w:rsid w:val="00A14A86"/>
    <w:rsid w:val="00A14B56"/>
    <w:rsid w:val="00A14D50"/>
    <w:rsid w:val="00A14EBC"/>
    <w:rsid w:val="00A150B3"/>
    <w:rsid w:val="00A151F6"/>
    <w:rsid w:val="00A15201"/>
    <w:rsid w:val="00A15555"/>
    <w:rsid w:val="00A155ED"/>
    <w:rsid w:val="00A15696"/>
    <w:rsid w:val="00A156AB"/>
    <w:rsid w:val="00A159B8"/>
    <w:rsid w:val="00A15B4A"/>
    <w:rsid w:val="00A15C18"/>
    <w:rsid w:val="00A15C40"/>
    <w:rsid w:val="00A15C6E"/>
    <w:rsid w:val="00A15CA4"/>
    <w:rsid w:val="00A15D96"/>
    <w:rsid w:val="00A16190"/>
    <w:rsid w:val="00A161DF"/>
    <w:rsid w:val="00A1647B"/>
    <w:rsid w:val="00A164B0"/>
    <w:rsid w:val="00A1670D"/>
    <w:rsid w:val="00A1674B"/>
    <w:rsid w:val="00A16808"/>
    <w:rsid w:val="00A16A5D"/>
    <w:rsid w:val="00A16BA7"/>
    <w:rsid w:val="00A16C18"/>
    <w:rsid w:val="00A16C60"/>
    <w:rsid w:val="00A16CD2"/>
    <w:rsid w:val="00A16F1A"/>
    <w:rsid w:val="00A16FD1"/>
    <w:rsid w:val="00A16FE0"/>
    <w:rsid w:val="00A171F2"/>
    <w:rsid w:val="00A173ED"/>
    <w:rsid w:val="00A17595"/>
    <w:rsid w:val="00A17620"/>
    <w:rsid w:val="00A17850"/>
    <w:rsid w:val="00A17928"/>
    <w:rsid w:val="00A17A18"/>
    <w:rsid w:val="00A17B18"/>
    <w:rsid w:val="00A17EFA"/>
    <w:rsid w:val="00A17F3D"/>
    <w:rsid w:val="00A17F5F"/>
    <w:rsid w:val="00A17F6A"/>
    <w:rsid w:val="00A2001C"/>
    <w:rsid w:val="00A20237"/>
    <w:rsid w:val="00A20245"/>
    <w:rsid w:val="00A203BD"/>
    <w:rsid w:val="00A20488"/>
    <w:rsid w:val="00A20533"/>
    <w:rsid w:val="00A20583"/>
    <w:rsid w:val="00A206F0"/>
    <w:rsid w:val="00A20738"/>
    <w:rsid w:val="00A208E2"/>
    <w:rsid w:val="00A208F0"/>
    <w:rsid w:val="00A2097B"/>
    <w:rsid w:val="00A20A89"/>
    <w:rsid w:val="00A20B81"/>
    <w:rsid w:val="00A20B96"/>
    <w:rsid w:val="00A20C19"/>
    <w:rsid w:val="00A210B6"/>
    <w:rsid w:val="00A2124F"/>
    <w:rsid w:val="00A212C0"/>
    <w:rsid w:val="00A2147D"/>
    <w:rsid w:val="00A214AE"/>
    <w:rsid w:val="00A219AA"/>
    <w:rsid w:val="00A21A68"/>
    <w:rsid w:val="00A21AC3"/>
    <w:rsid w:val="00A21C09"/>
    <w:rsid w:val="00A21E4A"/>
    <w:rsid w:val="00A21F99"/>
    <w:rsid w:val="00A221A1"/>
    <w:rsid w:val="00A2229C"/>
    <w:rsid w:val="00A223B5"/>
    <w:rsid w:val="00A22456"/>
    <w:rsid w:val="00A224A8"/>
    <w:rsid w:val="00A22CC5"/>
    <w:rsid w:val="00A22F2D"/>
    <w:rsid w:val="00A22F8B"/>
    <w:rsid w:val="00A230E7"/>
    <w:rsid w:val="00A233D5"/>
    <w:rsid w:val="00A235B0"/>
    <w:rsid w:val="00A23702"/>
    <w:rsid w:val="00A23A33"/>
    <w:rsid w:val="00A23F35"/>
    <w:rsid w:val="00A24293"/>
    <w:rsid w:val="00A242DC"/>
    <w:rsid w:val="00A2438E"/>
    <w:rsid w:val="00A2451E"/>
    <w:rsid w:val="00A245CC"/>
    <w:rsid w:val="00A2486E"/>
    <w:rsid w:val="00A248AA"/>
    <w:rsid w:val="00A24905"/>
    <w:rsid w:val="00A24BB1"/>
    <w:rsid w:val="00A24D9C"/>
    <w:rsid w:val="00A24E14"/>
    <w:rsid w:val="00A24EB1"/>
    <w:rsid w:val="00A250E9"/>
    <w:rsid w:val="00A2531F"/>
    <w:rsid w:val="00A253EA"/>
    <w:rsid w:val="00A25602"/>
    <w:rsid w:val="00A25632"/>
    <w:rsid w:val="00A25681"/>
    <w:rsid w:val="00A25BD9"/>
    <w:rsid w:val="00A25CDC"/>
    <w:rsid w:val="00A25EE5"/>
    <w:rsid w:val="00A25FE2"/>
    <w:rsid w:val="00A2611A"/>
    <w:rsid w:val="00A2611B"/>
    <w:rsid w:val="00A26182"/>
    <w:rsid w:val="00A26201"/>
    <w:rsid w:val="00A26293"/>
    <w:rsid w:val="00A2645F"/>
    <w:rsid w:val="00A264C1"/>
    <w:rsid w:val="00A267CE"/>
    <w:rsid w:val="00A2680D"/>
    <w:rsid w:val="00A26877"/>
    <w:rsid w:val="00A268D1"/>
    <w:rsid w:val="00A268D8"/>
    <w:rsid w:val="00A2697F"/>
    <w:rsid w:val="00A26A20"/>
    <w:rsid w:val="00A26D80"/>
    <w:rsid w:val="00A26DEA"/>
    <w:rsid w:val="00A26EC8"/>
    <w:rsid w:val="00A271C1"/>
    <w:rsid w:val="00A271CE"/>
    <w:rsid w:val="00A2725D"/>
    <w:rsid w:val="00A272E3"/>
    <w:rsid w:val="00A2745A"/>
    <w:rsid w:val="00A274E2"/>
    <w:rsid w:val="00A277F5"/>
    <w:rsid w:val="00A27A3E"/>
    <w:rsid w:val="00A27ACC"/>
    <w:rsid w:val="00A27AF5"/>
    <w:rsid w:val="00A27CA5"/>
    <w:rsid w:val="00A27CC8"/>
    <w:rsid w:val="00A27D3F"/>
    <w:rsid w:val="00A27E72"/>
    <w:rsid w:val="00A30135"/>
    <w:rsid w:val="00A30206"/>
    <w:rsid w:val="00A3028F"/>
    <w:rsid w:val="00A303C3"/>
    <w:rsid w:val="00A304C3"/>
    <w:rsid w:val="00A30532"/>
    <w:rsid w:val="00A306E7"/>
    <w:rsid w:val="00A30783"/>
    <w:rsid w:val="00A307B9"/>
    <w:rsid w:val="00A30873"/>
    <w:rsid w:val="00A30AEA"/>
    <w:rsid w:val="00A30E37"/>
    <w:rsid w:val="00A3107A"/>
    <w:rsid w:val="00A31396"/>
    <w:rsid w:val="00A31519"/>
    <w:rsid w:val="00A3181E"/>
    <w:rsid w:val="00A3188F"/>
    <w:rsid w:val="00A31893"/>
    <w:rsid w:val="00A31897"/>
    <w:rsid w:val="00A31ACD"/>
    <w:rsid w:val="00A31B43"/>
    <w:rsid w:val="00A31B76"/>
    <w:rsid w:val="00A31D35"/>
    <w:rsid w:val="00A31DD4"/>
    <w:rsid w:val="00A31E29"/>
    <w:rsid w:val="00A32097"/>
    <w:rsid w:val="00A324F3"/>
    <w:rsid w:val="00A3254B"/>
    <w:rsid w:val="00A325C8"/>
    <w:rsid w:val="00A3261E"/>
    <w:rsid w:val="00A32694"/>
    <w:rsid w:val="00A328F0"/>
    <w:rsid w:val="00A32959"/>
    <w:rsid w:val="00A32B5A"/>
    <w:rsid w:val="00A32BA1"/>
    <w:rsid w:val="00A32C73"/>
    <w:rsid w:val="00A32CA4"/>
    <w:rsid w:val="00A32DF5"/>
    <w:rsid w:val="00A32EF2"/>
    <w:rsid w:val="00A32F1A"/>
    <w:rsid w:val="00A32F25"/>
    <w:rsid w:val="00A33174"/>
    <w:rsid w:val="00A333AB"/>
    <w:rsid w:val="00A337ED"/>
    <w:rsid w:val="00A3394B"/>
    <w:rsid w:val="00A33B99"/>
    <w:rsid w:val="00A33BDD"/>
    <w:rsid w:val="00A33C1A"/>
    <w:rsid w:val="00A33D9F"/>
    <w:rsid w:val="00A33DC9"/>
    <w:rsid w:val="00A33F63"/>
    <w:rsid w:val="00A33F6F"/>
    <w:rsid w:val="00A340FE"/>
    <w:rsid w:val="00A344BB"/>
    <w:rsid w:val="00A34614"/>
    <w:rsid w:val="00A3465B"/>
    <w:rsid w:val="00A347D3"/>
    <w:rsid w:val="00A347D4"/>
    <w:rsid w:val="00A34885"/>
    <w:rsid w:val="00A348F8"/>
    <w:rsid w:val="00A349A4"/>
    <w:rsid w:val="00A34C2A"/>
    <w:rsid w:val="00A34DE6"/>
    <w:rsid w:val="00A3504E"/>
    <w:rsid w:val="00A35156"/>
    <w:rsid w:val="00A353FC"/>
    <w:rsid w:val="00A354B7"/>
    <w:rsid w:val="00A35595"/>
    <w:rsid w:val="00A355A2"/>
    <w:rsid w:val="00A35807"/>
    <w:rsid w:val="00A35897"/>
    <w:rsid w:val="00A3593B"/>
    <w:rsid w:val="00A35A2A"/>
    <w:rsid w:val="00A35AD2"/>
    <w:rsid w:val="00A35C17"/>
    <w:rsid w:val="00A35C8A"/>
    <w:rsid w:val="00A35D3E"/>
    <w:rsid w:val="00A35F76"/>
    <w:rsid w:val="00A36090"/>
    <w:rsid w:val="00A360BA"/>
    <w:rsid w:val="00A36494"/>
    <w:rsid w:val="00A364AA"/>
    <w:rsid w:val="00A3651A"/>
    <w:rsid w:val="00A367D5"/>
    <w:rsid w:val="00A367E2"/>
    <w:rsid w:val="00A3686D"/>
    <w:rsid w:val="00A3692B"/>
    <w:rsid w:val="00A36AC0"/>
    <w:rsid w:val="00A36B73"/>
    <w:rsid w:val="00A36B9F"/>
    <w:rsid w:val="00A36BD7"/>
    <w:rsid w:val="00A36D96"/>
    <w:rsid w:val="00A36F23"/>
    <w:rsid w:val="00A3709A"/>
    <w:rsid w:val="00A37495"/>
    <w:rsid w:val="00A37508"/>
    <w:rsid w:val="00A3756F"/>
    <w:rsid w:val="00A3762D"/>
    <w:rsid w:val="00A376FC"/>
    <w:rsid w:val="00A37B5C"/>
    <w:rsid w:val="00A37BA4"/>
    <w:rsid w:val="00A37EA5"/>
    <w:rsid w:val="00A37F74"/>
    <w:rsid w:val="00A4009A"/>
    <w:rsid w:val="00A4023D"/>
    <w:rsid w:val="00A40342"/>
    <w:rsid w:val="00A403AF"/>
    <w:rsid w:val="00A4041C"/>
    <w:rsid w:val="00A40537"/>
    <w:rsid w:val="00A406B7"/>
    <w:rsid w:val="00A406E6"/>
    <w:rsid w:val="00A40725"/>
    <w:rsid w:val="00A40764"/>
    <w:rsid w:val="00A40793"/>
    <w:rsid w:val="00A407A2"/>
    <w:rsid w:val="00A407BF"/>
    <w:rsid w:val="00A409AB"/>
    <w:rsid w:val="00A409BE"/>
    <w:rsid w:val="00A40A91"/>
    <w:rsid w:val="00A40AB4"/>
    <w:rsid w:val="00A40BFD"/>
    <w:rsid w:val="00A40D4F"/>
    <w:rsid w:val="00A40F9E"/>
    <w:rsid w:val="00A41246"/>
    <w:rsid w:val="00A4149C"/>
    <w:rsid w:val="00A414DC"/>
    <w:rsid w:val="00A41636"/>
    <w:rsid w:val="00A416F3"/>
    <w:rsid w:val="00A417B7"/>
    <w:rsid w:val="00A4180B"/>
    <w:rsid w:val="00A4198F"/>
    <w:rsid w:val="00A419D9"/>
    <w:rsid w:val="00A419EC"/>
    <w:rsid w:val="00A41A99"/>
    <w:rsid w:val="00A420CB"/>
    <w:rsid w:val="00A42211"/>
    <w:rsid w:val="00A422A1"/>
    <w:rsid w:val="00A42596"/>
    <w:rsid w:val="00A429E9"/>
    <w:rsid w:val="00A42AC3"/>
    <w:rsid w:val="00A42C56"/>
    <w:rsid w:val="00A42D39"/>
    <w:rsid w:val="00A42DCA"/>
    <w:rsid w:val="00A42E3C"/>
    <w:rsid w:val="00A42E87"/>
    <w:rsid w:val="00A42ED9"/>
    <w:rsid w:val="00A43083"/>
    <w:rsid w:val="00A43102"/>
    <w:rsid w:val="00A4313A"/>
    <w:rsid w:val="00A43151"/>
    <w:rsid w:val="00A4318C"/>
    <w:rsid w:val="00A4337F"/>
    <w:rsid w:val="00A4365C"/>
    <w:rsid w:val="00A43927"/>
    <w:rsid w:val="00A43A79"/>
    <w:rsid w:val="00A43B22"/>
    <w:rsid w:val="00A43B68"/>
    <w:rsid w:val="00A43E81"/>
    <w:rsid w:val="00A44200"/>
    <w:rsid w:val="00A44264"/>
    <w:rsid w:val="00A44350"/>
    <w:rsid w:val="00A444D6"/>
    <w:rsid w:val="00A4462F"/>
    <w:rsid w:val="00A4487E"/>
    <w:rsid w:val="00A44B2E"/>
    <w:rsid w:val="00A44B73"/>
    <w:rsid w:val="00A44CCB"/>
    <w:rsid w:val="00A44D3D"/>
    <w:rsid w:val="00A44DD1"/>
    <w:rsid w:val="00A44F65"/>
    <w:rsid w:val="00A4501A"/>
    <w:rsid w:val="00A4502F"/>
    <w:rsid w:val="00A45054"/>
    <w:rsid w:val="00A45092"/>
    <w:rsid w:val="00A4527B"/>
    <w:rsid w:val="00A452A7"/>
    <w:rsid w:val="00A452F2"/>
    <w:rsid w:val="00A454F9"/>
    <w:rsid w:val="00A45647"/>
    <w:rsid w:val="00A45666"/>
    <w:rsid w:val="00A45750"/>
    <w:rsid w:val="00A45ADC"/>
    <w:rsid w:val="00A45C1E"/>
    <w:rsid w:val="00A45D38"/>
    <w:rsid w:val="00A45D5E"/>
    <w:rsid w:val="00A4624D"/>
    <w:rsid w:val="00A4625D"/>
    <w:rsid w:val="00A46348"/>
    <w:rsid w:val="00A46470"/>
    <w:rsid w:val="00A46569"/>
    <w:rsid w:val="00A4669C"/>
    <w:rsid w:val="00A46AD2"/>
    <w:rsid w:val="00A46E1B"/>
    <w:rsid w:val="00A46E54"/>
    <w:rsid w:val="00A46F4D"/>
    <w:rsid w:val="00A47072"/>
    <w:rsid w:val="00A4707A"/>
    <w:rsid w:val="00A471B1"/>
    <w:rsid w:val="00A471B6"/>
    <w:rsid w:val="00A471D7"/>
    <w:rsid w:val="00A47337"/>
    <w:rsid w:val="00A47371"/>
    <w:rsid w:val="00A474C8"/>
    <w:rsid w:val="00A47680"/>
    <w:rsid w:val="00A4768A"/>
    <w:rsid w:val="00A47998"/>
    <w:rsid w:val="00A47AF2"/>
    <w:rsid w:val="00A47B5C"/>
    <w:rsid w:val="00A47CF9"/>
    <w:rsid w:val="00A47E96"/>
    <w:rsid w:val="00A47F29"/>
    <w:rsid w:val="00A47FB9"/>
    <w:rsid w:val="00A5005E"/>
    <w:rsid w:val="00A50618"/>
    <w:rsid w:val="00A50688"/>
    <w:rsid w:val="00A50758"/>
    <w:rsid w:val="00A507BA"/>
    <w:rsid w:val="00A5086F"/>
    <w:rsid w:val="00A50EA3"/>
    <w:rsid w:val="00A50FAF"/>
    <w:rsid w:val="00A5128C"/>
    <w:rsid w:val="00A51339"/>
    <w:rsid w:val="00A51399"/>
    <w:rsid w:val="00A514AE"/>
    <w:rsid w:val="00A51733"/>
    <w:rsid w:val="00A519F5"/>
    <w:rsid w:val="00A51AEA"/>
    <w:rsid w:val="00A51B9A"/>
    <w:rsid w:val="00A51DD0"/>
    <w:rsid w:val="00A51E1D"/>
    <w:rsid w:val="00A521CA"/>
    <w:rsid w:val="00A521E9"/>
    <w:rsid w:val="00A522B9"/>
    <w:rsid w:val="00A523D7"/>
    <w:rsid w:val="00A52744"/>
    <w:rsid w:val="00A52782"/>
    <w:rsid w:val="00A52788"/>
    <w:rsid w:val="00A528BD"/>
    <w:rsid w:val="00A529C7"/>
    <w:rsid w:val="00A52A61"/>
    <w:rsid w:val="00A52C84"/>
    <w:rsid w:val="00A5309D"/>
    <w:rsid w:val="00A530B2"/>
    <w:rsid w:val="00A5317A"/>
    <w:rsid w:val="00A53200"/>
    <w:rsid w:val="00A53369"/>
    <w:rsid w:val="00A533DD"/>
    <w:rsid w:val="00A53456"/>
    <w:rsid w:val="00A535B0"/>
    <w:rsid w:val="00A5369A"/>
    <w:rsid w:val="00A53E8E"/>
    <w:rsid w:val="00A54089"/>
    <w:rsid w:val="00A540E9"/>
    <w:rsid w:val="00A54162"/>
    <w:rsid w:val="00A5423D"/>
    <w:rsid w:val="00A544EA"/>
    <w:rsid w:val="00A5454A"/>
    <w:rsid w:val="00A54597"/>
    <w:rsid w:val="00A545B9"/>
    <w:rsid w:val="00A54651"/>
    <w:rsid w:val="00A5468F"/>
    <w:rsid w:val="00A546ED"/>
    <w:rsid w:val="00A5472B"/>
    <w:rsid w:val="00A54772"/>
    <w:rsid w:val="00A54808"/>
    <w:rsid w:val="00A54879"/>
    <w:rsid w:val="00A548DF"/>
    <w:rsid w:val="00A54CCA"/>
    <w:rsid w:val="00A54E30"/>
    <w:rsid w:val="00A552E3"/>
    <w:rsid w:val="00A55380"/>
    <w:rsid w:val="00A554A0"/>
    <w:rsid w:val="00A554C0"/>
    <w:rsid w:val="00A554CC"/>
    <w:rsid w:val="00A55644"/>
    <w:rsid w:val="00A5576E"/>
    <w:rsid w:val="00A5594E"/>
    <w:rsid w:val="00A55BA3"/>
    <w:rsid w:val="00A55CAE"/>
    <w:rsid w:val="00A55D8F"/>
    <w:rsid w:val="00A55FA1"/>
    <w:rsid w:val="00A55FF7"/>
    <w:rsid w:val="00A561A6"/>
    <w:rsid w:val="00A562C2"/>
    <w:rsid w:val="00A563FD"/>
    <w:rsid w:val="00A563FE"/>
    <w:rsid w:val="00A564D4"/>
    <w:rsid w:val="00A565B3"/>
    <w:rsid w:val="00A5669F"/>
    <w:rsid w:val="00A567DE"/>
    <w:rsid w:val="00A567E5"/>
    <w:rsid w:val="00A56857"/>
    <w:rsid w:val="00A5695F"/>
    <w:rsid w:val="00A56A33"/>
    <w:rsid w:val="00A56B85"/>
    <w:rsid w:val="00A56BA6"/>
    <w:rsid w:val="00A56C45"/>
    <w:rsid w:val="00A56D30"/>
    <w:rsid w:val="00A56E96"/>
    <w:rsid w:val="00A56F73"/>
    <w:rsid w:val="00A5708B"/>
    <w:rsid w:val="00A57146"/>
    <w:rsid w:val="00A57147"/>
    <w:rsid w:val="00A5719A"/>
    <w:rsid w:val="00A57407"/>
    <w:rsid w:val="00A578C0"/>
    <w:rsid w:val="00A57942"/>
    <w:rsid w:val="00A57A82"/>
    <w:rsid w:val="00A57AE6"/>
    <w:rsid w:val="00A57B41"/>
    <w:rsid w:val="00A57D7B"/>
    <w:rsid w:val="00A57E22"/>
    <w:rsid w:val="00A60035"/>
    <w:rsid w:val="00A600E8"/>
    <w:rsid w:val="00A6015B"/>
    <w:rsid w:val="00A60194"/>
    <w:rsid w:val="00A6038D"/>
    <w:rsid w:val="00A60426"/>
    <w:rsid w:val="00A6064F"/>
    <w:rsid w:val="00A60882"/>
    <w:rsid w:val="00A60B71"/>
    <w:rsid w:val="00A60BE6"/>
    <w:rsid w:val="00A60DB8"/>
    <w:rsid w:val="00A60DFC"/>
    <w:rsid w:val="00A61314"/>
    <w:rsid w:val="00A61474"/>
    <w:rsid w:val="00A6174C"/>
    <w:rsid w:val="00A61AA8"/>
    <w:rsid w:val="00A61C11"/>
    <w:rsid w:val="00A61D3E"/>
    <w:rsid w:val="00A61DDA"/>
    <w:rsid w:val="00A61DF2"/>
    <w:rsid w:val="00A61E27"/>
    <w:rsid w:val="00A61EB0"/>
    <w:rsid w:val="00A61F92"/>
    <w:rsid w:val="00A62263"/>
    <w:rsid w:val="00A622EA"/>
    <w:rsid w:val="00A62B4A"/>
    <w:rsid w:val="00A62B75"/>
    <w:rsid w:val="00A63127"/>
    <w:rsid w:val="00A632B5"/>
    <w:rsid w:val="00A63336"/>
    <w:rsid w:val="00A63345"/>
    <w:rsid w:val="00A6343A"/>
    <w:rsid w:val="00A6373C"/>
    <w:rsid w:val="00A63871"/>
    <w:rsid w:val="00A63A4F"/>
    <w:rsid w:val="00A63A7A"/>
    <w:rsid w:val="00A63DDC"/>
    <w:rsid w:val="00A640DC"/>
    <w:rsid w:val="00A64199"/>
    <w:rsid w:val="00A641F6"/>
    <w:rsid w:val="00A64326"/>
    <w:rsid w:val="00A64444"/>
    <w:rsid w:val="00A64451"/>
    <w:rsid w:val="00A64490"/>
    <w:rsid w:val="00A644A7"/>
    <w:rsid w:val="00A6491D"/>
    <w:rsid w:val="00A64AAA"/>
    <w:rsid w:val="00A64C9E"/>
    <w:rsid w:val="00A64D14"/>
    <w:rsid w:val="00A64D67"/>
    <w:rsid w:val="00A64DAA"/>
    <w:rsid w:val="00A64F12"/>
    <w:rsid w:val="00A65091"/>
    <w:rsid w:val="00A65215"/>
    <w:rsid w:val="00A65266"/>
    <w:rsid w:val="00A652A6"/>
    <w:rsid w:val="00A653E6"/>
    <w:rsid w:val="00A65498"/>
    <w:rsid w:val="00A654CD"/>
    <w:rsid w:val="00A6557D"/>
    <w:rsid w:val="00A6559F"/>
    <w:rsid w:val="00A65600"/>
    <w:rsid w:val="00A6560E"/>
    <w:rsid w:val="00A656A7"/>
    <w:rsid w:val="00A6575F"/>
    <w:rsid w:val="00A65853"/>
    <w:rsid w:val="00A65904"/>
    <w:rsid w:val="00A65A17"/>
    <w:rsid w:val="00A65A2D"/>
    <w:rsid w:val="00A65B76"/>
    <w:rsid w:val="00A65FAE"/>
    <w:rsid w:val="00A65FEE"/>
    <w:rsid w:val="00A660C2"/>
    <w:rsid w:val="00A660DF"/>
    <w:rsid w:val="00A66117"/>
    <w:rsid w:val="00A66187"/>
    <w:rsid w:val="00A663A5"/>
    <w:rsid w:val="00A664F7"/>
    <w:rsid w:val="00A66565"/>
    <w:rsid w:val="00A6670A"/>
    <w:rsid w:val="00A667DE"/>
    <w:rsid w:val="00A66890"/>
    <w:rsid w:val="00A6691A"/>
    <w:rsid w:val="00A66954"/>
    <w:rsid w:val="00A66D5C"/>
    <w:rsid w:val="00A66DB4"/>
    <w:rsid w:val="00A66F24"/>
    <w:rsid w:val="00A6702E"/>
    <w:rsid w:val="00A671C1"/>
    <w:rsid w:val="00A67534"/>
    <w:rsid w:val="00A67A0D"/>
    <w:rsid w:val="00A67A96"/>
    <w:rsid w:val="00A67B08"/>
    <w:rsid w:val="00A67B57"/>
    <w:rsid w:val="00A67C70"/>
    <w:rsid w:val="00A67DAB"/>
    <w:rsid w:val="00A67DBB"/>
    <w:rsid w:val="00A70071"/>
    <w:rsid w:val="00A700D5"/>
    <w:rsid w:val="00A70232"/>
    <w:rsid w:val="00A70253"/>
    <w:rsid w:val="00A702A5"/>
    <w:rsid w:val="00A70319"/>
    <w:rsid w:val="00A7031A"/>
    <w:rsid w:val="00A703CF"/>
    <w:rsid w:val="00A70475"/>
    <w:rsid w:val="00A707DC"/>
    <w:rsid w:val="00A708B7"/>
    <w:rsid w:val="00A70C13"/>
    <w:rsid w:val="00A70CC7"/>
    <w:rsid w:val="00A70F73"/>
    <w:rsid w:val="00A71227"/>
    <w:rsid w:val="00A71339"/>
    <w:rsid w:val="00A718F3"/>
    <w:rsid w:val="00A71A8A"/>
    <w:rsid w:val="00A71AAC"/>
    <w:rsid w:val="00A71BCB"/>
    <w:rsid w:val="00A71BFD"/>
    <w:rsid w:val="00A71D1C"/>
    <w:rsid w:val="00A71EA8"/>
    <w:rsid w:val="00A71F9D"/>
    <w:rsid w:val="00A72009"/>
    <w:rsid w:val="00A72328"/>
    <w:rsid w:val="00A724BA"/>
    <w:rsid w:val="00A72511"/>
    <w:rsid w:val="00A72523"/>
    <w:rsid w:val="00A727D1"/>
    <w:rsid w:val="00A72835"/>
    <w:rsid w:val="00A7292B"/>
    <w:rsid w:val="00A72946"/>
    <w:rsid w:val="00A72988"/>
    <w:rsid w:val="00A72989"/>
    <w:rsid w:val="00A72C3F"/>
    <w:rsid w:val="00A72E1C"/>
    <w:rsid w:val="00A72F26"/>
    <w:rsid w:val="00A730F7"/>
    <w:rsid w:val="00A73295"/>
    <w:rsid w:val="00A7338C"/>
    <w:rsid w:val="00A7362A"/>
    <w:rsid w:val="00A73681"/>
    <w:rsid w:val="00A73747"/>
    <w:rsid w:val="00A7399B"/>
    <w:rsid w:val="00A73B2D"/>
    <w:rsid w:val="00A73C09"/>
    <w:rsid w:val="00A73C26"/>
    <w:rsid w:val="00A73D4E"/>
    <w:rsid w:val="00A73F9A"/>
    <w:rsid w:val="00A741A2"/>
    <w:rsid w:val="00A7424E"/>
    <w:rsid w:val="00A745BB"/>
    <w:rsid w:val="00A745CC"/>
    <w:rsid w:val="00A74617"/>
    <w:rsid w:val="00A74622"/>
    <w:rsid w:val="00A74979"/>
    <w:rsid w:val="00A749AE"/>
    <w:rsid w:val="00A74AE9"/>
    <w:rsid w:val="00A74B00"/>
    <w:rsid w:val="00A75081"/>
    <w:rsid w:val="00A750AE"/>
    <w:rsid w:val="00A75154"/>
    <w:rsid w:val="00A75302"/>
    <w:rsid w:val="00A753F3"/>
    <w:rsid w:val="00A755D2"/>
    <w:rsid w:val="00A75621"/>
    <w:rsid w:val="00A7562F"/>
    <w:rsid w:val="00A757DE"/>
    <w:rsid w:val="00A75A9B"/>
    <w:rsid w:val="00A75AC7"/>
    <w:rsid w:val="00A75AD3"/>
    <w:rsid w:val="00A75CBB"/>
    <w:rsid w:val="00A75CD1"/>
    <w:rsid w:val="00A75DA6"/>
    <w:rsid w:val="00A76180"/>
    <w:rsid w:val="00A76255"/>
    <w:rsid w:val="00A76290"/>
    <w:rsid w:val="00A762CC"/>
    <w:rsid w:val="00A76353"/>
    <w:rsid w:val="00A763A0"/>
    <w:rsid w:val="00A76718"/>
    <w:rsid w:val="00A76795"/>
    <w:rsid w:val="00A76A10"/>
    <w:rsid w:val="00A76A86"/>
    <w:rsid w:val="00A76AC7"/>
    <w:rsid w:val="00A76B8C"/>
    <w:rsid w:val="00A76C24"/>
    <w:rsid w:val="00A76C32"/>
    <w:rsid w:val="00A770A9"/>
    <w:rsid w:val="00A77141"/>
    <w:rsid w:val="00A77278"/>
    <w:rsid w:val="00A773F2"/>
    <w:rsid w:val="00A77412"/>
    <w:rsid w:val="00A774FC"/>
    <w:rsid w:val="00A77593"/>
    <w:rsid w:val="00A776EA"/>
    <w:rsid w:val="00A7771F"/>
    <w:rsid w:val="00A77831"/>
    <w:rsid w:val="00A7787A"/>
    <w:rsid w:val="00A778C5"/>
    <w:rsid w:val="00A77C5F"/>
    <w:rsid w:val="00A77DCA"/>
    <w:rsid w:val="00A77EFF"/>
    <w:rsid w:val="00A77F32"/>
    <w:rsid w:val="00A80046"/>
    <w:rsid w:val="00A80097"/>
    <w:rsid w:val="00A80103"/>
    <w:rsid w:val="00A8023A"/>
    <w:rsid w:val="00A8033B"/>
    <w:rsid w:val="00A8040A"/>
    <w:rsid w:val="00A80825"/>
    <w:rsid w:val="00A80915"/>
    <w:rsid w:val="00A80A58"/>
    <w:rsid w:val="00A80C14"/>
    <w:rsid w:val="00A80D07"/>
    <w:rsid w:val="00A80DB4"/>
    <w:rsid w:val="00A80EDF"/>
    <w:rsid w:val="00A81074"/>
    <w:rsid w:val="00A81449"/>
    <w:rsid w:val="00A814C3"/>
    <w:rsid w:val="00A814E1"/>
    <w:rsid w:val="00A814F9"/>
    <w:rsid w:val="00A815B1"/>
    <w:rsid w:val="00A81917"/>
    <w:rsid w:val="00A81935"/>
    <w:rsid w:val="00A81AA2"/>
    <w:rsid w:val="00A81CC9"/>
    <w:rsid w:val="00A81E63"/>
    <w:rsid w:val="00A81F8E"/>
    <w:rsid w:val="00A8209D"/>
    <w:rsid w:val="00A82103"/>
    <w:rsid w:val="00A8226E"/>
    <w:rsid w:val="00A824C2"/>
    <w:rsid w:val="00A82628"/>
    <w:rsid w:val="00A82A33"/>
    <w:rsid w:val="00A82AB9"/>
    <w:rsid w:val="00A82B02"/>
    <w:rsid w:val="00A82C76"/>
    <w:rsid w:val="00A82CBA"/>
    <w:rsid w:val="00A82ECA"/>
    <w:rsid w:val="00A8309D"/>
    <w:rsid w:val="00A830DF"/>
    <w:rsid w:val="00A83143"/>
    <w:rsid w:val="00A831D1"/>
    <w:rsid w:val="00A8339C"/>
    <w:rsid w:val="00A8353F"/>
    <w:rsid w:val="00A835E2"/>
    <w:rsid w:val="00A8378A"/>
    <w:rsid w:val="00A83A13"/>
    <w:rsid w:val="00A83A7A"/>
    <w:rsid w:val="00A83BB9"/>
    <w:rsid w:val="00A83D81"/>
    <w:rsid w:val="00A83EF5"/>
    <w:rsid w:val="00A83F31"/>
    <w:rsid w:val="00A8419C"/>
    <w:rsid w:val="00A842F0"/>
    <w:rsid w:val="00A84379"/>
    <w:rsid w:val="00A843C8"/>
    <w:rsid w:val="00A843EB"/>
    <w:rsid w:val="00A84616"/>
    <w:rsid w:val="00A846F1"/>
    <w:rsid w:val="00A84708"/>
    <w:rsid w:val="00A84959"/>
    <w:rsid w:val="00A84ABE"/>
    <w:rsid w:val="00A84C9E"/>
    <w:rsid w:val="00A84D3A"/>
    <w:rsid w:val="00A84F79"/>
    <w:rsid w:val="00A85013"/>
    <w:rsid w:val="00A850EB"/>
    <w:rsid w:val="00A852B1"/>
    <w:rsid w:val="00A85434"/>
    <w:rsid w:val="00A85549"/>
    <w:rsid w:val="00A8556D"/>
    <w:rsid w:val="00A857F4"/>
    <w:rsid w:val="00A85A37"/>
    <w:rsid w:val="00A85ABA"/>
    <w:rsid w:val="00A85C77"/>
    <w:rsid w:val="00A85D41"/>
    <w:rsid w:val="00A85EE5"/>
    <w:rsid w:val="00A8608D"/>
    <w:rsid w:val="00A86125"/>
    <w:rsid w:val="00A862D3"/>
    <w:rsid w:val="00A864CA"/>
    <w:rsid w:val="00A86556"/>
    <w:rsid w:val="00A86713"/>
    <w:rsid w:val="00A8680E"/>
    <w:rsid w:val="00A86837"/>
    <w:rsid w:val="00A86950"/>
    <w:rsid w:val="00A869DE"/>
    <w:rsid w:val="00A86AFF"/>
    <w:rsid w:val="00A86B97"/>
    <w:rsid w:val="00A86C01"/>
    <w:rsid w:val="00A86D0A"/>
    <w:rsid w:val="00A86DF0"/>
    <w:rsid w:val="00A86FA9"/>
    <w:rsid w:val="00A870B0"/>
    <w:rsid w:val="00A87165"/>
    <w:rsid w:val="00A87172"/>
    <w:rsid w:val="00A873F7"/>
    <w:rsid w:val="00A873F8"/>
    <w:rsid w:val="00A87541"/>
    <w:rsid w:val="00A87859"/>
    <w:rsid w:val="00A87B8B"/>
    <w:rsid w:val="00A87BF5"/>
    <w:rsid w:val="00A87E86"/>
    <w:rsid w:val="00A87F8A"/>
    <w:rsid w:val="00A9008B"/>
    <w:rsid w:val="00A90181"/>
    <w:rsid w:val="00A90480"/>
    <w:rsid w:val="00A90527"/>
    <w:rsid w:val="00A905F1"/>
    <w:rsid w:val="00A90691"/>
    <w:rsid w:val="00A90828"/>
    <w:rsid w:val="00A90848"/>
    <w:rsid w:val="00A90982"/>
    <w:rsid w:val="00A909EC"/>
    <w:rsid w:val="00A90A83"/>
    <w:rsid w:val="00A90C9F"/>
    <w:rsid w:val="00A90DC8"/>
    <w:rsid w:val="00A90F44"/>
    <w:rsid w:val="00A910FA"/>
    <w:rsid w:val="00A9110F"/>
    <w:rsid w:val="00A91255"/>
    <w:rsid w:val="00A914E1"/>
    <w:rsid w:val="00A9155C"/>
    <w:rsid w:val="00A9185C"/>
    <w:rsid w:val="00A91C31"/>
    <w:rsid w:val="00A91F5C"/>
    <w:rsid w:val="00A92034"/>
    <w:rsid w:val="00A920E8"/>
    <w:rsid w:val="00A92254"/>
    <w:rsid w:val="00A92306"/>
    <w:rsid w:val="00A92493"/>
    <w:rsid w:val="00A9249B"/>
    <w:rsid w:val="00A924D6"/>
    <w:rsid w:val="00A92521"/>
    <w:rsid w:val="00A92620"/>
    <w:rsid w:val="00A92685"/>
    <w:rsid w:val="00A92739"/>
    <w:rsid w:val="00A928DD"/>
    <w:rsid w:val="00A92A93"/>
    <w:rsid w:val="00A92B99"/>
    <w:rsid w:val="00A92C52"/>
    <w:rsid w:val="00A92CAB"/>
    <w:rsid w:val="00A92E13"/>
    <w:rsid w:val="00A92EC9"/>
    <w:rsid w:val="00A92EED"/>
    <w:rsid w:val="00A92F0A"/>
    <w:rsid w:val="00A93467"/>
    <w:rsid w:val="00A93678"/>
    <w:rsid w:val="00A93684"/>
    <w:rsid w:val="00A93993"/>
    <w:rsid w:val="00A93A08"/>
    <w:rsid w:val="00A93C4F"/>
    <w:rsid w:val="00A93E01"/>
    <w:rsid w:val="00A93F00"/>
    <w:rsid w:val="00A93F78"/>
    <w:rsid w:val="00A9404D"/>
    <w:rsid w:val="00A9408D"/>
    <w:rsid w:val="00A94232"/>
    <w:rsid w:val="00A94242"/>
    <w:rsid w:val="00A9433D"/>
    <w:rsid w:val="00A94361"/>
    <w:rsid w:val="00A944B8"/>
    <w:rsid w:val="00A9451A"/>
    <w:rsid w:val="00A9468A"/>
    <w:rsid w:val="00A94748"/>
    <w:rsid w:val="00A9492B"/>
    <w:rsid w:val="00A94972"/>
    <w:rsid w:val="00A94B26"/>
    <w:rsid w:val="00A94B45"/>
    <w:rsid w:val="00A94D4E"/>
    <w:rsid w:val="00A94E66"/>
    <w:rsid w:val="00A95015"/>
    <w:rsid w:val="00A9502E"/>
    <w:rsid w:val="00A95129"/>
    <w:rsid w:val="00A951FC"/>
    <w:rsid w:val="00A953FC"/>
    <w:rsid w:val="00A9545D"/>
    <w:rsid w:val="00A954D4"/>
    <w:rsid w:val="00A956C1"/>
    <w:rsid w:val="00A957A4"/>
    <w:rsid w:val="00A957E8"/>
    <w:rsid w:val="00A957F5"/>
    <w:rsid w:val="00A9582F"/>
    <w:rsid w:val="00A95A1A"/>
    <w:rsid w:val="00A95A99"/>
    <w:rsid w:val="00A95BF1"/>
    <w:rsid w:val="00A95C63"/>
    <w:rsid w:val="00A9606D"/>
    <w:rsid w:val="00A96074"/>
    <w:rsid w:val="00A9607B"/>
    <w:rsid w:val="00A96342"/>
    <w:rsid w:val="00A96559"/>
    <w:rsid w:val="00A96626"/>
    <w:rsid w:val="00A9670E"/>
    <w:rsid w:val="00A967B4"/>
    <w:rsid w:val="00A96811"/>
    <w:rsid w:val="00A9683C"/>
    <w:rsid w:val="00A96961"/>
    <w:rsid w:val="00A96A9A"/>
    <w:rsid w:val="00A96F5B"/>
    <w:rsid w:val="00A972E2"/>
    <w:rsid w:val="00A97342"/>
    <w:rsid w:val="00A97512"/>
    <w:rsid w:val="00A97991"/>
    <w:rsid w:val="00A979AB"/>
    <w:rsid w:val="00A979FA"/>
    <w:rsid w:val="00A97B93"/>
    <w:rsid w:val="00A97BC5"/>
    <w:rsid w:val="00A97C8A"/>
    <w:rsid w:val="00A97DA1"/>
    <w:rsid w:val="00A97F02"/>
    <w:rsid w:val="00A97F1E"/>
    <w:rsid w:val="00AA01F2"/>
    <w:rsid w:val="00AA044A"/>
    <w:rsid w:val="00AA0468"/>
    <w:rsid w:val="00AA0487"/>
    <w:rsid w:val="00AA055E"/>
    <w:rsid w:val="00AA0B10"/>
    <w:rsid w:val="00AA0D68"/>
    <w:rsid w:val="00AA0FA7"/>
    <w:rsid w:val="00AA1090"/>
    <w:rsid w:val="00AA1371"/>
    <w:rsid w:val="00AA144C"/>
    <w:rsid w:val="00AA1454"/>
    <w:rsid w:val="00AA16DF"/>
    <w:rsid w:val="00AA182E"/>
    <w:rsid w:val="00AA18F0"/>
    <w:rsid w:val="00AA198E"/>
    <w:rsid w:val="00AA1A64"/>
    <w:rsid w:val="00AA1A7B"/>
    <w:rsid w:val="00AA1ABA"/>
    <w:rsid w:val="00AA1E0E"/>
    <w:rsid w:val="00AA1E1F"/>
    <w:rsid w:val="00AA1F73"/>
    <w:rsid w:val="00AA203C"/>
    <w:rsid w:val="00AA205D"/>
    <w:rsid w:val="00AA23E7"/>
    <w:rsid w:val="00AA2486"/>
    <w:rsid w:val="00AA24F5"/>
    <w:rsid w:val="00AA25DF"/>
    <w:rsid w:val="00AA2674"/>
    <w:rsid w:val="00AA2712"/>
    <w:rsid w:val="00AA2B04"/>
    <w:rsid w:val="00AA3150"/>
    <w:rsid w:val="00AA3206"/>
    <w:rsid w:val="00AA352D"/>
    <w:rsid w:val="00AA3533"/>
    <w:rsid w:val="00AA3771"/>
    <w:rsid w:val="00AA37D1"/>
    <w:rsid w:val="00AA3822"/>
    <w:rsid w:val="00AA3848"/>
    <w:rsid w:val="00AA3992"/>
    <w:rsid w:val="00AA3995"/>
    <w:rsid w:val="00AA39FD"/>
    <w:rsid w:val="00AA3B34"/>
    <w:rsid w:val="00AA3B7C"/>
    <w:rsid w:val="00AA3D9E"/>
    <w:rsid w:val="00AA3DE5"/>
    <w:rsid w:val="00AA3EFD"/>
    <w:rsid w:val="00AA42AE"/>
    <w:rsid w:val="00AA466A"/>
    <w:rsid w:val="00AA46D6"/>
    <w:rsid w:val="00AA471B"/>
    <w:rsid w:val="00AA47D0"/>
    <w:rsid w:val="00AA4845"/>
    <w:rsid w:val="00AA487B"/>
    <w:rsid w:val="00AA4B29"/>
    <w:rsid w:val="00AA4F49"/>
    <w:rsid w:val="00AA4FE1"/>
    <w:rsid w:val="00AA514C"/>
    <w:rsid w:val="00AA5275"/>
    <w:rsid w:val="00AA5385"/>
    <w:rsid w:val="00AA55AF"/>
    <w:rsid w:val="00AA571C"/>
    <w:rsid w:val="00AA5813"/>
    <w:rsid w:val="00AA5B75"/>
    <w:rsid w:val="00AA5E3C"/>
    <w:rsid w:val="00AA5E56"/>
    <w:rsid w:val="00AA609C"/>
    <w:rsid w:val="00AA6422"/>
    <w:rsid w:val="00AA65FD"/>
    <w:rsid w:val="00AA67F0"/>
    <w:rsid w:val="00AA67F1"/>
    <w:rsid w:val="00AA6926"/>
    <w:rsid w:val="00AA6A40"/>
    <w:rsid w:val="00AA6ECC"/>
    <w:rsid w:val="00AA6F8E"/>
    <w:rsid w:val="00AA706B"/>
    <w:rsid w:val="00AA7166"/>
    <w:rsid w:val="00AA7188"/>
    <w:rsid w:val="00AA7447"/>
    <w:rsid w:val="00AA74A8"/>
    <w:rsid w:val="00AA75BC"/>
    <w:rsid w:val="00AA7A28"/>
    <w:rsid w:val="00AA7B47"/>
    <w:rsid w:val="00AA7C7F"/>
    <w:rsid w:val="00AA7C88"/>
    <w:rsid w:val="00AA7DF7"/>
    <w:rsid w:val="00AA7E7D"/>
    <w:rsid w:val="00AA7FE4"/>
    <w:rsid w:val="00AB00B3"/>
    <w:rsid w:val="00AB027A"/>
    <w:rsid w:val="00AB02BE"/>
    <w:rsid w:val="00AB0363"/>
    <w:rsid w:val="00AB0431"/>
    <w:rsid w:val="00AB0437"/>
    <w:rsid w:val="00AB04D6"/>
    <w:rsid w:val="00AB0665"/>
    <w:rsid w:val="00AB08C6"/>
    <w:rsid w:val="00AB08CC"/>
    <w:rsid w:val="00AB0992"/>
    <w:rsid w:val="00AB0CD9"/>
    <w:rsid w:val="00AB0E96"/>
    <w:rsid w:val="00AB0F44"/>
    <w:rsid w:val="00AB0F5E"/>
    <w:rsid w:val="00AB1191"/>
    <w:rsid w:val="00AB1387"/>
    <w:rsid w:val="00AB1396"/>
    <w:rsid w:val="00AB139D"/>
    <w:rsid w:val="00AB1443"/>
    <w:rsid w:val="00AB1761"/>
    <w:rsid w:val="00AB187D"/>
    <w:rsid w:val="00AB18D9"/>
    <w:rsid w:val="00AB1936"/>
    <w:rsid w:val="00AB1951"/>
    <w:rsid w:val="00AB1B33"/>
    <w:rsid w:val="00AB1D11"/>
    <w:rsid w:val="00AB1EE0"/>
    <w:rsid w:val="00AB1FCE"/>
    <w:rsid w:val="00AB20E7"/>
    <w:rsid w:val="00AB253B"/>
    <w:rsid w:val="00AB25C1"/>
    <w:rsid w:val="00AB28A7"/>
    <w:rsid w:val="00AB2A4F"/>
    <w:rsid w:val="00AB2CCE"/>
    <w:rsid w:val="00AB2D68"/>
    <w:rsid w:val="00AB2F1C"/>
    <w:rsid w:val="00AB3019"/>
    <w:rsid w:val="00AB3101"/>
    <w:rsid w:val="00AB318E"/>
    <w:rsid w:val="00AB3329"/>
    <w:rsid w:val="00AB343E"/>
    <w:rsid w:val="00AB3444"/>
    <w:rsid w:val="00AB34BF"/>
    <w:rsid w:val="00AB36F5"/>
    <w:rsid w:val="00AB38AA"/>
    <w:rsid w:val="00AB3A08"/>
    <w:rsid w:val="00AB3A69"/>
    <w:rsid w:val="00AB3A8B"/>
    <w:rsid w:val="00AB3C2D"/>
    <w:rsid w:val="00AB3CF2"/>
    <w:rsid w:val="00AB3EB6"/>
    <w:rsid w:val="00AB3FC9"/>
    <w:rsid w:val="00AB41EA"/>
    <w:rsid w:val="00AB41FE"/>
    <w:rsid w:val="00AB442A"/>
    <w:rsid w:val="00AB4628"/>
    <w:rsid w:val="00AB464D"/>
    <w:rsid w:val="00AB4666"/>
    <w:rsid w:val="00AB4977"/>
    <w:rsid w:val="00AB497E"/>
    <w:rsid w:val="00AB4EA5"/>
    <w:rsid w:val="00AB4EEB"/>
    <w:rsid w:val="00AB5031"/>
    <w:rsid w:val="00AB50C1"/>
    <w:rsid w:val="00AB51C6"/>
    <w:rsid w:val="00AB57F4"/>
    <w:rsid w:val="00AB5857"/>
    <w:rsid w:val="00AB58CE"/>
    <w:rsid w:val="00AB5D80"/>
    <w:rsid w:val="00AB6175"/>
    <w:rsid w:val="00AB63C7"/>
    <w:rsid w:val="00AB6611"/>
    <w:rsid w:val="00AB6634"/>
    <w:rsid w:val="00AB6927"/>
    <w:rsid w:val="00AB6A41"/>
    <w:rsid w:val="00AB6ED1"/>
    <w:rsid w:val="00AB7165"/>
    <w:rsid w:val="00AB7314"/>
    <w:rsid w:val="00AB7625"/>
    <w:rsid w:val="00AB7778"/>
    <w:rsid w:val="00AB77FE"/>
    <w:rsid w:val="00AB7D5F"/>
    <w:rsid w:val="00AB7D78"/>
    <w:rsid w:val="00AC0270"/>
    <w:rsid w:val="00AC0349"/>
    <w:rsid w:val="00AC0415"/>
    <w:rsid w:val="00AC04F4"/>
    <w:rsid w:val="00AC0567"/>
    <w:rsid w:val="00AC05B1"/>
    <w:rsid w:val="00AC0808"/>
    <w:rsid w:val="00AC093A"/>
    <w:rsid w:val="00AC0A43"/>
    <w:rsid w:val="00AC0B4E"/>
    <w:rsid w:val="00AC0C5C"/>
    <w:rsid w:val="00AC0D14"/>
    <w:rsid w:val="00AC0EE9"/>
    <w:rsid w:val="00AC0F17"/>
    <w:rsid w:val="00AC0FB0"/>
    <w:rsid w:val="00AC10D1"/>
    <w:rsid w:val="00AC11A5"/>
    <w:rsid w:val="00AC11C4"/>
    <w:rsid w:val="00AC125F"/>
    <w:rsid w:val="00AC1369"/>
    <w:rsid w:val="00AC1386"/>
    <w:rsid w:val="00AC1396"/>
    <w:rsid w:val="00AC19DB"/>
    <w:rsid w:val="00AC1A58"/>
    <w:rsid w:val="00AC1C47"/>
    <w:rsid w:val="00AC1DCB"/>
    <w:rsid w:val="00AC1F27"/>
    <w:rsid w:val="00AC20D4"/>
    <w:rsid w:val="00AC213C"/>
    <w:rsid w:val="00AC2228"/>
    <w:rsid w:val="00AC22C4"/>
    <w:rsid w:val="00AC237F"/>
    <w:rsid w:val="00AC273E"/>
    <w:rsid w:val="00AC2A98"/>
    <w:rsid w:val="00AC2AC4"/>
    <w:rsid w:val="00AC2B9E"/>
    <w:rsid w:val="00AC2C66"/>
    <w:rsid w:val="00AC2F66"/>
    <w:rsid w:val="00AC2FBE"/>
    <w:rsid w:val="00AC324A"/>
    <w:rsid w:val="00AC337D"/>
    <w:rsid w:val="00AC34BB"/>
    <w:rsid w:val="00AC34FC"/>
    <w:rsid w:val="00AC354C"/>
    <w:rsid w:val="00AC360B"/>
    <w:rsid w:val="00AC361B"/>
    <w:rsid w:val="00AC3741"/>
    <w:rsid w:val="00AC3A3A"/>
    <w:rsid w:val="00AC3A47"/>
    <w:rsid w:val="00AC3A49"/>
    <w:rsid w:val="00AC3A7A"/>
    <w:rsid w:val="00AC3B44"/>
    <w:rsid w:val="00AC3C3C"/>
    <w:rsid w:val="00AC3CE2"/>
    <w:rsid w:val="00AC3DB4"/>
    <w:rsid w:val="00AC411B"/>
    <w:rsid w:val="00AC42C4"/>
    <w:rsid w:val="00AC432A"/>
    <w:rsid w:val="00AC434D"/>
    <w:rsid w:val="00AC462B"/>
    <w:rsid w:val="00AC462C"/>
    <w:rsid w:val="00AC46FF"/>
    <w:rsid w:val="00AC4764"/>
    <w:rsid w:val="00AC47A8"/>
    <w:rsid w:val="00AC4901"/>
    <w:rsid w:val="00AC4968"/>
    <w:rsid w:val="00AC4B80"/>
    <w:rsid w:val="00AC4C5E"/>
    <w:rsid w:val="00AC4F02"/>
    <w:rsid w:val="00AC4F96"/>
    <w:rsid w:val="00AC51FA"/>
    <w:rsid w:val="00AC5350"/>
    <w:rsid w:val="00AC5353"/>
    <w:rsid w:val="00AC5384"/>
    <w:rsid w:val="00AC53C5"/>
    <w:rsid w:val="00AC5414"/>
    <w:rsid w:val="00AC55A9"/>
    <w:rsid w:val="00AC569E"/>
    <w:rsid w:val="00AC57C1"/>
    <w:rsid w:val="00AC594E"/>
    <w:rsid w:val="00AC5C5B"/>
    <w:rsid w:val="00AC5D5C"/>
    <w:rsid w:val="00AC6024"/>
    <w:rsid w:val="00AC6201"/>
    <w:rsid w:val="00AC62C6"/>
    <w:rsid w:val="00AC644D"/>
    <w:rsid w:val="00AC64AC"/>
    <w:rsid w:val="00AC66A4"/>
    <w:rsid w:val="00AC6951"/>
    <w:rsid w:val="00AC695A"/>
    <w:rsid w:val="00AC6A6B"/>
    <w:rsid w:val="00AC6C57"/>
    <w:rsid w:val="00AC6E1E"/>
    <w:rsid w:val="00AC6EB6"/>
    <w:rsid w:val="00AC6F3A"/>
    <w:rsid w:val="00AC6FE4"/>
    <w:rsid w:val="00AC7191"/>
    <w:rsid w:val="00AC72DA"/>
    <w:rsid w:val="00AC72DF"/>
    <w:rsid w:val="00AC72FC"/>
    <w:rsid w:val="00AC79E1"/>
    <w:rsid w:val="00AC79E8"/>
    <w:rsid w:val="00AC7AFA"/>
    <w:rsid w:val="00AC7C91"/>
    <w:rsid w:val="00AC7E48"/>
    <w:rsid w:val="00AC7E83"/>
    <w:rsid w:val="00AC7F3C"/>
    <w:rsid w:val="00AD015E"/>
    <w:rsid w:val="00AD0249"/>
    <w:rsid w:val="00AD05AA"/>
    <w:rsid w:val="00AD05EC"/>
    <w:rsid w:val="00AD0788"/>
    <w:rsid w:val="00AD08FD"/>
    <w:rsid w:val="00AD0B23"/>
    <w:rsid w:val="00AD0D4F"/>
    <w:rsid w:val="00AD0E33"/>
    <w:rsid w:val="00AD0E95"/>
    <w:rsid w:val="00AD0FAD"/>
    <w:rsid w:val="00AD1055"/>
    <w:rsid w:val="00AD128C"/>
    <w:rsid w:val="00AD12CE"/>
    <w:rsid w:val="00AD13DB"/>
    <w:rsid w:val="00AD1447"/>
    <w:rsid w:val="00AD1716"/>
    <w:rsid w:val="00AD1741"/>
    <w:rsid w:val="00AD17BB"/>
    <w:rsid w:val="00AD1899"/>
    <w:rsid w:val="00AD190F"/>
    <w:rsid w:val="00AD1A31"/>
    <w:rsid w:val="00AD1A4A"/>
    <w:rsid w:val="00AD1D92"/>
    <w:rsid w:val="00AD1E32"/>
    <w:rsid w:val="00AD1F4F"/>
    <w:rsid w:val="00AD2162"/>
    <w:rsid w:val="00AD2175"/>
    <w:rsid w:val="00AD2361"/>
    <w:rsid w:val="00AD2370"/>
    <w:rsid w:val="00AD240D"/>
    <w:rsid w:val="00AD2443"/>
    <w:rsid w:val="00AD2476"/>
    <w:rsid w:val="00AD25EA"/>
    <w:rsid w:val="00AD2933"/>
    <w:rsid w:val="00AD29E7"/>
    <w:rsid w:val="00AD2A77"/>
    <w:rsid w:val="00AD2AE4"/>
    <w:rsid w:val="00AD2BB9"/>
    <w:rsid w:val="00AD2D32"/>
    <w:rsid w:val="00AD3264"/>
    <w:rsid w:val="00AD32B4"/>
    <w:rsid w:val="00AD32B5"/>
    <w:rsid w:val="00AD338E"/>
    <w:rsid w:val="00AD3647"/>
    <w:rsid w:val="00AD3725"/>
    <w:rsid w:val="00AD37A0"/>
    <w:rsid w:val="00AD3889"/>
    <w:rsid w:val="00AD395C"/>
    <w:rsid w:val="00AD3B02"/>
    <w:rsid w:val="00AD3CB6"/>
    <w:rsid w:val="00AD3D0E"/>
    <w:rsid w:val="00AD42DB"/>
    <w:rsid w:val="00AD4484"/>
    <w:rsid w:val="00AD474A"/>
    <w:rsid w:val="00AD49DF"/>
    <w:rsid w:val="00AD4B6C"/>
    <w:rsid w:val="00AD4E86"/>
    <w:rsid w:val="00AD4F8B"/>
    <w:rsid w:val="00AD4FAE"/>
    <w:rsid w:val="00AD50F6"/>
    <w:rsid w:val="00AD52EF"/>
    <w:rsid w:val="00AD5374"/>
    <w:rsid w:val="00AD53CD"/>
    <w:rsid w:val="00AD53EB"/>
    <w:rsid w:val="00AD54DE"/>
    <w:rsid w:val="00AD5622"/>
    <w:rsid w:val="00AD574C"/>
    <w:rsid w:val="00AD5898"/>
    <w:rsid w:val="00AD5B86"/>
    <w:rsid w:val="00AD5D69"/>
    <w:rsid w:val="00AD5F14"/>
    <w:rsid w:val="00AD5FDB"/>
    <w:rsid w:val="00AD60F2"/>
    <w:rsid w:val="00AD60FF"/>
    <w:rsid w:val="00AD6121"/>
    <w:rsid w:val="00AD61BA"/>
    <w:rsid w:val="00AD6270"/>
    <w:rsid w:val="00AD64D4"/>
    <w:rsid w:val="00AD6531"/>
    <w:rsid w:val="00AD6606"/>
    <w:rsid w:val="00AD666F"/>
    <w:rsid w:val="00AD6688"/>
    <w:rsid w:val="00AD6710"/>
    <w:rsid w:val="00AD675F"/>
    <w:rsid w:val="00AD67FF"/>
    <w:rsid w:val="00AD6A65"/>
    <w:rsid w:val="00AD6A70"/>
    <w:rsid w:val="00AD6A77"/>
    <w:rsid w:val="00AD6B25"/>
    <w:rsid w:val="00AD6CD0"/>
    <w:rsid w:val="00AD6ECB"/>
    <w:rsid w:val="00AD7324"/>
    <w:rsid w:val="00AD73B3"/>
    <w:rsid w:val="00AD7523"/>
    <w:rsid w:val="00AD756B"/>
    <w:rsid w:val="00AD788B"/>
    <w:rsid w:val="00AD7BAC"/>
    <w:rsid w:val="00AD7E42"/>
    <w:rsid w:val="00AD7E94"/>
    <w:rsid w:val="00AE0183"/>
    <w:rsid w:val="00AE01A8"/>
    <w:rsid w:val="00AE02D9"/>
    <w:rsid w:val="00AE06DA"/>
    <w:rsid w:val="00AE0714"/>
    <w:rsid w:val="00AE0806"/>
    <w:rsid w:val="00AE0A3D"/>
    <w:rsid w:val="00AE0A95"/>
    <w:rsid w:val="00AE0B5A"/>
    <w:rsid w:val="00AE0BA6"/>
    <w:rsid w:val="00AE0EE0"/>
    <w:rsid w:val="00AE0EEC"/>
    <w:rsid w:val="00AE0F73"/>
    <w:rsid w:val="00AE10A3"/>
    <w:rsid w:val="00AE10C2"/>
    <w:rsid w:val="00AE123A"/>
    <w:rsid w:val="00AE12F5"/>
    <w:rsid w:val="00AE1300"/>
    <w:rsid w:val="00AE134B"/>
    <w:rsid w:val="00AE142C"/>
    <w:rsid w:val="00AE1D55"/>
    <w:rsid w:val="00AE20FF"/>
    <w:rsid w:val="00AE2177"/>
    <w:rsid w:val="00AE2439"/>
    <w:rsid w:val="00AE25A6"/>
    <w:rsid w:val="00AE25B3"/>
    <w:rsid w:val="00AE2650"/>
    <w:rsid w:val="00AE2BCB"/>
    <w:rsid w:val="00AE2CAA"/>
    <w:rsid w:val="00AE2E31"/>
    <w:rsid w:val="00AE2E95"/>
    <w:rsid w:val="00AE2EE7"/>
    <w:rsid w:val="00AE2F9F"/>
    <w:rsid w:val="00AE3149"/>
    <w:rsid w:val="00AE31A4"/>
    <w:rsid w:val="00AE333E"/>
    <w:rsid w:val="00AE3342"/>
    <w:rsid w:val="00AE363F"/>
    <w:rsid w:val="00AE3669"/>
    <w:rsid w:val="00AE379D"/>
    <w:rsid w:val="00AE3801"/>
    <w:rsid w:val="00AE3826"/>
    <w:rsid w:val="00AE3884"/>
    <w:rsid w:val="00AE3904"/>
    <w:rsid w:val="00AE3906"/>
    <w:rsid w:val="00AE3A42"/>
    <w:rsid w:val="00AE3C6B"/>
    <w:rsid w:val="00AE3C93"/>
    <w:rsid w:val="00AE3E18"/>
    <w:rsid w:val="00AE3E44"/>
    <w:rsid w:val="00AE3FE4"/>
    <w:rsid w:val="00AE401C"/>
    <w:rsid w:val="00AE4108"/>
    <w:rsid w:val="00AE4440"/>
    <w:rsid w:val="00AE4600"/>
    <w:rsid w:val="00AE469D"/>
    <w:rsid w:val="00AE46CD"/>
    <w:rsid w:val="00AE47C3"/>
    <w:rsid w:val="00AE47E7"/>
    <w:rsid w:val="00AE4973"/>
    <w:rsid w:val="00AE4AA8"/>
    <w:rsid w:val="00AE4C1B"/>
    <w:rsid w:val="00AE4C93"/>
    <w:rsid w:val="00AE4CF2"/>
    <w:rsid w:val="00AE4D31"/>
    <w:rsid w:val="00AE4E27"/>
    <w:rsid w:val="00AE4EA3"/>
    <w:rsid w:val="00AE5170"/>
    <w:rsid w:val="00AE52FC"/>
    <w:rsid w:val="00AE544B"/>
    <w:rsid w:val="00AE5751"/>
    <w:rsid w:val="00AE5B1A"/>
    <w:rsid w:val="00AE5D53"/>
    <w:rsid w:val="00AE5D6A"/>
    <w:rsid w:val="00AE6116"/>
    <w:rsid w:val="00AE61D8"/>
    <w:rsid w:val="00AE628C"/>
    <w:rsid w:val="00AE6605"/>
    <w:rsid w:val="00AE6733"/>
    <w:rsid w:val="00AE6939"/>
    <w:rsid w:val="00AE6943"/>
    <w:rsid w:val="00AE6BFE"/>
    <w:rsid w:val="00AE6D08"/>
    <w:rsid w:val="00AE6F19"/>
    <w:rsid w:val="00AE6F54"/>
    <w:rsid w:val="00AE6FB4"/>
    <w:rsid w:val="00AE72F1"/>
    <w:rsid w:val="00AE758A"/>
    <w:rsid w:val="00AE76DB"/>
    <w:rsid w:val="00AE7727"/>
    <w:rsid w:val="00AE7894"/>
    <w:rsid w:val="00AE7A55"/>
    <w:rsid w:val="00AE7B3B"/>
    <w:rsid w:val="00AE7DD4"/>
    <w:rsid w:val="00AE7E8D"/>
    <w:rsid w:val="00AE7ED0"/>
    <w:rsid w:val="00AF03B5"/>
    <w:rsid w:val="00AF0477"/>
    <w:rsid w:val="00AF0567"/>
    <w:rsid w:val="00AF066D"/>
    <w:rsid w:val="00AF06B3"/>
    <w:rsid w:val="00AF074E"/>
    <w:rsid w:val="00AF0766"/>
    <w:rsid w:val="00AF07E7"/>
    <w:rsid w:val="00AF0831"/>
    <w:rsid w:val="00AF089F"/>
    <w:rsid w:val="00AF0B7A"/>
    <w:rsid w:val="00AF0DB3"/>
    <w:rsid w:val="00AF0DD3"/>
    <w:rsid w:val="00AF0E91"/>
    <w:rsid w:val="00AF0EC3"/>
    <w:rsid w:val="00AF0F02"/>
    <w:rsid w:val="00AF0F3B"/>
    <w:rsid w:val="00AF13F5"/>
    <w:rsid w:val="00AF154C"/>
    <w:rsid w:val="00AF18DA"/>
    <w:rsid w:val="00AF193E"/>
    <w:rsid w:val="00AF1C46"/>
    <w:rsid w:val="00AF2146"/>
    <w:rsid w:val="00AF220E"/>
    <w:rsid w:val="00AF255A"/>
    <w:rsid w:val="00AF26FB"/>
    <w:rsid w:val="00AF2712"/>
    <w:rsid w:val="00AF2729"/>
    <w:rsid w:val="00AF2842"/>
    <w:rsid w:val="00AF286C"/>
    <w:rsid w:val="00AF2958"/>
    <w:rsid w:val="00AF29E6"/>
    <w:rsid w:val="00AF2EB9"/>
    <w:rsid w:val="00AF2ED2"/>
    <w:rsid w:val="00AF2F03"/>
    <w:rsid w:val="00AF31B1"/>
    <w:rsid w:val="00AF344E"/>
    <w:rsid w:val="00AF3474"/>
    <w:rsid w:val="00AF34F8"/>
    <w:rsid w:val="00AF36D5"/>
    <w:rsid w:val="00AF3748"/>
    <w:rsid w:val="00AF39F0"/>
    <w:rsid w:val="00AF3A27"/>
    <w:rsid w:val="00AF3B7E"/>
    <w:rsid w:val="00AF3D1F"/>
    <w:rsid w:val="00AF3E55"/>
    <w:rsid w:val="00AF40ED"/>
    <w:rsid w:val="00AF416A"/>
    <w:rsid w:val="00AF42BE"/>
    <w:rsid w:val="00AF460C"/>
    <w:rsid w:val="00AF4744"/>
    <w:rsid w:val="00AF48AD"/>
    <w:rsid w:val="00AF4958"/>
    <w:rsid w:val="00AF4AC9"/>
    <w:rsid w:val="00AF4B11"/>
    <w:rsid w:val="00AF4BD6"/>
    <w:rsid w:val="00AF4C7C"/>
    <w:rsid w:val="00AF4DDB"/>
    <w:rsid w:val="00AF511C"/>
    <w:rsid w:val="00AF541C"/>
    <w:rsid w:val="00AF56EB"/>
    <w:rsid w:val="00AF56ED"/>
    <w:rsid w:val="00AF5B2B"/>
    <w:rsid w:val="00AF5C8D"/>
    <w:rsid w:val="00AF5E48"/>
    <w:rsid w:val="00AF5EEC"/>
    <w:rsid w:val="00AF60C3"/>
    <w:rsid w:val="00AF6163"/>
    <w:rsid w:val="00AF61C2"/>
    <w:rsid w:val="00AF6354"/>
    <w:rsid w:val="00AF645D"/>
    <w:rsid w:val="00AF65DB"/>
    <w:rsid w:val="00AF66DC"/>
    <w:rsid w:val="00AF68A4"/>
    <w:rsid w:val="00AF6E05"/>
    <w:rsid w:val="00AF6E76"/>
    <w:rsid w:val="00AF6FD8"/>
    <w:rsid w:val="00AF705B"/>
    <w:rsid w:val="00AF717C"/>
    <w:rsid w:val="00AF71EC"/>
    <w:rsid w:val="00AF72B6"/>
    <w:rsid w:val="00AF72DF"/>
    <w:rsid w:val="00AF733A"/>
    <w:rsid w:val="00AF73D7"/>
    <w:rsid w:val="00AF759D"/>
    <w:rsid w:val="00AF75C1"/>
    <w:rsid w:val="00AF792D"/>
    <w:rsid w:val="00AF7978"/>
    <w:rsid w:val="00AF79A2"/>
    <w:rsid w:val="00AF7A85"/>
    <w:rsid w:val="00AF7B67"/>
    <w:rsid w:val="00AF7DCA"/>
    <w:rsid w:val="00B0003F"/>
    <w:rsid w:val="00B000C8"/>
    <w:rsid w:val="00B000CD"/>
    <w:rsid w:val="00B00620"/>
    <w:rsid w:val="00B00623"/>
    <w:rsid w:val="00B00789"/>
    <w:rsid w:val="00B007C0"/>
    <w:rsid w:val="00B008FD"/>
    <w:rsid w:val="00B009C0"/>
    <w:rsid w:val="00B00AAB"/>
    <w:rsid w:val="00B00BC5"/>
    <w:rsid w:val="00B00C42"/>
    <w:rsid w:val="00B00C9E"/>
    <w:rsid w:val="00B00CEB"/>
    <w:rsid w:val="00B00D79"/>
    <w:rsid w:val="00B00E41"/>
    <w:rsid w:val="00B00E9F"/>
    <w:rsid w:val="00B01075"/>
    <w:rsid w:val="00B011A3"/>
    <w:rsid w:val="00B011A4"/>
    <w:rsid w:val="00B0126D"/>
    <w:rsid w:val="00B01385"/>
    <w:rsid w:val="00B01432"/>
    <w:rsid w:val="00B01499"/>
    <w:rsid w:val="00B0154B"/>
    <w:rsid w:val="00B016A8"/>
    <w:rsid w:val="00B01710"/>
    <w:rsid w:val="00B0176E"/>
    <w:rsid w:val="00B0196B"/>
    <w:rsid w:val="00B01C38"/>
    <w:rsid w:val="00B01DEA"/>
    <w:rsid w:val="00B01E60"/>
    <w:rsid w:val="00B01F20"/>
    <w:rsid w:val="00B01F54"/>
    <w:rsid w:val="00B01F78"/>
    <w:rsid w:val="00B0215D"/>
    <w:rsid w:val="00B022BE"/>
    <w:rsid w:val="00B022D8"/>
    <w:rsid w:val="00B0261A"/>
    <w:rsid w:val="00B028D8"/>
    <w:rsid w:val="00B029AB"/>
    <w:rsid w:val="00B02A65"/>
    <w:rsid w:val="00B02A87"/>
    <w:rsid w:val="00B02AD5"/>
    <w:rsid w:val="00B02B03"/>
    <w:rsid w:val="00B02BA2"/>
    <w:rsid w:val="00B02BD0"/>
    <w:rsid w:val="00B02C88"/>
    <w:rsid w:val="00B02D8F"/>
    <w:rsid w:val="00B02E3A"/>
    <w:rsid w:val="00B02ED1"/>
    <w:rsid w:val="00B0314E"/>
    <w:rsid w:val="00B03253"/>
    <w:rsid w:val="00B032A6"/>
    <w:rsid w:val="00B033A0"/>
    <w:rsid w:val="00B033B0"/>
    <w:rsid w:val="00B035CD"/>
    <w:rsid w:val="00B03725"/>
    <w:rsid w:val="00B03923"/>
    <w:rsid w:val="00B03BDD"/>
    <w:rsid w:val="00B04033"/>
    <w:rsid w:val="00B04277"/>
    <w:rsid w:val="00B0428F"/>
    <w:rsid w:val="00B0442F"/>
    <w:rsid w:val="00B044BE"/>
    <w:rsid w:val="00B0459F"/>
    <w:rsid w:val="00B045C5"/>
    <w:rsid w:val="00B0482F"/>
    <w:rsid w:val="00B0489E"/>
    <w:rsid w:val="00B04FC5"/>
    <w:rsid w:val="00B05014"/>
    <w:rsid w:val="00B053D2"/>
    <w:rsid w:val="00B05481"/>
    <w:rsid w:val="00B054DB"/>
    <w:rsid w:val="00B05613"/>
    <w:rsid w:val="00B0596B"/>
    <w:rsid w:val="00B05998"/>
    <w:rsid w:val="00B059CE"/>
    <w:rsid w:val="00B05B88"/>
    <w:rsid w:val="00B05ED8"/>
    <w:rsid w:val="00B06256"/>
    <w:rsid w:val="00B066F1"/>
    <w:rsid w:val="00B06737"/>
    <w:rsid w:val="00B0673C"/>
    <w:rsid w:val="00B06936"/>
    <w:rsid w:val="00B06B19"/>
    <w:rsid w:val="00B06B30"/>
    <w:rsid w:val="00B06D6D"/>
    <w:rsid w:val="00B07288"/>
    <w:rsid w:val="00B072DC"/>
    <w:rsid w:val="00B07408"/>
    <w:rsid w:val="00B076C4"/>
    <w:rsid w:val="00B078DA"/>
    <w:rsid w:val="00B07969"/>
    <w:rsid w:val="00B07A61"/>
    <w:rsid w:val="00B07AD5"/>
    <w:rsid w:val="00B07C61"/>
    <w:rsid w:val="00B07E2D"/>
    <w:rsid w:val="00B1002B"/>
    <w:rsid w:val="00B1036B"/>
    <w:rsid w:val="00B10540"/>
    <w:rsid w:val="00B105AE"/>
    <w:rsid w:val="00B1061A"/>
    <w:rsid w:val="00B106F4"/>
    <w:rsid w:val="00B10824"/>
    <w:rsid w:val="00B108EA"/>
    <w:rsid w:val="00B109A8"/>
    <w:rsid w:val="00B10C54"/>
    <w:rsid w:val="00B10C6F"/>
    <w:rsid w:val="00B10F30"/>
    <w:rsid w:val="00B110CB"/>
    <w:rsid w:val="00B111CC"/>
    <w:rsid w:val="00B111F1"/>
    <w:rsid w:val="00B11204"/>
    <w:rsid w:val="00B1132F"/>
    <w:rsid w:val="00B11391"/>
    <w:rsid w:val="00B113EB"/>
    <w:rsid w:val="00B11580"/>
    <w:rsid w:val="00B117E8"/>
    <w:rsid w:val="00B117EE"/>
    <w:rsid w:val="00B11A6C"/>
    <w:rsid w:val="00B11BAC"/>
    <w:rsid w:val="00B11BF7"/>
    <w:rsid w:val="00B11C3E"/>
    <w:rsid w:val="00B11CD8"/>
    <w:rsid w:val="00B11D0F"/>
    <w:rsid w:val="00B12006"/>
    <w:rsid w:val="00B12196"/>
    <w:rsid w:val="00B12523"/>
    <w:rsid w:val="00B12755"/>
    <w:rsid w:val="00B128E9"/>
    <w:rsid w:val="00B12907"/>
    <w:rsid w:val="00B12911"/>
    <w:rsid w:val="00B12A05"/>
    <w:rsid w:val="00B12C0C"/>
    <w:rsid w:val="00B12C1E"/>
    <w:rsid w:val="00B133AF"/>
    <w:rsid w:val="00B134B8"/>
    <w:rsid w:val="00B13628"/>
    <w:rsid w:val="00B1364A"/>
    <w:rsid w:val="00B139F7"/>
    <w:rsid w:val="00B13CDD"/>
    <w:rsid w:val="00B13D96"/>
    <w:rsid w:val="00B14076"/>
    <w:rsid w:val="00B14099"/>
    <w:rsid w:val="00B140D6"/>
    <w:rsid w:val="00B14172"/>
    <w:rsid w:val="00B14223"/>
    <w:rsid w:val="00B142DC"/>
    <w:rsid w:val="00B146BD"/>
    <w:rsid w:val="00B146F6"/>
    <w:rsid w:val="00B1477A"/>
    <w:rsid w:val="00B14813"/>
    <w:rsid w:val="00B1485D"/>
    <w:rsid w:val="00B14982"/>
    <w:rsid w:val="00B149AA"/>
    <w:rsid w:val="00B14C98"/>
    <w:rsid w:val="00B14CB4"/>
    <w:rsid w:val="00B14D14"/>
    <w:rsid w:val="00B14EF9"/>
    <w:rsid w:val="00B1502C"/>
    <w:rsid w:val="00B15117"/>
    <w:rsid w:val="00B155E7"/>
    <w:rsid w:val="00B15681"/>
    <w:rsid w:val="00B157E0"/>
    <w:rsid w:val="00B158D2"/>
    <w:rsid w:val="00B15B4C"/>
    <w:rsid w:val="00B15B6E"/>
    <w:rsid w:val="00B15CA3"/>
    <w:rsid w:val="00B15E97"/>
    <w:rsid w:val="00B1609D"/>
    <w:rsid w:val="00B16155"/>
    <w:rsid w:val="00B1618C"/>
    <w:rsid w:val="00B16594"/>
    <w:rsid w:val="00B1665E"/>
    <w:rsid w:val="00B1673C"/>
    <w:rsid w:val="00B16761"/>
    <w:rsid w:val="00B16879"/>
    <w:rsid w:val="00B168C0"/>
    <w:rsid w:val="00B16F1E"/>
    <w:rsid w:val="00B16F50"/>
    <w:rsid w:val="00B16FA5"/>
    <w:rsid w:val="00B1711C"/>
    <w:rsid w:val="00B173EA"/>
    <w:rsid w:val="00B1759C"/>
    <w:rsid w:val="00B1761D"/>
    <w:rsid w:val="00B17787"/>
    <w:rsid w:val="00B17876"/>
    <w:rsid w:val="00B17BB8"/>
    <w:rsid w:val="00B17CB7"/>
    <w:rsid w:val="00B17D31"/>
    <w:rsid w:val="00B17D56"/>
    <w:rsid w:val="00B17E1C"/>
    <w:rsid w:val="00B17E67"/>
    <w:rsid w:val="00B17EE3"/>
    <w:rsid w:val="00B200CA"/>
    <w:rsid w:val="00B200E9"/>
    <w:rsid w:val="00B20166"/>
    <w:rsid w:val="00B20268"/>
    <w:rsid w:val="00B20517"/>
    <w:rsid w:val="00B2072B"/>
    <w:rsid w:val="00B20C2B"/>
    <w:rsid w:val="00B20C3A"/>
    <w:rsid w:val="00B20D6E"/>
    <w:rsid w:val="00B20D70"/>
    <w:rsid w:val="00B211C4"/>
    <w:rsid w:val="00B21229"/>
    <w:rsid w:val="00B212D4"/>
    <w:rsid w:val="00B21396"/>
    <w:rsid w:val="00B214E2"/>
    <w:rsid w:val="00B2157E"/>
    <w:rsid w:val="00B21596"/>
    <w:rsid w:val="00B21675"/>
    <w:rsid w:val="00B2168E"/>
    <w:rsid w:val="00B21A46"/>
    <w:rsid w:val="00B21B92"/>
    <w:rsid w:val="00B21D70"/>
    <w:rsid w:val="00B220DF"/>
    <w:rsid w:val="00B220FF"/>
    <w:rsid w:val="00B22132"/>
    <w:rsid w:val="00B223A4"/>
    <w:rsid w:val="00B223F1"/>
    <w:rsid w:val="00B2270D"/>
    <w:rsid w:val="00B22854"/>
    <w:rsid w:val="00B228A2"/>
    <w:rsid w:val="00B22B25"/>
    <w:rsid w:val="00B22C60"/>
    <w:rsid w:val="00B22CC4"/>
    <w:rsid w:val="00B22D55"/>
    <w:rsid w:val="00B22EA9"/>
    <w:rsid w:val="00B22FDF"/>
    <w:rsid w:val="00B23079"/>
    <w:rsid w:val="00B2320D"/>
    <w:rsid w:val="00B233D5"/>
    <w:rsid w:val="00B233F9"/>
    <w:rsid w:val="00B2377B"/>
    <w:rsid w:val="00B23836"/>
    <w:rsid w:val="00B23A78"/>
    <w:rsid w:val="00B23A84"/>
    <w:rsid w:val="00B23B0D"/>
    <w:rsid w:val="00B23B1A"/>
    <w:rsid w:val="00B23C5A"/>
    <w:rsid w:val="00B23CAB"/>
    <w:rsid w:val="00B23DB1"/>
    <w:rsid w:val="00B23F26"/>
    <w:rsid w:val="00B23F28"/>
    <w:rsid w:val="00B23FD1"/>
    <w:rsid w:val="00B24228"/>
    <w:rsid w:val="00B24345"/>
    <w:rsid w:val="00B245B1"/>
    <w:rsid w:val="00B245E8"/>
    <w:rsid w:val="00B246A1"/>
    <w:rsid w:val="00B247E5"/>
    <w:rsid w:val="00B2482A"/>
    <w:rsid w:val="00B249DB"/>
    <w:rsid w:val="00B24AB1"/>
    <w:rsid w:val="00B24D4C"/>
    <w:rsid w:val="00B24DAF"/>
    <w:rsid w:val="00B24E8D"/>
    <w:rsid w:val="00B24F02"/>
    <w:rsid w:val="00B24F59"/>
    <w:rsid w:val="00B24FE5"/>
    <w:rsid w:val="00B251FE"/>
    <w:rsid w:val="00B25284"/>
    <w:rsid w:val="00B252B4"/>
    <w:rsid w:val="00B25405"/>
    <w:rsid w:val="00B25478"/>
    <w:rsid w:val="00B254DE"/>
    <w:rsid w:val="00B25614"/>
    <w:rsid w:val="00B256FA"/>
    <w:rsid w:val="00B257A4"/>
    <w:rsid w:val="00B258A4"/>
    <w:rsid w:val="00B25B15"/>
    <w:rsid w:val="00B25DD9"/>
    <w:rsid w:val="00B25FBF"/>
    <w:rsid w:val="00B25FCE"/>
    <w:rsid w:val="00B26014"/>
    <w:rsid w:val="00B262A1"/>
    <w:rsid w:val="00B26575"/>
    <w:rsid w:val="00B2668F"/>
    <w:rsid w:val="00B26A0F"/>
    <w:rsid w:val="00B26B8E"/>
    <w:rsid w:val="00B26BA6"/>
    <w:rsid w:val="00B26D01"/>
    <w:rsid w:val="00B26DE7"/>
    <w:rsid w:val="00B26E5D"/>
    <w:rsid w:val="00B26EA5"/>
    <w:rsid w:val="00B26EDC"/>
    <w:rsid w:val="00B26FDE"/>
    <w:rsid w:val="00B2701F"/>
    <w:rsid w:val="00B27025"/>
    <w:rsid w:val="00B27148"/>
    <w:rsid w:val="00B27226"/>
    <w:rsid w:val="00B27469"/>
    <w:rsid w:val="00B27643"/>
    <w:rsid w:val="00B276DD"/>
    <w:rsid w:val="00B2770E"/>
    <w:rsid w:val="00B27883"/>
    <w:rsid w:val="00B27917"/>
    <w:rsid w:val="00B279A0"/>
    <w:rsid w:val="00B279F7"/>
    <w:rsid w:val="00B27A51"/>
    <w:rsid w:val="00B27C4D"/>
    <w:rsid w:val="00B30048"/>
    <w:rsid w:val="00B301A5"/>
    <w:rsid w:val="00B3024B"/>
    <w:rsid w:val="00B305F1"/>
    <w:rsid w:val="00B3065C"/>
    <w:rsid w:val="00B308AC"/>
    <w:rsid w:val="00B30B91"/>
    <w:rsid w:val="00B30CD8"/>
    <w:rsid w:val="00B30D52"/>
    <w:rsid w:val="00B30EC3"/>
    <w:rsid w:val="00B30F49"/>
    <w:rsid w:val="00B310CE"/>
    <w:rsid w:val="00B311AD"/>
    <w:rsid w:val="00B3148A"/>
    <w:rsid w:val="00B31518"/>
    <w:rsid w:val="00B3158A"/>
    <w:rsid w:val="00B315F1"/>
    <w:rsid w:val="00B316F6"/>
    <w:rsid w:val="00B317FA"/>
    <w:rsid w:val="00B318C5"/>
    <w:rsid w:val="00B31ADA"/>
    <w:rsid w:val="00B31B92"/>
    <w:rsid w:val="00B31BCF"/>
    <w:rsid w:val="00B31C0A"/>
    <w:rsid w:val="00B31C49"/>
    <w:rsid w:val="00B31DDF"/>
    <w:rsid w:val="00B320A5"/>
    <w:rsid w:val="00B3221D"/>
    <w:rsid w:val="00B32349"/>
    <w:rsid w:val="00B32618"/>
    <w:rsid w:val="00B3283B"/>
    <w:rsid w:val="00B3294C"/>
    <w:rsid w:val="00B3295F"/>
    <w:rsid w:val="00B32A2C"/>
    <w:rsid w:val="00B32ADF"/>
    <w:rsid w:val="00B32B46"/>
    <w:rsid w:val="00B32B72"/>
    <w:rsid w:val="00B32B85"/>
    <w:rsid w:val="00B32BE1"/>
    <w:rsid w:val="00B32D33"/>
    <w:rsid w:val="00B32F55"/>
    <w:rsid w:val="00B33214"/>
    <w:rsid w:val="00B33659"/>
    <w:rsid w:val="00B33689"/>
    <w:rsid w:val="00B3370F"/>
    <w:rsid w:val="00B33CD7"/>
    <w:rsid w:val="00B33EC3"/>
    <w:rsid w:val="00B3403A"/>
    <w:rsid w:val="00B3414B"/>
    <w:rsid w:val="00B342EE"/>
    <w:rsid w:val="00B345D5"/>
    <w:rsid w:val="00B34753"/>
    <w:rsid w:val="00B34829"/>
    <w:rsid w:val="00B34919"/>
    <w:rsid w:val="00B349B1"/>
    <w:rsid w:val="00B34A71"/>
    <w:rsid w:val="00B34B7C"/>
    <w:rsid w:val="00B34CB1"/>
    <w:rsid w:val="00B34DE9"/>
    <w:rsid w:val="00B34EBF"/>
    <w:rsid w:val="00B34EE1"/>
    <w:rsid w:val="00B34F22"/>
    <w:rsid w:val="00B34F75"/>
    <w:rsid w:val="00B35108"/>
    <w:rsid w:val="00B352B9"/>
    <w:rsid w:val="00B352D5"/>
    <w:rsid w:val="00B355A0"/>
    <w:rsid w:val="00B3567D"/>
    <w:rsid w:val="00B35AFF"/>
    <w:rsid w:val="00B35B11"/>
    <w:rsid w:val="00B35B1A"/>
    <w:rsid w:val="00B35EBA"/>
    <w:rsid w:val="00B36259"/>
    <w:rsid w:val="00B36546"/>
    <w:rsid w:val="00B367F8"/>
    <w:rsid w:val="00B3690D"/>
    <w:rsid w:val="00B3691B"/>
    <w:rsid w:val="00B3693D"/>
    <w:rsid w:val="00B36A0F"/>
    <w:rsid w:val="00B36B11"/>
    <w:rsid w:val="00B36D1A"/>
    <w:rsid w:val="00B36D92"/>
    <w:rsid w:val="00B36EC1"/>
    <w:rsid w:val="00B36ECB"/>
    <w:rsid w:val="00B36F55"/>
    <w:rsid w:val="00B36F73"/>
    <w:rsid w:val="00B36F91"/>
    <w:rsid w:val="00B370A8"/>
    <w:rsid w:val="00B373E2"/>
    <w:rsid w:val="00B37891"/>
    <w:rsid w:val="00B379C5"/>
    <w:rsid w:val="00B37A92"/>
    <w:rsid w:val="00B37B24"/>
    <w:rsid w:val="00B37CA4"/>
    <w:rsid w:val="00B37D99"/>
    <w:rsid w:val="00B37DCE"/>
    <w:rsid w:val="00B40016"/>
    <w:rsid w:val="00B40119"/>
    <w:rsid w:val="00B4035E"/>
    <w:rsid w:val="00B40514"/>
    <w:rsid w:val="00B4087A"/>
    <w:rsid w:val="00B408F1"/>
    <w:rsid w:val="00B40B3E"/>
    <w:rsid w:val="00B40C19"/>
    <w:rsid w:val="00B40D73"/>
    <w:rsid w:val="00B40F4C"/>
    <w:rsid w:val="00B4100C"/>
    <w:rsid w:val="00B4114B"/>
    <w:rsid w:val="00B411A5"/>
    <w:rsid w:val="00B41271"/>
    <w:rsid w:val="00B412A7"/>
    <w:rsid w:val="00B413BC"/>
    <w:rsid w:val="00B413EF"/>
    <w:rsid w:val="00B41551"/>
    <w:rsid w:val="00B41726"/>
    <w:rsid w:val="00B417E8"/>
    <w:rsid w:val="00B41881"/>
    <w:rsid w:val="00B41BA0"/>
    <w:rsid w:val="00B41C38"/>
    <w:rsid w:val="00B41EA8"/>
    <w:rsid w:val="00B41ED7"/>
    <w:rsid w:val="00B420A9"/>
    <w:rsid w:val="00B421DC"/>
    <w:rsid w:val="00B42384"/>
    <w:rsid w:val="00B423F4"/>
    <w:rsid w:val="00B4245A"/>
    <w:rsid w:val="00B42534"/>
    <w:rsid w:val="00B42652"/>
    <w:rsid w:val="00B427EA"/>
    <w:rsid w:val="00B4284A"/>
    <w:rsid w:val="00B428AB"/>
    <w:rsid w:val="00B42A28"/>
    <w:rsid w:val="00B42BE8"/>
    <w:rsid w:val="00B42D8B"/>
    <w:rsid w:val="00B42E3E"/>
    <w:rsid w:val="00B430E4"/>
    <w:rsid w:val="00B430E9"/>
    <w:rsid w:val="00B43437"/>
    <w:rsid w:val="00B43546"/>
    <w:rsid w:val="00B436AE"/>
    <w:rsid w:val="00B436D1"/>
    <w:rsid w:val="00B4386D"/>
    <w:rsid w:val="00B438D6"/>
    <w:rsid w:val="00B43B5B"/>
    <w:rsid w:val="00B43BE6"/>
    <w:rsid w:val="00B43DD2"/>
    <w:rsid w:val="00B43ED8"/>
    <w:rsid w:val="00B440DC"/>
    <w:rsid w:val="00B441BC"/>
    <w:rsid w:val="00B442DE"/>
    <w:rsid w:val="00B44412"/>
    <w:rsid w:val="00B44479"/>
    <w:rsid w:val="00B4472D"/>
    <w:rsid w:val="00B4486D"/>
    <w:rsid w:val="00B449CA"/>
    <w:rsid w:val="00B44B67"/>
    <w:rsid w:val="00B44E5A"/>
    <w:rsid w:val="00B44F02"/>
    <w:rsid w:val="00B44F15"/>
    <w:rsid w:val="00B450AC"/>
    <w:rsid w:val="00B45100"/>
    <w:rsid w:val="00B45107"/>
    <w:rsid w:val="00B45136"/>
    <w:rsid w:val="00B45161"/>
    <w:rsid w:val="00B4523A"/>
    <w:rsid w:val="00B45314"/>
    <w:rsid w:val="00B4555D"/>
    <w:rsid w:val="00B45592"/>
    <w:rsid w:val="00B45743"/>
    <w:rsid w:val="00B459F1"/>
    <w:rsid w:val="00B45AFF"/>
    <w:rsid w:val="00B45B6C"/>
    <w:rsid w:val="00B45B83"/>
    <w:rsid w:val="00B45C34"/>
    <w:rsid w:val="00B45D5D"/>
    <w:rsid w:val="00B45F34"/>
    <w:rsid w:val="00B45F7D"/>
    <w:rsid w:val="00B46262"/>
    <w:rsid w:val="00B462C0"/>
    <w:rsid w:val="00B462E3"/>
    <w:rsid w:val="00B463D9"/>
    <w:rsid w:val="00B463F4"/>
    <w:rsid w:val="00B46606"/>
    <w:rsid w:val="00B46698"/>
    <w:rsid w:val="00B466B5"/>
    <w:rsid w:val="00B467CB"/>
    <w:rsid w:val="00B468EC"/>
    <w:rsid w:val="00B46A07"/>
    <w:rsid w:val="00B46A11"/>
    <w:rsid w:val="00B46B5B"/>
    <w:rsid w:val="00B46E16"/>
    <w:rsid w:val="00B46FBE"/>
    <w:rsid w:val="00B4738F"/>
    <w:rsid w:val="00B47425"/>
    <w:rsid w:val="00B477AD"/>
    <w:rsid w:val="00B479A5"/>
    <w:rsid w:val="00B479E8"/>
    <w:rsid w:val="00B47B11"/>
    <w:rsid w:val="00B47B8F"/>
    <w:rsid w:val="00B47FE4"/>
    <w:rsid w:val="00B500DC"/>
    <w:rsid w:val="00B5027B"/>
    <w:rsid w:val="00B50442"/>
    <w:rsid w:val="00B50637"/>
    <w:rsid w:val="00B50659"/>
    <w:rsid w:val="00B50A09"/>
    <w:rsid w:val="00B50A0B"/>
    <w:rsid w:val="00B50B06"/>
    <w:rsid w:val="00B50E02"/>
    <w:rsid w:val="00B510DA"/>
    <w:rsid w:val="00B5113C"/>
    <w:rsid w:val="00B511D7"/>
    <w:rsid w:val="00B511FE"/>
    <w:rsid w:val="00B512ED"/>
    <w:rsid w:val="00B5177D"/>
    <w:rsid w:val="00B5188B"/>
    <w:rsid w:val="00B51D44"/>
    <w:rsid w:val="00B51E67"/>
    <w:rsid w:val="00B51E72"/>
    <w:rsid w:val="00B51FD5"/>
    <w:rsid w:val="00B523C2"/>
    <w:rsid w:val="00B5242B"/>
    <w:rsid w:val="00B5261E"/>
    <w:rsid w:val="00B526B3"/>
    <w:rsid w:val="00B5270E"/>
    <w:rsid w:val="00B52742"/>
    <w:rsid w:val="00B52747"/>
    <w:rsid w:val="00B527DB"/>
    <w:rsid w:val="00B527E6"/>
    <w:rsid w:val="00B52999"/>
    <w:rsid w:val="00B52A5F"/>
    <w:rsid w:val="00B52B0B"/>
    <w:rsid w:val="00B52C1E"/>
    <w:rsid w:val="00B52ED4"/>
    <w:rsid w:val="00B52EDB"/>
    <w:rsid w:val="00B5309C"/>
    <w:rsid w:val="00B5314C"/>
    <w:rsid w:val="00B531CF"/>
    <w:rsid w:val="00B53258"/>
    <w:rsid w:val="00B53352"/>
    <w:rsid w:val="00B535CF"/>
    <w:rsid w:val="00B536AC"/>
    <w:rsid w:val="00B536BE"/>
    <w:rsid w:val="00B536F5"/>
    <w:rsid w:val="00B537EF"/>
    <w:rsid w:val="00B538B9"/>
    <w:rsid w:val="00B53998"/>
    <w:rsid w:val="00B539F6"/>
    <w:rsid w:val="00B53AE0"/>
    <w:rsid w:val="00B53B1A"/>
    <w:rsid w:val="00B53DF4"/>
    <w:rsid w:val="00B53E33"/>
    <w:rsid w:val="00B53E4A"/>
    <w:rsid w:val="00B53F9C"/>
    <w:rsid w:val="00B53FAC"/>
    <w:rsid w:val="00B543A5"/>
    <w:rsid w:val="00B5442C"/>
    <w:rsid w:val="00B548CE"/>
    <w:rsid w:val="00B54926"/>
    <w:rsid w:val="00B54C0C"/>
    <w:rsid w:val="00B54CBE"/>
    <w:rsid w:val="00B54F1C"/>
    <w:rsid w:val="00B54F82"/>
    <w:rsid w:val="00B54FCD"/>
    <w:rsid w:val="00B55058"/>
    <w:rsid w:val="00B550FF"/>
    <w:rsid w:val="00B5522F"/>
    <w:rsid w:val="00B55266"/>
    <w:rsid w:val="00B55283"/>
    <w:rsid w:val="00B552B7"/>
    <w:rsid w:val="00B552F6"/>
    <w:rsid w:val="00B55681"/>
    <w:rsid w:val="00B55689"/>
    <w:rsid w:val="00B557A6"/>
    <w:rsid w:val="00B558AB"/>
    <w:rsid w:val="00B55B09"/>
    <w:rsid w:val="00B55D0B"/>
    <w:rsid w:val="00B561F3"/>
    <w:rsid w:val="00B563D4"/>
    <w:rsid w:val="00B567E2"/>
    <w:rsid w:val="00B567F4"/>
    <w:rsid w:val="00B5686B"/>
    <w:rsid w:val="00B56894"/>
    <w:rsid w:val="00B568AB"/>
    <w:rsid w:val="00B56CAE"/>
    <w:rsid w:val="00B56E6E"/>
    <w:rsid w:val="00B570D8"/>
    <w:rsid w:val="00B5718D"/>
    <w:rsid w:val="00B572CE"/>
    <w:rsid w:val="00B575C8"/>
    <w:rsid w:val="00B57616"/>
    <w:rsid w:val="00B578D2"/>
    <w:rsid w:val="00B57A80"/>
    <w:rsid w:val="00B57B1E"/>
    <w:rsid w:val="00B57BF3"/>
    <w:rsid w:val="00B57DD5"/>
    <w:rsid w:val="00B600DE"/>
    <w:rsid w:val="00B60124"/>
    <w:rsid w:val="00B602E6"/>
    <w:rsid w:val="00B604A4"/>
    <w:rsid w:val="00B607C4"/>
    <w:rsid w:val="00B60831"/>
    <w:rsid w:val="00B60939"/>
    <w:rsid w:val="00B60D78"/>
    <w:rsid w:val="00B60E08"/>
    <w:rsid w:val="00B611BD"/>
    <w:rsid w:val="00B61282"/>
    <w:rsid w:val="00B612E9"/>
    <w:rsid w:val="00B61672"/>
    <w:rsid w:val="00B616CC"/>
    <w:rsid w:val="00B617B5"/>
    <w:rsid w:val="00B617D6"/>
    <w:rsid w:val="00B619F3"/>
    <w:rsid w:val="00B61A15"/>
    <w:rsid w:val="00B61DF0"/>
    <w:rsid w:val="00B61EEE"/>
    <w:rsid w:val="00B61F17"/>
    <w:rsid w:val="00B6203F"/>
    <w:rsid w:val="00B620E8"/>
    <w:rsid w:val="00B62193"/>
    <w:rsid w:val="00B62269"/>
    <w:rsid w:val="00B623D4"/>
    <w:rsid w:val="00B625DF"/>
    <w:rsid w:val="00B62730"/>
    <w:rsid w:val="00B627B6"/>
    <w:rsid w:val="00B62A45"/>
    <w:rsid w:val="00B62A48"/>
    <w:rsid w:val="00B62AD0"/>
    <w:rsid w:val="00B62C92"/>
    <w:rsid w:val="00B62DC6"/>
    <w:rsid w:val="00B62FB5"/>
    <w:rsid w:val="00B62FED"/>
    <w:rsid w:val="00B632F6"/>
    <w:rsid w:val="00B63528"/>
    <w:rsid w:val="00B63624"/>
    <w:rsid w:val="00B6371E"/>
    <w:rsid w:val="00B6385A"/>
    <w:rsid w:val="00B638A8"/>
    <w:rsid w:val="00B63A2D"/>
    <w:rsid w:val="00B63A6C"/>
    <w:rsid w:val="00B63A72"/>
    <w:rsid w:val="00B63C15"/>
    <w:rsid w:val="00B63D55"/>
    <w:rsid w:val="00B63E8E"/>
    <w:rsid w:val="00B641D9"/>
    <w:rsid w:val="00B641EA"/>
    <w:rsid w:val="00B64221"/>
    <w:rsid w:val="00B64457"/>
    <w:rsid w:val="00B6460B"/>
    <w:rsid w:val="00B6465B"/>
    <w:rsid w:val="00B6474F"/>
    <w:rsid w:val="00B648CC"/>
    <w:rsid w:val="00B64AE6"/>
    <w:rsid w:val="00B64B0B"/>
    <w:rsid w:val="00B64C55"/>
    <w:rsid w:val="00B64D13"/>
    <w:rsid w:val="00B64E65"/>
    <w:rsid w:val="00B64F12"/>
    <w:rsid w:val="00B6526F"/>
    <w:rsid w:val="00B654E2"/>
    <w:rsid w:val="00B65631"/>
    <w:rsid w:val="00B65775"/>
    <w:rsid w:val="00B65837"/>
    <w:rsid w:val="00B65931"/>
    <w:rsid w:val="00B65B08"/>
    <w:rsid w:val="00B65C60"/>
    <w:rsid w:val="00B65CAC"/>
    <w:rsid w:val="00B65D91"/>
    <w:rsid w:val="00B65E0A"/>
    <w:rsid w:val="00B65E8D"/>
    <w:rsid w:val="00B65EB9"/>
    <w:rsid w:val="00B6602B"/>
    <w:rsid w:val="00B66099"/>
    <w:rsid w:val="00B664DA"/>
    <w:rsid w:val="00B664EF"/>
    <w:rsid w:val="00B665FC"/>
    <w:rsid w:val="00B66916"/>
    <w:rsid w:val="00B66BA8"/>
    <w:rsid w:val="00B66BF1"/>
    <w:rsid w:val="00B66E72"/>
    <w:rsid w:val="00B6712E"/>
    <w:rsid w:val="00B67293"/>
    <w:rsid w:val="00B672EA"/>
    <w:rsid w:val="00B6739D"/>
    <w:rsid w:val="00B67498"/>
    <w:rsid w:val="00B676D4"/>
    <w:rsid w:val="00B67759"/>
    <w:rsid w:val="00B67828"/>
    <w:rsid w:val="00B6790F"/>
    <w:rsid w:val="00B67B13"/>
    <w:rsid w:val="00B67C08"/>
    <w:rsid w:val="00B67CD5"/>
    <w:rsid w:val="00B7040A"/>
    <w:rsid w:val="00B70829"/>
    <w:rsid w:val="00B709B6"/>
    <w:rsid w:val="00B70B27"/>
    <w:rsid w:val="00B70BA6"/>
    <w:rsid w:val="00B70D9E"/>
    <w:rsid w:val="00B70E0D"/>
    <w:rsid w:val="00B70FC5"/>
    <w:rsid w:val="00B7113A"/>
    <w:rsid w:val="00B71140"/>
    <w:rsid w:val="00B7122F"/>
    <w:rsid w:val="00B713BF"/>
    <w:rsid w:val="00B7186C"/>
    <w:rsid w:val="00B71887"/>
    <w:rsid w:val="00B71940"/>
    <w:rsid w:val="00B719E8"/>
    <w:rsid w:val="00B71AC1"/>
    <w:rsid w:val="00B71B82"/>
    <w:rsid w:val="00B71BC7"/>
    <w:rsid w:val="00B71EBA"/>
    <w:rsid w:val="00B72003"/>
    <w:rsid w:val="00B72049"/>
    <w:rsid w:val="00B720ED"/>
    <w:rsid w:val="00B72138"/>
    <w:rsid w:val="00B722E3"/>
    <w:rsid w:val="00B72390"/>
    <w:rsid w:val="00B7239A"/>
    <w:rsid w:val="00B72422"/>
    <w:rsid w:val="00B7248C"/>
    <w:rsid w:val="00B7259D"/>
    <w:rsid w:val="00B72673"/>
    <w:rsid w:val="00B7290F"/>
    <w:rsid w:val="00B72920"/>
    <w:rsid w:val="00B729E1"/>
    <w:rsid w:val="00B72A57"/>
    <w:rsid w:val="00B72B7C"/>
    <w:rsid w:val="00B72EEB"/>
    <w:rsid w:val="00B72FB2"/>
    <w:rsid w:val="00B730AD"/>
    <w:rsid w:val="00B73135"/>
    <w:rsid w:val="00B73232"/>
    <w:rsid w:val="00B733D6"/>
    <w:rsid w:val="00B73582"/>
    <w:rsid w:val="00B735ED"/>
    <w:rsid w:val="00B73705"/>
    <w:rsid w:val="00B73A0D"/>
    <w:rsid w:val="00B73B30"/>
    <w:rsid w:val="00B73BAD"/>
    <w:rsid w:val="00B73BFA"/>
    <w:rsid w:val="00B73E2E"/>
    <w:rsid w:val="00B73F52"/>
    <w:rsid w:val="00B7401E"/>
    <w:rsid w:val="00B74248"/>
    <w:rsid w:val="00B74383"/>
    <w:rsid w:val="00B745B4"/>
    <w:rsid w:val="00B7487E"/>
    <w:rsid w:val="00B74996"/>
    <w:rsid w:val="00B74A1E"/>
    <w:rsid w:val="00B74B58"/>
    <w:rsid w:val="00B74C4B"/>
    <w:rsid w:val="00B74D4F"/>
    <w:rsid w:val="00B74E7B"/>
    <w:rsid w:val="00B74F41"/>
    <w:rsid w:val="00B755EA"/>
    <w:rsid w:val="00B757D6"/>
    <w:rsid w:val="00B75931"/>
    <w:rsid w:val="00B75A21"/>
    <w:rsid w:val="00B75B0C"/>
    <w:rsid w:val="00B75B78"/>
    <w:rsid w:val="00B75B9F"/>
    <w:rsid w:val="00B75BE7"/>
    <w:rsid w:val="00B75C19"/>
    <w:rsid w:val="00B75C83"/>
    <w:rsid w:val="00B75E2B"/>
    <w:rsid w:val="00B75FB4"/>
    <w:rsid w:val="00B75FB7"/>
    <w:rsid w:val="00B76058"/>
    <w:rsid w:val="00B7631A"/>
    <w:rsid w:val="00B765D6"/>
    <w:rsid w:val="00B766E5"/>
    <w:rsid w:val="00B76785"/>
    <w:rsid w:val="00B767ED"/>
    <w:rsid w:val="00B769F1"/>
    <w:rsid w:val="00B76B7B"/>
    <w:rsid w:val="00B76B9F"/>
    <w:rsid w:val="00B76C1F"/>
    <w:rsid w:val="00B76D65"/>
    <w:rsid w:val="00B76E8D"/>
    <w:rsid w:val="00B76EBA"/>
    <w:rsid w:val="00B7701C"/>
    <w:rsid w:val="00B77365"/>
    <w:rsid w:val="00B7742F"/>
    <w:rsid w:val="00B77433"/>
    <w:rsid w:val="00B774CF"/>
    <w:rsid w:val="00B77590"/>
    <w:rsid w:val="00B776C0"/>
    <w:rsid w:val="00B77720"/>
    <w:rsid w:val="00B77766"/>
    <w:rsid w:val="00B77898"/>
    <w:rsid w:val="00B77973"/>
    <w:rsid w:val="00B779FB"/>
    <w:rsid w:val="00B77AB2"/>
    <w:rsid w:val="00B77B38"/>
    <w:rsid w:val="00B77BCF"/>
    <w:rsid w:val="00B77D03"/>
    <w:rsid w:val="00B77E38"/>
    <w:rsid w:val="00B8006A"/>
    <w:rsid w:val="00B80185"/>
    <w:rsid w:val="00B804BE"/>
    <w:rsid w:val="00B804CA"/>
    <w:rsid w:val="00B8051C"/>
    <w:rsid w:val="00B80603"/>
    <w:rsid w:val="00B80663"/>
    <w:rsid w:val="00B806DA"/>
    <w:rsid w:val="00B809B1"/>
    <w:rsid w:val="00B80D9A"/>
    <w:rsid w:val="00B8100B"/>
    <w:rsid w:val="00B810E0"/>
    <w:rsid w:val="00B816E3"/>
    <w:rsid w:val="00B819D3"/>
    <w:rsid w:val="00B81B66"/>
    <w:rsid w:val="00B81BB7"/>
    <w:rsid w:val="00B81BEA"/>
    <w:rsid w:val="00B81C3E"/>
    <w:rsid w:val="00B81C56"/>
    <w:rsid w:val="00B81DA2"/>
    <w:rsid w:val="00B81F20"/>
    <w:rsid w:val="00B8201D"/>
    <w:rsid w:val="00B8220F"/>
    <w:rsid w:val="00B82675"/>
    <w:rsid w:val="00B826DB"/>
    <w:rsid w:val="00B82841"/>
    <w:rsid w:val="00B82891"/>
    <w:rsid w:val="00B829AA"/>
    <w:rsid w:val="00B829AF"/>
    <w:rsid w:val="00B82BCE"/>
    <w:rsid w:val="00B82BD8"/>
    <w:rsid w:val="00B82CFD"/>
    <w:rsid w:val="00B82DB1"/>
    <w:rsid w:val="00B82E6A"/>
    <w:rsid w:val="00B82F37"/>
    <w:rsid w:val="00B8311F"/>
    <w:rsid w:val="00B8321C"/>
    <w:rsid w:val="00B83426"/>
    <w:rsid w:val="00B834FC"/>
    <w:rsid w:val="00B83576"/>
    <w:rsid w:val="00B8358F"/>
    <w:rsid w:val="00B835AC"/>
    <w:rsid w:val="00B835D7"/>
    <w:rsid w:val="00B83684"/>
    <w:rsid w:val="00B83A4B"/>
    <w:rsid w:val="00B83D0C"/>
    <w:rsid w:val="00B83D2C"/>
    <w:rsid w:val="00B83E27"/>
    <w:rsid w:val="00B840A0"/>
    <w:rsid w:val="00B841FE"/>
    <w:rsid w:val="00B84234"/>
    <w:rsid w:val="00B842DA"/>
    <w:rsid w:val="00B845AE"/>
    <w:rsid w:val="00B845EB"/>
    <w:rsid w:val="00B84607"/>
    <w:rsid w:val="00B846BA"/>
    <w:rsid w:val="00B8471A"/>
    <w:rsid w:val="00B84CEF"/>
    <w:rsid w:val="00B852D0"/>
    <w:rsid w:val="00B854F8"/>
    <w:rsid w:val="00B855F4"/>
    <w:rsid w:val="00B85687"/>
    <w:rsid w:val="00B858B4"/>
    <w:rsid w:val="00B85968"/>
    <w:rsid w:val="00B85B2A"/>
    <w:rsid w:val="00B85B60"/>
    <w:rsid w:val="00B85CFF"/>
    <w:rsid w:val="00B85EBE"/>
    <w:rsid w:val="00B85EEB"/>
    <w:rsid w:val="00B85F9B"/>
    <w:rsid w:val="00B85FDA"/>
    <w:rsid w:val="00B862E0"/>
    <w:rsid w:val="00B863D4"/>
    <w:rsid w:val="00B86453"/>
    <w:rsid w:val="00B864C8"/>
    <w:rsid w:val="00B8664D"/>
    <w:rsid w:val="00B8684F"/>
    <w:rsid w:val="00B868DE"/>
    <w:rsid w:val="00B8696C"/>
    <w:rsid w:val="00B86CF0"/>
    <w:rsid w:val="00B86D53"/>
    <w:rsid w:val="00B86D69"/>
    <w:rsid w:val="00B86E3F"/>
    <w:rsid w:val="00B86EE6"/>
    <w:rsid w:val="00B87061"/>
    <w:rsid w:val="00B8712A"/>
    <w:rsid w:val="00B8724A"/>
    <w:rsid w:val="00B872EB"/>
    <w:rsid w:val="00B87418"/>
    <w:rsid w:val="00B8744C"/>
    <w:rsid w:val="00B87585"/>
    <w:rsid w:val="00B87722"/>
    <w:rsid w:val="00B87A9C"/>
    <w:rsid w:val="00B87B1A"/>
    <w:rsid w:val="00B87BA3"/>
    <w:rsid w:val="00B87C2D"/>
    <w:rsid w:val="00B87CEB"/>
    <w:rsid w:val="00B87DE6"/>
    <w:rsid w:val="00B87FFC"/>
    <w:rsid w:val="00B9016A"/>
    <w:rsid w:val="00B901EE"/>
    <w:rsid w:val="00B901F7"/>
    <w:rsid w:val="00B902CE"/>
    <w:rsid w:val="00B903D6"/>
    <w:rsid w:val="00B904C1"/>
    <w:rsid w:val="00B904D0"/>
    <w:rsid w:val="00B90594"/>
    <w:rsid w:val="00B90595"/>
    <w:rsid w:val="00B9071A"/>
    <w:rsid w:val="00B9080D"/>
    <w:rsid w:val="00B90A24"/>
    <w:rsid w:val="00B90A6D"/>
    <w:rsid w:val="00B90AFF"/>
    <w:rsid w:val="00B90B56"/>
    <w:rsid w:val="00B90DC0"/>
    <w:rsid w:val="00B90DEA"/>
    <w:rsid w:val="00B90E8A"/>
    <w:rsid w:val="00B90FCA"/>
    <w:rsid w:val="00B91114"/>
    <w:rsid w:val="00B91193"/>
    <w:rsid w:val="00B91305"/>
    <w:rsid w:val="00B91487"/>
    <w:rsid w:val="00B914A7"/>
    <w:rsid w:val="00B9156D"/>
    <w:rsid w:val="00B915A9"/>
    <w:rsid w:val="00B91635"/>
    <w:rsid w:val="00B9189F"/>
    <w:rsid w:val="00B9199E"/>
    <w:rsid w:val="00B91A49"/>
    <w:rsid w:val="00B91BA0"/>
    <w:rsid w:val="00B91DE4"/>
    <w:rsid w:val="00B91E9D"/>
    <w:rsid w:val="00B91F62"/>
    <w:rsid w:val="00B91FB7"/>
    <w:rsid w:val="00B92016"/>
    <w:rsid w:val="00B920AC"/>
    <w:rsid w:val="00B920DC"/>
    <w:rsid w:val="00B92110"/>
    <w:rsid w:val="00B921C5"/>
    <w:rsid w:val="00B921D8"/>
    <w:rsid w:val="00B9226A"/>
    <w:rsid w:val="00B922F6"/>
    <w:rsid w:val="00B92340"/>
    <w:rsid w:val="00B92388"/>
    <w:rsid w:val="00B9240D"/>
    <w:rsid w:val="00B92552"/>
    <w:rsid w:val="00B92622"/>
    <w:rsid w:val="00B9274D"/>
    <w:rsid w:val="00B92851"/>
    <w:rsid w:val="00B929A0"/>
    <w:rsid w:val="00B92A65"/>
    <w:rsid w:val="00B92A6D"/>
    <w:rsid w:val="00B92A95"/>
    <w:rsid w:val="00B92BB7"/>
    <w:rsid w:val="00B92C50"/>
    <w:rsid w:val="00B92ECA"/>
    <w:rsid w:val="00B92F06"/>
    <w:rsid w:val="00B92FF7"/>
    <w:rsid w:val="00B93036"/>
    <w:rsid w:val="00B930DF"/>
    <w:rsid w:val="00B932D5"/>
    <w:rsid w:val="00B93300"/>
    <w:rsid w:val="00B93412"/>
    <w:rsid w:val="00B934F1"/>
    <w:rsid w:val="00B93571"/>
    <w:rsid w:val="00B935EF"/>
    <w:rsid w:val="00B93852"/>
    <w:rsid w:val="00B9394E"/>
    <w:rsid w:val="00B93AFE"/>
    <w:rsid w:val="00B93B07"/>
    <w:rsid w:val="00B93D92"/>
    <w:rsid w:val="00B93DA0"/>
    <w:rsid w:val="00B93DE6"/>
    <w:rsid w:val="00B93F94"/>
    <w:rsid w:val="00B940DF"/>
    <w:rsid w:val="00B94184"/>
    <w:rsid w:val="00B945AA"/>
    <w:rsid w:val="00B945DA"/>
    <w:rsid w:val="00B94786"/>
    <w:rsid w:val="00B948E1"/>
    <w:rsid w:val="00B9497F"/>
    <w:rsid w:val="00B94A5F"/>
    <w:rsid w:val="00B94C06"/>
    <w:rsid w:val="00B94C9D"/>
    <w:rsid w:val="00B94CEC"/>
    <w:rsid w:val="00B94E56"/>
    <w:rsid w:val="00B94F79"/>
    <w:rsid w:val="00B95165"/>
    <w:rsid w:val="00B951C4"/>
    <w:rsid w:val="00B951EB"/>
    <w:rsid w:val="00B955DA"/>
    <w:rsid w:val="00B95705"/>
    <w:rsid w:val="00B957FE"/>
    <w:rsid w:val="00B95820"/>
    <w:rsid w:val="00B958AA"/>
    <w:rsid w:val="00B95AFC"/>
    <w:rsid w:val="00B95BF5"/>
    <w:rsid w:val="00B95C19"/>
    <w:rsid w:val="00B95C94"/>
    <w:rsid w:val="00B96162"/>
    <w:rsid w:val="00B961A4"/>
    <w:rsid w:val="00B96445"/>
    <w:rsid w:val="00B96B5E"/>
    <w:rsid w:val="00B96BA2"/>
    <w:rsid w:val="00B96C40"/>
    <w:rsid w:val="00B96C76"/>
    <w:rsid w:val="00B96D69"/>
    <w:rsid w:val="00B96D8B"/>
    <w:rsid w:val="00B9707E"/>
    <w:rsid w:val="00B971E9"/>
    <w:rsid w:val="00B97249"/>
    <w:rsid w:val="00B973C3"/>
    <w:rsid w:val="00B97460"/>
    <w:rsid w:val="00B9758D"/>
    <w:rsid w:val="00B975F8"/>
    <w:rsid w:val="00B9763D"/>
    <w:rsid w:val="00B97902"/>
    <w:rsid w:val="00B97944"/>
    <w:rsid w:val="00B97A15"/>
    <w:rsid w:val="00B97AB4"/>
    <w:rsid w:val="00B97C7D"/>
    <w:rsid w:val="00B97E76"/>
    <w:rsid w:val="00B97E82"/>
    <w:rsid w:val="00B97FF1"/>
    <w:rsid w:val="00BA0057"/>
    <w:rsid w:val="00BA0391"/>
    <w:rsid w:val="00BA04B9"/>
    <w:rsid w:val="00BA04FD"/>
    <w:rsid w:val="00BA08ED"/>
    <w:rsid w:val="00BA0A95"/>
    <w:rsid w:val="00BA0B1B"/>
    <w:rsid w:val="00BA0B7D"/>
    <w:rsid w:val="00BA0BCD"/>
    <w:rsid w:val="00BA0C7E"/>
    <w:rsid w:val="00BA0D33"/>
    <w:rsid w:val="00BA10F7"/>
    <w:rsid w:val="00BA11D7"/>
    <w:rsid w:val="00BA13E6"/>
    <w:rsid w:val="00BA1443"/>
    <w:rsid w:val="00BA14CE"/>
    <w:rsid w:val="00BA1853"/>
    <w:rsid w:val="00BA1E66"/>
    <w:rsid w:val="00BA1E7A"/>
    <w:rsid w:val="00BA1EEB"/>
    <w:rsid w:val="00BA1F9E"/>
    <w:rsid w:val="00BA2110"/>
    <w:rsid w:val="00BA227B"/>
    <w:rsid w:val="00BA22E6"/>
    <w:rsid w:val="00BA238A"/>
    <w:rsid w:val="00BA2689"/>
    <w:rsid w:val="00BA26B4"/>
    <w:rsid w:val="00BA27DD"/>
    <w:rsid w:val="00BA283C"/>
    <w:rsid w:val="00BA2C11"/>
    <w:rsid w:val="00BA2C94"/>
    <w:rsid w:val="00BA2E09"/>
    <w:rsid w:val="00BA3044"/>
    <w:rsid w:val="00BA33A3"/>
    <w:rsid w:val="00BA3538"/>
    <w:rsid w:val="00BA370F"/>
    <w:rsid w:val="00BA3958"/>
    <w:rsid w:val="00BA3988"/>
    <w:rsid w:val="00BA3B8D"/>
    <w:rsid w:val="00BA3CEE"/>
    <w:rsid w:val="00BA3E4A"/>
    <w:rsid w:val="00BA3F51"/>
    <w:rsid w:val="00BA41A0"/>
    <w:rsid w:val="00BA42BD"/>
    <w:rsid w:val="00BA441E"/>
    <w:rsid w:val="00BA44B9"/>
    <w:rsid w:val="00BA4787"/>
    <w:rsid w:val="00BA478C"/>
    <w:rsid w:val="00BA4821"/>
    <w:rsid w:val="00BA4845"/>
    <w:rsid w:val="00BA4881"/>
    <w:rsid w:val="00BA49FA"/>
    <w:rsid w:val="00BA4A8C"/>
    <w:rsid w:val="00BA4B54"/>
    <w:rsid w:val="00BA4E51"/>
    <w:rsid w:val="00BA4F21"/>
    <w:rsid w:val="00BA51A9"/>
    <w:rsid w:val="00BA51B2"/>
    <w:rsid w:val="00BA520F"/>
    <w:rsid w:val="00BA526A"/>
    <w:rsid w:val="00BA528B"/>
    <w:rsid w:val="00BA52E6"/>
    <w:rsid w:val="00BA5726"/>
    <w:rsid w:val="00BA57CF"/>
    <w:rsid w:val="00BA58D9"/>
    <w:rsid w:val="00BA59CD"/>
    <w:rsid w:val="00BA59DA"/>
    <w:rsid w:val="00BA59EC"/>
    <w:rsid w:val="00BA5B5F"/>
    <w:rsid w:val="00BA5BDB"/>
    <w:rsid w:val="00BA5C36"/>
    <w:rsid w:val="00BA5E09"/>
    <w:rsid w:val="00BA5E1A"/>
    <w:rsid w:val="00BA6168"/>
    <w:rsid w:val="00BA6435"/>
    <w:rsid w:val="00BA6740"/>
    <w:rsid w:val="00BA69B4"/>
    <w:rsid w:val="00BA6AEA"/>
    <w:rsid w:val="00BA6B76"/>
    <w:rsid w:val="00BA6B97"/>
    <w:rsid w:val="00BA6BB7"/>
    <w:rsid w:val="00BA6C57"/>
    <w:rsid w:val="00BA6D42"/>
    <w:rsid w:val="00BA714F"/>
    <w:rsid w:val="00BA723D"/>
    <w:rsid w:val="00BA7365"/>
    <w:rsid w:val="00BA73FC"/>
    <w:rsid w:val="00BA74C5"/>
    <w:rsid w:val="00BA7502"/>
    <w:rsid w:val="00BA7554"/>
    <w:rsid w:val="00BA755D"/>
    <w:rsid w:val="00BA757D"/>
    <w:rsid w:val="00BA7681"/>
    <w:rsid w:val="00BA76E7"/>
    <w:rsid w:val="00BA794A"/>
    <w:rsid w:val="00BA7953"/>
    <w:rsid w:val="00BA79CC"/>
    <w:rsid w:val="00BA7A0E"/>
    <w:rsid w:val="00BA7A89"/>
    <w:rsid w:val="00BA7AE7"/>
    <w:rsid w:val="00BA7B3A"/>
    <w:rsid w:val="00BA7B51"/>
    <w:rsid w:val="00BA7C2A"/>
    <w:rsid w:val="00BA7CF8"/>
    <w:rsid w:val="00BA7D2A"/>
    <w:rsid w:val="00BA7DD0"/>
    <w:rsid w:val="00BA7DE2"/>
    <w:rsid w:val="00BB020D"/>
    <w:rsid w:val="00BB035C"/>
    <w:rsid w:val="00BB0695"/>
    <w:rsid w:val="00BB0766"/>
    <w:rsid w:val="00BB081F"/>
    <w:rsid w:val="00BB097C"/>
    <w:rsid w:val="00BB0A93"/>
    <w:rsid w:val="00BB0B4C"/>
    <w:rsid w:val="00BB0CDC"/>
    <w:rsid w:val="00BB0D57"/>
    <w:rsid w:val="00BB0F35"/>
    <w:rsid w:val="00BB0FC8"/>
    <w:rsid w:val="00BB114C"/>
    <w:rsid w:val="00BB1150"/>
    <w:rsid w:val="00BB11DC"/>
    <w:rsid w:val="00BB1314"/>
    <w:rsid w:val="00BB1507"/>
    <w:rsid w:val="00BB16C2"/>
    <w:rsid w:val="00BB178D"/>
    <w:rsid w:val="00BB1BB0"/>
    <w:rsid w:val="00BB1BC8"/>
    <w:rsid w:val="00BB1CF0"/>
    <w:rsid w:val="00BB1E0C"/>
    <w:rsid w:val="00BB1F42"/>
    <w:rsid w:val="00BB1F67"/>
    <w:rsid w:val="00BB2034"/>
    <w:rsid w:val="00BB2088"/>
    <w:rsid w:val="00BB211C"/>
    <w:rsid w:val="00BB2299"/>
    <w:rsid w:val="00BB25D9"/>
    <w:rsid w:val="00BB25FB"/>
    <w:rsid w:val="00BB2733"/>
    <w:rsid w:val="00BB2786"/>
    <w:rsid w:val="00BB27B6"/>
    <w:rsid w:val="00BB28CB"/>
    <w:rsid w:val="00BB2C23"/>
    <w:rsid w:val="00BB2C30"/>
    <w:rsid w:val="00BB2E4E"/>
    <w:rsid w:val="00BB2EA0"/>
    <w:rsid w:val="00BB2ED9"/>
    <w:rsid w:val="00BB2EED"/>
    <w:rsid w:val="00BB2F2C"/>
    <w:rsid w:val="00BB2FAE"/>
    <w:rsid w:val="00BB3132"/>
    <w:rsid w:val="00BB331C"/>
    <w:rsid w:val="00BB33C9"/>
    <w:rsid w:val="00BB33EE"/>
    <w:rsid w:val="00BB34B9"/>
    <w:rsid w:val="00BB35A5"/>
    <w:rsid w:val="00BB35EB"/>
    <w:rsid w:val="00BB3664"/>
    <w:rsid w:val="00BB375E"/>
    <w:rsid w:val="00BB377E"/>
    <w:rsid w:val="00BB37AC"/>
    <w:rsid w:val="00BB3991"/>
    <w:rsid w:val="00BB3A53"/>
    <w:rsid w:val="00BB3C70"/>
    <w:rsid w:val="00BB3CE7"/>
    <w:rsid w:val="00BB3EE1"/>
    <w:rsid w:val="00BB3F14"/>
    <w:rsid w:val="00BB3F22"/>
    <w:rsid w:val="00BB40D8"/>
    <w:rsid w:val="00BB40FF"/>
    <w:rsid w:val="00BB41B8"/>
    <w:rsid w:val="00BB41C4"/>
    <w:rsid w:val="00BB4208"/>
    <w:rsid w:val="00BB427A"/>
    <w:rsid w:val="00BB43C5"/>
    <w:rsid w:val="00BB45A4"/>
    <w:rsid w:val="00BB466B"/>
    <w:rsid w:val="00BB47AE"/>
    <w:rsid w:val="00BB481E"/>
    <w:rsid w:val="00BB4B86"/>
    <w:rsid w:val="00BB4BC9"/>
    <w:rsid w:val="00BB4EB7"/>
    <w:rsid w:val="00BB4ED9"/>
    <w:rsid w:val="00BB5026"/>
    <w:rsid w:val="00BB5068"/>
    <w:rsid w:val="00BB519B"/>
    <w:rsid w:val="00BB5227"/>
    <w:rsid w:val="00BB52F0"/>
    <w:rsid w:val="00BB530D"/>
    <w:rsid w:val="00BB5388"/>
    <w:rsid w:val="00BB5533"/>
    <w:rsid w:val="00BB55DA"/>
    <w:rsid w:val="00BB5689"/>
    <w:rsid w:val="00BB56B4"/>
    <w:rsid w:val="00BB5711"/>
    <w:rsid w:val="00BB5884"/>
    <w:rsid w:val="00BB592E"/>
    <w:rsid w:val="00BB59FA"/>
    <w:rsid w:val="00BB5A0D"/>
    <w:rsid w:val="00BB5B0C"/>
    <w:rsid w:val="00BB5DB0"/>
    <w:rsid w:val="00BB5E85"/>
    <w:rsid w:val="00BB5EFC"/>
    <w:rsid w:val="00BB6067"/>
    <w:rsid w:val="00BB6093"/>
    <w:rsid w:val="00BB6146"/>
    <w:rsid w:val="00BB63BA"/>
    <w:rsid w:val="00BB64D2"/>
    <w:rsid w:val="00BB6557"/>
    <w:rsid w:val="00BB657E"/>
    <w:rsid w:val="00BB68B2"/>
    <w:rsid w:val="00BB6922"/>
    <w:rsid w:val="00BB69BF"/>
    <w:rsid w:val="00BB69C0"/>
    <w:rsid w:val="00BB6A5F"/>
    <w:rsid w:val="00BB6BE9"/>
    <w:rsid w:val="00BB6D2E"/>
    <w:rsid w:val="00BB7011"/>
    <w:rsid w:val="00BB708A"/>
    <w:rsid w:val="00BB70AC"/>
    <w:rsid w:val="00BB70B6"/>
    <w:rsid w:val="00BB7322"/>
    <w:rsid w:val="00BB75D2"/>
    <w:rsid w:val="00BB780A"/>
    <w:rsid w:val="00BB7859"/>
    <w:rsid w:val="00BB7895"/>
    <w:rsid w:val="00BB79A9"/>
    <w:rsid w:val="00BB7F0A"/>
    <w:rsid w:val="00BC00B9"/>
    <w:rsid w:val="00BC0107"/>
    <w:rsid w:val="00BC0228"/>
    <w:rsid w:val="00BC031B"/>
    <w:rsid w:val="00BC03E2"/>
    <w:rsid w:val="00BC0406"/>
    <w:rsid w:val="00BC0473"/>
    <w:rsid w:val="00BC080A"/>
    <w:rsid w:val="00BC0A34"/>
    <w:rsid w:val="00BC0A82"/>
    <w:rsid w:val="00BC0CCF"/>
    <w:rsid w:val="00BC0D32"/>
    <w:rsid w:val="00BC0E1A"/>
    <w:rsid w:val="00BC1123"/>
    <w:rsid w:val="00BC1131"/>
    <w:rsid w:val="00BC1354"/>
    <w:rsid w:val="00BC1373"/>
    <w:rsid w:val="00BC1523"/>
    <w:rsid w:val="00BC169B"/>
    <w:rsid w:val="00BC186C"/>
    <w:rsid w:val="00BC1913"/>
    <w:rsid w:val="00BC1B28"/>
    <w:rsid w:val="00BC1C62"/>
    <w:rsid w:val="00BC1C8F"/>
    <w:rsid w:val="00BC1D42"/>
    <w:rsid w:val="00BC1E00"/>
    <w:rsid w:val="00BC1E1D"/>
    <w:rsid w:val="00BC1F07"/>
    <w:rsid w:val="00BC2001"/>
    <w:rsid w:val="00BC2006"/>
    <w:rsid w:val="00BC208F"/>
    <w:rsid w:val="00BC2154"/>
    <w:rsid w:val="00BC220A"/>
    <w:rsid w:val="00BC22B1"/>
    <w:rsid w:val="00BC22F9"/>
    <w:rsid w:val="00BC2330"/>
    <w:rsid w:val="00BC233E"/>
    <w:rsid w:val="00BC23AF"/>
    <w:rsid w:val="00BC246A"/>
    <w:rsid w:val="00BC2559"/>
    <w:rsid w:val="00BC2668"/>
    <w:rsid w:val="00BC2685"/>
    <w:rsid w:val="00BC27F5"/>
    <w:rsid w:val="00BC2861"/>
    <w:rsid w:val="00BC29FC"/>
    <w:rsid w:val="00BC2AC2"/>
    <w:rsid w:val="00BC2B43"/>
    <w:rsid w:val="00BC2BE2"/>
    <w:rsid w:val="00BC2E8D"/>
    <w:rsid w:val="00BC2F2A"/>
    <w:rsid w:val="00BC3069"/>
    <w:rsid w:val="00BC3147"/>
    <w:rsid w:val="00BC3206"/>
    <w:rsid w:val="00BC34DF"/>
    <w:rsid w:val="00BC3662"/>
    <w:rsid w:val="00BC37B5"/>
    <w:rsid w:val="00BC37CD"/>
    <w:rsid w:val="00BC37E5"/>
    <w:rsid w:val="00BC38F7"/>
    <w:rsid w:val="00BC39FB"/>
    <w:rsid w:val="00BC3AF8"/>
    <w:rsid w:val="00BC3B08"/>
    <w:rsid w:val="00BC3CC9"/>
    <w:rsid w:val="00BC3D81"/>
    <w:rsid w:val="00BC3E04"/>
    <w:rsid w:val="00BC3E12"/>
    <w:rsid w:val="00BC3E96"/>
    <w:rsid w:val="00BC4195"/>
    <w:rsid w:val="00BC41B6"/>
    <w:rsid w:val="00BC4286"/>
    <w:rsid w:val="00BC430F"/>
    <w:rsid w:val="00BC445C"/>
    <w:rsid w:val="00BC44A4"/>
    <w:rsid w:val="00BC4648"/>
    <w:rsid w:val="00BC473B"/>
    <w:rsid w:val="00BC477C"/>
    <w:rsid w:val="00BC4809"/>
    <w:rsid w:val="00BC48BA"/>
    <w:rsid w:val="00BC492D"/>
    <w:rsid w:val="00BC49EF"/>
    <w:rsid w:val="00BC4BB9"/>
    <w:rsid w:val="00BC4C2F"/>
    <w:rsid w:val="00BC4DCC"/>
    <w:rsid w:val="00BC4E61"/>
    <w:rsid w:val="00BC4EBC"/>
    <w:rsid w:val="00BC4EE2"/>
    <w:rsid w:val="00BC5064"/>
    <w:rsid w:val="00BC5132"/>
    <w:rsid w:val="00BC56C3"/>
    <w:rsid w:val="00BC5731"/>
    <w:rsid w:val="00BC585A"/>
    <w:rsid w:val="00BC593D"/>
    <w:rsid w:val="00BC5C9E"/>
    <w:rsid w:val="00BC5D40"/>
    <w:rsid w:val="00BC5E81"/>
    <w:rsid w:val="00BC5F8B"/>
    <w:rsid w:val="00BC6040"/>
    <w:rsid w:val="00BC63DB"/>
    <w:rsid w:val="00BC666F"/>
    <w:rsid w:val="00BC6734"/>
    <w:rsid w:val="00BC674F"/>
    <w:rsid w:val="00BC6776"/>
    <w:rsid w:val="00BC677D"/>
    <w:rsid w:val="00BC67C2"/>
    <w:rsid w:val="00BC67FC"/>
    <w:rsid w:val="00BC689B"/>
    <w:rsid w:val="00BC6945"/>
    <w:rsid w:val="00BC69A7"/>
    <w:rsid w:val="00BC6A5D"/>
    <w:rsid w:val="00BC6A7E"/>
    <w:rsid w:val="00BC6AC2"/>
    <w:rsid w:val="00BC6C73"/>
    <w:rsid w:val="00BC6CD6"/>
    <w:rsid w:val="00BC6E05"/>
    <w:rsid w:val="00BC70B8"/>
    <w:rsid w:val="00BC754B"/>
    <w:rsid w:val="00BC7612"/>
    <w:rsid w:val="00BC765D"/>
    <w:rsid w:val="00BC7835"/>
    <w:rsid w:val="00BC7A6B"/>
    <w:rsid w:val="00BC7AA5"/>
    <w:rsid w:val="00BC7B95"/>
    <w:rsid w:val="00BC7CBF"/>
    <w:rsid w:val="00BC7D61"/>
    <w:rsid w:val="00BD00CD"/>
    <w:rsid w:val="00BD023F"/>
    <w:rsid w:val="00BD0249"/>
    <w:rsid w:val="00BD024C"/>
    <w:rsid w:val="00BD0474"/>
    <w:rsid w:val="00BD0509"/>
    <w:rsid w:val="00BD07CE"/>
    <w:rsid w:val="00BD09CA"/>
    <w:rsid w:val="00BD0A4A"/>
    <w:rsid w:val="00BD0ADF"/>
    <w:rsid w:val="00BD0CA2"/>
    <w:rsid w:val="00BD0D4D"/>
    <w:rsid w:val="00BD12A8"/>
    <w:rsid w:val="00BD12D3"/>
    <w:rsid w:val="00BD147C"/>
    <w:rsid w:val="00BD14CF"/>
    <w:rsid w:val="00BD1810"/>
    <w:rsid w:val="00BD18E4"/>
    <w:rsid w:val="00BD18F1"/>
    <w:rsid w:val="00BD196A"/>
    <w:rsid w:val="00BD19A4"/>
    <w:rsid w:val="00BD1C8B"/>
    <w:rsid w:val="00BD1F06"/>
    <w:rsid w:val="00BD1F6D"/>
    <w:rsid w:val="00BD2027"/>
    <w:rsid w:val="00BD2044"/>
    <w:rsid w:val="00BD2050"/>
    <w:rsid w:val="00BD2182"/>
    <w:rsid w:val="00BD223D"/>
    <w:rsid w:val="00BD2313"/>
    <w:rsid w:val="00BD2360"/>
    <w:rsid w:val="00BD2651"/>
    <w:rsid w:val="00BD2689"/>
    <w:rsid w:val="00BD27F3"/>
    <w:rsid w:val="00BD2BB1"/>
    <w:rsid w:val="00BD2C59"/>
    <w:rsid w:val="00BD2E9C"/>
    <w:rsid w:val="00BD31CB"/>
    <w:rsid w:val="00BD32DF"/>
    <w:rsid w:val="00BD32E9"/>
    <w:rsid w:val="00BD3339"/>
    <w:rsid w:val="00BD345C"/>
    <w:rsid w:val="00BD3576"/>
    <w:rsid w:val="00BD366F"/>
    <w:rsid w:val="00BD3835"/>
    <w:rsid w:val="00BD3A41"/>
    <w:rsid w:val="00BD3B9F"/>
    <w:rsid w:val="00BD3EB4"/>
    <w:rsid w:val="00BD3F18"/>
    <w:rsid w:val="00BD3F33"/>
    <w:rsid w:val="00BD3FD0"/>
    <w:rsid w:val="00BD4063"/>
    <w:rsid w:val="00BD4364"/>
    <w:rsid w:val="00BD448A"/>
    <w:rsid w:val="00BD4573"/>
    <w:rsid w:val="00BD4596"/>
    <w:rsid w:val="00BD462B"/>
    <w:rsid w:val="00BD4877"/>
    <w:rsid w:val="00BD4A86"/>
    <w:rsid w:val="00BD4B79"/>
    <w:rsid w:val="00BD4DE0"/>
    <w:rsid w:val="00BD4E43"/>
    <w:rsid w:val="00BD4E58"/>
    <w:rsid w:val="00BD4F17"/>
    <w:rsid w:val="00BD519D"/>
    <w:rsid w:val="00BD5286"/>
    <w:rsid w:val="00BD5294"/>
    <w:rsid w:val="00BD531F"/>
    <w:rsid w:val="00BD53D6"/>
    <w:rsid w:val="00BD54C0"/>
    <w:rsid w:val="00BD5521"/>
    <w:rsid w:val="00BD5572"/>
    <w:rsid w:val="00BD55B5"/>
    <w:rsid w:val="00BD5784"/>
    <w:rsid w:val="00BD57D8"/>
    <w:rsid w:val="00BD585E"/>
    <w:rsid w:val="00BD59DC"/>
    <w:rsid w:val="00BD5B17"/>
    <w:rsid w:val="00BD5BB9"/>
    <w:rsid w:val="00BD5ECB"/>
    <w:rsid w:val="00BD6007"/>
    <w:rsid w:val="00BD60DC"/>
    <w:rsid w:val="00BD617E"/>
    <w:rsid w:val="00BD62FC"/>
    <w:rsid w:val="00BD63E3"/>
    <w:rsid w:val="00BD65E6"/>
    <w:rsid w:val="00BD6AC6"/>
    <w:rsid w:val="00BD6B98"/>
    <w:rsid w:val="00BD6BB9"/>
    <w:rsid w:val="00BD6D96"/>
    <w:rsid w:val="00BD6E39"/>
    <w:rsid w:val="00BD7099"/>
    <w:rsid w:val="00BD71C4"/>
    <w:rsid w:val="00BD7285"/>
    <w:rsid w:val="00BD72B5"/>
    <w:rsid w:val="00BD737A"/>
    <w:rsid w:val="00BD7778"/>
    <w:rsid w:val="00BD7897"/>
    <w:rsid w:val="00BD78FB"/>
    <w:rsid w:val="00BD7C8B"/>
    <w:rsid w:val="00BD7C8E"/>
    <w:rsid w:val="00BD7DF5"/>
    <w:rsid w:val="00BD7DFB"/>
    <w:rsid w:val="00BD7E8D"/>
    <w:rsid w:val="00BD7F56"/>
    <w:rsid w:val="00BE00ED"/>
    <w:rsid w:val="00BE01C6"/>
    <w:rsid w:val="00BE01D5"/>
    <w:rsid w:val="00BE036F"/>
    <w:rsid w:val="00BE03A8"/>
    <w:rsid w:val="00BE03FC"/>
    <w:rsid w:val="00BE06D6"/>
    <w:rsid w:val="00BE0850"/>
    <w:rsid w:val="00BE0A7D"/>
    <w:rsid w:val="00BE0CCC"/>
    <w:rsid w:val="00BE0EAD"/>
    <w:rsid w:val="00BE113B"/>
    <w:rsid w:val="00BE1210"/>
    <w:rsid w:val="00BE1285"/>
    <w:rsid w:val="00BE13A8"/>
    <w:rsid w:val="00BE14CD"/>
    <w:rsid w:val="00BE1536"/>
    <w:rsid w:val="00BE1628"/>
    <w:rsid w:val="00BE198A"/>
    <w:rsid w:val="00BE19C8"/>
    <w:rsid w:val="00BE19E1"/>
    <w:rsid w:val="00BE1AB0"/>
    <w:rsid w:val="00BE1BC9"/>
    <w:rsid w:val="00BE1BF5"/>
    <w:rsid w:val="00BE1BFA"/>
    <w:rsid w:val="00BE1EB7"/>
    <w:rsid w:val="00BE1EB8"/>
    <w:rsid w:val="00BE1F1C"/>
    <w:rsid w:val="00BE2095"/>
    <w:rsid w:val="00BE2171"/>
    <w:rsid w:val="00BE2232"/>
    <w:rsid w:val="00BE2280"/>
    <w:rsid w:val="00BE2322"/>
    <w:rsid w:val="00BE23D0"/>
    <w:rsid w:val="00BE2503"/>
    <w:rsid w:val="00BE25D1"/>
    <w:rsid w:val="00BE2746"/>
    <w:rsid w:val="00BE2749"/>
    <w:rsid w:val="00BE2A74"/>
    <w:rsid w:val="00BE2AAA"/>
    <w:rsid w:val="00BE2AEA"/>
    <w:rsid w:val="00BE2BC1"/>
    <w:rsid w:val="00BE2DED"/>
    <w:rsid w:val="00BE311F"/>
    <w:rsid w:val="00BE3223"/>
    <w:rsid w:val="00BE325F"/>
    <w:rsid w:val="00BE332C"/>
    <w:rsid w:val="00BE33ED"/>
    <w:rsid w:val="00BE347D"/>
    <w:rsid w:val="00BE35D7"/>
    <w:rsid w:val="00BE3685"/>
    <w:rsid w:val="00BE3844"/>
    <w:rsid w:val="00BE385F"/>
    <w:rsid w:val="00BE3995"/>
    <w:rsid w:val="00BE3A00"/>
    <w:rsid w:val="00BE3C76"/>
    <w:rsid w:val="00BE3FBC"/>
    <w:rsid w:val="00BE4173"/>
    <w:rsid w:val="00BE430E"/>
    <w:rsid w:val="00BE434B"/>
    <w:rsid w:val="00BE440D"/>
    <w:rsid w:val="00BE4443"/>
    <w:rsid w:val="00BE4548"/>
    <w:rsid w:val="00BE4660"/>
    <w:rsid w:val="00BE4B53"/>
    <w:rsid w:val="00BE4B84"/>
    <w:rsid w:val="00BE4C54"/>
    <w:rsid w:val="00BE4CC7"/>
    <w:rsid w:val="00BE4D7A"/>
    <w:rsid w:val="00BE4E27"/>
    <w:rsid w:val="00BE5190"/>
    <w:rsid w:val="00BE5292"/>
    <w:rsid w:val="00BE52DD"/>
    <w:rsid w:val="00BE53A7"/>
    <w:rsid w:val="00BE5509"/>
    <w:rsid w:val="00BE5515"/>
    <w:rsid w:val="00BE553F"/>
    <w:rsid w:val="00BE5733"/>
    <w:rsid w:val="00BE57BC"/>
    <w:rsid w:val="00BE59C6"/>
    <w:rsid w:val="00BE5BB2"/>
    <w:rsid w:val="00BE5C2B"/>
    <w:rsid w:val="00BE5CB8"/>
    <w:rsid w:val="00BE5D24"/>
    <w:rsid w:val="00BE5D8D"/>
    <w:rsid w:val="00BE5E78"/>
    <w:rsid w:val="00BE6383"/>
    <w:rsid w:val="00BE6385"/>
    <w:rsid w:val="00BE657C"/>
    <w:rsid w:val="00BE65CE"/>
    <w:rsid w:val="00BE65D3"/>
    <w:rsid w:val="00BE661A"/>
    <w:rsid w:val="00BE66D8"/>
    <w:rsid w:val="00BE677C"/>
    <w:rsid w:val="00BE680A"/>
    <w:rsid w:val="00BE6908"/>
    <w:rsid w:val="00BE6A3C"/>
    <w:rsid w:val="00BE6B14"/>
    <w:rsid w:val="00BE6DC2"/>
    <w:rsid w:val="00BE6E95"/>
    <w:rsid w:val="00BE6EB8"/>
    <w:rsid w:val="00BE6ECE"/>
    <w:rsid w:val="00BE6F25"/>
    <w:rsid w:val="00BE707F"/>
    <w:rsid w:val="00BE7160"/>
    <w:rsid w:val="00BE71D4"/>
    <w:rsid w:val="00BE7223"/>
    <w:rsid w:val="00BE7484"/>
    <w:rsid w:val="00BE7539"/>
    <w:rsid w:val="00BE76BF"/>
    <w:rsid w:val="00BE7833"/>
    <w:rsid w:val="00BE790C"/>
    <w:rsid w:val="00BE7B70"/>
    <w:rsid w:val="00BE7B9F"/>
    <w:rsid w:val="00BE7E80"/>
    <w:rsid w:val="00BE7F3B"/>
    <w:rsid w:val="00BF011A"/>
    <w:rsid w:val="00BF0236"/>
    <w:rsid w:val="00BF03D2"/>
    <w:rsid w:val="00BF05B9"/>
    <w:rsid w:val="00BF070B"/>
    <w:rsid w:val="00BF0B60"/>
    <w:rsid w:val="00BF0B85"/>
    <w:rsid w:val="00BF0C86"/>
    <w:rsid w:val="00BF0F10"/>
    <w:rsid w:val="00BF0F1E"/>
    <w:rsid w:val="00BF0FEC"/>
    <w:rsid w:val="00BF16B9"/>
    <w:rsid w:val="00BF18F6"/>
    <w:rsid w:val="00BF193B"/>
    <w:rsid w:val="00BF1A51"/>
    <w:rsid w:val="00BF1AA9"/>
    <w:rsid w:val="00BF1B98"/>
    <w:rsid w:val="00BF1CF2"/>
    <w:rsid w:val="00BF1DC6"/>
    <w:rsid w:val="00BF1F04"/>
    <w:rsid w:val="00BF2120"/>
    <w:rsid w:val="00BF224F"/>
    <w:rsid w:val="00BF22CA"/>
    <w:rsid w:val="00BF2503"/>
    <w:rsid w:val="00BF274F"/>
    <w:rsid w:val="00BF2763"/>
    <w:rsid w:val="00BF28CD"/>
    <w:rsid w:val="00BF28F9"/>
    <w:rsid w:val="00BF294C"/>
    <w:rsid w:val="00BF2ABD"/>
    <w:rsid w:val="00BF2B7B"/>
    <w:rsid w:val="00BF2E18"/>
    <w:rsid w:val="00BF2FC9"/>
    <w:rsid w:val="00BF3007"/>
    <w:rsid w:val="00BF3078"/>
    <w:rsid w:val="00BF321C"/>
    <w:rsid w:val="00BF3258"/>
    <w:rsid w:val="00BF3268"/>
    <w:rsid w:val="00BF3411"/>
    <w:rsid w:val="00BF356C"/>
    <w:rsid w:val="00BF3572"/>
    <w:rsid w:val="00BF35D7"/>
    <w:rsid w:val="00BF36AF"/>
    <w:rsid w:val="00BF371F"/>
    <w:rsid w:val="00BF374A"/>
    <w:rsid w:val="00BF3AF5"/>
    <w:rsid w:val="00BF3BA2"/>
    <w:rsid w:val="00BF3F09"/>
    <w:rsid w:val="00BF4061"/>
    <w:rsid w:val="00BF419A"/>
    <w:rsid w:val="00BF41C4"/>
    <w:rsid w:val="00BF4273"/>
    <w:rsid w:val="00BF42B2"/>
    <w:rsid w:val="00BF4494"/>
    <w:rsid w:val="00BF44DF"/>
    <w:rsid w:val="00BF46AA"/>
    <w:rsid w:val="00BF48DB"/>
    <w:rsid w:val="00BF4A89"/>
    <w:rsid w:val="00BF4AC0"/>
    <w:rsid w:val="00BF4B74"/>
    <w:rsid w:val="00BF4DBA"/>
    <w:rsid w:val="00BF4E5A"/>
    <w:rsid w:val="00BF5041"/>
    <w:rsid w:val="00BF530C"/>
    <w:rsid w:val="00BF534C"/>
    <w:rsid w:val="00BF53A8"/>
    <w:rsid w:val="00BF54F8"/>
    <w:rsid w:val="00BF564F"/>
    <w:rsid w:val="00BF5656"/>
    <w:rsid w:val="00BF5669"/>
    <w:rsid w:val="00BF5C86"/>
    <w:rsid w:val="00BF5CC4"/>
    <w:rsid w:val="00BF5E14"/>
    <w:rsid w:val="00BF5FF0"/>
    <w:rsid w:val="00BF617F"/>
    <w:rsid w:val="00BF651C"/>
    <w:rsid w:val="00BF6846"/>
    <w:rsid w:val="00BF6868"/>
    <w:rsid w:val="00BF6A71"/>
    <w:rsid w:val="00BF6AA0"/>
    <w:rsid w:val="00BF6B09"/>
    <w:rsid w:val="00BF6BB8"/>
    <w:rsid w:val="00BF6C76"/>
    <w:rsid w:val="00BF6EC7"/>
    <w:rsid w:val="00BF7028"/>
    <w:rsid w:val="00BF7047"/>
    <w:rsid w:val="00BF7066"/>
    <w:rsid w:val="00BF726F"/>
    <w:rsid w:val="00BF7288"/>
    <w:rsid w:val="00BF7457"/>
    <w:rsid w:val="00BF7552"/>
    <w:rsid w:val="00BF7852"/>
    <w:rsid w:val="00BF78F4"/>
    <w:rsid w:val="00BF794E"/>
    <w:rsid w:val="00BF79EC"/>
    <w:rsid w:val="00BF7D0A"/>
    <w:rsid w:val="00BF7D39"/>
    <w:rsid w:val="00BF7D99"/>
    <w:rsid w:val="00BF7E54"/>
    <w:rsid w:val="00BF7EA9"/>
    <w:rsid w:val="00BF7EF0"/>
    <w:rsid w:val="00C000B6"/>
    <w:rsid w:val="00C0057D"/>
    <w:rsid w:val="00C0070B"/>
    <w:rsid w:val="00C00800"/>
    <w:rsid w:val="00C00895"/>
    <w:rsid w:val="00C00904"/>
    <w:rsid w:val="00C00909"/>
    <w:rsid w:val="00C0121B"/>
    <w:rsid w:val="00C0127A"/>
    <w:rsid w:val="00C0129F"/>
    <w:rsid w:val="00C0130E"/>
    <w:rsid w:val="00C0148B"/>
    <w:rsid w:val="00C01514"/>
    <w:rsid w:val="00C015EC"/>
    <w:rsid w:val="00C015F6"/>
    <w:rsid w:val="00C01665"/>
    <w:rsid w:val="00C01886"/>
    <w:rsid w:val="00C018D4"/>
    <w:rsid w:val="00C01A4F"/>
    <w:rsid w:val="00C01A67"/>
    <w:rsid w:val="00C01ABB"/>
    <w:rsid w:val="00C01B0B"/>
    <w:rsid w:val="00C01CA6"/>
    <w:rsid w:val="00C01CD7"/>
    <w:rsid w:val="00C020E4"/>
    <w:rsid w:val="00C02179"/>
    <w:rsid w:val="00C02286"/>
    <w:rsid w:val="00C022A8"/>
    <w:rsid w:val="00C022D0"/>
    <w:rsid w:val="00C027CD"/>
    <w:rsid w:val="00C02850"/>
    <w:rsid w:val="00C0290F"/>
    <w:rsid w:val="00C02BBF"/>
    <w:rsid w:val="00C02EAB"/>
    <w:rsid w:val="00C02FE9"/>
    <w:rsid w:val="00C030E0"/>
    <w:rsid w:val="00C03389"/>
    <w:rsid w:val="00C0340E"/>
    <w:rsid w:val="00C03448"/>
    <w:rsid w:val="00C03706"/>
    <w:rsid w:val="00C03717"/>
    <w:rsid w:val="00C03718"/>
    <w:rsid w:val="00C03982"/>
    <w:rsid w:val="00C039BF"/>
    <w:rsid w:val="00C03B89"/>
    <w:rsid w:val="00C03BA3"/>
    <w:rsid w:val="00C03C4D"/>
    <w:rsid w:val="00C03CB2"/>
    <w:rsid w:val="00C03F54"/>
    <w:rsid w:val="00C03F5B"/>
    <w:rsid w:val="00C03FA1"/>
    <w:rsid w:val="00C03FED"/>
    <w:rsid w:val="00C040D5"/>
    <w:rsid w:val="00C04188"/>
    <w:rsid w:val="00C0438E"/>
    <w:rsid w:val="00C0443D"/>
    <w:rsid w:val="00C04661"/>
    <w:rsid w:val="00C046B4"/>
    <w:rsid w:val="00C0480C"/>
    <w:rsid w:val="00C048A9"/>
    <w:rsid w:val="00C04953"/>
    <w:rsid w:val="00C04A09"/>
    <w:rsid w:val="00C04A43"/>
    <w:rsid w:val="00C04B68"/>
    <w:rsid w:val="00C04C48"/>
    <w:rsid w:val="00C04D83"/>
    <w:rsid w:val="00C04E06"/>
    <w:rsid w:val="00C04E5B"/>
    <w:rsid w:val="00C04E71"/>
    <w:rsid w:val="00C04F31"/>
    <w:rsid w:val="00C04FBA"/>
    <w:rsid w:val="00C05285"/>
    <w:rsid w:val="00C053F7"/>
    <w:rsid w:val="00C05635"/>
    <w:rsid w:val="00C057C2"/>
    <w:rsid w:val="00C0587B"/>
    <w:rsid w:val="00C0590B"/>
    <w:rsid w:val="00C05931"/>
    <w:rsid w:val="00C05B00"/>
    <w:rsid w:val="00C05B61"/>
    <w:rsid w:val="00C05C8A"/>
    <w:rsid w:val="00C05FB8"/>
    <w:rsid w:val="00C0600D"/>
    <w:rsid w:val="00C06168"/>
    <w:rsid w:val="00C062CF"/>
    <w:rsid w:val="00C064B2"/>
    <w:rsid w:val="00C064DF"/>
    <w:rsid w:val="00C065A1"/>
    <w:rsid w:val="00C065D4"/>
    <w:rsid w:val="00C065FB"/>
    <w:rsid w:val="00C06BB9"/>
    <w:rsid w:val="00C06BE7"/>
    <w:rsid w:val="00C06CB7"/>
    <w:rsid w:val="00C06E61"/>
    <w:rsid w:val="00C06E6D"/>
    <w:rsid w:val="00C06EC6"/>
    <w:rsid w:val="00C06EF4"/>
    <w:rsid w:val="00C06F88"/>
    <w:rsid w:val="00C07083"/>
    <w:rsid w:val="00C071FF"/>
    <w:rsid w:val="00C0723C"/>
    <w:rsid w:val="00C07312"/>
    <w:rsid w:val="00C07514"/>
    <w:rsid w:val="00C075C9"/>
    <w:rsid w:val="00C075DB"/>
    <w:rsid w:val="00C076A2"/>
    <w:rsid w:val="00C076A5"/>
    <w:rsid w:val="00C077B2"/>
    <w:rsid w:val="00C077E7"/>
    <w:rsid w:val="00C0782D"/>
    <w:rsid w:val="00C078F4"/>
    <w:rsid w:val="00C07B68"/>
    <w:rsid w:val="00C07C84"/>
    <w:rsid w:val="00C07CD7"/>
    <w:rsid w:val="00C07E48"/>
    <w:rsid w:val="00C07E77"/>
    <w:rsid w:val="00C07FEB"/>
    <w:rsid w:val="00C10016"/>
    <w:rsid w:val="00C1011D"/>
    <w:rsid w:val="00C10315"/>
    <w:rsid w:val="00C103BA"/>
    <w:rsid w:val="00C103CF"/>
    <w:rsid w:val="00C104FF"/>
    <w:rsid w:val="00C10718"/>
    <w:rsid w:val="00C10859"/>
    <w:rsid w:val="00C10FB1"/>
    <w:rsid w:val="00C10FBB"/>
    <w:rsid w:val="00C1100F"/>
    <w:rsid w:val="00C112E2"/>
    <w:rsid w:val="00C114B8"/>
    <w:rsid w:val="00C1193F"/>
    <w:rsid w:val="00C11940"/>
    <w:rsid w:val="00C119E2"/>
    <w:rsid w:val="00C11C03"/>
    <w:rsid w:val="00C11C08"/>
    <w:rsid w:val="00C11C87"/>
    <w:rsid w:val="00C11CF6"/>
    <w:rsid w:val="00C11CFA"/>
    <w:rsid w:val="00C11DEC"/>
    <w:rsid w:val="00C11F0A"/>
    <w:rsid w:val="00C11F1D"/>
    <w:rsid w:val="00C12100"/>
    <w:rsid w:val="00C12114"/>
    <w:rsid w:val="00C12310"/>
    <w:rsid w:val="00C1242A"/>
    <w:rsid w:val="00C124BB"/>
    <w:rsid w:val="00C124D6"/>
    <w:rsid w:val="00C12F50"/>
    <w:rsid w:val="00C132B4"/>
    <w:rsid w:val="00C1335B"/>
    <w:rsid w:val="00C135B1"/>
    <w:rsid w:val="00C13709"/>
    <w:rsid w:val="00C138B4"/>
    <w:rsid w:val="00C1393A"/>
    <w:rsid w:val="00C139E2"/>
    <w:rsid w:val="00C13A09"/>
    <w:rsid w:val="00C13AA7"/>
    <w:rsid w:val="00C13ACD"/>
    <w:rsid w:val="00C13BFF"/>
    <w:rsid w:val="00C13E62"/>
    <w:rsid w:val="00C13E78"/>
    <w:rsid w:val="00C13E8A"/>
    <w:rsid w:val="00C13EDD"/>
    <w:rsid w:val="00C13FFE"/>
    <w:rsid w:val="00C14046"/>
    <w:rsid w:val="00C14281"/>
    <w:rsid w:val="00C143DA"/>
    <w:rsid w:val="00C145D2"/>
    <w:rsid w:val="00C149D0"/>
    <w:rsid w:val="00C14A6C"/>
    <w:rsid w:val="00C14B2B"/>
    <w:rsid w:val="00C14FB8"/>
    <w:rsid w:val="00C1502B"/>
    <w:rsid w:val="00C150BE"/>
    <w:rsid w:val="00C1544D"/>
    <w:rsid w:val="00C155CB"/>
    <w:rsid w:val="00C156C6"/>
    <w:rsid w:val="00C157F6"/>
    <w:rsid w:val="00C15803"/>
    <w:rsid w:val="00C15888"/>
    <w:rsid w:val="00C1597A"/>
    <w:rsid w:val="00C15CB6"/>
    <w:rsid w:val="00C15F4D"/>
    <w:rsid w:val="00C1606E"/>
    <w:rsid w:val="00C16199"/>
    <w:rsid w:val="00C161B3"/>
    <w:rsid w:val="00C1625B"/>
    <w:rsid w:val="00C1630F"/>
    <w:rsid w:val="00C1649E"/>
    <w:rsid w:val="00C16642"/>
    <w:rsid w:val="00C1666D"/>
    <w:rsid w:val="00C16707"/>
    <w:rsid w:val="00C169AD"/>
    <w:rsid w:val="00C16A6F"/>
    <w:rsid w:val="00C16ACE"/>
    <w:rsid w:val="00C16DC4"/>
    <w:rsid w:val="00C17046"/>
    <w:rsid w:val="00C170EF"/>
    <w:rsid w:val="00C17117"/>
    <w:rsid w:val="00C171A7"/>
    <w:rsid w:val="00C1723A"/>
    <w:rsid w:val="00C17252"/>
    <w:rsid w:val="00C1747F"/>
    <w:rsid w:val="00C174A0"/>
    <w:rsid w:val="00C17549"/>
    <w:rsid w:val="00C1758E"/>
    <w:rsid w:val="00C17601"/>
    <w:rsid w:val="00C1762B"/>
    <w:rsid w:val="00C17685"/>
    <w:rsid w:val="00C17739"/>
    <w:rsid w:val="00C17887"/>
    <w:rsid w:val="00C17A02"/>
    <w:rsid w:val="00C17FAA"/>
    <w:rsid w:val="00C17FAB"/>
    <w:rsid w:val="00C2008D"/>
    <w:rsid w:val="00C20101"/>
    <w:rsid w:val="00C202B3"/>
    <w:rsid w:val="00C203B9"/>
    <w:rsid w:val="00C2056B"/>
    <w:rsid w:val="00C20815"/>
    <w:rsid w:val="00C20AB1"/>
    <w:rsid w:val="00C20BB4"/>
    <w:rsid w:val="00C20D52"/>
    <w:rsid w:val="00C20DAA"/>
    <w:rsid w:val="00C210F8"/>
    <w:rsid w:val="00C212E1"/>
    <w:rsid w:val="00C21444"/>
    <w:rsid w:val="00C21454"/>
    <w:rsid w:val="00C21535"/>
    <w:rsid w:val="00C2172A"/>
    <w:rsid w:val="00C217A2"/>
    <w:rsid w:val="00C21A0A"/>
    <w:rsid w:val="00C21A51"/>
    <w:rsid w:val="00C21B2B"/>
    <w:rsid w:val="00C21BE3"/>
    <w:rsid w:val="00C21CE4"/>
    <w:rsid w:val="00C22189"/>
    <w:rsid w:val="00C221EB"/>
    <w:rsid w:val="00C22398"/>
    <w:rsid w:val="00C22553"/>
    <w:rsid w:val="00C226E6"/>
    <w:rsid w:val="00C227D2"/>
    <w:rsid w:val="00C22AD1"/>
    <w:rsid w:val="00C22B8A"/>
    <w:rsid w:val="00C22EEE"/>
    <w:rsid w:val="00C231EA"/>
    <w:rsid w:val="00C23267"/>
    <w:rsid w:val="00C232CE"/>
    <w:rsid w:val="00C2346E"/>
    <w:rsid w:val="00C23564"/>
    <w:rsid w:val="00C236CB"/>
    <w:rsid w:val="00C23792"/>
    <w:rsid w:val="00C23919"/>
    <w:rsid w:val="00C23953"/>
    <w:rsid w:val="00C23A72"/>
    <w:rsid w:val="00C23D45"/>
    <w:rsid w:val="00C24142"/>
    <w:rsid w:val="00C2426F"/>
    <w:rsid w:val="00C242AC"/>
    <w:rsid w:val="00C24346"/>
    <w:rsid w:val="00C24420"/>
    <w:rsid w:val="00C24448"/>
    <w:rsid w:val="00C24489"/>
    <w:rsid w:val="00C24495"/>
    <w:rsid w:val="00C244F9"/>
    <w:rsid w:val="00C24700"/>
    <w:rsid w:val="00C249E3"/>
    <w:rsid w:val="00C24ADC"/>
    <w:rsid w:val="00C24AEA"/>
    <w:rsid w:val="00C24D53"/>
    <w:rsid w:val="00C24D7D"/>
    <w:rsid w:val="00C24DFC"/>
    <w:rsid w:val="00C24E09"/>
    <w:rsid w:val="00C24E50"/>
    <w:rsid w:val="00C24E88"/>
    <w:rsid w:val="00C24EAE"/>
    <w:rsid w:val="00C24F33"/>
    <w:rsid w:val="00C24FC9"/>
    <w:rsid w:val="00C251C9"/>
    <w:rsid w:val="00C2527D"/>
    <w:rsid w:val="00C25283"/>
    <w:rsid w:val="00C252D0"/>
    <w:rsid w:val="00C2534E"/>
    <w:rsid w:val="00C253A0"/>
    <w:rsid w:val="00C2543F"/>
    <w:rsid w:val="00C254FF"/>
    <w:rsid w:val="00C25500"/>
    <w:rsid w:val="00C25545"/>
    <w:rsid w:val="00C25991"/>
    <w:rsid w:val="00C25BF2"/>
    <w:rsid w:val="00C25CC5"/>
    <w:rsid w:val="00C25E8B"/>
    <w:rsid w:val="00C25F10"/>
    <w:rsid w:val="00C25F8F"/>
    <w:rsid w:val="00C2604D"/>
    <w:rsid w:val="00C261DB"/>
    <w:rsid w:val="00C26539"/>
    <w:rsid w:val="00C26601"/>
    <w:rsid w:val="00C26687"/>
    <w:rsid w:val="00C267DF"/>
    <w:rsid w:val="00C269AA"/>
    <w:rsid w:val="00C26A7E"/>
    <w:rsid w:val="00C26C75"/>
    <w:rsid w:val="00C26DD4"/>
    <w:rsid w:val="00C27008"/>
    <w:rsid w:val="00C2723C"/>
    <w:rsid w:val="00C27364"/>
    <w:rsid w:val="00C27390"/>
    <w:rsid w:val="00C273BC"/>
    <w:rsid w:val="00C27416"/>
    <w:rsid w:val="00C274A8"/>
    <w:rsid w:val="00C2754A"/>
    <w:rsid w:val="00C27720"/>
    <w:rsid w:val="00C2776A"/>
    <w:rsid w:val="00C278CC"/>
    <w:rsid w:val="00C27A0C"/>
    <w:rsid w:val="00C27A6F"/>
    <w:rsid w:val="00C27C07"/>
    <w:rsid w:val="00C27C10"/>
    <w:rsid w:val="00C27E08"/>
    <w:rsid w:val="00C3018F"/>
    <w:rsid w:val="00C30296"/>
    <w:rsid w:val="00C30327"/>
    <w:rsid w:val="00C30733"/>
    <w:rsid w:val="00C309A8"/>
    <w:rsid w:val="00C30A0A"/>
    <w:rsid w:val="00C30AE7"/>
    <w:rsid w:val="00C30B8E"/>
    <w:rsid w:val="00C30C9A"/>
    <w:rsid w:val="00C30D26"/>
    <w:rsid w:val="00C30DC3"/>
    <w:rsid w:val="00C30E87"/>
    <w:rsid w:val="00C30EB1"/>
    <w:rsid w:val="00C31198"/>
    <w:rsid w:val="00C311EF"/>
    <w:rsid w:val="00C3134D"/>
    <w:rsid w:val="00C314B0"/>
    <w:rsid w:val="00C314B7"/>
    <w:rsid w:val="00C314F7"/>
    <w:rsid w:val="00C3157E"/>
    <w:rsid w:val="00C316E3"/>
    <w:rsid w:val="00C31791"/>
    <w:rsid w:val="00C317CE"/>
    <w:rsid w:val="00C319F7"/>
    <w:rsid w:val="00C31B4B"/>
    <w:rsid w:val="00C31CB0"/>
    <w:rsid w:val="00C31CB2"/>
    <w:rsid w:val="00C320E3"/>
    <w:rsid w:val="00C322C5"/>
    <w:rsid w:val="00C3247B"/>
    <w:rsid w:val="00C325D5"/>
    <w:rsid w:val="00C32741"/>
    <w:rsid w:val="00C32863"/>
    <w:rsid w:val="00C32894"/>
    <w:rsid w:val="00C32B67"/>
    <w:rsid w:val="00C32D4E"/>
    <w:rsid w:val="00C32D71"/>
    <w:rsid w:val="00C32DA4"/>
    <w:rsid w:val="00C32FB4"/>
    <w:rsid w:val="00C33085"/>
    <w:rsid w:val="00C33344"/>
    <w:rsid w:val="00C334E4"/>
    <w:rsid w:val="00C33793"/>
    <w:rsid w:val="00C337B2"/>
    <w:rsid w:val="00C339E9"/>
    <w:rsid w:val="00C34493"/>
    <w:rsid w:val="00C345F2"/>
    <w:rsid w:val="00C34637"/>
    <w:rsid w:val="00C347B0"/>
    <w:rsid w:val="00C34980"/>
    <w:rsid w:val="00C349AA"/>
    <w:rsid w:val="00C34BE7"/>
    <w:rsid w:val="00C34C8E"/>
    <w:rsid w:val="00C34F3D"/>
    <w:rsid w:val="00C34FB1"/>
    <w:rsid w:val="00C34FC3"/>
    <w:rsid w:val="00C35151"/>
    <w:rsid w:val="00C351A9"/>
    <w:rsid w:val="00C351C6"/>
    <w:rsid w:val="00C354F9"/>
    <w:rsid w:val="00C35621"/>
    <w:rsid w:val="00C35672"/>
    <w:rsid w:val="00C35715"/>
    <w:rsid w:val="00C35769"/>
    <w:rsid w:val="00C3587B"/>
    <w:rsid w:val="00C358ED"/>
    <w:rsid w:val="00C35939"/>
    <w:rsid w:val="00C35BDE"/>
    <w:rsid w:val="00C35BE8"/>
    <w:rsid w:val="00C35E19"/>
    <w:rsid w:val="00C3604D"/>
    <w:rsid w:val="00C36054"/>
    <w:rsid w:val="00C36072"/>
    <w:rsid w:val="00C3661A"/>
    <w:rsid w:val="00C3670A"/>
    <w:rsid w:val="00C36756"/>
    <w:rsid w:val="00C3689A"/>
    <w:rsid w:val="00C36AA7"/>
    <w:rsid w:val="00C36B73"/>
    <w:rsid w:val="00C36C63"/>
    <w:rsid w:val="00C36D3F"/>
    <w:rsid w:val="00C36D86"/>
    <w:rsid w:val="00C36E9B"/>
    <w:rsid w:val="00C3714A"/>
    <w:rsid w:val="00C371F2"/>
    <w:rsid w:val="00C37316"/>
    <w:rsid w:val="00C374C3"/>
    <w:rsid w:val="00C3766D"/>
    <w:rsid w:val="00C3772C"/>
    <w:rsid w:val="00C37828"/>
    <w:rsid w:val="00C379F0"/>
    <w:rsid w:val="00C37A00"/>
    <w:rsid w:val="00C37AA0"/>
    <w:rsid w:val="00C37C0C"/>
    <w:rsid w:val="00C37E6C"/>
    <w:rsid w:val="00C40133"/>
    <w:rsid w:val="00C40170"/>
    <w:rsid w:val="00C40271"/>
    <w:rsid w:val="00C40469"/>
    <w:rsid w:val="00C405EF"/>
    <w:rsid w:val="00C40697"/>
    <w:rsid w:val="00C40816"/>
    <w:rsid w:val="00C40896"/>
    <w:rsid w:val="00C40956"/>
    <w:rsid w:val="00C40A52"/>
    <w:rsid w:val="00C40D2B"/>
    <w:rsid w:val="00C40D55"/>
    <w:rsid w:val="00C40DB0"/>
    <w:rsid w:val="00C41052"/>
    <w:rsid w:val="00C41180"/>
    <w:rsid w:val="00C41247"/>
    <w:rsid w:val="00C4153D"/>
    <w:rsid w:val="00C41565"/>
    <w:rsid w:val="00C415AF"/>
    <w:rsid w:val="00C416CF"/>
    <w:rsid w:val="00C418E3"/>
    <w:rsid w:val="00C4191A"/>
    <w:rsid w:val="00C41921"/>
    <w:rsid w:val="00C4193C"/>
    <w:rsid w:val="00C4199B"/>
    <w:rsid w:val="00C419D8"/>
    <w:rsid w:val="00C41B2C"/>
    <w:rsid w:val="00C41B9D"/>
    <w:rsid w:val="00C41D01"/>
    <w:rsid w:val="00C41D82"/>
    <w:rsid w:val="00C42017"/>
    <w:rsid w:val="00C421C8"/>
    <w:rsid w:val="00C4252E"/>
    <w:rsid w:val="00C426E0"/>
    <w:rsid w:val="00C4284C"/>
    <w:rsid w:val="00C42985"/>
    <w:rsid w:val="00C42A38"/>
    <w:rsid w:val="00C42DD6"/>
    <w:rsid w:val="00C42FC0"/>
    <w:rsid w:val="00C430FD"/>
    <w:rsid w:val="00C43137"/>
    <w:rsid w:val="00C43520"/>
    <w:rsid w:val="00C435A8"/>
    <w:rsid w:val="00C4364F"/>
    <w:rsid w:val="00C436A8"/>
    <w:rsid w:val="00C43724"/>
    <w:rsid w:val="00C4380B"/>
    <w:rsid w:val="00C438B5"/>
    <w:rsid w:val="00C43933"/>
    <w:rsid w:val="00C43B16"/>
    <w:rsid w:val="00C43BF7"/>
    <w:rsid w:val="00C43D5F"/>
    <w:rsid w:val="00C43DB4"/>
    <w:rsid w:val="00C43E58"/>
    <w:rsid w:val="00C4413E"/>
    <w:rsid w:val="00C44222"/>
    <w:rsid w:val="00C44315"/>
    <w:rsid w:val="00C44339"/>
    <w:rsid w:val="00C44442"/>
    <w:rsid w:val="00C44596"/>
    <w:rsid w:val="00C445F0"/>
    <w:rsid w:val="00C4463A"/>
    <w:rsid w:val="00C44712"/>
    <w:rsid w:val="00C4472E"/>
    <w:rsid w:val="00C448CA"/>
    <w:rsid w:val="00C44ABD"/>
    <w:rsid w:val="00C44AE0"/>
    <w:rsid w:val="00C44AF2"/>
    <w:rsid w:val="00C44B6E"/>
    <w:rsid w:val="00C44BF1"/>
    <w:rsid w:val="00C44C65"/>
    <w:rsid w:val="00C44D06"/>
    <w:rsid w:val="00C450CC"/>
    <w:rsid w:val="00C450E4"/>
    <w:rsid w:val="00C45416"/>
    <w:rsid w:val="00C45704"/>
    <w:rsid w:val="00C457C2"/>
    <w:rsid w:val="00C45AC8"/>
    <w:rsid w:val="00C45BCA"/>
    <w:rsid w:val="00C45C6A"/>
    <w:rsid w:val="00C45DBD"/>
    <w:rsid w:val="00C45E26"/>
    <w:rsid w:val="00C45EAB"/>
    <w:rsid w:val="00C4623A"/>
    <w:rsid w:val="00C4636D"/>
    <w:rsid w:val="00C463A0"/>
    <w:rsid w:val="00C464CE"/>
    <w:rsid w:val="00C4662F"/>
    <w:rsid w:val="00C4679A"/>
    <w:rsid w:val="00C4679C"/>
    <w:rsid w:val="00C467E6"/>
    <w:rsid w:val="00C46835"/>
    <w:rsid w:val="00C46899"/>
    <w:rsid w:val="00C46A98"/>
    <w:rsid w:val="00C46B2E"/>
    <w:rsid w:val="00C46D23"/>
    <w:rsid w:val="00C46D50"/>
    <w:rsid w:val="00C46E33"/>
    <w:rsid w:val="00C4711D"/>
    <w:rsid w:val="00C471C2"/>
    <w:rsid w:val="00C472C7"/>
    <w:rsid w:val="00C47400"/>
    <w:rsid w:val="00C4742B"/>
    <w:rsid w:val="00C47439"/>
    <w:rsid w:val="00C47EB5"/>
    <w:rsid w:val="00C47F1C"/>
    <w:rsid w:val="00C5010C"/>
    <w:rsid w:val="00C50657"/>
    <w:rsid w:val="00C507E6"/>
    <w:rsid w:val="00C5083A"/>
    <w:rsid w:val="00C50B6F"/>
    <w:rsid w:val="00C50C81"/>
    <w:rsid w:val="00C50CD3"/>
    <w:rsid w:val="00C50D0A"/>
    <w:rsid w:val="00C50E49"/>
    <w:rsid w:val="00C50E7F"/>
    <w:rsid w:val="00C50EFC"/>
    <w:rsid w:val="00C50F4F"/>
    <w:rsid w:val="00C5118C"/>
    <w:rsid w:val="00C5125C"/>
    <w:rsid w:val="00C5155B"/>
    <w:rsid w:val="00C51571"/>
    <w:rsid w:val="00C51575"/>
    <w:rsid w:val="00C51606"/>
    <w:rsid w:val="00C5175D"/>
    <w:rsid w:val="00C51786"/>
    <w:rsid w:val="00C518DF"/>
    <w:rsid w:val="00C51917"/>
    <w:rsid w:val="00C51966"/>
    <w:rsid w:val="00C51BDD"/>
    <w:rsid w:val="00C51C7C"/>
    <w:rsid w:val="00C51DB4"/>
    <w:rsid w:val="00C520DB"/>
    <w:rsid w:val="00C52159"/>
    <w:rsid w:val="00C52171"/>
    <w:rsid w:val="00C521C8"/>
    <w:rsid w:val="00C522AC"/>
    <w:rsid w:val="00C523F6"/>
    <w:rsid w:val="00C526B8"/>
    <w:rsid w:val="00C528A2"/>
    <w:rsid w:val="00C529FA"/>
    <w:rsid w:val="00C52A43"/>
    <w:rsid w:val="00C52ADD"/>
    <w:rsid w:val="00C52D97"/>
    <w:rsid w:val="00C52D9B"/>
    <w:rsid w:val="00C52E1C"/>
    <w:rsid w:val="00C52E30"/>
    <w:rsid w:val="00C52EF9"/>
    <w:rsid w:val="00C532A2"/>
    <w:rsid w:val="00C532BF"/>
    <w:rsid w:val="00C532ED"/>
    <w:rsid w:val="00C535FE"/>
    <w:rsid w:val="00C53815"/>
    <w:rsid w:val="00C53A19"/>
    <w:rsid w:val="00C53A58"/>
    <w:rsid w:val="00C53AA1"/>
    <w:rsid w:val="00C53CDA"/>
    <w:rsid w:val="00C53DA6"/>
    <w:rsid w:val="00C53EB8"/>
    <w:rsid w:val="00C53EDB"/>
    <w:rsid w:val="00C53F33"/>
    <w:rsid w:val="00C540CB"/>
    <w:rsid w:val="00C54151"/>
    <w:rsid w:val="00C54215"/>
    <w:rsid w:val="00C5432D"/>
    <w:rsid w:val="00C54A54"/>
    <w:rsid w:val="00C54CE6"/>
    <w:rsid w:val="00C54CE7"/>
    <w:rsid w:val="00C54DB4"/>
    <w:rsid w:val="00C54F68"/>
    <w:rsid w:val="00C5517B"/>
    <w:rsid w:val="00C552F4"/>
    <w:rsid w:val="00C554B3"/>
    <w:rsid w:val="00C555D8"/>
    <w:rsid w:val="00C556AF"/>
    <w:rsid w:val="00C55894"/>
    <w:rsid w:val="00C558DA"/>
    <w:rsid w:val="00C559A6"/>
    <w:rsid w:val="00C55AE6"/>
    <w:rsid w:val="00C55AF5"/>
    <w:rsid w:val="00C55C17"/>
    <w:rsid w:val="00C55C41"/>
    <w:rsid w:val="00C55E72"/>
    <w:rsid w:val="00C55E97"/>
    <w:rsid w:val="00C55EDA"/>
    <w:rsid w:val="00C56019"/>
    <w:rsid w:val="00C56027"/>
    <w:rsid w:val="00C564EE"/>
    <w:rsid w:val="00C5655E"/>
    <w:rsid w:val="00C56630"/>
    <w:rsid w:val="00C566C0"/>
    <w:rsid w:val="00C568A3"/>
    <w:rsid w:val="00C569AE"/>
    <w:rsid w:val="00C56A79"/>
    <w:rsid w:val="00C56B0D"/>
    <w:rsid w:val="00C56BFE"/>
    <w:rsid w:val="00C56E4E"/>
    <w:rsid w:val="00C5706F"/>
    <w:rsid w:val="00C5711F"/>
    <w:rsid w:val="00C571C8"/>
    <w:rsid w:val="00C572C0"/>
    <w:rsid w:val="00C57301"/>
    <w:rsid w:val="00C577CF"/>
    <w:rsid w:val="00C57996"/>
    <w:rsid w:val="00C57BA4"/>
    <w:rsid w:val="00C57D08"/>
    <w:rsid w:val="00C57D33"/>
    <w:rsid w:val="00C57D54"/>
    <w:rsid w:val="00C57D66"/>
    <w:rsid w:val="00C57DB7"/>
    <w:rsid w:val="00C57DE8"/>
    <w:rsid w:val="00C601C6"/>
    <w:rsid w:val="00C602D8"/>
    <w:rsid w:val="00C607FA"/>
    <w:rsid w:val="00C60804"/>
    <w:rsid w:val="00C60A37"/>
    <w:rsid w:val="00C60AE2"/>
    <w:rsid w:val="00C60DCE"/>
    <w:rsid w:val="00C60FA0"/>
    <w:rsid w:val="00C61156"/>
    <w:rsid w:val="00C61257"/>
    <w:rsid w:val="00C61356"/>
    <w:rsid w:val="00C61409"/>
    <w:rsid w:val="00C6167D"/>
    <w:rsid w:val="00C6188E"/>
    <w:rsid w:val="00C618B1"/>
    <w:rsid w:val="00C61A8F"/>
    <w:rsid w:val="00C61AC1"/>
    <w:rsid w:val="00C61B97"/>
    <w:rsid w:val="00C62194"/>
    <w:rsid w:val="00C6233A"/>
    <w:rsid w:val="00C6240D"/>
    <w:rsid w:val="00C6251B"/>
    <w:rsid w:val="00C62592"/>
    <w:rsid w:val="00C627CB"/>
    <w:rsid w:val="00C6294D"/>
    <w:rsid w:val="00C62C6B"/>
    <w:rsid w:val="00C62D11"/>
    <w:rsid w:val="00C62FAA"/>
    <w:rsid w:val="00C63136"/>
    <w:rsid w:val="00C631B0"/>
    <w:rsid w:val="00C6335F"/>
    <w:rsid w:val="00C634C1"/>
    <w:rsid w:val="00C6354D"/>
    <w:rsid w:val="00C6388F"/>
    <w:rsid w:val="00C63B5D"/>
    <w:rsid w:val="00C63D46"/>
    <w:rsid w:val="00C63E8F"/>
    <w:rsid w:val="00C63FA2"/>
    <w:rsid w:val="00C64132"/>
    <w:rsid w:val="00C645DA"/>
    <w:rsid w:val="00C6462A"/>
    <w:rsid w:val="00C64689"/>
    <w:rsid w:val="00C646C7"/>
    <w:rsid w:val="00C64834"/>
    <w:rsid w:val="00C64958"/>
    <w:rsid w:val="00C64B10"/>
    <w:rsid w:val="00C64E1C"/>
    <w:rsid w:val="00C650DC"/>
    <w:rsid w:val="00C651E0"/>
    <w:rsid w:val="00C653CF"/>
    <w:rsid w:val="00C65527"/>
    <w:rsid w:val="00C6566B"/>
    <w:rsid w:val="00C6582D"/>
    <w:rsid w:val="00C658FE"/>
    <w:rsid w:val="00C65C97"/>
    <w:rsid w:val="00C65CB7"/>
    <w:rsid w:val="00C65CFC"/>
    <w:rsid w:val="00C65E04"/>
    <w:rsid w:val="00C66279"/>
    <w:rsid w:val="00C66282"/>
    <w:rsid w:val="00C6628B"/>
    <w:rsid w:val="00C66357"/>
    <w:rsid w:val="00C663D6"/>
    <w:rsid w:val="00C6642B"/>
    <w:rsid w:val="00C66440"/>
    <w:rsid w:val="00C66490"/>
    <w:rsid w:val="00C664CA"/>
    <w:rsid w:val="00C664F7"/>
    <w:rsid w:val="00C66577"/>
    <w:rsid w:val="00C6665A"/>
    <w:rsid w:val="00C666FD"/>
    <w:rsid w:val="00C6675C"/>
    <w:rsid w:val="00C6687B"/>
    <w:rsid w:val="00C6692D"/>
    <w:rsid w:val="00C66998"/>
    <w:rsid w:val="00C66AE7"/>
    <w:rsid w:val="00C66C3D"/>
    <w:rsid w:val="00C66D09"/>
    <w:rsid w:val="00C670CB"/>
    <w:rsid w:val="00C673C7"/>
    <w:rsid w:val="00C678ED"/>
    <w:rsid w:val="00C67933"/>
    <w:rsid w:val="00C67A5F"/>
    <w:rsid w:val="00C67A75"/>
    <w:rsid w:val="00C67BCE"/>
    <w:rsid w:val="00C67BF0"/>
    <w:rsid w:val="00C67C52"/>
    <w:rsid w:val="00C67DD2"/>
    <w:rsid w:val="00C67E53"/>
    <w:rsid w:val="00C67F6D"/>
    <w:rsid w:val="00C70336"/>
    <w:rsid w:val="00C70471"/>
    <w:rsid w:val="00C704D3"/>
    <w:rsid w:val="00C705A1"/>
    <w:rsid w:val="00C70610"/>
    <w:rsid w:val="00C70730"/>
    <w:rsid w:val="00C70738"/>
    <w:rsid w:val="00C70A51"/>
    <w:rsid w:val="00C70A99"/>
    <w:rsid w:val="00C70C19"/>
    <w:rsid w:val="00C70DDD"/>
    <w:rsid w:val="00C714F7"/>
    <w:rsid w:val="00C715F4"/>
    <w:rsid w:val="00C71697"/>
    <w:rsid w:val="00C71759"/>
    <w:rsid w:val="00C718B9"/>
    <w:rsid w:val="00C71A82"/>
    <w:rsid w:val="00C71BA4"/>
    <w:rsid w:val="00C71C60"/>
    <w:rsid w:val="00C71C71"/>
    <w:rsid w:val="00C71DEA"/>
    <w:rsid w:val="00C71DF5"/>
    <w:rsid w:val="00C71E71"/>
    <w:rsid w:val="00C71F4D"/>
    <w:rsid w:val="00C72123"/>
    <w:rsid w:val="00C72280"/>
    <w:rsid w:val="00C72444"/>
    <w:rsid w:val="00C7249B"/>
    <w:rsid w:val="00C72797"/>
    <w:rsid w:val="00C727AB"/>
    <w:rsid w:val="00C72915"/>
    <w:rsid w:val="00C72D32"/>
    <w:rsid w:val="00C72EF5"/>
    <w:rsid w:val="00C72F3E"/>
    <w:rsid w:val="00C73321"/>
    <w:rsid w:val="00C7347F"/>
    <w:rsid w:val="00C73A34"/>
    <w:rsid w:val="00C73AE5"/>
    <w:rsid w:val="00C73B6B"/>
    <w:rsid w:val="00C73C54"/>
    <w:rsid w:val="00C73CC5"/>
    <w:rsid w:val="00C73CDA"/>
    <w:rsid w:val="00C73F25"/>
    <w:rsid w:val="00C74066"/>
    <w:rsid w:val="00C74410"/>
    <w:rsid w:val="00C7460C"/>
    <w:rsid w:val="00C7473D"/>
    <w:rsid w:val="00C747E4"/>
    <w:rsid w:val="00C748AB"/>
    <w:rsid w:val="00C748E1"/>
    <w:rsid w:val="00C749AF"/>
    <w:rsid w:val="00C74A9B"/>
    <w:rsid w:val="00C74D07"/>
    <w:rsid w:val="00C74F64"/>
    <w:rsid w:val="00C74FD8"/>
    <w:rsid w:val="00C7515A"/>
    <w:rsid w:val="00C7522A"/>
    <w:rsid w:val="00C75238"/>
    <w:rsid w:val="00C754F3"/>
    <w:rsid w:val="00C7554F"/>
    <w:rsid w:val="00C755DC"/>
    <w:rsid w:val="00C75640"/>
    <w:rsid w:val="00C75654"/>
    <w:rsid w:val="00C75715"/>
    <w:rsid w:val="00C7575A"/>
    <w:rsid w:val="00C75769"/>
    <w:rsid w:val="00C75831"/>
    <w:rsid w:val="00C75A08"/>
    <w:rsid w:val="00C75D56"/>
    <w:rsid w:val="00C75DC0"/>
    <w:rsid w:val="00C76007"/>
    <w:rsid w:val="00C76314"/>
    <w:rsid w:val="00C76593"/>
    <w:rsid w:val="00C7670D"/>
    <w:rsid w:val="00C767DE"/>
    <w:rsid w:val="00C76803"/>
    <w:rsid w:val="00C76D34"/>
    <w:rsid w:val="00C7730D"/>
    <w:rsid w:val="00C77825"/>
    <w:rsid w:val="00C7788C"/>
    <w:rsid w:val="00C779CB"/>
    <w:rsid w:val="00C779E0"/>
    <w:rsid w:val="00C77B11"/>
    <w:rsid w:val="00C77D38"/>
    <w:rsid w:val="00C77EB0"/>
    <w:rsid w:val="00C77FAB"/>
    <w:rsid w:val="00C77FB2"/>
    <w:rsid w:val="00C80165"/>
    <w:rsid w:val="00C801FE"/>
    <w:rsid w:val="00C80388"/>
    <w:rsid w:val="00C8038C"/>
    <w:rsid w:val="00C8046C"/>
    <w:rsid w:val="00C805BF"/>
    <w:rsid w:val="00C807E6"/>
    <w:rsid w:val="00C80A85"/>
    <w:rsid w:val="00C80BBF"/>
    <w:rsid w:val="00C80CB7"/>
    <w:rsid w:val="00C80DCF"/>
    <w:rsid w:val="00C80DFF"/>
    <w:rsid w:val="00C814D2"/>
    <w:rsid w:val="00C8164C"/>
    <w:rsid w:val="00C81705"/>
    <w:rsid w:val="00C817B8"/>
    <w:rsid w:val="00C81E69"/>
    <w:rsid w:val="00C820B7"/>
    <w:rsid w:val="00C821A5"/>
    <w:rsid w:val="00C821B2"/>
    <w:rsid w:val="00C8238C"/>
    <w:rsid w:val="00C823A7"/>
    <w:rsid w:val="00C82798"/>
    <w:rsid w:val="00C827C2"/>
    <w:rsid w:val="00C827DD"/>
    <w:rsid w:val="00C82986"/>
    <w:rsid w:val="00C82A36"/>
    <w:rsid w:val="00C82B91"/>
    <w:rsid w:val="00C82DD8"/>
    <w:rsid w:val="00C82E6E"/>
    <w:rsid w:val="00C82E71"/>
    <w:rsid w:val="00C82E92"/>
    <w:rsid w:val="00C82F9E"/>
    <w:rsid w:val="00C82FCF"/>
    <w:rsid w:val="00C83299"/>
    <w:rsid w:val="00C832C7"/>
    <w:rsid w:val="00C8343B"/>
    <w:rsid w:val="00C835C7"/>
    <w:rsid w:val="00C83611"/>
    <w:rsid w:val="00C83774"/>
    <w:rsid w:val="00C83828"/>
    <w:rsid w:val="00C83837"/>
    <w:rsid w:val="00C83845"/>
    <w:rsid w:val="00C83859"/>
    <w:rsid w:val="00C83A12"/>
    <w:rsid w:val="00C83A6C"/>
    <w:rsid w:val="00C83A73"/>
    <w:rsid w:val="00C83B0C"/>
    <w:rsid w:val="00C84113"/>
    <w:rsid w:val="00C84156"/>
    <w:rsid w:val="00C84219"/>
    <w:rsid w:val="00C8427F"/>
    <w:rsid w:val="00C8432A"/>
    <w:rsid w:val="00C84414"/>
    <w:rsid w:val="00C8470C"/>
    <w:rsid w:val="00C84713"/>
    <w:rsid w:val="00C84722"/>
    <w:rsid w:val="00C84734"/>
    <w:rsid w:val="00C8475A"/>
    <w:rsid w:val="00C847B4"/>
    <w:rsid w:val="00C847D2"/>
    <w:rsid w:val="00C8485C"/>
    <w:rsid w:val="00C849F6"/>
    <w:rsid w:val="00C84AC5"/>
    <w:rsid w:val="00C84AE5"/>
    <w:rsid w:val="00C84B50"/>
    <w:rsid w:val="00C84CAD"/>
    <w:rsid w:val="00C84D38"/>
    <w:rsid w:val="00C84DCE"/>
    <w:rsid w:val="00C84E79"/>
    <w:rsid w:val="00C84EF5"/>
    <w:rsid w:val="00C84FA6"/>
    <w:rsid w:val="00C85054"/>
    <w:rsid w:val="00C850B8"/>
    <w:rsid w:val="00C8511D"/>
    <w:rsid w:val="00C85255"/>
    <w:rsid w:val="00C8526C"/>
    <w:rsid w:val="00C85350"/>
    <w:rsid w:val="00C8536D"/>
    <w:rsid w:val="00C854C5"/>
    <w:rsid w:val="00C85504"/>
    <w:rsid w:val="00C85520"/>
    <w:rsid w:val="00C8565D"/>
    <w:rsid w:val="00C856F8"/>
    <w:rsid w:val="00C857AB"/>
    <w:rsid w:val="00C8589C"/>
    <w:rsid w:val="00C858A5"/>
    <w:rsid w:val="00C85974"/>
    <w:rsid w:val="00C85984"/>
    <w:rsid w:val="00C85BEA"/>
    <w:rsid w:val="00C85BFC"/>
    <w:rsid w:val="00C85D54"/>
    <w:rsid w:val="00C85DF2"/>
    <w:rsid w:val="00C860C2"/>
    <w:rsid w:val="00C86282"/>
    <w:rsid w:val="00C863E1"/>
    <w:rsid w:val="00C863EE"/>
    <w:rsid w:val="00C866AA"/>
    <w:rsid w:val="00C86750"/>
    <w:rsid w:val="00C867A7"/>
    <w:rsid w:val="00C86ACD"/>
    <w:rsid w:val="00C86B58"/>
    <w:rsid w:val="00C86B7A"/>
    <w:rsid w:val="00C86B81"/>
    <w:rsid w:val="00C86F58"/>
    <w:rsid w:val="00C870C0"/>
    <w:rsid w:val="00C873DC"/>
    <w:rsid w:val="00C876D3"/>
    <w:rsid w:val="00C877A2"/>
    <w:rsid w:val="00C87975"/>
    <w:rsid w:val="00C87A95"/>
    <w:rsid w:val="00C87BB7"/>
    <w:rsid w:val="00C87D95"/>
    <w:rsid w:val="00C87E6C"/>
    <w:rsid w:val="00C87F3C"/>
    <w:rsid w:val="00C900C3"/>
    <w:rsid w:val="00C9028D"/>
    <w:rsid w:val="00C90570"/>
    <w:rsid w:val="00C90689"/>
    <w:rsid w:val="00C90958"/>
    <w:rsid w:val="00C90B68"/>
    <w:rsid w:val="00C90CF2"/>
    <w:rsid w:val="00C90E2B"/>
    <w:rsid w:val="00C910EF"/>
    <w:rsid w:val="00C91128"/>
    <w:rsid w:val="00C91181"/>
    <w:rsid w:val="00C91266"/>
    <w:rsid w:val="00C91582"/>
    <w:rsid w:val="00C91643"/>
    <w:rsid w:val="00C9175F"/>
    <w:rsid w:val="00C91837"/>
    <w:rsid w:val="00C91877"/>
    <w:rsid w:val="00C9197C"/>
    <w:rsid w:val="00C91A72"/>
    <w:rsid w:val="00C91A81"/>
    <w:rsid w:val="00C91B9F"/>
    <w:rsid w:val="00C91C00"/>
    <w:rsid w:val="00C91E2D"/>
    <w:rsid w:val="00C91F79"/>
    <w:rsid w:val="00C92152"/>
    <w:rsid w:val="00C922E2"/>
    <w:rsid w:val="00C92573"/>
    <w:rsid w:val="00C926F2"/>
    <w:rsid w:val="00C928E1"/>
    <w:rsid w:val="00C929C1"/>
    <w:rsid w:val="00C92B67"/>
    <w:rsid w:val="00C92CE5"/>
    <w:rsid w:val="00C92DA0"/>
    <w:rsid w:val="00C9325C"/>
    <w:rsid w:val="00C9335E"/>
    <w:rsid w:val="00C933A0"/>
    <w:rsid w:val="00C93734"/>
    <w:rsid w:val="00C937BA"/>
    <w:rsid w:val="00C93946"/>
    <w:rsid w:val="00C93988"/>
    <w:rsid w:val="00C93CAE"/>
    <w:rsid w:val="00C93CE8"/>
    <w:rsid w:val="00C93DDE"/>
    <w:rsid w:val="00C93E04"/>
    <w:rsid w:val="00C93E5A"/>
    <w:rsid w:val="00C941C5"/>
    <w:rsid w:val="00C942DE"/>
    <w:rsid w:val="00C94302"/>
    <w:rsid w:val="00C94589"/>
    <w:rsid w:val="00C945DB"/>
    <w:rsid w:val="00C94828"/>
    <w:rsid w:val="00C94835"/>
    <w:rsid w:val="00C94A6D"/>
    <w:rsid w:val="00C94BA2"/>
    <w:rsid w:val="00C954B9"/>
    <w:rsid w:val="00C954BB"/>
    <w:rsid w:val="00C95811"/>
    <w:rsid w:val="00C95BC9"/>
    <w:rsid w:val="00C95CAE"/>
    <w:rsid w:val="00C95D72"/>
    <w:rsid w:val="00C95DE6"/>
    <w:rsid w:val="00C9621F"/>
    <w:rsid w:val="00C9640A"/>
    <w:rsid w:val="00C964EB"/>
    <w:rsid w:val="00C96582"/>
    <w:rsid w:val="00C965CC"/>
    <w:rsid w:val="00C966B1"/>
    <w:rsid w:val="00C966E0"/>
    <w:rsid w:val="00C9683C"/>
    <w:rsid w:val="00C96A57"/>
    <w:rsid w:val="00C96B49"/>
    <w:rsid w:val="00C96BCA"/>
    <w:rsid w:val="00C96C7C"/>
    <w:rsid w:val="00C96CBB"/>
    <w:rsid w:val="00C96E0A"/>
    <w:rsid w:val="00C96E0E"/>
    <w:rsid w:val="00C96E60"/>
    <w:rsid w:val="00C96F32"/>
    <w:rsid w:val="00C96F91"/>
    <w:rsid w:val="00C96FAD"/>
    <w:rsid w:val="00C972CB"/>
    <w:rsid w:val="00C9739C"/>
    <w:rsid w:val="00C973BC"/>
    <w:rsid w:val="00C97442"/>
    <w:rsid w:val="00C974DD"/>
    <w:rsid w:val="00C975C9"/>
    <w:rsid w:val="00C97634"/>
    <w:rsid w:val="00C976E5"/>
    <w:rsid w:val="00C97740"/>
    <w:rsid w:val="00C977CA"/>
    <w:rsid w:val="00C977E7"/>
    <w:rsid w:val="00C97ABB"/>
    <w:rsid w:val="00C97C9E"/>
    <w:rsid w:val="00CA00AF"/>
    <w:rsid w:val="00CA027A"/>
    <w:rsid w:val="00CA02A9"/>
    <w:rsid w:val="00CA0407"/>
    <w:rsid w:val="00CA0489"/>
    <w:rsid w:val="00CA0741"/>
    <w:rsid w:val="00CA08B7"/>
    <w:rsid w:val="00CA0B34"/>
    <w:rsid w:val="00CA0E84"/>
    <w:rsid w:val="00CA1204"/>
    <w:rsid w:val="00CA12DD"/>
    <w:rsid w:val="00CA1315"/>
    <w:rsid w:val="00CA1360"/>
    <w:rsid w:val="00CA1389"/>
    <w:rsid w:val="00CA13BB"/>
    <w:rsid w:val="00CA16E1"/>
    <w:rsid w:val="00CA1AA8"/>
    <w:rsid w:val="00CA1AF5"/>
    <w:rsid w:val="00CA1D6B"/>
    <w:rsid w:val="00CA20E5"/>
    <w:rsid w:val="00CA21CF"/>
    <w:rsid w:val="00CA22ED"/>
    <w:rsid w:val="00CA2411"/>
    <w:rsid w:val="00CA2577"/>
    <w:rsid w:val="00CA2826"/>
    <w:rsid w:val="00CA2862"/>
    <w:rsid w:val="00CA2939"/>
    <w:rsid w:val="00CA2A1D"/>
    <w:rsid w:val="00CA2B63"/>
    <w:rsid w:val="00CA2D9B"/>
    <w:rsid w:val="00CA2E09"/>
    <w:rsid w:val="00CA2FB5"/>
    <w:rsid w:val="00CA304F"/>
    <w:rsid w:val="00CA308E"/>
    <w:rsid w:val="00CA34B7"/>
    <w:rsid w:val="00CA34C3"/>
    <w:rsid w:val="00CA3665"/>
    <w:rsid w:val="00CA366C"/>
    <w:rsid w:val="00CA39F4"/>
    <w:rsid w:val="00CA3A48"/>
    <w:rsid w:val="00CA3B03"/>
    <w:rsid w:val="00CA3B1B"/>
    <w:rsid w:val="00CA3C6C"/>
    <w:rsid w:val="00CA3CEC"/>
    <w:rsid w:val="00CA3D19"/>
    <w:rsid w:val="00CA3E94"/>
    <w:rsid w:val="00CA40E6"/>
    <w:rsid w:val="00CA4278"/>
    <w:rsid w:val="00CA42E8"/>
    <w:rsid w:val="00CA4599"/>
    <w:rsid w:val="00CA45F4"/>
    <w:rsid w:val="00CA4607"/>
    <w:rsid w:val="00CA4698"/>
    <w:rsid w:val="00CA4700"/>
    <w:rsid w:val="00CA4A01"/>
    <w:rsid w:val="00CA4C9D"/>
    <w:rsid w:val="00CA4CBB"/>
    <w:rsid w:val="00CA4DD6"/>
    <w:rsid w:val="00CA508D"/>
    <w:rsid w:val="00CA509D"/>
    <w:rsid w:val="00CA512B"/>
    <w:rsid w:val="00CA5136"/>
    <w:rsid w:val="00CA5234"/>
    <w:rsid w:val="00CA52C5"/>
    <w:rsid w:val="00CA53B9"/>
    <w:rsid w:val="00CA5565"/>
    <w:rsid w:val="00CA5929"/>
    <w:rsid w:val="00CA5935"/>
    <w:rsid w:val="00CA59A4"/>
    <w:rsid w:val="00CA5AF3"/>
    <w:rsid w:val="00CA5C92"/>
    <w:rsid w:val="00CA5CE1"/>
    <w:rsid w:val="00CA5E60"/>
    <w:rsid w:val="00CA614A"/>
    <w:rsid w:val="00CA61CE"/>
    <w:rsid w:val="00CA6307"/>
    <w:rsid w:val="00CA6431"/>
    <w:rsid w:val="00CA6473"/>
    <w:rsid w:val="00CA660E"/>
    <w:rsid w:val="00CA6727"/>
    <w:rsid w:val="00CA690F"/>
    <w:rsid w:val="00CA6C58"/>
    <w:rsid w:val="00CA6CE0"/>
    <w:rsid w:val="00CA6EB0"/>
    <w:rsid w:val="00CA6F4D"/>
    <w:rsid w:val="00CA701D"/>
    <w:rsid w:val="00CA7183"/>
    <w:rsid w:val="00CA731F"/>
    <w:rsid w:val="00CA7456"/>
    <w:rsid w:val="00CA7458"/>
    <w:rsid w:val="00CA74AB"/>
    <w:rsid w:val="00CA74F7"/>
    <w:rsid w:val="00CA7658"/>
    <w:rsid w:val="00CA76AD"/>
    <w:rsid w:val="00CA76F6"/>
    <w:rsid w:val="00CA779F"/>
    <w:rsid w:val="00CA7904"/>
    <w:rsid w:val="00CA7AE7"/>
    <w:rsid w:val="00CA7B34"/>
    <w:rsid w:val="00CA7BAC"/>
    <w:rsid w:val="00CA7D0D"/>
    <w:rsid w:val="00CA7EA0"/>
    <w:rsid w:val="00CA7F08"/>
    <w:rsid w:val="00CB00E2"/>
    <w:rsid w:val="00CB025B"/>
    <w:rsid w:val="00CB027F"/>
    <w:rsid w:val="00CB028E"/>
    <w:rsid w:val="00CB031C"/>
    <w:rsid w:val="00CB04A3"/>
    <w:rsid w:val="00CB04C8"/>
    <w:rsid w:val="00CB04F7"/>
    <w:rsid w:val="00CB05DB"/>
    <w:rsid w:val="00CB06DF"/>
    <w:rsid w:val="00CB06FB"/>
    <w:rsid w:val="00CB0721"/>
    <w:rsid w:val="00CB0933"/>
    <w:rsid w:val="00CB0986"/>
    <w:rsid w:val="00CB0B85"/>
    <w:rsid w:val="00CB0D87"/>
    <w:rsid w:val="00CB0DA7"/>
    <w:rsid w:val="00CB0FB1"/>
    <w:rsid w:val="00CB1090"/>
    <w:rsid w:val="00CB1291"/>
    <w:rsid w:val="00CB12D3"/>
    <w:rsid w:val="00CB12F7"/>
    <w:rsid w:val="00CB14DE"/>
    <w:rsid w:val="00CB150E"/>
    <w:rsid w:val="00CB15A6"/>
    <w:rsid w:val="00CB16B0"/>
    <w:rsid w:val="00CB17FC"/>
    <w:rsid w:val="00CB1892"/>
    <w:rsid w:val="00CB1952"/>
    <w:rsid w:val="00CB19DF"/>
    <w:rsid w:val="00CB19EF"/>
    <w:rsid w:val="00CB1A6E"/>
    <w:rsid w:val="00CB1A7B"/>
    <w:rsid w:val="00CB1AD8"/>
    <w:rsid w:val="00CB1C23"/>
    <w:rsid w:val="00CB1EC2"/>
    <w:rsid w:val="00CB1F2C"/>
    <w:rsid w:val="00CB215F"/>
    <w:rsid w:val="00CB2592"/>
    <w:rsid w:val="00CB2601"/>
    <w:rsid w:val="00CB266D"/>
    <w:rsid w:val="00CB26E4"/>
    <w:rsid w:val="00CB27BF"/>
    <w:rsid w:val="00CB27C4"/>
    <w:rsid w:val="00CB2946"/>
    <w:rsid w:val="00CB2B21"/>
    <w:rsid w:val="00CB2C2E"/>
    <w:rsid w:val="00CB2C96"/>
    <w:rsid w:val="00CB2CAA"/>
    <w:rsid w:val="00CB2D68"/>
    <w:rsid w:val="00CB2ECF"/>
    <w:rsid w:val="00CB2FEC"/>
    <w:rsid w:val="00CB3396"/>
    <w:rsid w:val="00CB34BE"/>
    <w:rsid w:val="00CB353D"/>
    <w:rsid w:val="00CB3C27"/>
    <w:rsid w:val="00CB3D02"/>
    <w:rsid w:val="00CB3E2B"/>
    <w:rsid w:val="00CB3E73"/>
    <w:rsid w:val="00CB3E77"/>
    <w:rsid w:val="00CB3E88"/>
    <w:rsid w:val="00CB3FA7"/>
    <w:rsid w:val="00CB3FE5"/>
    <w:rsid w:val="00CB454F"/>
    <w:rsid w:val="00CB48C9"/>
    <w:rsid w:val="00CB49AD"/>
    <w:rsid w:val="00CB4A37"/>
    <w:rsid w:val="00CB4B14"/>
    <w:rsid w:val="00CB4BCD"/>
    <w:rsid w:val="00CB4D2D"/>
    <w:rsid w:val="00CB4F63"/>
    <w:rsid w:val="00CB529B"/>
    <w:rsid w:val="00CB53C0"/>
    <w:rsid w:val="00CB552A"/>
    <w:rsid w:val="00CB559C"/>
    <w:rsid w:val="00CB58CC"/>
    <w:rsid w:val="00CB5ABE"/>
    <w:rsid w:val="00CB5CFB"/>
    <w:rsid w:val="00CB5D46"/>
    <w:rsid w:val="00CB5E50"/>
    <w:rsid w:val="00CB5EBC"/>
    <w:rsid w:val="00CB5FB5"/>
    <w:rsid w:val="00CB5FF8"/>
    <w:rsid w:val="00CB6147"/>
    <w:rsid w:val="00CB62ED"/>
    <w:rsid w:val="00CB6640"/>
    <w:rsid w:val="00CB6894"/>
    <w:rsid w:val="00CB69E9"/>
    <w:rsid w:val="00CB6A0C"/>
    <w:rsid w:val="00CB6A0D"/>
    <w:rsid w:val="00CB6A43"/>
    <w:rsid w:val="00CB6BC5"/>
    <w:rsid w:val="00CB6FA7"/>
    <w:rsid w:val="00CB7074"/>
    <w:rsid w:val="00CB72D7"/>
    <w:rsid w:val="00CB738C"/>
    <w:rsid w:val="00CB767F"/>
    <w:rsid w:val="00CB783F"/>
    <w:rsid w:val="00CB7909"/>
    <w:rsid w:val="00CB7988"/>
    <w:rsid w:val="00CB7AED"/>
    <w:rsid w:val="00CB7BF8"/>
    <w:rsid w:val="00CB7CA4"/>
    <w:rsid w:val="00CB7D24"/>
    <w:rsid w:val="00CB7DEA"/>
    <w:rsid w:val="00CB7F22"/>
    <w:rsid w:val="00CC0189"/>
    <w:rsid w:val="00CC01DB"/>
    <w:rsid w:val="00CC048E"/>
    <w:rsid w:val="00CC0534"/>
    <w:rsid w:val="00CC0B1D"/>
    <w:rsid w:val="00CC0B25"/>
    <w:rsid w:val="00CC0B73"/>
    <w:rsid w:val="00CC0D26"/>
    <w:rsid w:val="00CC0EC4"/>
    <w:rsid w:val="00CC10BE"/>
    <w:rsid w:val="00CC112C"/>
    <w:rsid w:val="00CC12E0"/>
    <w:rsid w:val="00CC1430"/>
    <w:rsid w:val="00CC1431"/>
    <w:rsid w:val="00CC1590"/>
    <w:rsid w:val="00CC170D"/>
    <w:rsid w:val="00CC1A1A"/>
    <w:rsid w:val="00CC1A4B"/>
    <w:rsid w:val="00CC1B9F"/>
    <w:rsid w:val="00CC1BF5"/>
    <w:rsid w:val="00CC1CB1"/>
    <w:rsid w:val="00CC1E08"/>
    <w:rsid w:val="00CC2426"/>
    <w:rsid w:val="00CC249E"/>
    <w:rsid w:val="00CC25FC"/>
    <w:rsid w:val="00CC263B"/>
    <w:rsid w:val="00CC2670"/>
    <w:rsid w:val="00CC2752"/>
    <w:rsid w:val="00CC27D3"/>
    <w:rsid w:val="00CC27EE"/>
    <w:rsid w:val="00CC2811"/>
    <w:rsid w:val="00CC2BB6"/>
    <w:rsid w:val="00CC2C04"/>
    <w:rsid w:val="00CC2C96"/>
    <w:rsid w:val="00CC2E29"/>
    <w:rsid w:val="00CC3125"/>
    <w:rsid w:val="00CC3158"/>
    <w:rsid w:val="00CC3177"/>
    <w:rsid w:val="00CC32EE"/>
    <w:rsid w:val="00CC3333"/>
    <w:rsid w:val="00CC35E8"/>
    <w:rsid w:val="00CC3833"/>
    <w:rsid w:val="00CC3BDD"/>
    <w:rsid w:val="00CC3C37"/>
    <w:rsid w:val="00CC3C58"/>
    <w:rsid w:val="00CC4177"/>
    <w:rsid w:val="00CC43D6"/>
    <w:rsid w:val="00CC43EA"/>
    <w:rsid w:val="00CC448D"/>
    <w:rsid w:val="00CC47E2"/>
    <w:rsid w:val="00CC4840"/>
    <w:rsid w:val="00CC48BB"/>
    <w:rsid w:val="00CC4971"/>
    <w:rsid w:val="00CC4A79"/>
    <w:rsid w:val="00CC4A8E"/>
    <w:rsid w:val="00CC4BC6"/>
    <w:rsid w:val="00CC4D07"/>
    <w:rsid w:val="00CC4F36"/>
    <w:rsid w:val="00CC50AD"/>
    <w:rsid w:val="00CC5151"/>
    <w:rsid w:val="00CC51E7"/>
    <w:rsid w:val="00CC5283"/>
    <w:rsid w:val="00CC5454"/>
    <w:rsid w:val="00CC56C8"/>
    <w:rsid w:val="00CC58F8"/>
    <w:rsid w:val="00CC592A"/>
    <w:rsid w:val="00CC59BD"/>
    <w:rsid w:val="00CC59C7"/>
    <w:rsid w:val="00CC5B0D"/>
    <w:rsid w:val="00CC5D60"/>
    <w:rsid w:val="00CC5EF9"/>
    <w:rsid w:val="00CC5F0F"/>
    <w:rsid w:val="00CC628A"/>
    <w:rsid w:val="00CC6380"/>
    <w:rsid w:val="00CC64D7"/>
    <w:rsid w:val="00CC6750"/>
    <w:rsid w:val="00CC6C50"/>
    <w:rsid w:val="00CC6CAB"/>
    <w:rsid w:val="00CC6D2D"/>
    <w:rsid w:val="00CC6EA3"/>
    <w:rsid w:val="00CC6EAC"/>
    <w:rsid w:val="00CC6F37"/>
    <w:rsid w:val="00CC6FBB"/>
    <w:rsid w:val="00CC7000"/>
    <w:rsid w:val="00CC704A"/>
    <w:rsid w:val="00CC706A"/>
    <w:rsid w:val="00CC70BD"/>
    <w:rsid w:val="00CC72DC"/>
    <w:rsid w:val="00CC7307"/>
    <w:rsid w:val="00CC744B"/>
    <w:rsid w:val="00CC7591"/>
    <w:rsid w:val="00CC76D9"/>
    <w:rsid w:val="00CC7813"/>
    <w:rsid w:val="00CC7964"/>
    <w:rsid w:val="00CC7CD0"/>
    <w:rsid w:val="00CC7D00"/>
    <w:rsid w:val="00CC7E72"/>
    <w:rsid w:val="00CC7EBD"/>
    <w:rsid w:val="00CD0030"/>
    <w:rsid w:val="00CD0179"/>
    <w:rsid w:val="00CD04E5"/>
    <w:rsid w:val="00CD057B"/>
    <w:rsid w:val="00CD0768"/>
    <w:rsid w:val="00CD081A"/>
    <w:rsid w:val="00CD08A6"/>
    <w:rsid w:val="00CD098C"/>
    <w:rsid w:val="00CD0C35"/>
    <w:rsid w:val="00CD0DAA"/>
    <w:rsid w:val="00CD0DD6"/>
    <w:rsid w:val="00CD0DFB"/>
    <w:rsid w:val="00CD0ED4"/>
    <w:rsid w:val="00CD0EE1"/>
    <w:rsid w:val="00CD0F9E"/>
    <w:rsid w:val="00CD1153"/>
    <w:rsid w:val="00CD1174"/>
    <w:rsid w:val="00CD13BC"/>
    <w:rsid w:val="00CD1583"/>
    <w:rsid w:val="00CD15B1"/>
    <w:rsid w:val="00CD1688"/>
    <w:rsid w:val="00CD1734"/>
    <w:rsid w:val="00CD186A"/>
    <w:rsid w:val="00CD1CB4"/>
    <w:rsid w:val="00CD1D31"/>
    <w:rsid w:val="00CD1DDA"/>
    <w:rsid w:val="00CD1E30"/>
    <w:rsid w:val="00CD1F9B"/>
    <w:rsid w:val="00CD208A"/>
    <w:rsid w:val="00CD20FD"/>
    <w:rsid w:val="00CD211D"/>
    <w:rsid w:val="00CD2268"/>
    <w:rsid w:val="00CD2323"/>
    <w:rsid w:val="00CD2366"/>
    <w:rsid w:val="00CD23CF"/>
    <w:rsid w:val="00CD24FD"/>
    <w:rsid w:val="00CD27F8"/>
    <w:rsid w:val="00CD29D9"/>
    <w:rsid w:val="00CD2AEC"/>
    <w:rsid w:val="00CD2C57"/>
    <w:rsid w:val="00CD2C66"/>
    <w:rsid w:val="00CD2D39"/>
    <w:rsid w:val="00CD2D9F"/>
    <w:rsid w:val="00CD2F18"/>
    <w:rsid w:val="00CD3050"/>
    <w:rsid w:val="00CD305A"/>
    <w:rsid w:val="00CD3088"/>
    <w:rsid w:val="00CD3269"/>
    <w:rsid w:val="00CD32A7"/>
    <w:rsid w:val="00CD3342"/>
    <w:rsid w:val="00CD34B4"/>
    <w:rsid w:val="00CD3661"/>
    <w:rsid w:val="00CD3889"/>
    <w:rsid w:val="00CD38C3"/>
    <w:rsid w:val="00CD3A75"/>
    <w:rsid w:val="00CD3AB8"/>
    <w:rsid w:val="00CD3C3D"/>
    <w:rsid w:val="00CD3C4E"/>
    <w:rsid w:val="00CD3C70"/>
    <w:rsid w:val="00CD3F32"/>
    <w:rsid w:val="00CD40C3"/>
    <w:rsid w:val="00CD4205"/>
    <w:rsid w:val="00CD4277"/>
    <w:rsid w:val="00CD449E"/>
    <w:rsid w:val="00CD44A4"/>
    <w:rsid w:val="00CD4845"/>
    <w:rsid w:val="00CD48AE"/>
    <w:rsid w:val="00CD48D5"/>
    <w:rsid w:val="00CD4A98"/>
    <w:rsid w:val="00CD4AE8"/>
    <w:rsid w:val="00CD5071"/>
    <w:rsid w:val="00CD510D"/>
    <w:rsid w:val="00CD51B2"/>
    <w:rsid w:val="00CD5288"/>
    <w:rsid w:val="00CD529B"/>
    <w:rsid w:val="00CD52E5"/>
    <w:rsid w:val="00CD5325"/>
    <w:rsid w:val="00CD5386"/>
    <w:rsid w:val="00CD579C"/>
    <w:rsid w:val="00CD58A4"/>
    <w:rsid w:val="00CD5A4A"/>
    <w:rsid w:val="00CD5A85"/>
    <w:rsid w:val="00CD5AC8"/>
    <w:rsid w:val="00CD61F7"/>
    <w:rsid w:val="00CD623A"/>
    <w:rsid w:val="00CD632C"/>
    <w:rsid w:val="00CD6350"/>
    <w:rsid w:val="00CD64E3"/>
    <w:rsid w:val="00CD65DE"/>
    <w:rsid w:val="00CD69CB"/>
    <w:rsid w:val="00CD6B53"/>
    <w:rsid w:val="00CD6BFE"/>
    <w:rsid w:val="00CD6C7E"/>
    <w:rsid w:val="00CD706F"/>
    <w:rsid w:val="00CD70F7"/>
    <w:rsid w:val="00CD711D"/>
    <w:rsid w:val="00CD728C"/>
    <w:rsid w:val="00CD72E2"/>
    <w:rsid w:val="00CD7383"/>
    <w:rsid w:val="00CD74CD"/>
    <w:rsid w:val="00CD74E7"/>
    <w:rsid w:val="00CD7523"/>
    <w:rsid w:val="00CD76EC"/>
    <w:rsid w:val="00CD776E"/>
    <w:rsid w:val="00CD7770"/>
    <w:rsid w:val="00CD7A2D"/>
    <w:rsid w:val="00CD7AA4"/>
    <w:rsid w:val="00CD7AC3"/>
    <w:rsid w:val="00CD7B13"/>
    <w:rsid w:val="00CD7DC6"/>
    <w:rsid w:val="00CD7DF3"/>
    <w:rsid w:val="00CD7FB5"/>
    <w:rsid w:val="00CD7FC7"/>
    <w:rsid w:val="00CD7FDE"/>
    <w:rsid w:val="00CE017C"/>
    <w:rsid w:val="00CE01AD"/>
    <w:rsid w:val="00CE0452"/>
    <w:rsid w:val="00CE05B3"/>
    <w:rsid w:val="00CE0600"/>
    <w:rsid w:val="00CE0826"/>
    <w:rsid w:val="00CE0888"/>
    <w:rsid w:val="00CE0A2A"/>
    <w:rsid w:val="00CE0A33"/>
    <w:rsid w:val="00CE0AD4"/>
    <w:rsid w:val="00CE0BDE"/>
    <w:rsid w:val="00CE0D53"/>
    <w:rsid w:val="00CE0EE8"/>
    <w:rsid w:val="00CE12EE"/>
    <w:rsid w:val="00CE146D"/>
    <w:rsid w:val="00CE14B9"/>
    <w:rsid w:val="00CE1791"/>
    <w:rsid w:val="00CE1850"/>
    <w:rsid w:val="00CE198E"/>
    <w:rsid w:val="00CE1D82"/>
    <w:rsid w:val="00CE1DE2"/>
    <w:rsid w:val="00CE2117"/>
    <w:rsid w:val="00CE230C"/>
    <w:rsid w:val="00CE25CD"/>
    <w:rsid w:val="00CE2925"/>
    <w:rsid w:val="00CE2985"/>
    <w:rsid w:val="00CE2A43"/>
    <w:rsid w:val="00CE2A72"/>
    <w:rsid w:val="00CE2B1D"/>
    <w:rsid w:val="00CE2CC7"/>
    <w:rsid w:val="00CE2D9E"/>
    <w:rsid w:val="00CE2E2F"/>
    <w:rsid w:val="00CE2F09"/>
    <w:rsid w:val="00CE3166"/>
    <w:rsid w:val="00CE328B"/>
    <w:rsid w:val="00CE36DA"/>
    <w:rsid w:val="00CE371E"/>
    <w:rsid w:val="00CE375A"/>
    <w:rsid w:val="00CE3822"/>
    <w:rsid w:val="00CE3825"/>
    <w:rsid w:val="00CE38F7"/>
    <w:rsid w:val="00CE3A08"/>
    <w:rsid w:val="00CE3A8B"/>
    <w:rsid w:val="00CE3BE4"/>
    <w:rsid w:val="00CE3E5C"/>
    <w:rsid w:val="00CE40CB"/>
    <w:rsid w:val="00CE42CE"/>
    <w:rsid w:val="00CE4493"/>
    <w:rsid w:val="00CE44A6"/>
    <w:rsid w:val="00CE46DF"/>
    <w:rsid w:val="00CE48B8"/>
    <w:rsid w:val="00CE490B"/>
    <w:rsid w:val="00CE490E"/>
    <w:rsid w:val="00CE491E"/>
    <w:rsid w:val="00CE492D"/>
    <w:rsid w:val="00CE4979"/>
    <w:rsid w:val="00CE49C3"/>
    <w:rsid w:val="00CE49EC"/>
    <w:rsid w:val="00CE4A72"/>
    <w:rsid w:val="00CE4A77"/>
    <w:rsid w:val="00CE4BE6"/>
    <w:rsid w:val="00CE4D8D"/>
    <w:rsid w:val="00CE509D"/>
    <w:rsid w:val="00CE50C1"/>
    <w:rsid w:val="00CE514B"/>
    <w:rsid w:val="00CE51FC"/>
    <w:rsid w:val="00CE522C"/>
    <w:rsid w:val="00CE529F"/>
    <w:rsid w:val="00CE52AD"/>
    <w:rsid w:val="00CE570F"/>
    <w:rsid w:val="00CE578B"/>
    <w:rsid w:val="00CE5A01"/>
    <w:rsid w:val="00CE5A32"/>
    <w:rsid w:val="00CE5BF9"/>
    <w:rsid w:val="00CE5D62"/>
    <w:rsid w:val="00CE5DD1"/>
    <w:rsid w:val="00CE5E3C"/>
    <w:rsid w:val="00CE5EF2"/>
    <w:rsid w:val="00CE5F11"/>
    <w:rsid w:val="00CE604F"/>
    <w:rsid w:val="00CE625C"/>
    <w:rsid w:val="00CE64A2"/>
    <w:rsid w:val="00CE6512"/>
    <w:rsid w:val="00CE66C7"/>
    <w:rsid w:val="00CE6743"/>
    <w:rsid w:val="00CE6762"/>
    <w:rsid w:val="00CE6988"/>
    <w:rsid w:val="00CE6992"/>
    <w:rsid w:val="00CE69D0"/>
    <w:rsid w:val="00CE69FB"/>
    <w:rsid w:val="00CE6A23"/>
    <w:rsid w:val="00CE6CAA"/>
    <w:rsid w:val="00CE6CAD"/>
    <w:rsid w:val="00CE6D36"/>
    <w:rsid w:val="00CE6D8A"/>
    <w:rsid w:val="00CE6F48"/>
    <w:rsid w:val="00CE6FC0"/>
    <w:rsid w:val="00CE728B"/>
    <w:rsid w:val="00CE75F5"/>
    <w:rsid w:val="00CE7780"/>
    <w:rsid w:val="00CE7846"/>
    <w:rsid w:val="00CE78ED"/>
    <w:rsid w:val="00CE7938"/>
    <w:rsid w:val="00CE7DA8"/>
    <w:rsid w:val="00CE7E5E"/>
    <w:rsid w:val="00CE7EA6"/>
    <w:rsid w:val="00CF003F"/>
    <w:rsid w:val="00CF03CD"/>
    <w:rsid w:val="00CF0478"/>
    <w:rsid w:val="00CF0A05"/>
    <w:rsid w:val="00CF0A48"/>
    <w:rsid w:val="00CF0A4E"/>
    <w:rsid w:val="00CF0B46"/>
    <w:rsid w:val="00CF0B74"/>
    <w:rsid w:val="00CF0B97"/>
    <w:rsid w:val="00CF0C77"/>
    <w:rsid w:val="00CF0D0C"/>
    <w:rsid w:val="00CF0E86"/>
    <w:rsid w:val="00CF0FB8"/>
    <w:rsid w:val="00CF1087"/>
    <w:rsid w:val="00CF1388"/>
    <w:rsid w:val="00CF16FD"/>
    <w:rsid w:val="00CF17A2"/>
    <w:rsid w:val="00CF19DF"/>
    <w:rsid w:val="00CF1E41"/>
    <w:rsid w:val="00CF1E69"/>
    <w:rsid w:val="00CF1F17"/>
    <w:rsid w:val="00CF2017"/>
    <w:rsid w:val="00CF21BC"/>
    <w:rsid w:val="00CF229D"/>
    <w:rsid w:val="00CF22E0"/>
    <w:rsid w:val="00CF24E1"/>
    <w:rsid w:val="00CF254F"/>
    <w:rsid w:val="00CF2649"/>
    <w:rsid w:val="00CF28A8"/>
    <w:rsid w:val="00CF28D3"/>
    <w:rsid w:val="00CF2996"/>
    <w:rsid w:val="00CF2A7F"/>
    <w:rsid w:val="00CF2AC6"/>
    <w:rsid w:val="00CF2BC7"/>
    <w:rsid w:val="00CF2C15"/>
    <w:rsid w:val="00CF2F94"/>
    <w:rsid w:val="00CF3099"/>
    <w:rsid w:val="00CF327F"/>
    <w:rsid w:val="00CF3400"/>
    <w:rsid w:val="00CF3501"/>
    <w:rsid w:val="00CF352D"/>
    <w:rsid w:val="00CF379E"/>
    <w:rsid w:val="00CF3CF2"/>
    <w:rsid w:val="00CF3EBC"/>
    <w:rsid w:val="00CF3F00"/>
    <w:rsid w:val="00CF3FA2"/>
    <w:rsid w:val="00CF4231"/>
    <w:rsid w:val="00CF43B0"/>
    <w:rsid w:val="00CF4553"/>
    <w:rsid w:val="00CF4628"/>
    <w:rsid w:val="00CF46ED"/>
    <w:rsid w:val="00CF480C"/>
    <w:rsid w:val="00CF49A5"/>
    <w:rsid w:val="00CF4A5B"/>
    <w:rsid w:val="00CF4A80"/>
    <w:rsid w:val="00CF4A9B"/>
    <w:rsid w:val="00CF4C27"/>
    <w:rsid w:val="00CF4CC5"/>
    <w:rsid w:val="00CF4D87"/>
    <w:rsid w:val="00CF4F9B"/>
    <w:rsid w:val="00CF5152"/>
    <w:rsid w:val="00CF53CF"/>
    <w:rsid w:val="00CF5447"/>
    <w:rsid w:val="00CF57AA"/>
    <w:rsid w:val="00CF5A38"/>
    <w:rsid w:val="00CF5C6F"/>
    <w:rsid w:val="00CF5E1B"/>
    <w:rsid w:val="00CF5EEA"/>
    <w:rsid w:val="00CF613E"/>
    <w:rsid w:val="00CF618C"/>
    <w:rsid w:val="00CF61FC"/>
    <w:rsid w:val="00CF62F3"/>
    <w:rsid w:val="00CF63D3"/>
    <w:rsid w:val="00CF6527"/>
    <w:rsid w:val="00CF652A"/>
    <w:rsid w:val="00CF6636"/>
    <w:rsid w:val="00CF688D"/>
    <w:rsid w:val="00CF69F0"/>
    <w:rsid w:val="00CF6AF2"/>
    <w:rsid w:val="00CF6CB6"/>
    <w:rsid w:val="00CF6DFC"/>
    <w:rsid w:val="00CF6EDF"/>
    <w:rsid w:val="00CF708D"/>
    <w:rsid w:val="00CF7153"/>
    <w:rsid w:val="00CF71F3"/>
    <w:rsid w:val="00CF7227"/>
    <w:rsid w:val="00CF7241"/>
    <w:rsid w:val="00CF73A1"/>
    <w:rsid w:val="00CF74C1"/>
    <w:rsid w:val="00CF7731"/>
    <w:rsid w:val="00CF781D"/>
    <w:rsid w:val="00CF7ADB"/>
    <w:rsid w:val="00CF7B35"/>
    <w:rsid w:val="00CF7CDE"/>
    <w:rsid w:val="00CF7D2E"/>
    <w:rsid w:val="00CF7DC1"/>
    <w:rsid w:val="00D000BE"/>
    <w:rsid w:val="00D001BC"/>
    <w:rsid w:val="00D00314"/>
    <w:rsid w:val="00D00328"/>
    <w:rsid w:val="00D00443"/>
    <w:rsid w:val="00D0072B"/>
    <w:rsid w:val="00D00795"/>
    <w:rsid w:val="00D009AE"/>
    <w:rsid w:val="00D00B58"/>
    <w:rsid w:val="00D00B65"/>
    <w:rsid w:val="00D00C10"/>
    <w:rsid w:val="00D00EC8"/>
    <w:rsid w:val="00D01293"/>
    <w:rsid w:val="00D013A0"/>
    <w:rsid w:val="00D013A4"/>
    <w:rsid w:val="00D014A7"/>
    <w:rsid w:val="00D01506"/>
    <w:rsid w:val="00D0153E"/>
    <w:rsid w:val="00D0175D"/>
    <w:rsid w:val="00D017EE"/>
    <w:rsid w:val="00D01919"/>
    <w:rsid w:val="00D01968"/>
    <w:rsid w:val="00D01AD1"/>
    <w:rsid w:val="00D01C1F"/>
    <w:rsid w:val="00D01D65"/>
    <w:rsid w:val="00D01FF0"/>
    <w:rsid w:val="00D02045"/>
    <w:rsid w:val="00D02067"/>
    <w:rsid w:val="00D020B8"/>
    <w:rsid w:val="00D021E3"/>
    <w:rsid w:val="00D02514"/>
    <w:rsid w:val="00D028E2"/>
    <w:rsid w:val="00D02AD7"/>
    <w:rsid w:val="00D02B56"/>
    <w:rsid w:val="00D0325A"/>
    <w:rsid w:val="00D033A3"/>
    <w:rsid w:val="00D03552"/>
    <w:rsid w:val="00D0357F"/>
    <w:rsid w:val="00D03778"/>
    <w:rsid w:val="00D037F6"/>
    <w:rsid w:val="00D038DB"/>
    <w:rsid w:val="00D039C8"/>
    <w:rsid w:val="00D03A23"/>
    <w:rsid w:val="00D03A2E"/>
    <w:rsid w:val="00D03AA4"/>
    <w:rsid w:val="00D03E7C"/>
    <w:rsid w:val="00D03F1D"/>
    <w:rsid w:val="00D03F30"/>
    <w:rsid w:val="00D03F7B"/>
    <w:rsid w:val="00D042F4"/>
    <w:rsid w:val="00D0460C"/>
    <w:rsid w:val="00D046FA"/>
    <w:rsid w:val="00D04707"/>
    <w:rsid w:val="00D04A28"/>
    <w:rsid w:val="00D04A45"/>
    <w:rsid w:val="00D04E85"/>
    <w:rsid w:val="00D04FD9"/>
    <w:rsid w:val="00D051FE"/>
    <w:rsid w:val="00D05832"/>
    <w:rsid w:val="00D058C2"/>
    <w:rsid w:val="00D05B59"/>
    <w:rsid w:val="00D05BB1"/>
    <w:rsid w:val="00D05BD5"/>
    <w:rsid w:val="00D05D16"/>
    <w:rsid w:val="00D05D1A"/>
    <w:rsid w:val="00D05E45"/>
    <w:rsid w:val="00D05F1A"/>
    <w:rsid w:val="00D05FCD"/>
    <w:rsid w:val="00D060B2"/>
    <w:rsid w:val="00D061ED"/>
    <w:rsid w:val="00D0624E"/>
    <w:rsid w:val="00D06308"/>
    <w:rsid w:val="00D065B5"/>
    <w:rsid w:val="00D066DC"/>
    <w:rsid w:val="00D066DE"/>
    <w:rsid w:val="00D067AA"/>
    <w:rsid w:val="00D067CC"/>
    <w:rsid w:val="00D06BCC"/>
    <w:rsid w:val="00D06BEC"/>
    <w:rsid w:val="00D06C37"/>
    <w:rsid w:val="00D06C5B"/>
    <w:rsid w:val="00D06CA3"/>
    <w:rsid w:val="00D06DCD"/>
    <w:rsid w:val="00D06F66"/>
    <w:rsid w:val="00D06FDC"/>
    <w:rsid w:val="00D0702B"/>
    <w:rsid w:val="00D072AB"/>
    <w:rsid w:val="00D072FF"/>
    <w:rsid w:val="00D0739E"/>
    <w:rsid w:val="00D076E7"/>
    <w:rsid w:val="00D0794E"/>
    <w:rsid w:val="00D07C87"/>
    <w:rsid w:val="00D07DD1"/>
    <w:rsid w:val="00D07E2E"/>
    <w:rsid w:val="00D103A5"/>
    <w:rsid w:val="00D106F3"/>
    <w:rsid w:val="00D107B4"/>
    <w:rsid w:val="00D109B9"/>
    <w:rsid w:val="00D10A57"/>
    <w:rsid w:val="00D10B42"/>
    <w:rsid w:val="00D10D42"/>
    <w:rsid w:val="00D10F3C"/>
    <w:rsid w:val="00D10FBF"/>
    <w:rsid w:val="00D1109B"/>
    <w:rsid w:val="00D110B1"/>
    <w:rsid w:val="00D11146"/>
    <w:rsid w:val="00D1134E"/>
    <w:rsid w:val="00D11372"/>
    <w:rsid w:val="00D11414"/>
    <w:rsid w:val="00D11505"/>
    <w:rsid w:val="00D1164E"/>
    <w:rsid w:val="00D116AE"/>
    <w:rsid w:val="00D11A31"/>
    <w:rsid w:val="00D11C47"/>
    <w:rsid w:val="00D11CF5"/>
    <w:rsid w:val="00D11F61"/>
    <w:rsid w:val="00D121C9"/>
    <w:rsid w:val="00D12263"/>
    <w:rsid w:val="00D123D5"/>
    <w:rsid w:val="00D12407"/>
    <w:rsid w:val="00D12413"/>
    <w:rsid w:val="00D12476"/>
    <w:rsid w:val="00D127E3"/>
    <w:rsid w:val="00D1291C"/>
    <w:rsid w:val="00D1291D"/>
    <w:rsid w:val="00D12A33"/>
    <w:rsid w:val="00D12A94"/>
    <w:rsid w:val="00D12B20"/>
    <w:rsid w:val="00D12B4F"/>
    <w:rsid w:val="00D12BBE"/>
    <w:rsid w:val="00D12CB3"/>
    <w:rsid w:val="00D12FCB"/>
    <w:rsid w:val="00D1302C"/>
    <w:rsid w:val="00D1303B"/>
    <w:rsid w:val="00D13045"/>
    <w:rsid w:val="00D13166"/>
    <w:rsid w:val="00D13312"/>
    <w:rsid w:val="00D13353"/>
    <w:rsid w:val="00D13571"/>
    <w:rsid w:val="00D1357A"/>
    <w:rsid w:val="00D135B0"/>
    <w:rsid w:val="00D13671"/>
    <w:rsid w:val="00D138C8"/>
    <w:rsid w:val="00D13C99"/>
    <w:rsid w:val="00D13EED"/>
    <w:rsid w:val="00D14175"/>
    <w:rsid w:val="00D14231"/>
    <w:rsid w:val="00D14363"/>
    <w:rsid w:val="00D14392"/>
    <w:rsid w:val="00D144FA"/>
    <w:rsid w:val="00D14595"/>
    <w:rsid w:val="00D145C9"/>
    <w:rsid w:val="00D145D5"/>
    <w:rsid w:val="00D14CCA"/>
    <w:rsid w:val="00D14E7C"/>
    <w:rsid w:val="00D14F3D"/>
    <w:rsid w:val="00D1502F"/>
    <w:rsid w:val="00D15130"/>
    <w:rsid w:val="00D151A3"/>
    <w:rsid w:val="00D154CC"/>
    <w:rsid w:val="00D154DC"/>
    <w:rsid w:val="00D15688"/>
    <w:rsid w:val="00D15809"/>
    <w:rsid w:val="00D15CDF"/>
    <w:rsid w:val="00D15E7F"/>
    <w:rsid w:val="00D15FF9"/>
    <w:rsid w:val="00D1601A"/>
    <w:rsid w:val="00D1609C"/>
    <w:rsid w:val="00D160A0"/>
    <w:rsid w:val="00D1615B"/>
    <w:rsid w:val="00D16258"/>
    <w:rsid w:val="00D166FC"/>
    <w:rsid w:val="00D16786"/>
    <w:rsid w:val="00D16A28"/>
    <w:rsid w:val="00D16A6C"/>
    <w:rsid w:val="00D16AEC"/>
    <w:rsid w:val="00D16B75"/>
    <w:rsid w:val="00D16BF4"/>
    <w:rsid w:val="00D16D9E"/>
    <w:rsid w:val="00D16E1E"/>
    <w:rsid w:val="00D16EDC"/>
    <w:rsid w:val="00D1702F"/>
    <w:rsid w:val="00D170A4"/>
    <w:rsid w:val="00D17107"/>
    <w:rsid w:val="00D1713F"/>
    <w:rsid w:val="00D17352"/>
    <w:rsid w:val="00D17627"/>
    <w:rsid w:val="00D17689"/>
    <w:rsid w:val="00D178B2"/>
    <w:rsid w:val="00D178FB"/>
    <w:rsid w:val="00D17A93"/>
    <w:rsid w:val="00D17D5F"/>
    <w:rsid w:val="00D20018"/>
    <w:rsid w:val="00D20101"/>
    <w:rsid w:val="00D20584"/>
    <w:rsid w:val="00D2076D"/>
    <w:rsid w:val="00D208F7"/>
    <w:rsid w:val="00D209B0"/>
    <w:rsid w:val="00D20D1B"/>
    <w:rsid w:val="00D20E20"/>
    <w:rsid w:val="00D20E40"/>
    <w:rsid w:val="00D20EB0"/>
    <w:rsid w:val="00D20F1D"/>
    <w:rsid w:val="00D2126C"/>
    <w:rsid w:val="00D212EC"/>
    <w:rsid w:val="00D21316"/>
    <w:rsid w:val="00D21680"/>
    <w:rsid w:val="00D2170F"/>
    <w:rsid w:val="00D218C2"/>
    <w:rsid w:val="00D21917"/>
    <w:rsid w:val="00D219AB"/>
    <w:rsid w:val="00D21A94"/>
    <w:rsid w:val="00D21B03"/>
    <w:rsid w:val="00D21B28"/>
    <w:rsid w:val="00D21E24"/>
    <w:rsid w:val="00D21EF1"/>
    <w:rsid w:val="00D21F20"/>
    <w:rsid w:val="00D220A2"/>
    <w:rsid w:val="00D22324"/>
    <w:rsid w:val="00D2294F"/>
    <w:rsid w:val="00D22B8A"/>
    <w:rsid w:val="00D22BD1"/>
    <w:rsid w:val="00D22CD5"/>
    <w:rsid w:val="00D22F36"/>
    <w:rsid w:val="00D22FF0"/>
    <w:rsid w:val="00D23141"/>
    <w:rsid w:val="00D2314E"/>
    <w:rsid w:val="00D231A8"/>
    <w:rsid w:val="00D2326C"/>
    <w:rsid w:val="00D232CB"/>
    <w:rsid w:val="00D232EE"/>
    <w:rsid w:val="00D23345"/>
    <w:rsid w:val="00D2345B"/>
    <w:rsid w:val="00D236BB"/>
    <w:rsid w:val="00D2384A"/>
    <w:rsid w:val="00D2385C"/>
    <w:rsid w:val="00D23916"/>
    <w:rsid w:val="00D23931"/>
    <w:rsid w:val="00D23A4D"/>
    <w:rsid w:val="00D23B7C"/>
    <w:rsid w:val="00D23E25"/>
    <w:rsid w:val="00D23FD1"/>
    <w:rsid w:val="00D24002"/>
    <w:rsid w:val="00D240E9"/>
    <w:rsid w:val="00D24190"/>
    <w:rsid w:val="00D2449C"/>
    <w:rsid w:val="00D24589"/>
    <w:rsid w:val="00D245B6"/>
    <w:rsid w:val="00D249DE"/>
    <w:rsid w:val="00D24AED"/>
    <w:rsid w:val="00D24D92"/>
    <w:rsid w:val="00D24E81"/>
    <w:rsid w:val="00D24EDC"/>
    <w:rsid w:val="00D24F42"/>
    <w:rsid w:val="00D2504D"/>
    <w:rsid w:val="00D253C3"/>
    <w:rsid w:val="00D25691"/>
    <w:rsid w:val="00D25738"/>
    <w:rsid w:val="00D2585B"/>
    <w:rsid w:val="00D25A2F"/>
    <w:rsid w:val="00D25BC7"/>
    <w:rsid w:val="00D25C67"/>
    <w:rsid w:val="00D25CAB"/>
    <w:rsid w:val="00D25F7D"/>
    <w:rsid w:val="00D25FD0"/>
    <w:rsid w:val="00D25FFF"/>
    <w:rsid w:val="00D2601B"/>
    <w:rsid w:val="00D261CE"/>
    <w:rsid w:val="00D264A8"/>
    <w:rsid w:val="00D267B9"/>
    <w:rsid w:val="00D26B26"/>
    <w:rsid w:val="00D26BA0"/>
    <w:rsid w:val="00D26CA9"/>
    <w:rsid w:val="00D26D49"/>
    <w:rsid w:val="00D26F51"/>
    <w:rsid w:val="00D27080"/>
    <w:rsid w:val="00D27335"/>
    <w:rsid w:val="00D27399"/>
    <w:rsid w:val="00D27640"/>
    <w:rsid w:val="00D27740"/>
    <w:rsid w:val="00D2790C"/>
    <w:rsid w:val="00D27A38"/>
    <w:rsid w:val="00D27ACB"/>
    <w:rsid w:val="00D27D9A"/>
    <w:rsid w:val="00D27DEF"/>
    <w:rsid w:val="00D27E7B"/>
    <w:rsid w:val="00D27ECC"/>
    <w:rsid w:val="00D27FDA"/>
    <w:rsid w:val="00D30137"/>
    <w:rsid w:val="00D3017D"/>
    <w:rsid w:val="00D30654"/>
    <w:rsid w:val="00D30924"/>
    <w:rsid w:val="00D30B6F"/>
    <w:rsid w:val="00D30DBA"/>
    <w:rsid w:val="00D30EE3"/>
    <w:rsid w:val="00D31169"/>
    <w:rsid w:val="00D31387"/>
    <w:rsid w:val="00D31405"/>
    <w:rsid w:val="00D315B4"/>
    <w:rsid w:val="00D316D2"/>
    <w:rsid w:val="00D31885"/>
    <w:rsid w:val="00D3194D"/>
    <w:rsid w:val="00D319C1"/>
    <w:rsid w:val="00D31C02"/>
    <w:rsid w:val="00D31CF9"/>
    <w:rsid w:val="00D31DA1"/>
    <w:rsid w:val="00D31DE4"/>
    <w:rsid w:val="00D31E00"/>
    <w:rsid w:val="00D31E0D"/>
    <w:rsid w:val="00D32036"/>
    <w:rsid w:val="00D322E9"/>
    <w:rsid w:val="00D324D9"/>
    <w:rsid w:val="00D3250F"/>
    <w:rsid w:val="00D32645"/>
    <w:rsid w:val="00D32802"/>
    <w:rsid w:val="00D329A4"/>
    <w:rsid w:val="00D32A0C"/>
    <w:rsid w:val="00D32A79"/>
    <w:rsid w:val="00D32D4B"/>
    <w:rsid w:val="00D32F19"/>
    <w:rsid w:val="00D332BF"/>
    <w:rsid w:val="00D33344"/>
    <w:rsid w:val="00D3358D"/>
    <w:rsid w:val="00D33615"/>
    <w:rsid w:val="00D3379F"/>
    <w:rsid w:val="00D33803"/>
    <w:rsid w:val="00D33A61"/>
    <w:rsid w:val="00D33B19"/>
    <w:rsid w:val="00D33BBF"/>
    <w:rsid w:val="00D33E52"/>
    <w:rsid w:val="00D33F64"/>
    <w:rsid w:val="00D33F73"/>
    <w:rsid w:val="00D33FE7"/>
    <w:rsid w:val="00D340BD"/>
    <w:rsid w:val="00D3427E"/>
    <w:rsid w:val="00D34348"/>
    <w:rsid w:val="00D34589"/>
    <w:rsid w:val="00D34A79"/>
    <w:rsid w:val="00D34B3E"/>
    <w:rsid w:val="00D34B73"/>
    <w:rsid w:val="00D34CD1"/>
    <w:rsid w:val="00D34D16"/>
    <w:rsid w:val="00D34E0C"/>
    <w:rsid w:val="00D3520E"/>
    <w:rsid w:val="00D35223"/>
    <w:rsid w:val="00D354FC"/>
    <w:rsid w:val="00D3584B"/>
    <w:rsid w:val="00D35A03"/>
    <w:rsid w:val="00D35BAA"/>
    <w:rsid w:val="00D35BC2"/>
    <w:rsid w:val="00D35F09"/>
    <w:rsid w:val="00D35F11"/>
    <w:rsid w:val="00D36018"/>
    <w:rsid w:val="00D3608E"/>
    <w:rsid w:val="00D360EF"/>
    <w:rsid w:val="00D361CB"/>
    <w:rsid w:val="00D36247"/>
    <w:rsid w:val="00D36354"/>
    <w:rsid w:val="00D364BA"/>
    <w:rsid w:val="00D36610"/>
    <w:rsid w:val="00D36691"/>
    <w:rsid w:val="00D3678C"/>
    <w:rsid w:val="00D367F5"/>
    <w:rsid w:val="00D3681C"/>
    <w:rsid w:val="00D3695F"/>
    <w:rsid w:val="00D36A47"/>
    <w:rsid w:val="00D36B00"/>
    <w:rsid w:val="00D36C96"/>
    <w:rsid w:val="00D37041"/>
    <w:rsid w:val="00D3709E"/>
    <w:rsid w:val="00D370F7"/>
    <w:rsid w:val="00D3713F"/>
    <w:rsid w:val="00D37259"/>
    <w:rsid w:val="00D3728E"/>
    <w:rsid w:val="00D37302"/>
    <w:rsid w:val="00D373D1"/>
    <w:rsid w:val="00D37456"/>
    <w:rsid w:val="00D3795C"/>
    <w:rsid w:val="00D37A7E"/>
    <w:rsid w:val="00D4002E"/>
    <w:rsid w:val="00D40095"/>
    <w:rsid w:val="00D400E7"/>
    <w:rsid w:val="00D4014D"/>
    <w:rsid w:val="00D40187"/>
    <w:rsid w:val="00D4024E"/>
    <w:rsid w:val="00D40263"/>
    <w:rsid w:val="00D403B2"/>
    <w:rsid w:val="00D40431"/>
    <w:rsid w:val="00D40596"/>
    <w:rsid w:val="00D406AC"/>
    <w:rsid w:val="00D40802"/>
    <w:rsid w:val="00D4098B"/>
    <w:rsid w:val="00D40B19"/>
    <w:rsid w:val="00D410A9"/>
    <w:rsid w:val="00D41162"/>
    <w:rsid w:val="00D411F3"/>
    <w:rsid w:val="00D411F9"/>
    <w:rsid w:val="00D4163A"/>
    <w:rsid w:val="00D41842"/>
    <w:rsid w:val="00D419C1"/>
    <w:rsid w:val="00D41BAC"/>
    <w:rsid w:val="00D41BE9"/>
    <w:rsid w:val="00D41C1D"/>
    <w:rsid w:val="00D41C46"/>
    <w:rsid w:val="00D41C81"/>
    <w:rsid w:val="00D41D51"/>
    <w:rsid w:val="00D41F7A"/>
    <w:rsid w:val="00D4201F"/>
    <w:rsid w:val="00D42266"/>
    <w:rsid w:val="00D423E6"/>
    <w:rsid w:val="00D42499"/>
    <w:rsid w:val="00D427A5"/>
    <w:rsid w:val="00D428E1"/>
    <w:rsid w:val="00D42A81"/>
    <w:rsid w:val="00D42D9C"/>
    <w:rsid w:val="00D42F2F"/>
    <w:rsid w:val="00D42F9E"/>
    <w:rsid w:val="00D42FA5"/>
    <w:rsid w:val="00D43233"/>
    <w:rsid w:val="00D4324D"/>
    <w:rsid w:val="00D43302"/>
    <w:rsid w:val="00D43464"/>
    <w:rsid w:val="00D43573"/>
    <w:rsid w:val="00D435D6"/>
    <w:rsid w:val="00D436E3"/>
    <w:rsid w:val="00D438DA"/>
    <w:rsid w:val="00D439CA"/>
    <w:rsid w:val="00D43CA8"/>
    <w:rsid w:val="00D43CF3"/>
    <w:rsid w:val="00D43E5E"/>
    <w:rsid w:val="00D43ED7"/>
    <w:rsid w:val="00D43EF5"/>
    <w:rsid w:val="00D43F6E"/>
    <w:rsid w:val="00D4424B"/>
    <w:rsid w:val="00D44291"/>
    <w:rsid w:val="00D44414"/>
    <w:rsid w:val="00D44604"/>
    <w:rsid w:val="00D44971"/>
    <w:rsid w:val="00D44A1C"/>
    <w:rsid w:val="00D44D4B"/>
    <w:rsid w:val="00D44E1C"/>
    <w:rsid w:val="00D44E8A"/>
    <w:rsid w:val="00D450C1"/>
    <w:rsid w:val="00D45114"/>
    <w:rsid w:val="00D45265"/>
    <w:rsid w:val="00D452A6"/>
    <w:rsid w:val="00D45382"/>
    <w:rsid w:val="00D45479"/>
    <w:rsid w:val="00D4548F"/>
    <w:rsid w:val="00D455C9"/>
    <w:rsid w:val="00D455CE"/>
    <w:rsid w:val="00D455F1"/>
    <w:rsid w:val="00D4571B"/>
    <w:rsid w:val="00D45743"/>
    <w:rsid w:val="00D457AB"/>
    <w:rsid w:val="00D45832"/>
    <w:rsid w:val="00D459E0"/>
    <w:rsid w:val="00D45A6C"/>
    <w:rsid w:val="00D45BE6"/>
    <w:rsid w:val="00D45C74"/>
    <w:rsid w:val="00D45DFB"/>
    <w:rsid w:val="00D45E32"/>
    <w:rsid w:val="00D45FE7"/>
    <w:rsid w:val="00D46007"/>
    <w:rsid w:val="00D46090"/>
    <w:rsid w:val="00D460C8"/>
    <w:rsid w:val="00D4647A"/>
    <w:rsid w:val="00D4650D"/>
    <w:rsid w:val="00D468FE"/>
    <w:rsid w:val="00D46B51"/>
    <w:rsid w:val="00D46D23"/>
    <w:rsid w:val="00D46F92"/>
    <w:rsid w:val="00D4718E"/>
    <w:rsid w:val="00D472E6"/>
    <w:rsid w:val="00D473A6"/>
    <w:rsid w:val="00D475F4"/>
    <w:rsid w:val="00D475FC"/>
    <w:rsid w:val="00D4764D"/>
    <w:rsid w:val="00D47702"/>
    <w:rsid w:val="00D478F9"/>
    <w:rsid w:val="00D478FD"/>
    <w:rsid w:val="00D47B70"/>
    <w:rsid w:val="00D47C8D"/>
    <w:rsid w:val="00D47D14"/>
    <w:rsid w:val="00D47D23"/>
    <w:rsid w:val="00D47D71"/>
    <w:rsid w:val="00D47F20"/>
    <w:rsid w:val="00D500A3"/>
    <w:rsid w:val="00D500B3"/>
    <w:rsid w:val="00D50A4D"/>
    <w:rsid w:val="00D50ACE"/>
    <w:rsid w:val="00D50B74"/>
    <w:rsid w:val="00D50D6E"/>
    <w:rsid w:val="00D50D90"/>
    <w:rsid w:val="00D50E20"/>
    <w:rsid w:val="00D51154"/>
    <w:rsid w:val="00D512DE"/>
    <w:rsid w:val="00D51336"/>
    <w:rsid w:val="00D514E8"/>
    <w:rsid w:val="00D515C3"/>
    <w:rsid w:val="00D517BC"/>
    <w:rsid w:val="00D5183C"/>
    <w:rsid w:val="00D518FD"/>
    <w:rsid w:val="00D51974"/>
    <w:rsid w:val="00D51D42"/>
    <w:rsid w:val="00D52120"/>
    <w:rsid w:val="00D52308"/>
    <w:rsid w:val="00D52421"/>
    <w:rsid w:val="00D524D8"/>
    <w:rsid w:val="00D526DB"/>
    <w:rsid w:val="00D52C82"/>
    <w:rsid w:val="00D52F64"/>
    <w:rsid w:val="00D5314D"/>
    <w:rsid w:val="00D53198"/>
    <w:rsid w:val="00D532E9"/>
    <w:rsid w:val="00D53349"/>
    <w:rsid w:val="00D537B7"/>
    <w:rsid w:val="00D5382E"/>
    <w:rsid w:val="00D53898"/>
    <w:rsid w:val="00D53A75"/>
    <w:rsid w:val="00D53C59"/>
    <w:rsid w:val="00D53D5E"/>
    <w:rsid w:val="00D53ED1"/>
    <w:rsid w:val="00D53F33"/>
    <w:rsid w:val="00D53F68"/>
    <w:rsid w:val="00D53FA9"/>
    <w:rsid w:val="00D540C4"/>
    <w:rsid w:val="00D54165"/>
    <w:rsid w:val="00D541A2"/>
    <w:rsid w:val="00D54365"/>
    <w:rsid w:val="00D5436C"/>
    <w:rsid w:val="00D543E2"/>
    <w:rsid w:val="00D54404"/>
    <w:rsid w:val="00D546B3"/>
    <w:rsid w:val="00D547B2"/>
    <w:rsid w:val="00D54908"/>
    <w:rsid w:val="00D54954"/>
    <w:rsid w:val="00D54F10"/>
    <w:rsid w:val="00D54F38"/>
    <w:rsid w:val="00D55016"/>
    <w:rsid w:val="00D55023"/>
    <w:rsid w:val="00D55463"/>
    <w:rsid w:val="00D5557F"/>
    <w:rsid w:val="00D5584B"/>
    <w:rsid w:val="00D558B0"/>
    <w:rsid w:val="00D55980"/>
    <w:rsid w:val="00D55A3D"/>
    <w:rsid w:val="00D55CBF"/>
    <w:rsid w:val="00D55D3D"/>
    <w:rsid w:val="00D55D56"/>
    <w:rsid w:val="00D55F4B"/>
    <w:rsid w:val="00D55F57"/>
    <w:rsid w:val="00D56389"/>
    <w:rsid w:val="00D5674A"/>
    <w:rsid w:val="00D567A3"/>
    <w:rsid w:val="00D56AB7"/>
    <w:rsid w:val="00D56D08"/>
    <w:rsid w:val="00D56D94"/>
    <w:rsid w:val="00D56E11"/>
    <w:rsid w:val="00D5707A"/>
    <w:rsid w:val="00D57106"/>
    <w:rsid w:val="00D5710F"/>
    <w:rsid w:val="00D5711E"/>
    <w:rsid w:val="00D57254"/>
    <w:rsid w:val="00D5728D"/>
    <w:rsid w:val="00D572FD"/>
    <w:rsid w:val="00D57341"/>
    <w:rsid w:val="00D573D5"/>
    <w:rsid w:val="00D574EC"/>
    <w:rsid w:val="00D57575"/>
    <w:rsid w:val="00D5762A"/>
    <w:rsid w:val="00D5771F"/>
    <w:rsid w:val="00D57AE6"/>
    <w:rsid w:val="00D57C27"/>
    <w:rsid w:val="00D57C32"/>
    <w:rsid w:val="00D57CDC"/>
    <w:rsid w:val="00D57D2F"/>
    <w:rsid w:val="00D57D49"/>
    <w:rsid w:val="00D57D51"/>
    <w:rsid w:val="00D57E1B"/>
    <w:rsid w:val="00D57F51"/>
    <w:rsid w:val="00D600E0"/>
    <w:rsid w:val="00D6021C"/>
    <w:rsid w:val="00D602BE"/>
    <w:rsid w:val="00D603D3"/>
    <w:rsid w:val="00D60435"/>
    <w:rsid w:val="00D60564"/>
    <w:rsid w:val="00D6070F"/>
    <w:rsid w:val="00D60854"/>
    <w:rsid w:val="00D6095B"/>
    <w:rsid w:val="00D60AF7"/>
    <w:rsid w:val="00D60B8F"/>
    <w:rsid w:val="00D60BD1"/>
    <w:rsid w:val="00D60C59"/>
    <w:rsid w:val="00D60CAE"/>
    <w:rsid w:val="00D60D4C"/>
    <w:rsid w:val="00D60D6C"/>
    <w:rsid w:val="00D61099"/>
    <w:rsid w:val="00D610C9"/>
    <w:rsid w:val="00D611AB"/>
    <w:rsid w:val="00D6121F"/>
    <w:rsid w:val="00D6136B"/>
    <w:rsid w:val="00D61489"/>
    <w:rsid w:val="00D61694"/>
    <w:rsid w:val="00D61A71"/>
    <w:rsid w:val="00D61D98"/>
    <w:rsid w:val="00D61E03"/>
    <w:rsid w:val="00D6202E"/>
    <w:rsid w:val="00D623B0"/>
    <w:rsid w:val="00D62570"/>
    <w:rsid w:val="00D62760"/>
    <w:rsid w:val="00D6284D"/>
    <w:rsid w:val="00D628ED"/>
    <w:rsid w:val="00D6298B"/>
    <w:rsid w:val="00D629E5"/>
    <w:rsid w:val="00D62AAF"/>
    <w:rsid w:val="00D62BCC"/>
    <w:rsid w:val="00D62C0D"/>
    <w:rsid w:val="00D62C42"/>
    <w:rsid w:val="00D62FDF"/>
    <w:rsid w:val="00D6309D"/>
    <w:rsid w:val="00D63104"/>
    <w:rsid w:val="00D631B9"/>
    <w:rsid w:val="00D6321C"/>
    <w:rsid w:val="00D63358"/>
    <w:rsid w:val="00D635CF"/>
    <w:rsid w:val="00D63609"/>
    <w:rsid w:val="00D63AED"/>
    <w:rsid w:val="00D63AF3"/>
    <w:rsid w:val="00D63EEF"/>
    <w:rsid w:val="00D641D8"/>
    <w:rsid w:val="00D641F4"/>
    <w:rsid w:val="00D64219"/>
    <w:rsid w:val="00D64348"/>
    <w:rsid w:val="00D6441F"/>
    <w:rsid w:val="00D644C1"/>
    <w:rsid w:val="00D6462C"/>
    <w:rsid w:val="00D64782"/>
    <w:rsid w:val="00D647D9"/>
    <w:rsid w:val="00D64883"/>
    <w:rsid w:val="00D648C1"/>
    <w:rsid w:val="00D648EF"/>
    <w:rsid w:val="00D64912"/>
    <w:rsid w:val="00D64B1F"/>
    <w:rsid w:val="00D64B2C"/>
    <w:rsid w:val="00D64B50"/>
    <w:rsid w:val="00D64F92"/>
    <w:rsid w:val="00D65000"/>
    <w:rsid w:val="00D6506B"/>
    <w:rsid w:val="00D6566C"/>
    <w:rsid w:val="00D657A5"/>
    <w:rsid w:val="00D65B0D"/>
    <w:rsid w:val="00D65B2D"/>
    <w:rsid w:val="00D65BB8"/>
    <w:rsid w:val="00D65BF0"/>
    <w:rsid w:val="00D6602C"/>
    <w:rsid w:val="00D66048"/>
    <w:rsid w:val="00D66135"/>
    <w:rsid w:val="00D66454"/>
    <w:rsid w:val="00D664AE"/>
    <w:rsid w:val="00D667C2"/>
    <w:rsid w:val="00D668C9"/>
    <w:rsid w:val="00D669F9"/>
    <w:rsid w:val="00D66C26"/>
    <w:rsid w:val="00D66D80"/>
    <w:rsid w:val="00D66EBB"/>
    <w:rsid w:val="00D66EF3"/>
    <w:rsid w:val="00D672A4"/>
    <w:rsid w:val="00D672CE"/>
    <w:rsid w:val="00D67328"/>
    <w:rsid w:val="00D6732A"/>
    <w:rsid w:val="00D6759A"/>
    <w:rsid w:val="00D675F7"/>
    <w:rsid w:val="00D6793F"/>
    <w:rsid w:val="00D679DB"/>
    <w:rsid w:val="00D67A74"/>
    <w:rsid w:val="00D67AC8"/>
    <w:rsid w:val="00D67B1D"/>
    <w:rsid w:val="00D67D1A"/>
    <w:rsid w:val="00D67E83"/>
    <w:rsid w:val="00D67ED8"/>
    <w:rsid w:val="00D701B7"/>
    <w:rsid w:val="00D70418"/>
    <w:rsid w:val="00D70452"/>
    <w:rsid w:val="00D7054B"/>
    <w:rsid w:val="00D7069B"/>
    <w:rsid w:val="00D7069D"/>
    <w:rsid w:val="00D7074B"/>
    <w:rsid w:val="00D70791"/>
    <w:rsid w:val="00D707C5"/>
    <w:rsid w:val="00D7085E"/>
    <w:rsid w:val="00D708D4"/>
    <w:rsid w:val="00D708E6"/>
    <w:rsid w:val="00D70958"/>
    <w:rsid w:val="00D709AB"/>
    <w:rsid w:val="00D709D9"/>
    <w:rsid w:val="00D70B4B"/>
    <w:rsid w:val="00D70D4B"/>
    <w:rsid w:val="00D70DA2"/>
    <w:rsid w:val="00D70DD3"/>
    <w:rsid w:val="00D70E91"/>
    <w:rsid w:val="00D71006"/>
    <w:rsid w:val="00D7102B"/>
    <w:rsid w:val="00D71154"/>
    <w:rsid w:val="00D71294"/>
    <w:rsid w:val="00D713B3"/>
    <w:rsid w:val="00D713D5"/>
    <w:rsid w:val="00D71523"/>
    <w:rsid w:val="00D71725"/>
    <w:rsid w:val="00D717D2"/>
    <w:rsid w:val="00D718E5"/>
    <w:rsid w:val="00D71926"/>
    <w:rsid w:val="00D71A52"/>
    <w:rsid w:val="00D71A82"/>
    <w:rsid w:val="00D71BAE"/>
    <w:rsid w:val="00D71BCC"/>
    <w:rsid w:val="00D71EFF"/>
    <w:rsid w:val="00D72138"/>
    <w:rsid w:val="00D724B0"/>
    <w:rsid w:val="00D72801"/>
    <w:rsid w:val="00D72811"/>
    <w:rsid w:val="00D728FE"/>
    <w:rsid w:val="00D729F2"/>
    <w:rsid w:val="00D72B97"/>
    <w:rsid w:val="00D72BAC"/>
    <w:rsid w:val="00D72C57"/>
    <w:rsid w:val="00D72DD5"/>
    <w:rsid w:val="00D72E7C"/>
    <w:rsid w:val="00D72F30"/>
    <w:rsid w:val="00D731D4"/>
    <w:rsid w:val="00D73470"/>
    <w:rsid w:val="00D734E0"/>
    <w:rsid w:val="00D73912"/>
    <w:rsid w:val="00D73A93"/>
    <w:rsid w:val="00D73E36"/>
    <w:rsid w:val="00D73E5E"/>
    <w:rsid w:val="00D73EF4"/>
    <w:rsid w:val="00D73FA1"/>
    <w:rsid w:val="00D74225"/>
    <w:rsid w:val="00D74499"/>
    <w:rsid w:val="00D746E0"/>
    <w:rsid w:val="00D74720"/>
    <w:rsid w:val="00D7474D"/>
    <w:rsid w:val="00D747D7"/>
    <w:rsid w:val="00D747F9"/>
    <w:rsid w:val="00D7482E"/>
    <w:rsid w:val="00D74B00"/>
    <w:rsid w:val="00D74DC3"/>
    <w:rsid w:val="00D74EE1"/>
    <w:rsid w:val="00D74F53"/>
    <w:rsid w:val="00D7534B"/>
    <w:rsid w:val="00D75403"/>
    <w:rsid w:val="00D75550"/>
    <w:rsid w:val="00D756AD"/>
    <w:rsid w:val="00D75C4F"/>
    <w:rsid w:val="00D763D8"/>
    <w:rsid w:val="00D76505"/>
    <w:rsid w:val="00D76510"/>
    <w:rsid w:val="00D765DF"/>
    <w:rsid w:val="00D7663E"/>
    <w:rsid w:val="00D76787"/>
    <w:rsid w:val="00D767B6"/>
    <w:rsid w:val="00D76B39"/>
    <w:rsid w:val="00D76C1E"/>
    <w:rsid w:val="00D76CB5"/>
    <w:rsid w:val="00D76D44"/>
    <w:rsid w:val="00D76DD7"/>
    <w:rsid w:val="00D77250"/>
    <w:rsid w:val="00D77322"/>
    <w:rsid w:val="00D77451"/>
    <w:rsid w:val="00D77576"/>
    <w:rsid w:val="00D77653"/>
    <w:rsid w:val="00D77698"/>
    <w:rsid w:val="00D77A01"/>
    <w:rsid w:val="00D77A13"/>
    <w:rsid w:val="00D77A29"/>
    <w:rsid w:val="00D77B16"/>
    <w:rsid w:val="00D77C28"/>
    <w:rsid w:val="00D77F1A"/>
    <w:rsid w:val="00D8029A"/>
    <w:rsid w:val="00D804D7"/>
    <w:rsid w:val="00D808ED"/>
    <w:rsid w:val="00D8090D"/>
    <w:rsid w:val="00D80944"/>
    <w:rsid w:val="00D809AD"/>
    <w:rsid w:val="00D80A58"/>
    <w:rsid w:val="00D80A8A"/>
    <w:rsid w:val="00D80C20"/>
    <w:rsid w:val="00D80D2D"/>
    <w:rsid w:val="00D80D55"/>
    <w:rsid w:val="00D80FF3"/>
    <w:rsid w:val="00D810B5"/>
    <w:rsid w:val="00D812EC"/>
    <w:rsid w:val="00D81474"/>
    <w:rsid w:val="00D8150B"/>
    <w:rsid w:val="00D817B8"/>
    <w:rsid w:val="00D8186C"/>
    <w:rsid w:val="00D81BB7"/>
    <w:rsid w:val="00D81BD6"/>
    <w:rsid w:val="00D81CD9"/>
    <w:rsid w:val="00D81CE9"/>
    <w:rsid w:val="00D81D8D"/>
    <w:rsid w:val="00D81E32"/>
    <w:rsid w:val="00D81EAC"/>
    <w:rsid w:val="00D81EAE"/>
    <w:rsid w:val="00D81F0F"/>
    <w:rsid w:val="00D81F57"/>
    <w:rsid w:val="00D822D7"/>
    <w:rsid w:val="00D8239C"/>
    <w:rsid w:val="00D824E2"/>
    <w:rsid w:val="00D82B5B"/>
    <w:rsid w:val="00D82D11"/>
    <w:rsid w:val="00D82DA7"/>
    <w:rsid w:val="00D82E21"/>
    <w:rsid w:val="00D82F36"/>
    <w:rsid w:val="00D82F4E"/>
    <w:rsid w:val="00D83184"/>
    <w:rsid w:val="00D83246"/>
    <w:rsid w:val="00D833F1"/>
    <w:rsid w:val="00D83426"/>
    <w:rsid w:val="00D83780"/>
    <w:rsid w:val="00D83A13"/>
    <w:rsid w:val="00D83DC8"/>
    <w:rsid w:val="00D83E30"/>
    <w:rsid w:val="00D83EDA"/>
    <w:rsid w:val="00D84088"/>
    <w:rsid w:val="00D843F0"/>
    <w:rsid w:val="00D8466D"/>
    <w:rsid w:val="00D84678"/>
    <w:rsid w:val="00D8475C"/>
    <w:rsid w:val="00D849A7"/>
    <w:rsid w:val="00D849C0"/>
    <w:rsid w:val="00D84A30"/>
    <w:rsid w:val="00D84A38"/>
    <w:rsid w:val="00D84AF4"/>
    <w:rsid w:val="00D84B1C"/>
    <w:rsid w:val="00D84B9B"/>
    <w:rsid w:val="00D84D26"/>
    <w:rsid w:val="00D84DC2"/>
    <w:rsid w:val="00D84ED6"/>
    <w:rsid w:val="00D84F3E"/>
    <w:rsid w:val="00D84F47"/>
    <w:rsid w:val="00D85078"/>
    <w:rsid w:val="00D8526E"/>
    <w:rsid w:val="00D852AF"/>
    <w:rsid w:val="00D8550B"/>
    <w:rsid w:val="00D855F0"/>
    <w:rsid w:val="00D8571D"/>
    <w:rsid w:val="00D85800"/>
    <w:rsid w:val="00D85847"/>
    <w:rsid w:val="00D85AF0"/>
    <w:rsid w:val="00D85BFE"/>
    <w:rsid w:val="00D85C07"/>
    <w:rsid w:val="00D85D66"/>
    <w:rsid w:val="00D85EF4"/>
    <w:rsid w:val="00D85F76"/>
    <w:rsid w:val="00D85FC6"/>
    <w:rsid w:val="00D861CE"/>
    <w:rsid w:val="00D8622B"/>
    <w:rsid w:val="00D863F1"/>
    <w:rsid w:val="00D86617"/>
    <w:rsid w:val="00D867E3"/>
    <w:rsid w:val="00D868EF"/>
    <w:rsid w:val="00D86C4E"/>
    <w:rsid w:val="00D86FF5"/>
    <w:rsid w:val="00D87014"/>
    <w:rsid w:val="00D870F4"/>
    <w:rsid w:val="00D870F5"/>
    <w:rsid w:val="00D8711C"/>
    <w:rsid w:val="00D87254"/>
    <w:rsid w:val="00D8727F"/>
    <w:rsid w:val="00D872B6"/>
    <w:rsid w:val="00D8733A"/>
    <w:rsid w:val="00D87469"/>
    <w:rsid w:val="00D8781E"/>
    <w:rsid w:val="00D87872"/>
    <w:rsid w:val="00D87971"/>
    <w:rsid w:val="00D87AA3"/>
    <w:rsid w:val="00D87C6E"/>
    <w:rsid w:val="00D90047"/>
    <w:rsid w:val="00D901D5"/>
    <w:rsid w:val="00D901F3"/>
    <w:rsid w:val="00D903EC"/>
    <w:rsid w:val="00D9047E"/>
    <w:rsid w:val="00D90628"/>
    <w:rsid w:val="00D906BC"/>
    <w:rsid w:val="00D9081D"/>
    <w:rsid w:val="00D9086A"/>
    <w:rsid w:val="00D9086D"/>
    <w:rsid w:val="00D9096D"/>
    <w:rsid w:val="00D90A24"/>
    <w:rsid w:val="00D90A53"/>
    <w:rsid w:val="00D90BA2"/>
    <w:rsid w:val="00D90BDC"/>
    <w:rsid w:val="00D90BF3"/>
    <w:rsid w:val="00D90C69"/>
    <w:rsid w:val="00D90DFD"/>
    <w:rsid w:val="00D90F61"/>
    <w:rsid w:val="00D911D5"/>
    <w:rsid w:val="00D912A3"/>
    <w:rsid w:val="00D912D2"/>
    <w:rsid w:val="00D91436"/>
    <w:rsid w:val="00D915A1"/>
    <w:rsid w:val="00D915CC"/>
    <w:rsid w:val="00D9163F"/>
    <w:rsid w:val="00D91687"/>
    <w:rsid w:val="00D9168B"/>
    <w:rsid w:val="00D91844"/>
    <w:rsid w:val="00D91985"/>
    <w:rsid w:val="00D91AA5"/>
    <w:rsid w:val="00D91AE7"/>
    <w:rsid w:val="00D91E50"/>
    <w:rsid w:val="00D92083"/>
    <w:rsid w:val="00D9227D"/>
    <w:rsid w:val="00D923C7"/>
    <w:rsid w:val="00D92550"/>
    <w:rsid w:val="00D92740"/>
    <w:rsid w:val="00D92798"/>
    <w:rsid w:val="00D928DA"/>
    <w:rsid w:val="00D929C1"/>
    <w:rsid w:val="00D92A8A"/>
    <w:rsid w:val="00D92CFD"/>
    <w:rsid w:val="00D92E49"/>
    <w:rsid w:val="00D92EF8"/>
    <w:rsid w:val="00D92F51"/>
    <w:rsid w:val="00D9317F"/>
    <w:rsid w:val="00D931C7"/>
    <w:rsid w:val="00D93429"/>
    <w:rsid w:val="00D9342F"/>
    <w:rsid w:val="00D9344A"/>
    <w:rsid w:val="00D9370F"/>
    <w:rsid w:val="00D93710"/>
    <w:rsid w:val="00D937F7"/>
    <w:rsid w:val="00D9390D"/>
    <w:rsid w:val="00D93B5C"/>
    <w:rsid w:val="00D93DFD"/>
    <w:rsid w:val="00D93EF7"/>
    <w:rsid w:val="00D93F4F"/>
    <w:rsid w:val="00D93F8D"/>
    <w:rsid w:val="00D942FE"/>
    <w:rsid w:val="00D94307"/>
    <w:rsid w:val="00D94345"/>
    <w:rsid w:val="00D94719"/>
    <w:rsid w:val="00D94C53"/>
    <w:rsid w:val="00D94C98"/>
    <w:rsid w:val="00D94EDC"/>
    <w:rsid w:val="00D9500A"/>
    <w:rsid w:val="00D951E5"/>
    <w:rsid w:val="00D95297"/>
    <w:rsid w:val="00D95302"/>
    <w:rsid w:val="00D95309"/>
    <w:rsid w:val="00D95369"/>
    <w:rsid w:val="00D9548A"/>
    <w:rsid w:val="00D9563A"/>
    <w:rsid w:val="00D9581A"/>
    <w:rsid w:val="00D959FF"/>
    <w:rsid w:val="00D95AE3"/>
    <w:rsid w:val="00D95F1A"/>
    <w:rsid w:val="00D96040"/>
    <w:rsid w:val="00D96353"/>
    <w:rsid w:val="00D96586"/>
    <w:rsid w:val="00D96757"/>
    <w:rsid w:val="00D96919"/>
    <w:rsid w:val="00D96A0A"/>
    <w:rsid w:val="00D96BF5"/>
    <w:rsid w:val="00D96D05"/>
    <w:rsid w:val="00D97049"/>
    <w:rsid w:val="00D97233"/>
    <w:rsid w:val="00D9742C"/>
    <w:rsid w:val="00D9751E"/>
    <w:rsid w:val="00D9760A"/>
    <w:rsid w:val="00D9760C"/>
    <w:rsid w:val="00D9762B"/>
    <w:rsid w:val="00D97662"/>
    <w:rsid w:val="00D97840"/>
    <w:rsid w:val="00D97895"/>
    <w:rsid w:val="00D97A71"/>
    <w:rsid w:val="00D97ADB"/>
    <w:rsid w:val="00D97C08"/>
    <w:rsid w:val="00D97C7F"/>
    <w:rsid w:val="00D97C8B"/>
    <w:rsid w:val="00D97D27"/>
    <w:rsid w:val="00D97E62"/>
    <w:rsid w:val="00D97FAA"/>
    <w:rsid w:val="00DA0301"/>
    <w:rsid w:val="00DA037B"/>
    <w:rsid w:val="00DA038A"/>
    <w:rsid w:val="00DA03C8"/>
    <w:rsid w:val="00DA052A"/>
    <w:rsid w:val="00DA0638"/>
    <w:rsid w:val="00DA06FB"/>
    <w:rsid w:val="00DA0757"/>
    <w:rsid w:val="00DA081D"/>
    <w:rsid w:val="00DA08FF"/>
    <w:rsid w:val="00DA0A87"/>
    <w:rsid w:val="00DA0AD4"/>
    <w:rsid w:val="00DA0B86"/>
    <w:rsid w:val="00DA0BBE"/>
    <w:rsid w:val="00DA0D06"/>
    <w:rsid w:val="00DA0DEB"/>
    <w:rsid w:val="00DA0E08"/>
    <w:rsid w:val="00DA0EB2"/>
    <w:rsid w:val="00DA10A1"/>
    <w:rsid w:val="00DA11A7"/>
    <w:rsid w:val="00DA1301"/>
    <w:rsid w:val="00DA15C7"/>
    <w:rsid w:val="00DA15F1"/>
    <w:rsid w:val="00DA1613"/>
    <w:rsid w:val="00DA161D"/>
    <w:rsid w:val="00DA17AD"/>
    <w:rsid w:val="00DA186C"/>
    <w:rsid w:val="00DA18D8"/>
    <w:rsid w:val="00DA19BC"/>
    <w:rsid w:val="00DA1A67"/>
    <w:rsid w:val="00DA1B60"/>
    <w:rsid w:val="00DA1D65"/>
    <w:rsid w:val="00DA1E07"/>
    <w:rsid w:val="00DA1F39"/>
    <w:rsid w:val="00DA22A7"/>
    <w:rsid w:val="00DA2351"/>
    <w:rsid w:val="00DA235F"/>
    <w:rsid w:val="00DA2599"/>
    <w:rsid w:val="00DA27B7"/>
    <w:rsid w:val="00DA2906"/>
    <w:rsid w:val="00DA299C"/>
    <w:rsid w:val="00DA2B0E"/>
    <w:rsid w:val="00DA2B26"/>
    <w:rsid w:val="00DA2B3A"/>
    <w:rsid w:val="00DA2BB0"/>
    <w:rsid w:val="00DA2C02"/>
    <w:rsid w:val="00DA2CA8"/>
    <w:rsid w:val="00DA2D5A"/>
    <w:rsid w:val="00DA2E19"/>
    <w:rsid w:val="00DA309B"/>
    <w:rsid w:val="00DA31CB"/>
    <w:rsid w:val="00DA3231"/>
    <w:rsid w:val="00DA32F2"/>
    <w:rsid w:val="00DA3349"/>
    <w:rsid w:val="00DA3605"/>
    <w:rsid w:val="00DA37A8"/>
    <w:rsid w:val="00DA389A"/>
    <w:rsid w:val="00DA38B1"/>
    <w:rsid w:val="00DA39A4"/>
    <w:rsid w:val="00DA39FC"/>
    <w:rsid w:val="00DA3AEB"/>
    <w:rsid w:val="00DA3B61"/>
    <w:rsid w:val="00DA3DFB"/>
    <w:rsid w:val="00DA3F1D"/>
    <w:rsid w:val="00DA413D"/>
    <w:rsid w:val="00DA46D3"/>
    <w:rsid w:val="00DA474C"/>
    <w:rsid w:val="00DA4999"/>
    <w:rsid w:val="00DA4F7E"/>
    <w:rsid w:val="00DA4FAC"/>
    <w:rsid w:val="00DA51ED"/>
    <w:rsid w:val="00DA5235"/>
    <w:rsid w:val="00DA52FF"/>
    <w:rsid w:val="00DA538E"/>
    <w:rsid w:val="00DA53F7"/>
    <w:rsid w:val="00DA5779"/>
    <w:rsid w:val="00DA5888"/>
    <w:rsid w:val="00DA5A4F"/>
    <w:rsid w:val="00DA5AAB"/>
    <w:rsid w:val="00DA5DC9"/>
    <w:rsid w:val="00DA5F98"/>
    <w:rsid w:val="00DA5FDB"/>
    <w:rsid w:val="00DA6064"/>
    <w:rsid w:val="00DA60CA"/>
    <w:rsid w:val="00DA64F3"/>
    <w:rsid w:val="00DA6718"/>
    <w:rsid w:val="00DA6815"/>
    <w:rsid w:val="00DA683B"/>
    <w:rsid w:val="00DA6868"/>
    <w:rsid w:val="00DA6A96"/>
    <w:rsid w:val="00DA6CF8"/>
    <w:rsid w:val="00DA6D40"/>
    <w:rsid w:val="00DA6E42"/>
    <w:rsid w:val="00DA6EF1"/>
    <w:rsid w:val="00DA705C"/>
    <w:rsid w:val="00DA7329"/>
    <w:rsid w:val="00DA749A"/>
    <w:rsid w:val="00DA7516"/>
    <w:rsid w:val="00DA7913"/>
    <w:rsid w:val="00DA79D6"/>
    <w:rsid w:val="00DA7AAC"/>
    <w:rsid w:val="00DA7C34"/>
    <w:rsid w:val="00DA7C7F"/>
    <w:rsid w:val="00DA7DF8"/>
    <w:rsid w:val="00DA7F21"/>
    <w:rsid w:val="00DA7F89"/>
    <w:rsid w:val="00DB0074"/>
    <w:rsid w:val="00DB024C"/>
    <w:rsid w:val="00DB056F"/>
    <w:rsid w:val="00DB06A1"/>
    <w:rsid w:val="00DB0770"/>
    <w:rsid w:val="00DB0841"/>
    <w:rsid w:val="00DB0844"/>
    <w:rsid w:val="00DB08DB"/>
    <w:rsid w:val="00DB0C72"/>
    <w:rsid w:val="00DB0D0F"/>
    <w:rsid w:val="00DB0E34"/>
    <w:rsid w:val="00DB0FFA"/>
    <w:rsid w:val="00DB13DB"/>
    <w:rsid w:val="00DB14C9"/>
    <w:rsid w:val="00DB14CB"/>
    <w:rsid w:val="00DB14E4"/>
    <w:rsid w:val="00DB157A"/>
    <w:rsid w:val="00DB159A"/>
    <w:rsid w:val="00DB15F6"/>
    <w:rsid w:val="00DB1618"/>
    <w:rsid w:val="00DB16CA"/>
    <w:rsid w:val="00DB1BF8"/>
    <w:rsid w:val="00DB1C21"/>
    <w:rsid w:val="00DB1C93"/>
    <w:rsid w:val="00DB1CDB"/>
    <w:rsid w:val="00DB1FC3"/>
    <w:rsid w:val="00DB1FD1"/>
    <w:rsid w:val="00DB20E3"/>
    <w:rsid w:val="00DB2256"/>
    <w:rsid w:val="00DB2338"/>
    <w:rsid w:val="00DB24DC"/>
    <w:rsid w:val="00DB2553"/>
    <w:rsid w:val="00DB2725"/>
    <w:rsid w:val="00DB2756"/>
    <w:rsid w:val="00DB288D"/>
    <w:rsid w:val="00DB28AD"/>
    <w:rsid w:val="00DB28C9"/>
    <w:rsid w:val="00DB29C4"/>
    <w:rsid w:val="00DB29E4"/>
    <w:rsid w:val="00DB2A55"/>
    <w:rsid w:val="00DB2AA6"/>
    <w:rsid w:val="00DB2AFA"/>
    <w:rsid w:val="00DB2B8F"/>
    <w:rsid w:val="00DB2D44"/>
    <w:rsid w:val="00DB2F69"/>
    <w:rsid w:val="00DB3087"/>
    <w:rsid w:val="00DB30A6"/>
    <w:rsid w:val="00DB30F8"/>
    <w:rsid w:val="00DB3193"/>
    <w:rsid w:val="00DB346D"/>
    <w:rsid w:val="00DB34CE"/>
    <w:rsid w:val="00DB3813"/>
    <w:rsid w:val="00DB3894"/>
    <w:rsid w:val="00DB3B0F"/>
    <w:rsid w:val="00DB3DA2"/>
    <w:rsid w:val="00DB3E90"/>
    <w:rsid w:val="00DB4423"/>
    <w:rsid w:val="00DB446B"/>
    <w:rsid w:val="00DB47F5"/>
    <w:rsid w:val="00DB48E7"/>
    <w:rsid w:val="00DB4A15"/>
    <w:rsid w:val="00DB4A33"/>
    <w:rsid w:val="00DB4A82"/>
    <w:rsid w:val="00DB4B01"/>
    <w:rsid w:val="00DB4C66"/>
    <w:rsid w:val="00DB4D84"/>
    <w:rsid w:val="00DB4E19"/>
    <w:rsid w:val="00DB4FF5"/>
    <w:rsid w:val="00DB5051"/>
    <w:rsid w:val="00DB5186"/>
    <w:rsid w:val="00DB55E8"/>
    <w:rsid w:val="00DB568C"/>
    <w:rsid w:val="00DB579F"/>
    <w:rsid w:val="00DB58AE"/>
    <w:rsid w:val="00DB59FE"/>
    <w:rsid w:val="00DB5E17"/>
    <w:rsid w:val="00DB5EA2"/>
    <w:rsid w:val="00DB5F22"/>
    <w:rsid w:val="00DB5F8E"/>
    <w:rsid w:val="00DB601F"/>
    <w:rsid w:val="00DB6044"/>
    <w:rsid w:val="00DB60A7"/>
    <w:rsid w:val="00DB61A0"/>
    <w:rsid w:val="00DB6414"/>
    <w:rsid w:val="00DB6663"/>
    <w:rsid w:val="00DB695B"/>
    <w:rsid w:val="00DB69D4"/>
    <w:rsid w:val="00DB69F2"/>
    <w:rsid w:val="00DB6A18"/>
    <w:rsid w:val="00DB6AF3"/>
    <w:rsid w:val="00DB7039"/>
    <w:rsid w:val="00DB715D"/>
    <w:rsid w:val="00DB71BE"/>
    <w:rsid w:val="00DB731E"/>
    <w:rsid w:val="00DB736C"/>
    <w:rsid w:val="00DB7477"/>
    <w:rsid w:val="00DB787B"/>
    <w:rsid w:val="00DB78E1"/>
    <w:rsid w:val="00DB7B8E"/>
    <w:rsid w:val="00DB7C61"/>
    <w:rsid w:val="00DB7CD1"/>
    <w:rsid w:val="00DB7D8B"/>
    <w:rsid w:val="00DB7EE8"/>
    <w:rsid w:val="00DC0010"/>
    <w:rsid w:val="00DC0117"/>
    <w:rsid w:val="00DC01D5"/>
    <w:rsid w:val="00DC0332"/>
    <w:rsid w:val="00DC03BF"/>
    <w:rsid w:val="00DC03C2"/>
    <w:rsid w:val="00DC04C0"/>
    <w:rsid w:val="00DC068B"/>
    <w:rsid w:val="00DC070B"/>
    <w:rsid w:val="00DC08B3"/>
    <w:rsid w:val="00DC0906"/>
    <w:rsid w:val="00DC09A1"/>
    <w:rsid w:val="00DC0A6B"/>
    <w:rsid w:val="00DC0AB1"/>
    <w:rsid w:val="00DC0AC4"/>
    <w:rsid w:val="00DC0AD9"/>
    <w:rsid w:val="00DC0B1B"/>
    <w:rsid w:val="00DC0C81"/>
    <w:rsid w:val="00DC0CC2"/>
    <w:rsid w:val="00DC0E7A"/>
    <w:rsid w:val="00DC0F79"/>
    <w:rsid w:val="00DC124C"/>
    <w:rsid w:val="00DC1257"/>
    <w:rsid w:val="00DC125E"/>
    <w:rsid w:val="00DC1304"/>
    <w:rsid w:val="00DC130C"/>
    <w:rsid w:val="00DC14B3"/>
    <w:rsid w:val="00DC1546"/>
    <w:rsid w:val="00DC1B62"/>
    <w:rsid w:val="00DC1B7A"/>
    <w:rsid w:val="00DC1BBD"/>
    <w:rsid w:val="00DC1C52"/>
    <w:rsid w:val="00DC1D46"/>
    <w:rsid w:val="00DC1E27"/>
    <w:rsid w:val="00DC1FCB"/>
    <w:rsid w:val="00DC242A"/>
    <w:rsid w:val="00DC250F"/>
    <w:rsid w:val="00DC26AB"/>
    <w:rsid w:val="00DC2757"/>
    <w:rsid w:val="00DC2802"/>
    <w:rsid w:val="00DC285D"/>
    <w:rsid w:val="00DC2AD0"/>
    <w:rsid w:val="00DC2C3F"/>
    <w:rsid w:val="00DC2CEE"/>
    <w:rsid w:val="00DC2E1B"/>
    <w:rsid w:val="00DC2E74"/>
    <w:rsid w:val="00DC3047"/>
    <w:rsid w:val="00DC3060"/>
    <w:rsid w:val="00DC34B5"/>
    <w:rsid w:val="00DC362E"/>
    <w:rsid w:val="00DC367C"/>
    <w:rsid w:val="00DC3991"/>
    <w:rsid w:val="00DC39D9"/>
    <w:rsid w:val="00DC3A68"/>
    <w:rsid w:val="00DC3CAF"/>
    <w:rsid w:val="00DC3CC8"/>
    <w:rsid w:val="00DC3F14"/>
    <w:rsid w:val="00DC3F9C"/>
    <w:rsid w:val="00DC400F"/>
    <w:rsid w:val="00DC40C8"/>
    <w:rsid w:val="00DC40FC"/>
    <w:rsid w:val="00DC4248"/>
    <w:rsid w:val="00DC4285"/>
    <w:rsid w:val="00DC429E"/>
    <w:rsid w:val="00DC42C0"/>
    <w:rsid w:val="00DC42E9"/>
    <w:rsid w:val="00DC43BB"/>
    <w:rsid w:val="00DC43FD"/>
    <w:rsid w:val="00DC487D"/>
    <w:rsid w:val="00DC48BB"/>
    <w:rsid w:val="00DC4909"/>
    <w:rsid w:val="00DC4A66"/>
    <w:rsid w:val="00DC4C2A"/>
    <w:rsid w:val="00DC4DA3"/>
    <w:rsid w:val="00DC4F75"/>
    <w:rsid w:val="00DC5136"/>
    <w:rsid w:val="00DC51E0"/>
    <w:rsid w:val="00DC5350"/>
    <w:rsid w:val="00DC5457"/>
    <w:rsid w:val="00DC555F"/>
    <w:rsid w:val="00DC568A"/>
    <w:rsid w:val="00DC59E3"/>
    <w:rsid w:val="00DC5C3A"/>
    <w:rsid w:val="00DC5EB5"/>
    <w:rsid w:val="00DC5F81"/>
    <w:rsid w:val="00DC5F96"/>
    <w:rsid w:val="00DC60E0"/>
    <w:rsid w:val="00DC6108"/>
    <w:rsid w:val="00DC6112"/>
    <w:rsid w:val="00DC614D"/>
    <w:rsid w:val="00DC6158"/>
    <w:rsid w:val="00DC6230"/>
    <w:rsid w:val="00DC6538"/>
    <w:rsid w:val="00DC6A9B"/>
    <w:rsid w:val="00DC70BE"/>
    <w:rsid w:val="00DC70D3"/>
    <w:rsid w:val="00DC716B"/>
    <w:rsid w:val="00DC71FF"/>
    <w:rsid w:val="00DC73F8"/>
    <w:rsid w:val="00DC746E"/>
    <w:rsid w:val="00DC74A2"/>
    <w:rsid w:val="00DC7648"/>
    <w:rsid w:val="00DC76E7"/>
    <w:rsid w:val="00DC7778"/>
    <w:rsid w:val="00DC7B83"/>
    <w:rsid w:val="00DC7C23"/>
    <w:rsid w:val="00DC7CD8"/>
    <w:rsid w:val="00DC7DAA"/>
    <w:rsid w:val="00DC7DDC"/>
    <w:rsid w:val="00DC7E7D"/>
    <w:rsid w:val="00DC7EE0"/>
    <w:rsid w:val="00DD0166"/>
    <w:rsid w:val="00DD027F"/>
    <w:rsid w:val="00DD0388"/>
    <w:rsid w:val="00DD0435"/>
    <w:rsid w:val="00DD05DA"/>
    <w:rsid w:val="00DD0916"/>
    <w:rsid w:val="00DD09C5"/>
    <w:rsid w:val="00DD0ABE"/>
    <w:rsid w:val="00DD0B43"/>
    <w:rsid w:val="00DD0CDC"/>
    <w:rsid w:val="00DD0EF2"/>
    <w:rsid w:val="00DD120C"/>
    <w:rsid w:val="00DD122B"/>
    <w:rsid w:val="00DD12A1"/>
    <w:rsid w:val="00DD151C"/>
    <w:rsid w:val="00DD15CA"/>
    <w:rsid w:val="00DD164F"/>
    <w:rsid w:val="00DD17A7"/>
    <w:rsid w:val="00DD1821"/>
    <w:rsid w:val="00DD1941"/>
    <w:rsid w:val="00DD1C5C"/>
    <w:rsid w:val="00DD1C9B"/>
    <w:rsid w:val="00DD1DD4"/>
    <w:rsid w:val="00DD1FEA"/>
    <w:rsid w:val="00DD2259"/>
    <w:rsid w:val="00DD23C9"/>
    <w:rsid w:val="00DD245F"/>
    <w:rsid w:val="00DD2544"/>
    <w:rsid w:val="00DD25EA"/>
    <w:rsid w:val="00DD2638"/>
    <w:rsid w:val="00DD2AD8"/>
    <w:rsid w:val="00DD2AF2"/>
    <w:rsid w:val="00DD2B59"/>
    <w:rsid w:val="00DD2C94"/>
    <w:rsid w:val="00DD2CAA"/>
    <w:rsid w:val="00DD3358"/>
    <w:rsid w:val="00DD33B0"/>
    <w:rsid w:val="00DD33D2"/>
    <w:rsid w:val="00DD33FE"/>
    <w:rsid w:val="00DD349C"/>
    <w:rsid w:val="00DD373D"/>
    <w:rsid w:val="00DD3741"/>
    <w:rsid w:val="00DD3C5E"/>
    <w:rsid w:val="00DD3D01"/>
    <w:rsid w:val="00DD3E26"/>
    <w:rsid w:val="00DD3E3A"/>
    <w:rsid w:val="00DD404E"/>
    <w:rsid w:val="00DD437C"/>
    <w:rsid w:val="00DD4389"/>
    <w:rsid w:val="00DD4550"/>
    <w:rsid w:val="00DD46D6"/>
    <w:rsid w:val="00DD46D9"/>
    <w:rsid w:val="00DD480E"/>
    <w:rsid w:val="00DD491A"/>
    <w:rsid w:val="00DD4AE2"/>
    <w:rsid w:val="00DD4DB0"/>
    <w:rsid w:val="00DD4DFA"/>
    <w:rsid w:val="00DD4F06"/>
    <w:rsid w:val="00DD5120"/>
    <w:rsid w:val="00DD51FA"/>
    <w:rsid w:val="00DD5245"/>
    <w:rsid w:val="00DD5246"/>
    <w:rsid w:val="00DD5319"/>
    <w:rsid w:val="00DD535D"/>
    <w:rsid w:val="00DD549D"/>
    <w:rsid w:val="00DD5798"/>
    <w:rsid w:val="00DD57A0"/>
    <w:rsid w:val="00DD5B36"/>
    <w:rsid w:val="00DD5CE1"/>
    <w:rsid w:val="00DD5E0A"/>
    <w:rsid w:val="00DD5E36"/>
    <w:rsid w:val="00DD5F36"/>
    <w:rsid w:val="00DD5FBE"/>
    <w:rsid w:val="00DD6320"/>
    <w:rsid w:val="00DD6547"/>
    <w:rsid w:val="00DD6599"/>
    <w:rsid w:val="00DD65D0"/>
    <w:rsid w:val="00DD65E3"/>
    <w:rsid w:val="00DD6605"/>
    <w:rsid w:val="00DD6677"/>
    <w:rsid w:val="00DD66AA"/>
    <w:rsid w:val="00DD66CD"/>
    <w:rsid w:val="00DD67F0"/>
    <w:rsid w:val="00DD6A84"/>
    <w:rsid w:val="00DD6B79"/>
    <w:rsid w:val="00DD6C67"/>
    <w:rsid w:val="00DD6E1B"/>
    <w:rsid w:val="00DD6F12"/>
    <w:rsid w:val="00DD6FA5"/>
    <w:rsid w:val="00DD7025"/>
    <w:rsid w:val="00DD758B"/>
    <w:rsid w:val="00DD75E8"/>
    <w:rsid w:val="00DD7603"/>
    <w:rsid w:val="00DD7C17"/>
    <w:rsid w:val="00DE002E"/>
    <w:rsid w:val="00DE04D7"/>
    <w:rsid w:val="00DE0625"/>
    <w:rsid w:val="00DE08BD"/>
    <w:rsid w:val="00DE0984"/>
    <w:rsid w:val="00DE0DE9"/>
    <w:rsid w:val="00DE0E4A"/>
    <w:rsid w:val="00DE0E9F"/>
    <w:rsid w:val="00DE1017"/>
    <w:rsid w:val="00DE1277"/>
    <w:rsid w:val="00DE13F3"/>
    <w:rsid w:val="00DE1449"/>
    <w:rsid w:val="00DE14E5"/>
    <w:rsid w:val="00DE155A"/>
    <w:rsid w:val="00DE18B0"/>
    <w:rsid w:val="00DE1A50"/>
    <w:rsid w:val="00DE1A52"/>
    <w:rsid w:val="00DE1A72"/>
    <w:rsid w:val="00DE1A83"/>
    <w:rsid w:val="00DE1B44"/>
    <w:rsid w:val="00DE1CB5"/>
    <w:rsid w:val="00DE20C7"/>
    <w:rsid w:val="00DE21BE"/>
    <w:rsid w:val="00DE2288"/>
    <w:rsid w:val="00DE2431"/>
    <w:rsid w:val="00DE25EE"/>
    <w:rsid w:val="00DE266F"/>
    <w:rsid w:val="00DE2793"/>
    <w:rsid w:val="00DE28AD"/>
    <w:rsid w:val="00DE29FC"/>
    <w:rsid w:val="00DE2A5F"/>
    <w:rsid w:val="00DE2DC3"/>
    <w:rsid w:val="00DE2E22"/>
    <w:rsid w:val="00DE2ED3"/>
    <w:rsid w:val="00DE2FAA"/>
    <w:rsid w:val="00DE3005"/>
    <w:rsid w:val="00DE3093"/>
    <w:rsid w:val="00DE357E"/>
    <w:rsid w:val="00DE3891"/>
    <w:rsid w:val="00DE3907"/>
    <w:rsid w:val="00DE397B"/>
    <w:rsid w:val="00DE3984"/>
    <w:rsid w:val="00DE3A71"/>
    <w:rsid w:val="00DE3C06"/>
    <w:rsid w:val="00DE3C81"/>
    <w:rsid w:val="00DE3CAF"/>
    <w:rsid w:val="00DE3D89"/>
    <w:rsid w:val="00DE3DDC"/>
    <w:rsid w:val="00DE3E02"/>
    <w:rsid w:val="00DE3E8E"/>
    <w:rsid w:val="00DE4160"/>
    <w:rsid w:val="00DE4506"/>
    <w:rsid w:val="00DE4851"/>
    <w:rsid w:val="00DE486A"/>
    <w:rsid w:val="00DE4D6F"/>
    <w:rsid w:val="00DE4F26"/>
    <w:rsid w:val="00DE5343"/>
    <w:rsid w:val="00DE5354"/>
    <w:rsid w:val="00DE54BD"/>
    <w:rsid w:val="00DE54E6"/>
    <w:rsid w:val="00DE54EC"/>
    <w:rsid w:val="00DE560C"/>
    <w:rsid w:val="00DE5627"/>
    <w:rsid w:val="00DE577C"/>
    <w:rsid w:val="00DE58A1"/>
    <w:rsid w:val="00DE58BF"/>
    <w:rsid w:val="00DE5927"/>
    <w:rsid w:val="00DE5A72"/>
    <w:rsid w:val="00DE5B8C"/>
    <w:rsid w:val="00DE5F54"/>
    <w:rsid w:val="00DE63F9"/>
    <w:rsid w:val="00DE668E"/>
    <w:rsid w:val="00DE67DC"/>
    <w:rsid w:val="00DE6839"/>
    <w:rsid w:val="00DE68D1"/>
    <w:rsid w:val="00DE6EC1"/>
    <w:rsid w:val="00DE70A6"/>
    <w:rsid w:val="00DE71CC"/>
    <w:rsid w:val="00DE72AA"/>
    <w:rsid w:val="00DE73FA"/>
    <w:rsid w:val="00DE745C"/>
    <w:rsid w:val="00DE74CF"/>
    <w:rsid w:val="00DE75CB"/>
    <w:rsid w:val="00DE7705"/>
    <w:rsid w:val="00DE77A9"/>
    <w:rsid w:val="00DE7936"/>
    <w:rsid w:val="00DE7943"/>
    <w:rsid w:val="00DE7CAC"/>
    <w:rsid w:val="00DE7F3E"/>
    <w:rsid w:val="00DF00A0"/>
    <w:rsid w:val="00DF0230"/>
    <w:rsid w:val="00DF0454"/>
    <w:rsid w:val="00DF0567"/>
    <w:rsid w:val="00DF06F8"/>
    <w:rsid w:val="00DF0732"/>
    <w:rsid w:val="00DF083B"/>
    <w:rsid w:val="00DF08B4"/>
    <w:rsid w:val="00DF0A36"/>
    <w:rsid w:val="00DF0A41"/>
    <w:rsid w:val="00DF0AA8"/>
    <w:rsid w:val="00DF0C6A"/>
    <w:rsid w:val="00DF0C9E"/>
    <w:rsid w:val="00DF0CDD"/>
    <w:rsid w:val="00DF0DA7"/>
    <w:rsid w:val="00DF0E14"/>
    <w:rsid w:val="00DF0E57"/>
    <w:rsid w:val="00DF0E83"/>
    <w:rsid w:val="00DF0EE6"/>
    <w:rsid w:val="00DF0F22"/>
    <w:rsid w:val="00DF1264"/>
    <w:rsid w:val="00DF135D"/>
    <w:rsid w:val="00DF1449"/>
    <w:rsid w:val="00DF1598"/>
    <w:rsid w:val="00DF18CE"/>
    <w:rsid w:val="00DF196D"/>
    <w:rsid w:val="00DF1D1E"/>
    <w:rsid w:val="00DF1D53"/>
    <w:rsid w:val="00DF1DFF"/>
    <w:rsid w:val="00DF1EC0"/>
    <w:rsid w:val="00DF209A"/>
    <w:rsid w:val="00DF2181"/>
    <w:rsid w:val="00DF22AA"/>
    <w:rsid w:val="00DF270B"/>
    <w:rsid w:val="00DF27C8"/>
    <w:rsid w:val="00DF2BE2"/>
    <w:rsid w:val="00DF2DC3"/>
    <w:rsid w:val="00DF2EDE"/>
    <w:rsid w:val="00DF2F74"/>
    <w:rsid w:val="00DF2FDB"/>
    <w:rsid w:val="00DF3119"/>
    <w:rsid w:val="00DF3207"/>
    <w:rsid w:val="00DF32C8"/>
    <w:rsid w:val="00DF3452"/>
    <w:rsid w:val="00DF34C1"/>
    <w:rsid w:val="00DF356B"/>
    <w:rsid w:val="00DF361D"/>
    <w:rsid w:val="00DF3A65"/>
    <w:rsid w:val="00DF3C34"/>
    <w:rsid w:val="00DF3D11"/>
    <w:rsid w:val="00DF3ED7"/>
    <w:rsid w:val="00DF3F5E"/>
    <w:rsid w:val="00DF3F7A"/>
    <w:rsid w:val="00DF4074"/>
    <w:rsid w:val="00DF416F"/>
    <w:rsid w:val="00DF4492"/>
    <w:rsid w:val="00DF457C"/>
    <w:rsid w:val="00DF495E"/>
    <w:rsid w:val="00DF4AF5"/>
    <w:rsid w:val="00DF4C9F"/>
    <w:rsid w:val="00DF4F0A"/>
    <w:rsid w:val="00DF4F26"/>
    <w:rsid w:val="00DF4FF2"/>
    <w:rsid w:val="00DF506B"/>
    <w:rsid w:val="00DF5117"/>
    <w:rsid w:val="00DF51E0"/>
    <w:rsid w:val="00DF51F7"/>
    <w:rsid w:val="00DF52AC"/>
    <w:rsid w:val="00DF533A"/>
    <w:rsid w:val="00DF540E"/>
    <w:rsid w:val="00DF5592"/>
    <w:rsid w:val="00DF581E"/>
    <w:rsid w:val="00DF5848"/>
    <w:rsid w:val="00DF5935"/>
    <w:rsid w:val="00DF5A75"/>
    <w:rsid w:val="00DF5F8B"/>
    <w:rsid w:val="00DF6240"/>
    <w:rsid w:val="00DF6252"/>
    <w:rsid w:val="00DF63B1"/>
    <w:rsid w:val="00DF640D"/>
    <w:rsid w:val="00DF649B"/>
    <w:rsid w:val="00DF64A8"/>
    <w:rsid w:val="00DF64BF"/>
    <w:rsid w:val="00DF6866"/>
    <w:rsid w:val="00DF694E"/>
    <w:rsid w:val="00DF6A1C"/>
    <w:rsid w:val="00DF6A85"/>
    <w:rsid w:val="00DF6AE8"/>
    <w:rsid w:val="00DF6BAE"/>
    <w:rsid w:val="00DF6BCC"/>
    <w:rsid w:val="00DF6CFB"/>
    <w:rsid w:val="00DF6E8C"/>
    <w:rsid w:val="00DF6F27"/>
    <w:rsid w:val="00DF708B"/>
    <w:rsid w:val="00DF7538"/>
    <w:rsid w:val="00DF75B1"/>
    <w:rsid w:val="00DF771D"/>
    <w:rsid w:val="00DF795B"/>
    <w:rsid w:val="00DF7C3D"/>
    <w:rsid w:val="00DF7C6B"/>
    <w:rsid w:val="00DF7DC6"/>
    <w:rsid w:val="00DF7DE9"/>
    <w:rsid w:val="00DF7E7E"/>
    <w:rsid w:val="00DF7EE2"/>
    <w:rsid w:val="00E0006D"/>
    <w:rsid w:val="00E000A0"/>
    <w:rsid w:val="00E005B0"/>
    <w:rsid w:val="00E0069F"/>
    <w:rsid w:val="00E006C9"/>
    <w:rsid w:val="00E00770"/>
    <w:rsid w:val="00E007D8"/>
    <w:rsid w:val="00E0092D"/>
    <w:rsid w:val="00E00B04"/>
    <w:rsid w:val="00E00C51"/>
    <w:rsid w:val="00E00C8C"/>
    <w:rsid w:val="00E00D86"/>
    <w:rsid w:val="00E00E59"/>
    <w:rsid w:val="00E00E95"/>
    <w:rsid w:val="00E00F36"/>
    <w:rsid w:val="00E00FC8"/>
    <w:rsid w:val="00E01043"/>
    <w:rsid w:val="00E01086"/>
    <w:rsid w:val="00E01198"/>
    <w:rsid w:val="00E01347"/>
    <w:rsid w:val="00E0168F"/>
    <w:rsid w:val="00E0169F"/>
    <w:rsid w:val="00E0177E"/>
    <w:rsid w:val="00E01852"/>
    <w:rsid w:val="00E019BF"/>
    <w:rsid w:val="00E019F8"/>
    <w:rsid w:val="00E01A2C"/>
    <w:rsid w:val="00E01CCF"/>
    <w:rsid w:val="00E01D44"/>
    <w:rsid w:val="00E01E25"/>
    <w:rsid w:val="00E0212A"/>
    <w:rsid w:val="00E021AF"/>
    <w:rsid w:val="00E02364"/>
    <w:rsid w:val="00E02385"/>
    <w:rsid w:val="00E0250F"/>
    <w:rsid w:val="00E025E8"/>
    <w:rsid w:val="00E026B7"/>
    <w:rsid w:val="00E02925"/>
    <w:rsid w:val="00E02B14"/>
    <w:rsid w:val="00E02C7F"/>
    <w:rsid w:val="00E02C9C"/>
    <w:rsid w:val="00E02CE1"/>
    <w:rsid w:val="00E02E7B"/>
    <w:rsid w:val="00E0302F"/>
    <w:rsid w:val="00E03550"/>
    <w:rsid w:val="00E035F4"/>
    <w:rsid w:val="00E03601"/>
    <w:rsid w:val="00E03686"/>
    <w:rsid w:val="00E03733"/>
    <w:rsid w:val="00E03A3F"/>
    <w:rsid w:val="00E03F07"/>
    <w:rsid w:val="00E03F47"/>
    <w:rsid w:val="00E04128"/>
    <w:rsid w:val="00E041A2"/>
    <w:rsid w:val="00E0436D"/>
    <w:rsid w:val="00E044AD"/>
    <w:rsid w:val="00E044BE"/>
    <w:rsid w:val="00E046B0"/>
    <w:rsid w:val="00E04999"/>
    <w:rsid w:val="00E04C06"/>
    <w:rsid w:val="00E04CDB"/>
    <w:rsid w:val="00E04E37"/>
    <w:rsid w:val="00E04F77"/>
    <w:rsid w:val="00E0526E"/>
    <w:rsid w:val="00E052E6"/>
    <w:rsid w:val="00E054DF"/>
    <w:rsid w:val="00E0550E"/>
    <w:rsid w:val="00E0565B"/>
    <w:rsid w:val="00E056BB"/>
    <w:rsid w:val="00E05C76"/>
    <w:rsid w:val="00E05CED"/>
    <w:rsid w:val="00E06116"/>
    <w:rsid w:val="00E06734"/>
    <w:rsid w:val="00E0675E"/>
    <w:rsid w:val="00E067F0"/>
    <w:rsid w:val="00E06828"/>
    <w:rsid w:val="00E0689B"/>
    <w:rsid w:val="00E068C6"/>
    <w:rsid w:val="00E06A50"/>
    <w:rsid w:val="00E06AA5"/>
    <w:rsid w:val="00E06B60"/>
    <w:rsid w:val="00E06F97"/>
    <w:rsid w:val="00E07063"/>
    <w:rsid w:val="00E0727B"/>
    <w:rsid w:val="00E07295"/>
    <w:rsid w:val="00E0738B"/>
    <w:rsid w:val="00E07579"/>
    <w:rsid w:val="00E07BBB"/>
    <w:rsid w:val="00E07C10"/>
    <w:rsid w:val="00E07D15"/>
    <w:rsid w:val="00E07D93"/>
    <w:rsid w:val="00E07E04"/>
    <w:rsid w:val="00E1023F"/>
    <w:rsid w:val="00E10268"/>
    <w:rsid w:val="00E1043D"/>
    <w:rsid w:val="00E10791"/>
    <w:rsid w:val="00E107C3"/>
    <w:rsid w:val="00E10802"/>
    <w:rsid w:val="00E10DF4"/>
    <w:rsid w:val="00E1104B"/>
    <w:rsid w:val="00E111B7"/>
    <w:rsid w:val="00E11205"/>
    <w:rsid w:val="00E11353"/>
    <w:rsid w:val="00E11429"/>
    <w:rsid w:val="00E11469"/>
    <w:rsid w:val="00E114EA"/>
    <w:rsid w:val="00E11630"/>
    <w:rsid w:val="00E116F9"/>
    <w:rsid w:val="00E1182D"/>
    <w:rsid w:val="00E1197D"/>
    <w:rsid w:val="00E11A39"/>
    <w:rsid w:val="00E11A8A"/>
    <w:rsid w:val="00E11CE6"/>
    <w:rsid w:val="00E11E13"/>
    <w:rsid w:val="00E11E32"/>
    <w:rsid w:val="00E11F19"/>
    <w:rsid w:val="00E12169"/>
    <w:rsid w:val="00E121AC"/>
    <w:rsid w:val="00E12316"/>
    <w:rsid w:val="00E12585"/>
    <w:rsid w:val="00E12623"/>
    <w:rsid w:val="00E12952"/>
    <w:rsid w:val="00E12A08"/>
    <w:rsid w:val="00E12A91"/>
    <w:rsid w:val="00E12C36"/>
    <w:rsid w:val="00E12EC6"/>
    <w:rsid w:val="00E12EEC"/>
    <w:rsid w:val="00E12F8F"/>
    <w:rsid w:val="00E12FFC"/>
    <w:rsid w:val="00E1315C"/>
    <w:rsid w:val="00E13382"/>
    <w:rsid w:val="00E13680"/>
    <w:rsid w:val="00E136BB"/>
    <w:rsid w:val="00E137E7"/>
    <w:rsid w:val="00E138A0"/>
    <w:rsid w:val="00E13A55"/>
    <w:rsid w:val="00E13A97"/>
    <w:rsid w:val="00E13B5B"/>
    <w:rsid w:val="00E13E34"/>
    <w:rsid w:val="00E13E58"/>
    <w:rsid w:val="00E13EEC"/>
    <w:rsid w:val="00E14055"/>
    <w:rsid w:val="00E14153"/>
    <w:rsid w:val="00E14265"/>
    <w:rsid w:val="00E142E5"/>
    <w:rsid w:val="00E1437A"/>
    <w:rsid w:val="00E1444D"/>
    <w:rsid w:val="00E14531"/>
    <w:rsid w:val="00E146DB"/>
    <w:rsid w:val="00E1482D"/>
    <w:rsid w:val="00E148BB"/>
    <w:rsid w:val="00E1495B"/>
    <w:rsid w:val="00E14B54"/>
    <w:rsid w:val="00E14D47"/>
    <w:rsid w:val="00E14E6B"/>
    <w:rsid w:val="00E14EA6"/>
    <w:rsid w:val="00E1523A"/>
    <w:rsid w:val="00E1560E"/>
    <w:rsid w:val="00E15756"/>
    <w:rsid w:val="00E15786"/>
    <w:rsid w:val="00E15A35"/>
    <w:rsid w:val="00E15C58"/>
    <w:rsid w:val="00E15CAB"/>
    <w:rsid w:val="00E15DD4"/>
    <w:rsid w:val="00E15E01"/>
    <w:rsid w:val="00E15F86"/>
    <w:rsid w:val="00E15FB5"/>
    <w:rsid w:val="00E16009"/>
    <w:rsid w:val="00E16031"/>
    <w:rsid w:val="00E16093"/>
    <w:rsid w:val="00E16151"/>
    <w:rsid w:val="00E16182"/>
    <w:rsid w:val="00E16283"/>
    <w:rsid w:val="00E167A0"/>
    <w:rsid w:val="00E167EF"/>
    <w:rsid w:val="00E16852"/>
    <w:rsid w:val="00E16A12"/>
    <w:rsid w:val="00E16AFA"/>
    <w:rsid w:val="00E16C2B"/>
    <w:rsid w:val="00E16D04"/>
    <w:rsid w:val="00E16E0C"/>
    <w:rsid w:val="00E17145"/>
    <w:rsid w:val="00E17610"/>
    <w:rsid w:val="00E17700"/>
    <w:rsid w:val="00E17747"/>
    <w:rsid w:val="00E178DB"/>
    <w:rsid w:val="00E17971"/>
    <w:rsid w:val="00E17AD5"/>
    <w:rsid w:val="00E17DBF"/>
    <w:rsid w:val="00E17E5E"/>
    <w:rsid w:val="00E20008"/>
    <w:rsid w:val="00E20039"/>
    <w:rsid w:val="00E2006A"/>
    <w:rsid w:val="00E20083"/>
    <w:rsid w:val="00E2026D"/>
    <w:rsid w:val="00E203CB"/>
    <w:rsid w:val="00E204C6"/>
    <w:rsid w:val="00E2077B"/>
    <w:rsid w:val="00E208B9"/>
    <w:rsid w:val="00E20914"/>
    <w:rsid w:val="00E2096F"/>
    <w:rsid w:val="00E20A83"/>
    <w:rsid w:val="00E20B5C"/>
    <w:rsid w:val="00E20C3F"/>
    <w:rsid w:val="00E20C51"/>
    <w:rsid w:val="00E20CAB"/>
    <w:rsid w:val="00E20D2B"/>
    <w:rsid w:val="00E20EA1"/>
    <w:rsid w:val="00E20ED8"/>
    <w:rsid w:val="00E21096"/>
    <w:rsid w:val="00E214BD"/>
    <w:rsid w:val="00E215FA"/>
    <w:rsid w:val="00E21710"/>
    <w:rsid w:val="00E21747"/>
    <w:rsid w:val="00E21748"/>
    <w:rsid w:val="00E21772"/>
    <w:rsid w:val="00E21860"/>
    <w:rsid w:val="00E218F8"/>
    <w:rsid w:val="00E21953"/>
    <w:rsid w:val="00E219A4"/>
    <w:rsid w:val="00E219B1"/>
    <w:rsid w:val="00E21A3C"/>
    <w:rsid w:val="00E21AB8"/>
    <w:rsid w:val="00E21B32"/>
    <w:rsid w:val="00E21D1D"/>
    <w:rsid w:val="00E21D4C"/>
    <w:rsid w:val="00E21D73"/>
    <w:rsid w:val="00E21E43"/>
    <w:rsid w:val="00E21E4E"/>
    <w:rsid w:val="00E21F29"/>
    <w:rsid w:val="00E21FB6"/>
    <w:rsid w:val="00E2209F"/>
    <w:rsid w:val="00E220BA"/>
    <w:rsid w:val="00E220DE"/>
    <w:rsid w:val="00E2217C"/>
    <w:rsid w:val="00E22921"/>
    <w:rsid w:val="00E229E7"/>
    <w:rsid w:val="00E22BF6"/>
    <w:rsid w:val="00E22C10"/>
    <w:rsid w:val="00E22EBE"/>
    <w:rsid w:val="00E22F6E"/>
    <w:rsid w:val="00E2345F"/>
    <w:rsid w:val="00E23636"/>
    <w:rsid w:val="00E23699"/>
    <w:rsid w:val="00E23A7D"/>
    <w:rsid w:val="00E23B3E"/>
    <w:rsid w:val="00E23BEA"/>
    <w:rsid w:val="00E23C91"/>
    <w:rsid w:val="00E23CAA"/>
    <w:rsid w:val="00E23EAB"/>
    <w:rsid w:val="00E23F92"/>
    <w:rsid w:val="00E2409C"/>
    <w:rsid w:val="00E240F7"/>
    <w:rsid w:val="00E24113"/>
    <w:rsid w:val="00E241B6"/>
    <w:rsid w:val="00E24221"/>
    <w:rsid w:val="00E245E9"/>
    <w:rsid w:val="00E2493A"/>
    <w:rsid w:val="00E24A17"/>
    <w:rsid w:val="00E25248"/>
    <w:rsid w:val="00E25365"/>
    <w:rsid w:val="00E25811"/>
    <w:rsid w:val="00E25971"/>
    <w:rsid w:val="00E25AFB"/>
    <w:rsid w:val="00E25B4F"/>
    <w:rsid w:val="00E25BA2"/>
    <w:rsid w:val="00E25BD8"/>
    <w:rsid w:val="00E25C72"/>
    <w:rsid w:val="00E25E70"/>
    <w:rsid w:val="00E25F25"/>
    <w:rsid w:val="00E25FE1"/>
    <w:rsid w:val="00E260B8"/>
    <w:rsid w:val="00E260E8"/>
    <w:rsid w:val="00E26471"/>
    <w:rsid w:val="00E2664D"/>
    <w:rsid w:val="00E26816"/>
    <w:rsid w:val="00E26B04"/>
    <w:rsid w:val="00E26B4F"/>
    <w:rsid w:val="00E26BBA"/>
    <w:rsid w:val="00E26C01"/>
    <w:rsid w:val="00E26D64"/>
    <w:rsid w:val="00E26D97"/>
    <w:rsid w:val="00E26F03"/>
    <w:rsid w:val="00E26F14"/>
    <w:rsid w:val="00E26F67"/>
    <w:rsid w:val="00E2713F"/>
    <w:rsid w:val="00E272CE"/>
    <w:rsid w:val="00E272DD"/>
    <w:rsid w:val="00E2731B"/>
    <w:rsid w:val="00E273AF"/>
    <w:rsid w:val="00E2776A"/>
    <w:rsid w:val="00E27827"/>
    <w:rsid w:val="00E27909"/>
    <w:rsid w:val="00E2791B"/>
    <w:rsid w:val="00E27A48"/>
    <w:rsid w:val="00E27B41"/>
    <w:rsid w:val="00E27EAA"/>
    <w:rsid w:val="00E301DD"/>
    <w:rsid w:val="00E30283"/>
    <w:rsid w:val="00E3054C"/>
    <w:rsid w:val="00E30722"/>
    <w:rsid w:val="00E307FD"/>
    <w:rsid w:val="00E30886"/>
    <w:rsid w:val="00E30B14"/>
    <w:rsid w:val="00E30C03"/>
    <w:rsid w:val="00E30D23"/>
    <w:rsid w:val="00E30D28"/>
    <w:rsid w:val="00E30D43"/>
    <w:rsid w:val="00E30D6F"/>
    <w:rsid w:val="00E30E3A"/>
    <w:rsid w:val="00E30FA9"/>
    <w:rsid w:val="00E30FF7"/>
    <w:rsid w:val="00E310D9"/>
    <w:rsid w:val="00E310F8"/>
    <w:rsid w:val="00E31290"/>
    <w:rsid w:val="00E312A2"/>
    <w:rsid w:val="00E316B3"/>
    <w:rsid w:val="00E316B9"/>
    <w:rsid w:val="00E317DE"/>
    <w:rsid w:val="00E318C1"/>
    <w:rsid w:val="00E31A4A"/>
    <w:rsid w:val="00E31AA2"/>
    <w:rsid w:val="00E31BC0"/>
    <w:rsid w:val="00E31C98"/>
    <w:rsid w:val="00E31D46"/>
    <w:rsid w:val="00E31DC0"/>
    <w:rsid w:val="00E31EC9"/>
    <w:rsid w:val="00E31FDB"/>
    <w:rsid w:val="00E320AA"/>
    <w:rsid w:val="00E320E5"/>
    <w:rsid w:val="00E32277"/>
    <w:rsid w:val="00E3235A"/>
    <w:rsid w:val="00E32425"/>
    <w:rsid w:val="00E32582"/>
    <w:rsid w:val="00E32884"/>
    <w:rsid w:val="00E328B9"/>
    <w:rsid w:val="00E328E1"/>
    <w:rsid w:val="00E32B5B"/>
    <w:rsid w:val="00E32C3C"/>
    <w:rsid w:val="00E32CEF"/>
    <w:rsid w:val="00E32D06"/>
    <w:rsid w:val="00E32D47"/>
    <w:rsid w:val="00E32D67"/>
    <w:rsid w:val="00E32DA7"/>
    <w:rsid w:val="00E32F53"/>
    <w:rsid w:val="00E33000"/>
    <w:rsid w:val="00E334CE"/>
    <w:rsid w:val="00E335E6"/>
    <w:rsid w:val="00E3364C"/>
    <w:rsid w:val="00E33797"/>
    <w:rsid w:val="00E33917"/>
    <w:rsid w:val="00E339EF"/>
    <w:rsid w:val="00E33A57"/>
    <w:rsid w:val="00E33B54"/>
    <w:rsid w:val="00E33B90"/>
    <w:rsid w:val="00E33C62"/>
    <w:rsid w:val="00E33C79"/>
    <w:rsid w:val="00E33D53"/>
    <w:rsid w:val="00E34273"/>
    <w:rsid w:val="00E344D4"/>
    <w:rsid w:val="00E34718"/>
    <w:rsid w:val="00E3474B"/>
    <w:rsid w:val="00E3475C"/>
    <w:rsid w:val="00E34857"/>
    <w:rsid w:val="00E34894"/>
    <w:rsid w:val="00E348CE"/>
    <w:rsid w:val="00E34953"/>
    <w:rsid w:val="00E34986"/>
    <w:rsid w:val="00E34B5B"/>
    <w:rsid w:val="00E34B9C"/>
    <w:rsid w:val="00E34D8C"/>
    <w:rsid w:val="00E34E9E"/>
    <w:rsid w:val="00E34F38"/>
    <w:rsid w:val="00E3503C"/>
    <w:rsid w:val="00E350DB"/>
    <w:rsid w:val="00E3517F"/>
    <w:rsid w:val="00E351A5"/>
    <w:rsid w:val="00E351D2"/>
    <w:rsid w:val="00E3525D"/>
    <w:rsid w:val="00E35275"/>
    <w:rsid w:val="00E3535C"/>
    <w:rsid w:val="00E35809"/>
    <w:rsid w:val="00E35842"/>
    <w:rsid w:val="00E35C24"/>
    <w:rsid w:val="00E35FA1"/>
    <w:rsid w:val="00E3651E"/>
    <w:rsid w:val="00E36554"/>
    <w:rsid w:val="00E3688F"/>
    <w:rsid w:val="00E36CAB"/>
    <w:rsid w:val="00E37082"/>
    <w:rsid w:val="00E37546"/>
    <w:rsid w:val="00E375B1"/>
    <w:rsid w:val="00E37708"/>
    <w:rsid w:val="00E3772D"/>
    <w:rsid w:val="00E37772"/>
    <w:rsid w:val="00E3781E"/>
    <w:rsid w:val="00E3791C"/>
    <w:rsid w:val="00E37AA0"/>
    <w:rsid w:val="00E37BF6"/>
    <w:rsid w:val="00E37C42"/>
    <w:rsid w:val="00E37CDA"/>
    <w:rsid w:val="00E37CED"/>
    <w:rsid w:val="00E37D53"/>
    <w:rsid w:val="00E37EB2"/>
    <w:rsid w:val="00E37FDB"/>
    <w:rsid w:val="00E406FA"/>
    <w:rsid w:val="00E40843"/>
    <w:rsid w:val="00E40A70"/>
    <w:rsid w:val="00E40AE8"/>
    <w:rsid w:val="00E40B1D"/>
    <w:rsid w:val="00E40BA5"/>
    <w:rsid w:val="00E40C32"/>
    <w:rsid w:val="00E40DAC"/>
    <w:rsid w:val="00E40F0B"/>
    <w:rsid w:val="00E4120E"/>
    <w:rsid w:val="00E412AC"/>
    <w:rsid w:val="00E412BE"/>
    <w:rsid w:val="00E413CF"/>
    <w:rsid w:val="00E4147E"/>
    <w:rsid w:val="00E4150D"/>
    <w:rsid w:val="00E415CE"/>
    <w:rsid w:val="00E41695"/>
    <w:rsid w:val="00E41758"/>
    <w:rsid w:val="00E4184A"/>
    <w:rsid w:val="00E418AE"/>
    <w:rsid w:val="00E41926"/>
    <w:rsid w:val="00E41ABA"/>
    <w:rsid w:val="00E41C7B"/>
    <w:rsid w:val="00E41D8C"/>
    <w:rsid w:val="00E41EE5"/>
    <w:rsid w:val="00E42138"/>
    <w:rsid w:val="00E42341"/>
    <w:rsid w:val="00E4235F"/>
    <w:rsid w:val="00E4268C"/>
    <w:rsid w:val="00E427E3"/>
    <w:rsid w:val="00E42880"/>
    <w:rsid w:val="00E42CBE"/>
    <w:rsid w:val="00E42F02"/>
    <w:rsid w:val="00E42F44"/>
    <w:rsid w:val="00E43076"/>
    <w:rsid w:val="00E431BF"/>
    <w:rsid w:val="00E432C9"/>
    <w:rsid w:val="00E434B2"/>
    <w:rsid w:val="00E4364E"/>
    <w:rsid w:val="00E43773"/>
    <w:rsid w:val="00E43784"/>
    <w:rsid w:val="00E43906"/>
    <w:rsid w:val="00E4391A"/>
    <w:rsid w:val="00E43A63"/>
    <w:rsid w:val="00E43BEB"/>
    <w:rsid w:val="00E43C15"/>
    <w:rsid w:val="00E43C27"/>
    <w:rsid w:val="00E43C56"/>
    <w:rsid w:val="00E43F8B"/>
    <w:rsid w:val="00E4407F"/>
    <w:rsid w:val="00E440AB"/>
    <w:rsid w:val="00E441FF"/>
    <w:rsid w:val="00E44389"/>
    <w:rsid w:val="00E445AD"/>
    <w:rsid w:val="00E446AB"/>
    <w:rsid w:val="00E44749"/>
    <w:rsid w:val="00E4477F"/>
    <w:rsid w:val="00E448E7"/>
    <w:rsid w:val="00E44CF2"/>
    <w:rsid w:val="00E44D25"/>
    <w:rsid w:val="00E44D79"/>
    <w:rsid w:val="00E44ED9"/>
    <w:rsid w:val="00E45273"/>
    <w:rsid w:val="00E45423"/>
    <w:rsid w:val="00E4542A"/>
    <w:rsid w:val="00E4559C"/>
    <w:rsid w:val="00E455B9"/>
    <w:rsid w:val="00E456A9"/>
    <w:rsid w:val="00E456F0"/>
    <w:rsid w:val="00E45910"/>
    <w:rsid w:val="00E45957"/>
    <w:rsid w:val="00E45967"/>
    <w:rsid w:val="00E45AB1"/>
    <w:rsid w:val="00E45C3A"/>
    <w:rsid w:val="00E45CB8"/>
    <w:rsid w:val="00E45D79"/>
    <w:rsid w:val="00E45FDB"/>
    <w:rsid w:val="00E460A7"/>
    <w:rsid w:val="00E462EB"/>
    <w:rsid w:val="00E4631E"/>
    <w:rsid w:val="00E466A1"/>
    <w:rsid w:val="00E466A2"/>
    <w:rsid w:val="00E467CD"/>
    <w:rsid w:val="00E467D8"/>
    <w:rsid w:val="00E468DD"/>
    <w:rsid w:val="00E46997"/>
    <w:rsid w:val="00E469A0"/>
    <w:rsid w:val="00E469A8"/>
    <w:rsid w:val="00E46A0B"/>
    <w:rsid w:val="00E46C35"/>
    <w:rsid w:val="00E46DA9"/>
    <w:rsid w:val="00E46EE3"/>
    <w:rsid w:val="00E47008"/>
    <w:rsid w:val="00E47330"/>
    <w:rsid w:val="00E4757D"/>
    <w:rsid w:val="00E4766D"/>
    <w:rsid w:val="00E476AB"/>
    <w:rsid w:val="00E4797E"/>
    <w:rsid w:val="00E47A3C"/>
    <w:rsid w:val="00E47B1E"/>
    <w:rsid w:val="00E47BE2"/>
    <w:rsid w:val="00E47BE7"/>
    <w:rsid w:val="00E47C03"/>
    <w:rsid w:val="00E47C33"/>
    <w:rsid w:val="00E47C56"/>
    <w:rsid w:val="00E47D4F"/>
    <w:rsid w:val="00E47D73"/>
    <w:rsid w:val="00E47F12"/>
    <w:rsid w:val="00E50074"/>
    <w:rsid w:val="00E5017F"/>
    <w:rsid w:val="00E501E2"/>
    <w:rsid w:val="00E5020D"/>
    <w:rsid w:val="00E50288"/>
    <w:rsid w:val="00E50336"/>
    <w:rsid w:val="00E5041D"/>
    <w:rsid w:val="00E504DE"/>
    <w:rsid w:val="00E505C1"/>
    <w:rsid w:val="00E507E2"/>
    <w:rsid w:val="00E50864"/>
    <w:rsid w:val="00E509BE"/>
    <w:rsid w:val="00E50BC9"/>
    <w:rsid w:val="00E50C7A"/>
    <w:rsid w:val="00E50CCF"/>
    <w:rsid w:val="00E51039"/>
    <w:rsid w:val="00E5103A"/>
    <w:rsid w:val="00E5104C"/>
    <w:rsid w:val="00E51088"/>
    <w:rsid w:val="00E5109A"/>
    <w:rsid w:val="00E511BE"/>
    <w:rsid w:val="00E51332"/>
    <w:rsid w:val="00E513AE"/>
    <w:rsid w:val="00E51531"/>
    <w:rsid w:val="00E515C2"/>
    <w:rsid w:val="00E51704"/>
    <w:rsid w:val="00E5189C"/>
    <w:rsid w:val="00E518FF"/>
    <w:rsid w:val="00E51909"/>
    <w:rsid w:val="00E51A31"/>
    <w:rsid w:val="00E51A37"/>
    <w:rsid w:val="00E51FE5"/>
    <w:rsid w:val="00E51FF2"/>
    <w:rsid w:val="00E52025"/>
    <w:rsid w:val="00E520ED"/>
    <w:rsid w:val="00E521AA"/>
    <w:rsid w:val="00E52209"/>
    <w:rsid w:val="00E52214"/>
    <w:rsid w:val="00E5226B"/>
    <w:rsid w:val="00E52285"/>
    <w:rsid w:val="00E52701"/>
    <w:rsid w:val="00E5281B"/>
    <w:rsid w:val="00E5286F"/>
    <w:rsid w:val="00E529C7"/>
    <w:rsid w:val="00E529D1"/>
    <w:rsid w:val="00E529E2"/>
    <w:rsid w:val="00E52A29"/>
    <w:rsid w:val="00E532BD"/>
    <w:rsid w:val="00E53667"/>
    <w:rsid w:val="00E537DA"/>
    <w:rsid w:val="00E537E8"/>
    <w:rsid w:val="00E53820"/>
    <w:rsid w:val="00E538E3"/>
    <w:rsid w:val="00E53ADA"/>
    <w:rsid w:val="00E53C5A"/>
    <w:rsid w:val="00E53EC7"/>
    <w:rsid w:val="00E53F6C"/>
    <w:rsid w:val="00E540F0"/>
    <w:rsid w:val="00E541C2"/>
    <w:rsid w:val="00E54483"/>
    <w:rsid w:val="00E54688"/>
    <w:rsid w:val="00E547F4"/>
    <w:rsid w:val="00E548BB"/>
    <w:rsid w:val="00E54D44"/>
    <w:rsid w:val="00E55132"/>
    <w:rsid w:val="00E55275"/>
    <w:rsid w:val="00E55324"/>
    <w:rsid w:val="00E55332"/>
    <w:rsid w:val="00E55392"/>
    <w:rsid w:val="00E553FA"/>
    <w:rsid w:val="00E55491"/>
    <w:rsid w:val="00E554E8"/>
    <w:rsid w:val="00E55640"/>
    <w:rsid w:val="00E55673"/>
    <w:rsid w:val="00E557AF"/>
    <w:rsid w:val="00E55818"/>
    <w:rsid w:val="00E558B9"/>
    <w:rsid w:val="00E5597C"/>
    <w:rsid w:val="00E55A9A"/>
    <w:rsid w:val="00E55E17"/>
    <w:rsid w:val="00E55E76"/>
    <w:rsid w:val="00E55F7B"/>
    <w:rsid w:val="00E56579"/>
    <w:rsid w:val="00E5672F"/>
    <w:rsid w:val="00E5682D"/>
    <w:rsid w:val="00E568F6"/>
    <w:rsid w:val="00E56966"/>
    <w:rsid w:val="00E569B5"/>
    <w:rsid w:val="00E56CFD"/>
    <w:rsid w:val="00E56D13"/>
    <w:rsid w:val="00E56D46"/>
    <w:rsid w:val="00E56F8C"/>
    <w:rsid w:val="00E56FD5"/>
    <w:rsid w:val="00E5709E"/>
    <w:rsid w:val="00E573D1"/>
    <w:rsid w:val="00E577A5"/>
    <w:rsid w:val="00E577BA"/>
    <w:rsid w:val="00E5788E"/>
    <w:rsid w:val="00E57A91"/>
    <w:rsid w:val="00E57AD7"/>
    <w:rsid w:val="00E57C2D"/>
    <w:rsid w:val="00E57E3F"/>
    <w:rsid w:val="00E57E9D"/>
    <w:rsid w:val="00E60000"/>
    <w:rsid w:val="00E60065"/>
    <w:rsid w:val="00E6028C"/>
    <w:rsid w:val="00E60302"/>
    <w:rsid w:val="00E6045E"/>
    <w:rsid w:val="00E604BB"/>
    <w:rsid w:val="00E604DF"/>
    <w:rsid w:val="00E604EE"/>
    <w:rsid w:val="00E605F4"/>
    <w:rsid w:val="00E606CA"/>
    <w:rsid w:val="00E606F8"/>
    <w:rsid w:val="00E60704"/>
    <w:rsid w:val="00E60993"/>
    <w:rsid w:val="00E60A9C"/>
    <w:rsid w:val="00E60B7B"/>
    <w:rsid w:val="00E60BB0"/>
    <w:rsid w:val="00E60BEB"/>
    <w:rsid w:val="00E60CB8"/>
    <w:rsid w:val="00E60D63"/>
    <w:rsid w:val="00E60DF3"/>
    <w:rsid w:val="00E60F29"/>
    <w:rsid w:val="00E60FA1"/>
    <w:rsid w:val="00E61174"/>
    <w:rsid w:val="00E6129D"/>
    <w:rsid w:val="00E612E2"/>
    <w:rsid w:val="00E61335"/>
    <w:rsid w:val="00E61378"/>
    <w:rsid w:val="00E614E6"/>
    <w:rsid w:val="00E616F4"/>
    <w:rsid w:val="00E6177C"/>
    <w:rsid w:val="00E618C1"/>
    <w:rsid w:val="00E61989"/>
    <w:rsid w:val="00E61CCE"/>
    <w:rsid w:val="00E61DAD"/>
    <w:rsid w:val="00E61EFA"/>
    <w:rsid w:val="00E61FFB"/>
    <w:rsid w:val="00E6215C"/>
    <w:rsid w:val="00E62217"/>
    <w:rsid w:val="00E625AC"/>
    <w:rsid w:val="00E6263E"/>
    <w:rsid w:val="00E62685"/>
    <w:rsid w:val="00E627B4"/>
    <w:rsid w:val="00E62991"/>
    <w:rsid w:val="00E62CA7"/>
    <w:rsid w:val="00E62E2E"/>
    <w:rsid w:val="00E62F16"/>
    <w:rsid w:val="00E62F2A"/>
    <w:rsid w:val="00E62F4F"/>
    <w:rsid w:val="00E631C2"/>
    <w:rsid w:val="00E635ED"/>
    <w:rsid w:val="00E63747"/>
    <w:rsid w:val="00E63756"/>
    <w:rsid w:val="00E6398F"/>
    <w:rsid w:val="00E63B29"/>
    <w:rsid w:val="00E63C0E"/>
    <w:rsid w:val="00E63C19"/>
    <w:rsid w:val="00E63E79"/>
    <w:rsid w:val="00E63FC7"/>
    <w:rsid w:val="00E641BC"/>
    <w:rsid w:val="00E64319"/>
    <w:rsid w:val="00E64452"/>
    <w:rsid w:val="00E6450D"/>
    <w:rsid w:val="00E64540"/>
    <w:rsid w:val="00E64542"/>
    <w:rsid w:val="00E6455D"/>
    <w:rsid w:val="00E645F2"/>
    <w:rsid w:val="00E646B8"/>
    <w:rsid w:val="00E648DD"/>
    <w:rsid w:val="00E648F9"/>
    <w:rsid w:val="00E64914"/>
    <w:rsid w:val="00E64A50"/>
    <w:rsid w:val="00E64D23"/>
    <w:rsid w:val="00E64D47"/>
    <w:rsid w:val="00E64F42"/>
    <w:rsid w:val="00E65033"/>
    <w:rsid w:val="00E6518C"/>
    <w:rsid w:val="00E65283"/>
    <w:rsid w:val="00E652C1"/>
    <w:rsid w:val="00E65598"/>
    <w:rsid w:val="00E658AE"/>
    <w:rsid w:val="00E65A39"/>
    <w:rsid w:val="00E65B36"/>
    <w:rsid w:val="00E65BEA"/>
    <w:rsid w:val="00E65C8B"/>
    <w:rsid w:val="00E65D1B"/>
    <w:rsid w:val="00E65D4C"/>
    <w:rsid w:val="00E65E96"/>
    <w:rsid w:val="00E65E9E"/>
    <w:rsid w:val="00E660B2"/>
    <w:rsid w:val="00E660B6"/>
    <w:rsid w:val="00E6627E"/>
    <w:rsid w:val="00E66734"/>
    <w:rsid w:val="00E6677F"/>
    <w:rsid w:val="00E669AC"/>
    <w:rsid w:val="00E66AF4"/>
    <w:rsid w:val="00E66DCD"/>
    <w:rsid w:val="00E66F24"/>
    <w:rsid w:val="00E66F44"/>
    <w:rsid w:val="00E67029"/>
    <w:rsid w:val="00E6713E"/>
    <w:rsid w:val="00E671D5"/>
    <w:rsid w:val="00E6724C"/>
    <w:rsid w:val="00E672AF"/>
    <w:rsid w:val="00E67555"/>
    <w:rsid w:val="00E6793B"/>
    <w:rsid w:val="00E6799E"/>
    <w:rsid w:val="00E67BA8"/>
    <w:rsid w:val="00E67BF1"/>
    <w:rsid w:val="00E67D1C"/>
    <w:rsid w:val="00E67D3E"/>
    <w:rsid w:val="00E67D85"/>
    <w:rsid w:val="00E67E57"/>
    <w:rsid w:val="00E67F6A"/>
    <w:rsid w:val="00E7005F"/>
    <w:rsid w:val="00E700C7"/>
    <w:rsid w:val="00E7022E"/>
    <w:rsid w:val="00E70777"/>
    <w:rsid w:val="00E70BFF"/>
    <w:rsid w:val="00E70D0E"/>
    <w:rsid w:val="00E70E12"/>
    <w:rsid w:val="00E71048"/>
    <w:rsid w:val="00E7127C"/>
    <w:rsid w:val="00E7137A"/>
    <w:rsid w:val="00E713CC"/>
    <w:rsid w:val="00E71520"/>
    <w:rsid w:val="00E71761"/>
    <w:rsid w:val="00E71A99"/>
    <w:rsid w:val="00E71F61"/>
    <w:rsid w:val="00E720E3"/>
    <w:rsid w:val="00E7210D"/>
    <w:rsid w:val="00E72231"/>
    <w:rsid w:val="00E7223B"/>
    <w:rsid w:val="00E72245"/>
    <w:rsid w:val="00E722C7"/>
    <w:rsid w:val="00E72302"/>
    <w:rsid w:val="00E724AA"/>
    <w:rsid w:val="00E7259F"/>
    <w:rsid w:val="00E725FE"/>
    <w:rsid w:val="00E728EA"/>
    <w:rsid w:val="00E72ABA"/>
    <w:rsid w:val="00E72B73"/>
    <w:rsid w:val="00E72C66"/>
    <w:rsid w:val="00E72C76"/>
    <w:rsid w:val="00E72CE6"/>
    <w:rsid w:val="00E72D1C"/>
    <w:rsid w:val="00E72DC9"/>
    <w:rsid w:val="00E72F30"/>
    <w:rsid w:val="00E72F7F"/>
    <w:rsid w:val="00E73231"/>
    <w:rsid w:val="00E734C9"/>
    <w:rsid w:val="00E734E6"/>
    <w:rsid w:val="00E736B9"/>
    <w:rsid w:val="00E73702"/>
    <w:rsid w:val="00E73BB9"/>
    <w:rsid w:val="00E73D05"/>
    <w:rsid w:val="00E73E35"/>
    <w:rsid w:val="00E73F9E"/>
    <w:rsid w:val="00E740F8"/>
    <w:rsid w:val="00E740FF"/>
    <w:rsid w:val="00E744DD"/>
    <w:rsid w:val="00E74682"/>
    <w:rsid w:val="00E74761"/>
    <w:rsid w:val="00E748D9"/>
    <w:rsid w:val="00E74A56"/>
    <w:rsid w:val="00E74BC4"/>
    <w:rsid w:val="00E74F20"/>
    <w:rsid w:val="00E74F5E"/>
    <w:rsid w:val="00E75172"/>
    <w:rsid w:val="00E75310"/>
    <w:rsid w:val="00E7539D"/>
    <w:rsid w:val="00E75456"/>
    <w:rsid w:val="00E75584"/>
    <w:rsid w:val="00E7559E"/>
    <w:rsid w:val="00E75642"/>
    <w:rsid w:val="00E7573A"/>
    <w:rsid w:val="00E7584F"/>
    <w:rsid w:val="00E759BA"/>
    <w:rsid w:val="00E759EB"/>
    <w:rsid w:val="00E75A9D"/>
    <w:rsid w:val="00E75C28"/>
    <w:rsid w:val="00E75D1F"/>
    <w:rsid w:val="00E75D3C"/>
    <w:rsid w:val="00E75E1E"/>
    <w:rsid w:val="00E75F81"/>
    <w:rsid w:val="00E762D5"/>
    <w:rsid w:val="00E7636A"/>
    <w:rsid w:val="00E765B5"/>
    <w:rsid w:val="00E76771"/>
    <w:rsid w:val="00E768C5"/>
    <w:rsid w:val="00E768DF"/>
    <w:rsid w:val="00E76AF6"/>
    <w:rsid w:val="00E76C16"/>
    <w:rsid w:val="00E76C33"/>
    <w:rsid w:val="00E76D88"/>
    <w:rsid w:val="00E77016"/>
    <w:rsid w:val="00E771CF"/>
    <w:rsid w:val="00E773C6"/>
    <w:rsid w:val="00E773EC"/>
    <w:rsid w:val="00E773F6"/>
    <w:rsid w:val="00E774F6"/>
    <w:rsid w:val="00E77600"/>
    <w:rsid w:val="00E7767A"/>
    <w:rsid w:val="00E77AD6"/>
    <w:rsid w:val="00E77BFD"/>
    <w:rsid w:val="00E77C4B"/>
    <w:rsid w:val="00E77F11"/>
    <w:rsid w:val="00E8011F"/>
    <w:rsid w:val="00E80138"/>
    <w:rsid w:val="00E8035E"/>
    <w:rsid w:val="00E803AD"/>
    <w:rsid w:val="00E803F3"/>
    <w:rsid w:val="00E8044A"/>
    <w:rsid w:val="00E8072A"/>
    <w:rsid w:val="00E80731"/>
    <w:rsid w:val="00E80853"/>
    <w:rsid w:val="00E80910"/>
    <w:rsid w:val="00E80A89"/>
    <w:rsid w:val="00E80BE9"/>
    <w:rsid w:val="00E80CF5"/>
    <w:rsid w:val="00E80E7D"/>
    <w:rsid w:val="00E80F31"/>
    <w:rsid w:val="00E8108E"/>
    <w:rsid w:val="00E81208"/>
    <w:rsid w:val="00E8145C"/>
    <w:rsid w:val="00E8158C"/>
    <w:rsid w:val="00E81750"/>
    <w:rsid w:val="00E8199C"/>
    <w:rsid w:val="00E81AFF"/>
    <w:rsid w:val="00E81E97"/>
    <w:rsid w:val="00E8201D"/>
    <w:rsid w:val="00E8224B"/>
    <w:rsid w:val="00E822EB"/>
    <w:rsid w:val="00E823B8"/>
    <w:rsid w:val="00E8253A"/>
    <w:rsid w:val="00E82601"/>
    <w:rsid w:val="00E826E0"/>
    <w:rsid w:val="00E82770"/>
    <w:rsid w:val="00E82878"/>
    <w:rsid w:val="00E828AA"/>
    <w:rsid w:val="00E82A93"/>
    <w:rsid w:val="00E82A95"/>
    <w:rsid w:val="00E82C7F"/>
    <w:rsid w:val="00E82CBF"/>
    <w:rsid w:val="00E82CEC"/>
    <w:rsid w:val="00E82D2D"/>
    <w:rsid w:val="00E82F82"/>
    <w:rsid w:val="00E8318C"/>
    <w:rsid w:val="00E83190"/>
    <w:rsid w:val="00E83271"/>
    <w:rsid w:val="00E832E9"/>
    <w:rsid w:val="00E8357D"/>
    <w:rsid w:val="00E83665"/>
    <w:rsid w:val="00E83794"/>
    <w:rsid w:val="00E837A3"/>
    <w:rsid w:val="00E83853"/>
    <w:rsid w:val="00E8387B"/>
    <w:rsid w:val="00E83AE6"/>
    <w:rsid w:val="00E83B3A"/>
    <w:rsid w:val="00E83DA9"/>
    <w:rsid w:val="00E83DF9"/>
    <w:rsid w:val="00E83E6E"/>
    <w:rsid w:val="00E83EA1"/>
    <w:rsid w:val="00E83EEE"/>
    <w:rsid w:val="00E841D8"/>
    <w:rsid w:val="00E841E8"/>
    <w:rsid w:val="00E84313"/>
    <w:rsid w:val="00E8443F"/>
    <w:rsid w:val="00E8452A"/>
    <w:rsid w:val="00E845AF"/>
    <w:rsid w:val="00E847E8"/>
    <w:rsid w:val="00E84A33"/>
    <w:rsid w:val="00E84AA7"/>
    <w:rsid w:val="00E84B46"/>
    <w:rsid w:val="00E85055"/>
    <w:rsid w:val="00E85220"/>
    <w:rsid w:val="00E853C2"/>
    <w:rsid w:val="00E854EA"/>
    <w:rsid w:val="00E856CE"/>
    <w:rsid w:val="00E85C7D"/>
    <w:rsid w:val="00E85CA9"/>
    <w:rsid w:val="00E860C7"/>
    <w:rsid w:val="00E860E3"/>
    <w:rsid w:val="00E86202"/>
    <w:rsid w:val="00E8624B"/>
    <w:rsid w:val="00E862FB"/>
    <w:rsid w:val="00E86323"/>
    <w:rsid w:val="00E86375"/>
    <w:rsid w:val="00E8637B"/>
    <w:rsid w:val="00E86426"/>
    <w:rsid w:val="00E86574"/>
    <w:rsid w:val="00E86582"/>
    <w:rsid w:val="00E865B9"/>
    <w:rsid w:val="00E868C7"/>
    <w:rsid w:val="00E8694B"/>
    <w:rsid w:val="00E86A40"/>
    <w:rsid w:val="00E86AD3"/>
    <w:rsid w:val="00E86C1F"/>
    <w:rsid w:val="00E86C51"/>
    <w:rsid w:val="00E86CE1"/>
    <w:rsid w:val="00E86D55"/>
    <w:rsid w:val="00E86EA2"/>
    <w:rsid w:val="00E86EAB"/>
    <w:rsid w:val="00E86F32"/>
    <w:rsid w:val="00E86F7B"/>
    <w:rsid w:val="00E86FF9"/>
    <w:rsid w:val="00E87006"/>
    <w:rsid w:val="00E87042"/>
    <w:rsid w:val="00E87108"/>
    <w:rsid w:val="00E87215"/>
    <w:rsid w:val="00E8744D"/>
    <w:rsid w:val="00E8764E"/>
    <w:rsid w:val="00E87703"/>
    <w:rsid w:val="00E8792C"/>
    <w:rsid w:val="00E90341"/>
    <w:rsid w:val="00E90438"/>
    <w:rsid w:val="00E90555"/>
    <w:rsid w:val="00E907A4"/>
    <w:rsid w:val="00E907D9"/>
    <w:rsid w:val="00E909D0"/>
    <w:rsid w:val="00E90A32"/>
    <w:rsid w:val="00E90AEA"/>
    <w:rsid w:val="00E90B49"/>
    <w:rsid w:val="00E90B64"/>
    <w:rsid w:val="00E90BD9"/>
    <w:rsid w:val="00E90C8D"/>
    <w:rsid w:val="00E90CEB"/>
    <w:rsid w:val="00E910F2"/>
    <w:rsid w:val="00E9127D"/>
    <w:rsid w:val="00E91569"/>
    <w:rsid w:val="00E915E8"/>
    <w:rsid w:val="00E91668"/>
    <w:rsid w:val="00E916A0"/>
    <w:rsid w:val="00E917A7"/>
    <w:rsid w:val="00E9187C"/>
    <w:rsid w:val="00E91881"/>
    <w:rsid w:val="00E91AAD"/>
    <w:rsid w:val="00E91BD4"/>
    <w:rsid w:val="00E91CA4"/>
    <w:rsid w:val="00E91D18"/>
    <w:rsid w:val="00E91E08"/>
    <w:rsid w:val="00E91EAD"/>
    <w:rsid w:val="00E91FEF"/>
    <w:rsid w:val="00E9216D"/>
    <w:rsid w:val="00E92293"/>
    <w:rsid w:val="00E92505"/>
    <w:rsid w:val="00E925BB"/>
    <w:rsid w:val="00E92600"/>
    <w:rsid w:val="00E926CD"/>
    <w:rsid w:val="00E92795"/>
    <w:rsid w:val="00E92945"/>
    <w:rsid w:val="00E92A28"/>
    <w:rsid w:val="00E92B5A"/>
    <w:rsid w:val="00E92CD8"/>
    <w:rsid w:val="00E92CDA"/>
    <w:rsid w:val="00E92F06"/>
    <w:rsid w:val="00E932EB"/>
    <w:rsid w:val="00E933AE"/>
    <w:rsid w:val="00E934F5"/>
    <w:rsid w:val="00E9363F"/>
    <w:rsid w:val="00E9371E"/>
    <w:rsid w:val="00E938F9"/>
    <w:rsid w:val="00E93A96"/>
    <w:rsid w:val="00E93D6A"/>
    <w:rsid w:val="00E93E0B"/>
    <w:rsid w:val="00E93E12"/>
    <w:rsid w:val="00E94017"/>
    <w:rsid w:val="00E940C1"/>
    <w:rsid w:val="00E941CE"/>
    <w:rsid w:val="00E94333"/>
    <w:rsid w:val="00E94429"/>
    <w:rsid w:val="00E944B8"/>
    <w:rsid w:val="00E946C4"/>
    <w:rsid w:val="00E94817"/>
    <w:rsid w:val="00E9483C"/>
    <w:rsid w:val="00E948D2"/>
    <w:rsid w:val="00E94953"/>
    <w:rsid w:val="00E94BE2"/>
    <w:rsid w:val="00E94E4E"/>
    <w:rsid w:val="00E94EF3"/>
    <w:rsid w:val="00E94FCE"/>
    <w:rsid w:val="00E9529E"/>
    <w:rsid w:val="00E9537C"/>
    <w:rsid w:val="00E954E1"/>
    <w:rsid w:val="00E95706"/>
    <w:rsid w:val="00E9577B"/>
    <w:rsid w:val="00E95801"/>
    <w:rsid w:val="00E95AD5"/>
    <w:rsid w:val="00E95AF8"/>
    <w:rsid w:val="00E95B72"/>
    <w:rsid w:val="00E95BA3"/>
    <w:rsid w:val="00E95BFB"/>
    <w:rsid w:val="00E95BFE"/>
    <w:rsid w:val="00E95DEF"/>
    <w:rsid w:val="00E960D4"/>
    <w:rsid w:val="00E9620F"/>
    <w:rsid w:val="00E9621A"/>
    <w:rsid w:val="00E96220"/>
    <w:rsid w:val="00E96308"/>
    <w:rsid w:val="00E964D3"/>
    <w:rsid w:val="00E964F6"/>
    <w:rsid w:val="00E966AE"/>
    <w:rsid w:val="00E96705"/>
    <w:rsid w:val="00E9672E"/>
    <w:rsid w:val="00E968DE"/>
    <w:rsid w:val="00E96A3D"/>
    <w:rsid w:val="00E96C2C"/>
    <w:rsid w:val="00E96C3F"/>
    <w:rsid w:val="00E96CF9"/>
    <w:rsid w:val="00E97209"/>
    <w:rsid w:val="00E9789B"/>
    <w:rsid w:val="00E978C7"/>
    <w:rsid w:val="00E9793C"/>
    <w:rsid w:val="00E979C4"/>
    <w:rsid w:val="00E97AA6"/>
    <w:rsid w:val="00E97B0D"/>
    <w:rsid w:val="00E97B88"/>
    <w:rsid w:val="00E97C2A"/>
    <w:rsid w:val="00E97F20"/>
    <w:rsid w:val="00EA0042"/>
    <w:rsid w:val="00EA016B"/>
    <w:rsid w:val="00EA01D9"/>
    <w:rsid w:val="00EA021C"/>
    <w:rsid w:val="00EA03E5"/>
    <w:rsid w:val="00EA0456"/>
    <w:rsid w:val="00EA04A3"/>
    <w:rsid w:val="00EA09D0"/>
    <w:rsid w:val="00EA0A8D"/>
    <w:rsid w:val="00EA0B09"/>
    <w:rsid w:val="00EA0C45"/>
    <w:rsid w:val="00EA0D34"/>
    <w:rsid w:val="00EA0E8C"/>
    <w:rsid w:val="00EA0F5C"/>
    <w:rsid w:val="00EA115A"/>
    <w:rsid w:val="00EA1168"/>
    <w:rsid w:val="00EA1200"/>
    <w:rsid w:val="00EA1407"/>
    <w:rsid w:val="00EA15C9"/>
    <w:rsid w:val="00EA16B7"/>
    <w:rsid w:val="00EA1A30"/>
    <w:rsid w:val="00EA1A37"/>
    <w:rsid w:val="00EA1A38"/>
    <w:rsid w:val="00EA1B0C"/>
    <w:rsid w:val="00EA1D96"/>
    <w:rsid w:val="00EA1FF0"/>
    <w:rsid w:val="00EA2148"/>
    <w:rsid w:val="00EA21E3"/>
    <w:rsid w:val="00EA226F"/>
    <w:rsid w:val="00EA234A"/>
    <w:rsid w:val="00EA23DF"/>
    <w:rsid w:val="00EA23EF"/>
    <w:rsid w:val="00EA2729"/>
    <w:rsid w:val="00EA280D"/>
    <w:rsid w:val="00EA2822"/>
    <w:rsid w:val="00EA28AD"/>
    <w:rsid w:val="00EA2BBC"/>
    <w:rsid w:val="00EA2DEC"/>
    <w:rsid w:val="00EA2E17"/>
    <w:rsid w:val="00EA2F87"/>
    <w:rsid w:val="00EA30C5"/>
    <w:rsid w:val="00EA3274"/>
    <w:rsid w:val="00EA3459"/>
    <w:rsid w:val="00EA3467"/>
    <w:rsid w:val="00EA36C9"/>
    <w:rsid w:val="00EA378C"/>
    <w:rsid w:val="00EA3A0E"/>
    <w:rsid w:val="00EA3CA9"/>
    <w:rsid w:val="00EA3CB4"/>
    <w:rsid w:val="00EA3D2C"/>
    <w:rsid w:val="00EA3E0F"/>
    <w:rsid w:val="00EA412B"/>
    <w:rsid w:val="00EA41DC"/>
    <w:rsid w:val="00EA4399"/>
    <w:rsid w:val="00EA43B8"/>
    <w:rsid w:val="00EA44D4"/>
    <w:rsid w:val="00EA459F"/>
    <w:rsid w:val="00EA47DA"/>
    <w:rsid w:val="00EA4857"/>
    <w:rsid w:val="00EA488F"/>
    <w:rsid w:val="00EA4A02"/>
    <w:rsid w:val="00EA4B55"/>
    <w:rsid w:val="00EA4C64"/>
    <w:rsid w:val="00EA4CF3"/>
    <w:rsid w:val="00EA4DBA"/>
    <w:rsid w:val="00EA4E51"/>
    <w:rsid w:val="00EA5003"/>
    <w:rsid w:val="00EA5140"/>
    <w:rsid w:val="00EA51BC"/>
    <w:rsid w:val="00EA52C4"/>
    <w:rsid w:val="00EA5514"/>
    <w:rsid w:val="00EA559B"/>
    <w:rsid w:val="00EA5C8F"/>
    <w:rsid w:val="00EA5CD2"/>
    <w:rsid w:val="00EA5F90"/>
    <w:rsid w:val="00EA617F"/>
    <w:rsid w:val="00EA624A"/>
    <w:rsid w:val="00EA64FF"/>
    <w:rsid w:val="00EA651C"/>
    <w:rsid w:val="00EA6788"/>
    <w:rsid w:val="00EA68E6"/>
    <w:rsid w:val="00EA6C4A"/>
    <w:rsid w:val="00EA6D40"/>
    <w:rsid w:val="00EA71A3"/>
    <w:rsid w:val="00EA71AC"/>
    <w:rsid w:val="00EA7229"/>
    <w:rsid w:val="00EA7297"/>
    <w:rsid w:val="00EA73FF"/>
    <w:rsid w:val="00EA76A8"/>
    <w:rsid w:val="00EA76B0"/>
    <w:rsid w:val="00EA7898"/>
    <w:rsid w:val="00EA78A5"/>
    <w:rsid w:val="00EA7983"/>
    <w:rsid w:val="00EA79A5"/>
    <w:rsid w:val="00EA7B0D"/>
    <w:rsid w:val="00EA7C8C"/>
    <w:rsid w:val="00EA7CB0"/>
    <w:rsid w:val="00EA7DD2"/>
    <w:rsid w:val="00EA7EE3"/>
    <w:rsid w:val="00EB000F"/>
    <w:rsid w:val="00EB00B1"/>
    <w:rsid w:val="00EB011D"/>
    <w:rsid w:val="00EB0399"/>
    <w:rsid w:val="00EB04E6"/>
    <w:rsid w:val="00EB0525"/>
    <w:rsid w:val="00EB0AC1"/>
    <w:rsid w:val="00EB0C36"/>
    <w:rsid w:val="00EB0C8A"/>
    <w:rsid w:val="00EB0D16"/>
    <w:rsid w:val="00EB10AA"/>
    <w:rsid w:val="00EB1191"/>
    <w:rsid w:val="00EB1221"/>
    <w:rsid w:val="00EB12D9"/>
    <w:rsid w:val="00EB13C5"/>
    <w:rsid w:val="00EB157B"/>
    <w:rsid w:val="00EB17A5"/>
    <w:rsid w:val="00EB1AD8"/>
    <w:rsid w:val="00EB1B96"/>
    <w:rsid w:val="00EB1D35"/>
    <w:rsid w:val="00EB1F38"/>
    <w:rsid w:val="00EB2057"/>
    <w:rsid w:val="00EB214A"/>
    <w:rsid w:val="00EB21DE"/>
    <w:rsid w:val="00EB21F3"/>
    <w:rsid w:val="00EB21F9"/>
    <w:rsid w:val="00EB2228"/>
    <w:rsid w:val="00EB22DA"/>
    <w:rsid w:val="00EB2416"/>
    <w:rsid w:val="00EB2431"/>
    <w:rsid w:val="00EB24F5"/>
    <w:rsid w:val="00EB256D"/>
    <w:rsid w:val="00EB2638"/>
    <w:rsid w:val="00EB28DB"/>
    <w:rsid w:val="00EB28FC"/>
    <w:rsid w:val="00EB2930"/>
    <w:rsid w:val="00EB2988"/>
    <w:rsid w:val="00EB29FF"/>
    <w:rsid w:val="00EB2E93"/>
    <w:rsid w:val="00EB2E99"/>
    <w:rsid w:val="00EB3157"/>
    <w:rsid w:val="00EB3327"/>
    <w:rsid w:val="00EB3525"/>
    <w:rsid w:val="00EB374C"/>
    <w:rsid w:val="00EB3764"/>
    <w:rsid w:val="00EB38EC"/>
    <w:rsid w:val="00EB3950"/>
    <w:rsid w:val="00EB3B12"/>
    <w:rsid w:val="00EB3B54"/>
    <w:rsid w:val="00EB3E58"/>
    <w:rsid w:val="00EB3E94"/>
    <w:rsid w:val="00EB3EBC"/>
    <w:rsid w:val="00EB41EF"/>
    <w:rsid w:val="00EB421A"/>
    <w:rsid w:val="00EB45E6"/>
    <w:rsid w:val="00EB46F7"/>
    <w:rsid w:val="00EB48FF"/>
    <w:rsid w:val="00EB4BC5"/>
    <w:rsid w:val="00EB4C1B"/>
    <w:rsid w:val="00EB4FC2"/>
    <w:rsid w:val="00EB5004"/>
    <w:rsid w:val="00EB50CC"/>
    <w:rsid w:val="00EB5173"/>
    <w:rsid w:val="00EB51F2"/>
    <w:rsid w:val="00EB5206"/>
    <w:rsid w:val="00EB5328"/>
    <w:rsid w:val="00EB57BC"/>
    <w:rsid w:val="00EB5827"/>
    <w:rsid w:val="00EB5ADD"/>
    <w:rsid w:val="00EB5C91"/>
    <w:rsid w:val="00EB5D1E"/>
    <w:rsid w:val="00EB5DE4"/>
    <w:rsid w:val="00EB5E0F"/>
    <w:rsid w:val="00EB5E97"/>
    <w:rsid w:val="00EB5FE8"/>
    <w:rsid w:val="00EB6127"/>
    <w:rsid w:val="00EB636C"/>
    <w:rsid w:val="00EB649F"/>
    <w:rsid w:val="00EB65BD"/>
    <w:rsid w:val="00EB6813"/>
    <w:rsid w:val="00EB685C"/>
    <w:rsid w:val="00EB688C"/>
    <w:rsid w:val="00EB68CF"/>
    <w:rsid w:val="00EB6A2B"/>
    <w:rsid w:val="00EB6AF7"/>
    <w:rsid w:val="00EB6B1D"/>
    <w:rsid w:val="00EB6D41"/>
    <w:rsid w:val="00EB6E02"/>
    <w:rsid w:val="00EB7004"/>
    <w:rsid w:val="00EB7009"/>
    <w:rsid w:val="00EB7056"/>
    <w:rsid w:val="00EB71B2"/>
    <w:rsid w:val="00EB7263"/>
    <w:rsid w:val="00EB7406"/>
    <w:rsid w:val="00EB745F"/>
    <w:rsid w:val="00EB772B"/>
    <w:rsid w:val="00EB774C"/>
    <w:rsid w:val="00EB79D9"/>
    <w:rsid w:val="00EB7A51"/>
    <w:rsid w:val="00EB7BED"/>
    <w:rsid w:val="00EB7D1C"/>
    <w:rsid w:val="00EB7E9B"/>
    <w:rsid w:val="00EB7EC7"/>
    <w:rsid w:val="00EB7F62"/>
    <w:rsid w:val="00EB7F87"/>
    <w:rsid w:val="00EC013C"/>
    <w:rsid w:val="00EC0199"/>
    <w:rsid w:val="00EC0335"/>
    <w:rsid w:val="00EC0395"/>
    <w:rsid w:val="00EC058E"/>
    <w:rsid w:val="00EC05AB"/>
    <w:rsid w:val="00EC083F"/>
    <w:rsid w:val="00EC0C3E"/>
    <w:rsid w:val="00EC0D3B"/>
    <w:rsid w:val="00EC0F0B"/>
    <w:rsid w:val="00EC1027"/>
    <w:rsid w:val="00EC12B9"/>
    <w:rsid w:val="00EC14A0"/>
    <w:rsid w:val="00EC14E7"/>
    <w:rsid w:val="00EC1749"/>
    <w:rsid w:val="00EC1B14"/>
    <w:rsid w:val="00EC1DBB"/>
    <w:rsid w:val="00EC1E3D"/>
    <w:rsid w:val="00EC1E6F"/>
    <w:rsid w:val="00EC1F14"/>
    <w:rsid w:val="00EC2307"/>
    <w:rsid w:val="00EC2312"/>
    <w:rsid w:val="00EC2565"/>
    <w:rsid w:val="00EC2603"/>
    <w:rsid w:val="00EC2855"/>
    <w:rsid w:val="00EC2959"/>
    <w:rsid w:val="00EC2A39"/>
    <w:rsid w:val="00EC2A3F"/>
    <w:rsid w:val="00EC2A59"/>
    <w:rsid w:val="00EC2B40"/>
    <w:rsid w:val="00EC2BAD"/>
    <w:rsid w:val="00EC2C54"/>
    <w:rsid w:val="00EC2E5B"/>
    <w:rsid w:val="00EC30C6"/>
    <w:rsid w:val="00EC3167"/>
    <w:rsid w:val="00EC349F"/>
    <w:rsid w:val="00EC3555"/>
    <w:rsid w:val="00EC3559"/>
    <w:rsid w:val="00EC357E"/>
    <w:rsid w:val="00EC35C6"/>
    <w:rsid w:val="00EC3609"/>
    <w:rsid w:val="00EC36B7"/>
    <w:rsid w:val="00EC3869"/>
    <w:rsid w:val="00EC38C9"/>
    <w:rsid w:val="00EC38CB"/>
    <w:rsid w:val="00EC3A27"/>
    <w:rsid w:val="00EC3AC9"/>
    <w:rsid w:val="00EC3B46"/>
    <w:rsid w:val="00EC3B81"/>
    <w:rsid w:val="00EC3CB7"/>
    <w:rsid w:val="00EC3DFE"/>
    <w:rsid w:val="00EC437D"/>
    <w:rsid w:val="00EC460A"/>
    <w:rsid w:val="00EC46EB"/>
    <w:rsid w:val="00EC4745"/>
    <w:rsid w:val="00EC4980"/>
    <w:rsid w:val="00EC4C25"/>
    <w:rsid w:val="00EC4C26"/>
    <w:rsid w:val="00EC4E91"/>
    <w:rsid w:val="00EC4F54"/>
    <w:rsid w:val="00EC4F66"/>
    <w:rsid w:val="00EC5268"/>
    <w:rsid w:val="00EC531C"/>
    <w:rsid w:val="00EC549A"/>
    <w:rsid w:val="00EC5545"/>
    <w:rsid w:val="00EC5826"/>
    <w:rsid w:val="00EC5894"/>
    <w:rsid w:val="00EC5B2F"/>
    <w:rsid w:val="00EC5B68"/>
    <w:rsid w:val="00EC5C75"/>
    <w:rsid w:val="00EC5CA9"/>
    <w:rsid w:val="00EC5CE2"/>
    <w:rsid w:val="00EC6018"/>
    <w:rsid w:val="00EC60FD"/>
    <w:rsid w:val="00EC61DC"/>
    <w:rsid w:val="00EC6291"/>
    <w:rsid w:val="00EC62A7"/>
    <w:rsid w:val="00EC641F"/>
    <w:rsid w:val="00EC657B"/>
    <w:rsid w:val="00EC65F5"/>
    <w:rsid w:val="00EC66BA"/>
    <w:rsid w:val="00EC67AC"/>
    <w:rsid w:val="00EC68C4"/>
    <w:rsid w:val="00EC6A20"/>
    <w:rsid w:val="00EC6DBD"/>
    <w:rsid w:val="00EC6E86"/>
    <w:rsid w:val="00EC720B"/>
    <w:rsid w:val="00EC735F"/>
    <w:rsid w:val="00EC73F9"/>
    <w:rsid w:val="00EC75CA"/>
    <w:rsid w:val="00EC76A7"/>
    <w:rsid w:val="00EC77D7"/>
    <w:rsid w:val="00EC7866"/>
    <w:rsid w:val="00EC78CD"/>
    <w:rsid w:val="00EC79C0"/>
    <w:rsid w:val="00EC7A2B"/>
    <w:rsid w:val="00EC7AB0"/>
    <w:rsid w:val="00EC7AB4"/>
    <w:rsid w:val="00EC7C79"/>
    <w:rsid w:val="00EC7FBE"/>
    <w:rsid w:val="00ED0254"/>
    <w:rsid w:val="00ED02B8"/>
    <w:rsid w:val="00ED040B"/>
    <w:rsid w:val="00ED07E5"/>
    <w:rsid w:val="00ED09F1"/>
    <w:rsid w:val="00ED0A2C"/>
    <w:rsid w:val="00ED0A60"/>
    <w:rsid w:val="00ED0C7A"/>
    <w:rsid w:val="00ED10D0"/>
    <w:rsid w:val="00ED1285"/>
    <w:rsid w:val="00ED128D"/>
    <w:rsid w:val="00ED1311"/>
    <w:rsid w:val="00ED13AF"/>
    <w:rsid w:val="00ED1444"/>
    <w:rsid w:val="00ED14C7"/>
    <w:rsid w:val="00ED14E2"/>
    <w:rsid w:val="00ED176A"/>
    <w:rsid w:val="00ED17A5"/>
    <w:rsid w:val="00ED183F"/>
    <w:rsid w:val="00ED1AF0"/>
    <w:rsid w:val="00ED1B7C"/>
    <w:rsid w:val="00ED1C66"/>
    <w:rsid w:val="00ED1D2E"/>
    <w:rsid w:val="00ED1DDE"/>
    <w:rsid w:val="00ED1FB1"/>
    <w:rsid w:val="00ED2306"/>
    <w:rsid w:val="00ED24D4"/>
    <w:rsid w:val="00ED2D5C"/>
    <w:rsid w:val="00ED2DAF"/>
    <w:rsid w:val="00ED2DFC"/>
    <w:rsid w:val="00ED2F89"/>
    <w:rsid w:val="00ED2FAC"/>
    <w:rsid w:val="00ED32E5"/>
    <w:rsid w:val="00ED348C"/>
    <w:rsid w:val="00ED352D"/>
    <w:rsid w:val="00ED35A8"/>
    <w:rsid w:val="00ED3680"/>
    <w:rsid w:val="00ED398F"/>
    <w:rsid w:val="00ED3BA2"/>
    <w:rsid w:val="00ED3E1F"/>
    <w:rsid w:val="00ED3F06"/>
    <w:rsid w:val="00ED422B"/>
    <w:rsid w:val="00ED43AD"/>
    <w:rsid w:val="00ED44EB"/>
    <w:rsid w:val="00ED46B3"/>
    <w:rsid w:val="00ED4756"/>
    <w:rsid w:val="00ED483D"/>
    <w:rsid w:val="00ED4BC9"/>
    <w:rsid w:val="00ED4BEF"/>
    <w:rsid w:val="00ED4CD4"/>
    <w:rsid w:val="00ED4E67"/>
    <w:rsid w:val="00ED4F41"/>
    <w:rsid w:val="00ED5049"/>
    <w:rsid w:val="00ED50AD"/>
    <w:rsid w:val="00ED5150"/>
    <w:rsid w:val="00ED52C5"/>
    <w:rsid w:val="00ED52E9"/>
    <w:rsid w:val="00ED564C"/>
    <w:rsid w:val="00ED569F"/>
    <w:rsid w:val="00ED5742"/>
    <w:rsid w:val="00ED5784"/>
    <w:rsid w:val="00ED58B1"/>
    <w:rsid w:val="00ED5A4D"/>
    <w:rsid w:val="00ED5AA7"/>
    <w:rsid w:val="00ED5E8C"/>
    <w:rsid w:val="00ED5EB2"/>
    <w:rsid w:val="00ED5FF8"/>
    <w:rsid w:val="00ED6075"/>
    <w:rsid w:val="00ED6090"/>
    <w:rsid w:val="00ED6243"/>
    <w:rsid w:val="00ED633A"/>
    <w:rsid w:val="00ED6389"/>
    <w:rsid w:val="00ED63E3"/>
    <w:rsid w:val="00ED6474"/>
    <w:rsid w:val="00ED649A"/>
    <w:rsid w:val="00ED6842"/>
    <w:rsid w:val="00ED6982"/>
    <w:rsid w:val="00ED6A81"/>
    <w:rsid w:val="00ED6BFB"/>
    <w:rsid w:val="00ED6C0B"/>
    <w:rsid w:val="00ED6C87"/>
    <w:rsid w:val="00ED6CBF"/>
    <w:rsid w:val="00ED6DA3"/>
    <w:rsid w:val="00ED6DA8"/>
    <w:rsid w:val="00ED6FDF"/>
    <w:rsid w:val="00ED7173"/>
    <w:rsid w:val="00ED7182"/>
    <w:rsid w:val="00ED71FC"/>
    <w:rsid w:val="00ED7377"/>
    <w:rsid w:val="00ED742C"/>
    <w:rsid w:val="00ED75FD"/>
    <w:rsid w:val="00ED776C"/>
    <w:rsid w:val="00ED7830"/>
    <w:rsid w:val="00ED7905"/>
    <w:rsid w:val="00ED7A20"/>
    <w:rsid w:val="00ED7B6D"/>
    <w:rsid w:val="00ED7CB4"/>
    <w:rsid w:val="00ED7CE6"/>
    <w:rsid w:val="00ED7D5F"/>
    <w:rsid w:val="00EE03B3"/>
    <w:rsid w:val="00EE03E0"/>
    <w:rsid w:val="00EE0423"/>
    <w:rsid w:val="00EE0552"/>
    <w:rsid w:val="00EE05E7"/>
    <w:rsid w:val="00EE05F2"/>
    <w:rsid w:val="00EE0614"/>
    <w:rsid w:val="00EE062B"/>
    <w:rsid w:val="00EE06CE"/>
    <w:rsid w:val="00EE0828"/>
    <w:rsid w:val="00EE0B55"/>
    <w:rsid w:val="00EE0C4A"/>
    <w:rsid w:val="00EE0E4B"/>
    <w:rsid w:val="00EE1128"/>
    <w:rsid w:val="00EE1174"/>
    <w:rsid w:val="00EE136A"/>
    <w:rsid w:val="00EE1393"/>
    <w:rsid w:val="00EE1419"/>
    <w:rsid w:val="00EE160E"/>
    <w:rsid w:val="00EE16DF"/>
    <w:rsid w:val="00EE16E5"/>
    <w:rsid w:val="00EE174E"/>
    <w:rsid w:val="00EE1C06"/>
    <w:rsid w:val="00EE1C8C"/>
    <w:rsid w:val="00EE1DC5"/>
    <w:rsid w:val="00EE1E6B"/>
    <w:rsid w:val="00EE1E91"/>
    <w:rsid w:val="00EE1EA2"/>
    <w:rsid w:val="00EE1F7E"/>
    <w:rsid w:val="00EE21B5"/>
    <w:rsid w:val="00EE245A"/>
    <w:rsid w:val="00EE2512"/>
    <w:rsid w:val="00EE2717"/>
    <w:rsid w:val="00EE283C"/>
    <w:rsid w:val="00EE285B"/>
    <w:rsid w:val="00EE293F"/>
    <w:rsid w:val="00EE2A60"/>
    <w:rsid w:val="00EE2BDD"/>
    <w:rsid w:val="00EE2C77"/>
    <w:rsid w:val="00EE2E9C"/>
    <w:rsid w:val="00EE2EC5"/>
    <w:rsid w:val="00EE305E"/>
    <w:rsid w:val="00EE3114"/>
    <w:rsid w:val="00EE32E5"/>
    <w:rsid w:val="00EE34F0"/>
    <w:rsid w:val="00EE360D"/>
    <w:rsid w:val="00EE36EA"/>
    <w:rsid w:val="00EE38B6"/>
    <w:rsid w:val="00EE391E"/>
    <w:rsid w:val="00EE3947"/>
    <w:rsid w:val="00EE3B8E"/>
    <w:rsid w:val="00EE3C1F"/>
    <w:rsid w:val="00EE3EF8"/>
    <w:rsid w:val="00EE3F67"/>
    <w:rsid w:val="00EE40BD"/>
    <w:rsid w:val="00EE4571"/>
    <w:rsid w:val="00EE4614"/>
    <w:rsid w:val="00EE4728"/>
    <w:rsid w:val="00EE4867"/>
    <w:rsid w:val="00EE48F2"/>
    <w:rsid w:val="00EE4905"/>
    <w:rsid w:val="00EE4ABB"/>
    <w:rsid w:val="00EE4B7B"/>
    <w:rsid w:val="00EE4BA4"/>
    <w:rsid w:val="00EE4BC8"/>
    <w:rsid w:val="00EE4D7C"/>
    <w:rsid w:val="00EE4E46"/>
    <w:rsid w:val="00EE4FEF"/>
    <w:rsid w:val="00EE514C"/>
    <w:rsid w:val="00EE534A"/>
    <w:rsid w:val="00EE5669"/>
    <w:rsid w:val="00EE5AA0"/>
    <w:rsid w:val="00EE5AA6"/>
    <w:rsid w:val="00EE5ADC"/>
    <w:rsid w:val="00EE5B3B"/>
    <w:rsid w:val="00EE5D1A"/>
    <w:rsid w:val="00EE5DF7"/>
    <w:rsid w:val="00EE5EA8"/>
    <w:rsid w:val="00EE60F6"/>
    <w:rsid w:val="00EE6130"/>
    <w:rsid w:val="00EE6456"/>
    <w:rsid w:val="00EE646A"/>
    <w:rsid w:val="00EE6624"/>
    <w:rsid w:val="00EE6819"/>
    <w:rsid w:val="00EE6B40"/>
    <w:rsid w:val="00EE6C08"/>
    <w:rsid w:val="00EE6CA1"/>
    <w:rsid w:val="00EE6DB3"/>
    <w:rsid w:val="00EE6E2B"/>
    <w:rsid w:val="00EE6F19"/>
    <w:rsid w:val="00EE6F99"/>
    <w:rsid w:val="00EE7454"/>
    <w:rsid w:val="00EE7883"/>
    <w:rsid w:val="00EE7C49"/>
    <w:rsid w:val="00EE7DF4"/>
    <w:rsid w:val="00EE7E76"/>
    <w:rsid w:val="00EE7FAC"/>
    <w:rsid w:val="00EF028A"/>
    <w:rsid w:val="00EF0496"/>
    <w:rsid w:val="00EF04DF"/>
    <w:rsid w:val="00EF0512"/>
    <w:rsid w:val="00EF06F0"/>
    <w:rsid w:val="00EF078B"/>
    <w:rsid w:val="00EF0996"/>
    <w:rsid w:val="00EF0A76"/>
    <w:rsid w:val="00EF0BFB"/>
    <w:rsid w:val="00EF0CC4"/>
    <w:rsid w:val="00EF0E9E"/>
    <w:rsid w:val="00EF0EC5"/>
    <w:rsid w:val="00EF10AE"/>
    <w:rsid w:val="00EF1114"/>
    <w:rsid w:val="00EF1214"/>
    <w:rsid w:val="00EF145A"/>
    <w:rsid w:val="00EF1629"/>
    <w:rsid w:val="00EF1685"/>
    <w:rsid w:val="00EF18D5"/>
    <w:rsid w:val="00EF1AD9"/>
    <w:rsid w:val="00EF1CBF"/>
    <w:rsid w:val="00EF1E14"/>
    <w:rsid w:val="00EF1ECB"/>
    <w:rsid w:val="00EF1F22"/>
    <w:rsid w:val="00EF2092"/>
    <w:rsid w:val="00EF20E4"/>
    <w:rsid w:val="00EF2195"/>
    <w:rsid w:val="00EF243E"/>
    <w:rsid w:val="00EF248F"/>
    <w:rsid w:val="00EF279B"/>
    <w:rsid w:val="00EF27C2"/>
    <w:rsid w:val="00EF2980"/>
    <w:rsid w:val="00EF29C8"/>
    <w:rsid w:val="00EF2CAA"/>
    <w:rsid w:val="00EF2CB2"/>
    <w:rsid w:val="00EF2D1C"/>
    <w:rsid w:val="00EF2DC1"/>
    <w:rsid w:val="00EF3087"/>
    <w:rsid w:val="00EF3251"/>
    <w:rsid w:val="00EF343C"/>
    <w:rsid w:val="00EF348F"/>
    <w:rsid w:val="00EF35A4"/>
    <w:rsid w:val="00EF38F2"/>
    <w:rsid w:val="00EF39EF"/>
    <w:rsid w:val="00EF3B3E"/>
    <w:rsid w:val="00EF3CC5"/>
    <w:rsid w:val="00EF3EC3"/>
    <w:rsid w:val="00EF3F1D"/>
    <w:rsid w:val="00EF3FB8"/>
    <w:rsid w:val="00EF4572"/>
    <w:rsid w:val="00EF4585"/>
    <w:rsid w:val="00EF46F1"/>
    <w:rsid w:val="00EF4748"/>
    <w:rsid w:val="00EF4CD3"/>
    <w:rsid w:val="00EF4D57"/>
    <w:rsid w:val="00EF4DB8"/>
    <w:rsid w:val="00EF50D3"/>
    <w:rsid w:val="00EF535F"/>
    <w:rsid w:val="00EF55F9"/>
    <w:rsid w:val="00EF5791"/>
    <w:rsid w:val="00EF5AAA"/>
    <w:rsid w:val="00EF5AB7"/>
    <w:rsid w:val="00EF5C1B"/>
    <w:rsid w:val="00EF5C1C"/>
    <w:rsid w:val="00EF5C35"/>
    <w:rsid w:val="00EF5C96"/>
    <w:rsid w:val="00EF5EE1"/>
    <w:rsid w:val="00EF6099"/>
    <w:rsid w:val="00EF6247"/>
    <w:rsid w:val="00EF6258"/>
    <w:rsid w:val="00EF634A"/>
    <w:rsid w:val="00EF6373"/>
    <w:rsid w:val="00EF65CC"/>
    <w:rsid w:val="00EF65F1"/>
    <w:rsid w:val="00EF6601"/>
    <w:rsid w:val="00EF663E"/>
    <w:rsid w:val="00EF67CD"/>
    <w:rsid w:val="00EF693F"/>
    <w:rsid w:val="00EF6A3C"/>
    <w:rsid w:val="00EF6BD5"/>
    <w:rsid w:val="00EF6D0A"/>
    <w:rsid w:val="00EF6FBF"/>
    <w:rsid w:val="00EF72BE"/>
    <w:rsid w:val="00EF73F7"/>
    <w:rsid w:val="00EF74E2"/>
    <w:rsid w:val="00EF777B"/>
    <w:rsid w:val="00EF7894"/>
    <w:rsid w:val="00EF797C"/>
    <w:rsid w:val="00EF7A72"/>
    <w:rsid w:val="00EF7B5D"/>
    <w:rsid w:val="00EF7BD1"/>
    <w:rsid w:val="00EF7C63"/>
    <w:rsid w:val="00EF7E68"/>
    <w:rsid w:val="00EF7F52"/>
    <w:rsid w:val="00F0007F"/>
    <w:rsid w:val="00F001C8"/>
    <w:rsid w:val="00F003E8"/>
    <w:rsid w:val="00F00422"/>
    <w:rsid w:val="00F0043B"/>
    <w:rsid w:val="00F006D8"/>
    <w:rsid w:val="00F007AA"/>
    <w:rsid w:val="00F0083D"/>
    <w:rsid w:val="00F00876"/>
    <w:rsid w:val="00F008D9"/>
    <w:rsid w:val="00F009BF"/>
    <w:rsid w:val="00F00A3B"/>
    <w:rsid w:val="00F00B03"/>
    <w:rsid w:val="00F00BA7"/>
    <w:rsid w:val="00F00BF3"/>
    <w:rsid w:val="00F00DA4"/>
    <w:rsid w:val="00F00F97"/>
    <w:rsid w:val="00F00FB0"/>
    <w:rsid w:val="00F0109E"/>
    <w:rsid w:val="00F012A6"/>
    <w:rsid w:val="00F013BF"/>
    <w:rsid w:val="00F01509"/>
    <w:rsid w:val="00F017AC"/>
    <w:rsid w:val="00F0185A"/>
    <w:rsid w:val="00F0193A"/>
    <w:rsid w:val="00F0193F"/>
    <w:rsid w:val="00F01A3F"/>
    <w:rsid w:val="00F01B4C"/>
    <w:rsid w:val="00F01BE4"/>
    <w:rsid w:val="00F01CD8"/>
    <w:rsid w:val="00F01D3C"/>
    <w:rsid w:val="00F01E61"/>
    <w:rsid w:val="00F01EB7"/>
    <w:rsid w:val="00F01EBC"/>
    <w:rsid w:val="00F02643"/>
    <w:rsid w:val="00F0267D"/>
    <w:rsid w:val="00F02742"/>
    <w:rsid w:val="00F027F1"/>
    <w:rsid w:val="00F028B1"/>
    <w:rsid w:val="00F028E5"/>
    <w:rsid w:val="00F02B99"/>
    <w:rsid w:val="00F02BEC"/>
    <w:rsid w:val="00F02C54"/>
    <w:rsid w:val="00F02C8E"/>
    <w:rsid w:val="00F02CE8"/>
    <w:rsid w:val="00F02E73"/>
    <w:rsid w:val="00F030BF"/>
    <w:rsid w:val="00F030F0"/>
    <w:rsid w:val="00F03152"/>
    <w:rsid w:val="00F03367"/>
    <w:rsid w:val="00F034DA"/>
    <w:rsid w:val="00F035F5"/>
    <w:rsid w:val="00F036D6"/>
    <w:rsid w:val="00F03765"/>
    <w:rsid w:val="00F037AA"/>
    <w:rsid w:val="00F03921"/>
    <w:rsid w:val="00F03993"/>
    <w:rsid w:val="00F03A93"/>
    <w:rsid w:val="00F04118"/>
    <w:rsid w:val="00F046E1"/>
    <w:rsid w:val="00F04718"/>
    <w:rsid w:val="00F0483A"/>
    <w:rsid w:val="00F04846"/>
    <w:rsid w:val="00F0487B"/>
    <w:rsid w:val="00F04891"/>
    <w:rsid w:val="00F0497A"/>
    <w:rsid w:val="00F04AF8"/>
    <w:rsid w:val="00F04BBA"/>
    <w:rsid w:val="00F04C32"/>
    <w:rsid w:val="00F04C57"/>
    <w:rsid w:val="00F04CE2"/>
    <w:rsid w:val="00F04DF3"/>
    <w:rsid w:val="00F04FD2"/>
    <w:rsid w:val="00F05012"/>
    <w:rsid w:val="00F05072"/>
    <w:rsid w:val="00F0508D"/>
    <w:rsid w:val="00F05261"/>
    <w:rsid w:val="00F05549"/>
    <w:rsid w:val="00F0557F"/>
    <w:rsid w:val="00F055B1"/>
    <w:rsid w:val="00F055D0"/>
    <w:rsid w:val="00F0571C"/>
    <w:rsid w:val="00F057BA"/>
    <w:rsid w:val="00F0586B"/>
    <w:rsid w:val="00F05943"/>
    <w:rsid w:val="00F059A2"/>
    <w:rsid w:val="00F05B6E"/>
    <w:rsid w:val="00F05DA6"/>
    <w:rsid w:val="00F05E9C"/>
    <w:rsid w:val="00F05F78"/>
    <w:rsid w:val="00F05F85"/>
    <w:rsid w:val="00F0602E"/>
    <w:rsid w:val="00F06055"/>
    <w:rsid w:val="00F062F3"/>
    <w:rsid w:val="00F063B6"/>
    <w:rsid w:val="00F06437"/>
    <w:rsid w:val="00F0647F"/>
    <w:rsid w:val="00F064B2"/>
    <w:rsid w:val="00F06644"/>
    <w:rsid w:val="00F0669D"/>
    <w:rsid w:val="00F06A69"/>
    <w:rsid w:val="00F06AD1"/>
    <w:rsid w:val="00F06C7F"/>
    <w:rsid w:val="00F06DEC"/>
    <w:rsid w:val="00F06E0A"/>
    <w:rsid w:val="00F06F22"/>
    <w:rsid w:val="00F07073"/>
    <w:rsid w:val="00F07160"/>
    <w:rsid w:val="00F07321"/>
    <w:rsid w:val="00F073A1"/>
    <w:rsid w:val="00F073C5"/>
    <w:rsid w:val="00F074B9"/>
    <w:rsid w:val="00F074CE"/>
    <w:rsid w:val="00F07624"/>
    <w:rsid w:val="00F07A31"/>
    <w:rsid w:val="00F07AA5"/>
    <w:rsid w:val="00F07CEC"/>
    <w:rsid w:val="00F07DE8"/>
    <w:rsid w:val="00F07EB4"/>
    <w:rsid w:val="00F07ECA"/>
    <w:rsid w:val="00F07F8D"/>
    <w:rsid w:val="00F07FC3"/>
    <w:rsid w:val="00F0B919"/>
    <w:rsid w:val="00F10212"/>
    <w:rsid w:val="00F103C1"/>
    <w:rsid w:val="00F103FA"/>
    <w:rsid w:val="00F10623"/>
    <w:rsid w:val="00F10814"/>
    <w:rsid w:val="00F10952"/>
    <w:rsid w:val="00F10A08"/>
    <w:rsid w:val="00F10B0F"/>
    <w:rsid w:val="00F10C7F"/>
    <w:rsid w:val="00F10D2F"/>
    <w:rsid w:val="00F10D5B"/>
    <w:rsid w:val="00F10F54"/>
    <w:rsid w:val="00F11034"/>
    <w:rsid w:val="00F11107"/>
    <w:rsid w:val="00F1118C"/>
    <w:rsid w:val="00F115DB"/>
    <w:rsid w:val="00F11ACC"/>
    <w:rsid w:val="00F11AE5"/>
    <w:rsid w:val="00F12070"/>
    <w:rsid w:val="00F123C4"/>
    <w:rsid w:val="00F123F9"/>
    <w:rsid w:val="00F1244A"/>
    <w:rsid w:val="00F12746"/>
    <w:rsid w:val="00F1274F"/>
    <w:rsid w:val="00F12936"/>
    <w:rsid w:val="00F1295F"/>
    <w:rsid w:val="00F12A8A"/>
    <w:rsid w:val="00F12B14"/>
    <w:rsid w:val="00F12C5A"/>
    <w:rsid w:val="00F12D24"/>
    <w:rsid w:val="00F12EBA"/>
    <w:rsid w:val="00F131C5"/>
    <w:rsid w:val="00F133FF"/>
    <w:rsid w:val="00F1344E"/>
    <w:rsid w:val="00F13470"/>
    <w:rsid w:val="00F1388A"/>
    <w:rsid w:val="00F13891"/>
    <w:rsid w:val="00F13989"/>
    <w:rsid w:val="00F139AA"/>
    <w:rsid w:val="00F13ADF"/>
    <w:rsid w:val="00F13DAD"/>
    <w:rsid w:val="00F140BC"/>
    <w:rsid w:val="00F1414B"/>
    <w:rsid w:val="00F14211"/>
    <w:rsid w:val="00F14467"/>
    <w:rsid w:val="00F145C4"/>
    <w:rsid w:val="00F14A99"/>
    <w:rsid w:val="00F14DD2"/>
    <w:rsid w:val="00F14E31"/>
    <w:rsid w:val="00F14FA6"/>
    <w:rsid w:val="00F1502A"/>
    <w:rsid w:val="00F1504E"/>
    <w:rsid w:val="00F1508C"/>
    <w:rsid w:val="00F15401"/>
    <w:rsid w:val="00F1568A"/>
    <w:rsid w:val="00F15902"/>
    <w:rsid w:val="00F15953"/>
    <w:rsid w:val="00F15B33"/>
    <w:rsid w:val="00F15B64"/>
    <w:rsid w:val="00F15D3E"/>
    <w:rsid w:val="00F15F2E"/>
    <w:rsid w:val="00F15F8C"/>
    <w:rsid w:val="00F16085"/>
    <w:rsid w:val="00F16242"/>
    <w:rsid w:val="00F162FB"/>
    <w:rsid w:val="00F166AC"/>
    <w:rsid w:val="00F16701"/>
    <w:rsid w:val="00F16879"/>
    <w:rsid w:val="00F169F5"/>
    <w:rsid w:val="00F16A12"/>
    <w:rsid w:val="00F16A5F"/>
    <w:rsid w:val="00F16C7B"/>
    <w:rsid w:val="00F16DF6"/>
    <w:rsid w:val="00F1721B"/>
    <w:rsid w:val="00F1721C"/>
    <w:rsid w:val="00F1724D"/>
    <w:rsid w:val="00F172BD"/>
    <w:rsid w:val="00F172E4"/>
    <w:rsid w:val="00F173AF"/>
    <w:rsid w:val="00F174B9"/>
    <w:rsid w:val="00F17522"/>
    <w:rsid w:val="00F17603"/>
    <w:rsid w:val="00F17BF4"/>
    <w:rsid w:val="00F17C91"/>
    <w:rsid w:val="00F17CA2"/>
    <w:rsid w:val="00F200FD"/>
    <w:rsid w:val="00F2017D"/>
    <w:rsid w:val="00F202E0"/>
    <w:rsid w:val="00F20372"/>
    <w:rsid w:val="00F2048D"/>
    <w:rsid w:val="00F2050D"/>
    <w:rsid w:val="00F206FB"/>
    <w:rsid w:val="00F207A8"/>
    <w:rsid w:val="00F20900"/>
    <w:rsid w:val="00F20CE8"/>
    <w:rsid w:val="00F20E3D"/>
    <w:rsid w:val="00F20EF5"/>
    <w:rsid w:val="00F210A6"/>
    <w:rsid w:val="00F210D8"/>
    <w:rsid w:val="00F2111F"/>
    <w:rsid w:val="00F212AF"/>
    <w:rsid w:val="00F21549"/>
    <w:rsid w:val="00F2161B"/>
    <w:rsid w:val="00F2162A"/>
    <w:rsid w:val="00F21880"/>
    <w:rsid w:val="00F21955"/>
    <w:rsid w:val="00F21980"/>
    <w:rsid w:val="00F219E5"/>
    <w:rsid w:val="00F219F0"/>
    <w:rsid w:val="00F21C50"/>
    <w:rsid w:val="00F21D16"/>
    <w:rsid w:val="00F21FB0"/>
    <w:rsid w:val="00F22048"/>
    <w:rsid w:val="00F221FB"/>
    <w:rsid w:val="00F22268"/>
    <w:rsid w:val="00F2230D"/>
    <w:rsid w:val="00F223F7"/>
    <w:rsid w:val="00F22538"/>
    <w:rsid w:val="00F22AED"/>
    <w:rsid w:val="00F22AF8"/>
    <w:rsid w:val="00F22BE1"/>
    <w:rsid w:val="00F22E59"/>
    <w:rsid w:val="00F22EBB"/>
    <w:rsid w:val="00F233AB"/>
    <w:rsid w:val="00F233E0"/>
    <w:rsid w:val="00F23AF5"/>
    <w:rsid w:val="00F23C79"/>
    <w:rsid w:val="00F23E1A"/>
    <w:rsid w:val="00F23E2D"/>
    <w:rsid w:val="00F23E70"/>
    <w:rsid w:val="00F23EF9"/>
    <w:rsid w:val="00F23F0C"/>
    <w:rsid w:val="00F23F59"/>
    <w:rsid w:val="00F24086"/>
    <w:rsid w:val="00F24355"/>
    <w:rsid w:val="00F243B0"/>
    <w:rsid w:val="00F249A7"/>
    <w:rsid w:val="00F24B56"/>
    <w:rsid w:val="00F24BCE"/>
    <w:rsid w:val="00F24C06"/>
    <w:rsid w:val="00F24EDF"/>
    <w:rsid w:val="00F24F72"/>
    <w:rsid w:val="00F25215"/>
    <w:rsid w:val="00F25446"/>
    <w:rsid w:val="00F2560F"/>
    <w:rsid w:val="00F25747"/>
    <w:rsid w:val="00F257DD"/>
    <w:rsid w:val="00F257F1"/>
    <w:rsid w:val="00F25CA0"/>
    <w:rsid w:val="00F25D49"/>
    <w:rsid w:val="00F25D7B"/>
    <w:rsid w:val="00F25E20"/>
    <w:rsid w:val="00F25EE4"/>
    <w:rsid w:val="00F25F3A"/>
    <w:rsid w:val="00F25F8E"/>
    <w:rsid w:val="00F2612E"/>
    <w:rsid w:val="00F262C3"/>
    <w:rsid w:val="00F263D4"/>
    <w:rsid w:val="00F26C45"/>
    <w:rsid w:val="00F26F15"/>
    <w:rsid w:val="00F270CE"/>
    <w:rsid w:val="00F272F6"/>
    <w:rsid w:val="00F27309"/>
    <w:rsid w:val="00F27452"/>
    <w:rsid w:val="00F2779B"/>
    <w:rsid w:val="00F2790A"/>
    <w:rsid w:val="00F279E1"/>
    <w:rsid w:val="00F27BE6"/>
    <w:rsid w:val="00F27EC0"/>
    <w:rsid w:val="00F3004B"/>
    <w:rsid w:val="00F3007E"/>
    <w:rsid w:val="00F300B2"/>
    <w:rsid w:val="00F3022B"/>
    <w:rsid w:val="00F304B9"/>
    <w:rsid w:val="00F30552"/>
    <w:rsid w:val="00F30665"/>
    <w:rsid w:val="00F30A78"/>
    <w:rsid w:val="00F30A9B"/>
    <w:rsid w:val="00F311AF"/>
    <w:rsid w:val="00F312A4"/>
    <w:rsid w:val="00F312ED"/>
    <w:rsid w:val="00F31451"/>
    <w:rsid w:val="00F314A9"/>
    <w:rsid w:val="00F31567"/>
    <w:rsid w:val="00F31725"/>
    <w:rsid w:val="00F317FB"/>
    <w:rsid w:val="00F3182D"/>
    <w:rsid w:val="00F31868"/>
    <w:rsid w:val="00F31873"/>
    <w:rsid w:val="00F31A77"/>
    <w:rsid w:val="00F31C33"/>
    <w:rsid w:val="00F32290"/>
    <w:rsid w:val="00F323C6"/>
    <w:rsid w:val="00F325B2"/>
    <w:rsid w:val="00F32645"/>
    <w:rsid w:val="00F32671"/>
    <w:rsid w:val="00F3275C"/>
    <w:rsid w:val="00F32826"/>
    <w:rsid w:val="00F32C3D"/>
    <w:rsid w:val="00F32C42"/>
    <w:rsid w:val="00F32D0C"/>
    <w:rsid w:val="00F32D49"/>
    <w:rsid w:val="00F32E4F"/>
    <w:rsid w:val="00F33039"/>
    <w:rsid w:val="00F33141"/>
    <w:rsid w:val="00F331AE"/>
    <w:rsid w:val="00F331BD"/>
    <w:rsid w:val="00F3326D"/>
    <w:rsid w:val="00F333DB"/>
    <w:rsid w:val="00F33665"/>
    <w:rsid w:val="00F338BA"/>
    <w:rsid w:val="00F33920"/>
    <w:rsid w:val="00F33A56"/>
    <w:rsid w:val="00F33A7E"/>
    <w:rsid w:val="00F33AF8"/>
    <w:rsid w:val="00F33CF6"/>
    <w:rsid w:val="00F33D67"/>
    <w:rsid w:val="00F33F46"/>
    <w:rsid w:val="00F34154"/>
    <w:rsid w:val="00F341D8"/>
    <w:rsid w:val="00F342C5"/>
    <w:rsid w:val="00F34377"/>
    <w:rsid w:val="00F343F4"/>
    <w:rsid w:val="00F345AD"/>
    <w:rsid w:val="00F34720"/>
    <w:rsid w:val="00F34802"/>
    <w:rsid w:val="00F3488F"/>
    <w:rsid w:val="00F3492A"/>
    <w:rsid w:val="00F34B8D"/>
    <w:rsid w:val="00F34BE0"/>
    <w:rsid w:val="00F34C23"/>
    <w:rsid w:val="00F34DCD"/>
    <w:rsid w:val="00F34F02"/>
    <w:rsid w:val="00F34F7A"/>
    <w:rsid w:val="00F3521F"/>
    <w:rsid w:val="00F352FB"/>
    <w:rsid w:val="00F3538C"/>
    <w:rsid w:val="00F35453"/>
    <w:rsid w:val="00F35525"/>
    <w:rsid w:val="00F3577D"/>
    <w:rsid w:val="00F358B7"/>
    <w:rsid w:val="00F35B3D"/>
    <w:rsid w:val="00F35C65"/>
    <w:rsid w:val="00F35D83"/>
    <w:rsid w:val="00F35D9E"/>
    <w:rsid w:val="00F35E9C"/>
    <w:rsid w:val="00F36243"/>
    <w:rsid w:val="00F362FA"/>
    <w:rsid w:val="00F363BE"/>
    <w:rsid w:val="00F363C1"/>
    <w:rsid w:val="00F36410"/>
    <w:rsid w:val="00F36528"/>
    <w:rsid w:val="00F366D2"/>
    <w:rsid w:val="00F3678C"/>
    <w:rsid w:val="00F36816"/>
    <w:rsid w:val="00F36864"/>
    <w:rsid w:val="00F36A92"/>
    <w:rsid w:val="00F36ECF"/>
    <w:rsid w:val="00F36F29"/>
    <w:rsid w:val="00F37012"/>
    <w:rsid w:val="00F370DA"/>
    <w:rsid w:val="00F37103"/>
    <w:rsid w:val="00F37130"/>
    <w:rsid w:val="00F37169"/>
    <w:rsid w:val="00F3720B"/>
    <w:rsid w:val="00F376AC"/>
    <w:rsid w:val="00F3776B"/>
    <w:rsid w:val="00F377E8"/>
    <w:rsid w:val="00F377F3"/>
    <w:rsid w:val="00F37925"/>
    <w:rsid w:val="00F379AE"/>
    <w:rsid w:val="00F37A24"/>
    <w:rsid w:val="00F37A49"/>
    <w:rsid w:val="00F37B40"/>
    <w:rsid w:val="00F37D12"/>
    <w:rsid w:val="00F37D41"/>
    <w:rsid w:val="00F37EC7"/>
    <w:rsid w:val="00F37F1F"/>
    <w:rsid w:val="00F400C2"/>
    <w:rsid w:val="00F40101"/>
    <w:rsid w:val="00F405E2"/>
    <w:rsid w:val="00F406A4"/>
    <w:rsid w:val="00F408AF"/>
    <w:rsid w:val="00F40914"/>
    <w:rsid w:val="00F40AA0"/>
    <w:rsid w:val="00F40B9C"/>
    <w:rsid w:val="00F40C8C"/>
    <w:rsid w:val="00F40DB6"/>
    <w:rsid w:val="00F410CC"/>
    <w:rsid w:val="00F413B3"/>
    <w:rsid w:val="00F41724"/>
    <w:rsid w:val="00F419DF"/>
    <w:rsid w:val="00F41A8B"/>
    <w:rsid w:val="00F41BA9"/>
    <w:rsid w:val="00F41BBA"/>
    <w:rsid w:val="00F41BF9"/>
    <w:rsid w:val="00F41C08"/>
    <w:rsid w:val="00F41CFF"/>
    <w:rsid w:val="00F41F6B"/>
    <w:rsid w:val="00F4227F"/>
    <w:rsid w:val="00F42287"/>
    <w:rsid w:val="00F422A4"/>
    <w:rsid w:val="00F422B0"/>
    <w:rsid w:val="00F4242E"/>
    <w:rsid w:val="00F4278A"/>
    <w:rsid w:val="00F4283A"/>
    <w:rsid w:val="00F42B23"/>
    <w:rsid w:val="00F42B9A"/>
    <w:rsid w:val="00F42C66"/>
    <w:rsid w:val="00F42D05"/>
    <w:rsid w:val="00F42EF5"/>
    <w:rsid w:val="00F430BE"/>
    <w:rsid w:val="00F4336E"/>
    <w:rsid w:val="00F4344C"/>
    <w:rsid w:val="00F4344F"/>
    <w:rsid w:val="00F43581"/>
    <w:rsid w:val="00F4364A"/>
    <w:rsid w:val="00F437FD"/>
    <w:rsid w:val="00F438D6"/>
    <w:rsid w:val="00F43992"/>
    <w:rsid w:val="00F43A0D"/>
    <w:rsid w:val="00F43BC7"/>
    <w:rsid w:val="00F43C07"/>
    <w:rsid w:val="00F43D34"/>
    <w:rsid w:val="00F43F23"/>
    <w:rsid w:val="00F43F6B"/>
    <w:rsid w:val="00F43FD1"/>
    <w:rsid w:val="00F44186"/>
    <w:rsid w:val="00F441B4"/>
    <w:rsid w:val="00F44236"/>
    <w:rsid w:val="00F44327"/>
    <w:rsid w:val="00F44372"/>
    <w:rsid w:val="00F4448D"/>
    <w:rsid w:val="00F44499"/>
    <w:rsid w:val="00F444DB"/>
    <w:rsid w:val="00F4455A"/>
    <w:rsid w:val="00F446FE"/>
    <w:rsid w:val="00F4492C"/>
    <w:rsid w:val="00F44975"/>
    <w:rsid w:val="00F449A3"/>
    <w:rsid w:val="00F44D62"/>
    <w:rsid w:val="00F44E1E"/>
    <w:rsid w:val="00F44FA7"/>
    <w:rsid w:val="00F45306"/>
    <w:rsid w:val="00F4549A"/>
    <w:rsid w:val="00F4552E"/>
    <w:rsid w:val="00F45555"/>
    <w:rsid w:val="00F455A3"/>
    <w:rsid w:val="00F457FE"/>
    <w:rsid w:val="00F459D0"/>
    <w:rsid w:val="00F45A42"/>
    <w:rsid w:val="00F45ACC"/>
    <w:rsid w:val="00F45BF1"/>
    <w:rsid w:val="00F45CBD"/>
    <w:rsid w:val="00F45D53"/>
    <w:rsid w:val="00F45D57"/>
    <w:rsid w:val="00F45DE0"/>
    <w:rsid w:val="00F45F21"/>
    <w:rsid w:val="00F46010"/>
    <w:rsid w:val="00F46151"/>
    <w:rsid w:val="00F463AB"/>
    <w:rsid w:val="00F46630"/>
    <w:rsid w:val="00F467BB"/>
    <w:rsid w:val="00F467D9"/>
    <w:rsid w:val="00F46853"/>
    <w:rsid w:val="00F46AD9"/>
    <w:rsid w:val="00F46AFE"/>
    <w:rsid w:val="00F46B87"/>
    <w:rsid w:val="00F46C23"/>
    <w:rsid w:val="00F46CAA"/>
    <w:rsid w:val="00F46CAE"/>
    <w:rsid w:val="00F46CDC"/>
    <w:rsid w:val="00F46E9D"/>
    <w:rsid w:val="00F47104"/>
    <w:rsid w:val="00F47105"/>
    <w:rsid w:val="00F47218"/>
    <w:rsid w:val="00F47367"/>
    <w:rsid w:val="00F4752C"/>
    <w:rsid w:val="00F47563"/>
    <w:rsid w:val="00F4786E"/>
    <w:rsid w:val="00F4796C"/>
    <w:rsid w:val="00F479CC"/>
    <w:rsid w:val="00F47A5A"/>
    <w:rsid w:val="00F47BC8"/>
    <w:rsid w:val="00F47D4B"/>
    <w:rsid w:val="00F47DC0"/>
    <w:rsid w:val="00F47F9D"/>
    <w:rsid w:val="00F50005"/>
    <w:rsid w:val="00F5000E"/>
    <w:rsid w:val="00F500B9"/>
    <w:rsid w:val="00F50158"/>
    <w:rsid w:val="00F504B6"/>
    <w:rsid w:val="00F50555"/>
    <w:rsid w:val="00F506BE"/>
    <w:rsid w:val="00F5085D"/>
    <w:rsid w:val="00F50942"/>
    <w:rsid w:val="00F5099C"/>
    <w:rsid w:val="00F50AAF"/>
    <w:rsid w:val="00F50B21"/>
    <w:rsid w:val="00F50BCD"/>
    <w:rsid w:val="00F50BD9"/>
    <w:rsid w:val="00F50D7B"/>
    <w:rsid w:val="00F50EB5"/>
    <w:rsid w:val="00F50FC6"/>
    <w:rsid w:val="00F51089"/>
    <w:rsid w:val="00F51246"/>
    <w:rsid w:val="00F512C4"/>
    <w:rsid w:val="00F512FD"/>
    <w:rsid w:val="00F51383"/>
    <w:rsid w:val="00F51769"/>
    <w:rsid w:val="00F51857"/>
    <w:rsid w:val="00F51941"/>
    <w:rsid w:val="00F51BC9"/>
    <w:rsid w:val="00F51F9B"/>
    <w:rsid w:val="00F5201E"/>
    <w:rsid w:val="00F52077"/>
    <w:rsid w:val="00F5249A"/>
    <w:rsid w:val="00F52582"/>
    <w:rsid w:val="00F525D5"/>
    <w:rsid w:val="00F52757"/>
    <w:rsid w:val="00F52949"/>
    <w:rsid w:val="00F52CAB"/>
    <w:rsid w:val="00F52DD8"/>
    <w:rsid w:val="00F52E03"/>
    <w:rsid w:val="00F5300F"/>
    <w:rsid w:val="00F5307C"/>
    <w:rsid w:val="00F5311F"/>
    <w:rsid w:val="00F53136"/>
    <w:rsid w:val="00F53377"/>
    <w:rsid w:val="00F536F0"/>
    <w:rsid w:val="00F53818"/>
    <w:rsid w:val="00F538F3"/>
    <w:rsid w:val="00F53931"/>
    <w:rsid w:val="00F53991"/>
    <w:rsid w:val="00F53A85"/>
    <w:rsid w:val="00F53B49"/>
    <w:rsid w:val="00F53E3B"/>
    <w:rsid w:val="00F53EEF"/>
    <w:rsid w:val="00F53FC9"/>
    <w:rsid w:val="00F5400A"/>
    <w:rsid w:val="00F54083"/>
    <w:rsid w:val="00F540D8"/>
    <w:rsid w:val="00F54194"/>
    <w:rsid w:val="00F5428C"/>
    <w:rsid w:val="00F542D3"/>
    <w:rsid w:val="00F54355"/>
    <w:rsid w:val="00F54833"/>
    <w:rsid w:val="00F54872"/>
    <w:rsid w:val="00F54875"/>
    <w:rsid w:val="00F549DA"/>
    <w:rsid w:val="00F54AB6"/>
    <w:rsid w:val="00F54B32"/>
    <w:rsid w:val="00F54D56"/>
    <w:rsid w:val="00F5502E"/>
    <w:rsid w:val="00F5509C"/>
    <w:rsid w:val="00F5517C"/>
    <w:rsid w:val="00F55310"/>
    <w:rsid w:val="00F553DB"/>
    <w:rsid w:val="00F5542F"/>
    <w:rsid w:val="00F55435"/>
    <w:rsid w:val="00F55469"/>
    <w:rsid w:val="00F55857"/>
    <w:rsid w:val="00F558FF"/>
    <w:rsid w:val="00F55B4D"/>
    <w:rsid w:val="00F55B95"/>
    <w:rsid w:val="00F55D92"/>
    <w:rsid w:val="00F55DDE"/>
    <w:rsid w:val="00F561AC"/>
    <w:rsid w:val="00F56283"/>
    <w:rsid w:val="00F56330"/>
    <w:rsid w:val="00F56383"/>
    <w:rsid w:val="00F566E5"/>
    <w:rsid w:val="00F56777"/>
    <w:rsid w:val="00F56803"/>
    <w:rsid w:val="00F568DF"/>
    <w:rsid w:val="00F568E7"/>
    <w:rsid w:val="00F5697B"/>
    <w:rsid w:val="00F56A65"/>
    <w:rsid w:val="00F56A9D"/>
    <w:rsid w:val="00F56C68"/>
    <w:rsid w:val="00F56D0A"/>
    <w:rsid w:val="00F5721A"/>
    <w:rsid w:val="00F57410"/>
    <w:rsid w:val="00F574AA"/>
    <w:rsid w:val="00F575A6"/>
    <w:rsid w:val="00F577AC"/>
    <w:rsid w:val="00F57B3E"/>
    <w:rsid w:val="00F57D61"/>
    <w:rsid w:val="00F57EEF"/>
    <w:rsid w:val="00F57EFE"/>
    <w:rsid w:val="00F57F66"/>
    <w:rsid w:val="00F57F9E"/>
    <w:rsid w:val="00F57FB2"/>
    <w:rsid w:val="00F57FE9"/>
    <w:rsid w:val="00F60195"/>
    <w:rsid w:val="00F601B9"/>
    <w:rsid w:val="00F602E1"/>
    <w:rsid w:val="00F60464"/>
    <w:rsid w:val="00F604FD"/>
    <w:rsid w:val="00F606C7"/>
    <w:rsid w:val="00F60797"/>
    <w:rsid w:val="00F6098B"/>
    <w:rsid w:val="00F6099D"/>
    <w:rsid w:val="00F609C6"/>
    <w:rsid w:val="00F60AE7"/>
    <w:rsid w:val="00F60C92"/>
    <w:rsid w:val="00F60D3D"/>
    <w:rsid w:val="00F60DE9"/>
    <w:rsid w:val="00F60FFA"/>
    <w:rsid w:val="00F61034"/>
    <w:rsid w:val="00F6104F"/>
    <w:rsid w:val="00F61064"/>
    <w:rsid w:val="00F61104"/>
    <w:rsid w:val="00F611E3"/>
    <w:rsid w:val="00F6120D"/>
    <w:rsid w:val="00F61221"/>
    <w:rsid w:val="00F61305"/>
    <w:rsid w:val="00F6141D"/>
    <w:rsid w:val="00F6151A"/>
    <w:rsid w:val="00F61749"/>
    <w:rsid w:val="00F6189A"/>
    <w:rsid w:val="00F61908"/>
    <w:rsid w:val="00F6191D"/>
    <w:rsid w:val="00F61B02"/>
    <w:rsid w:val="00F61BE1"/>
    <w:rsid w:val="00F61CDE"/>
    <w:rsid w:val="00F61D6C"/>
    <w:rsid w:val="00F62301"/>
    <w:rsid w:val="00F62652"/>
    <w:rsid w:val="00F62956"/>
    <w:rsid w:val="00F6298B"/>
    <w:rsid w:val="00F62AF7"/>
    <w:rsid w:val="00F62B13"/>
    <w:rsid w:val="00F62C8C"/>
    <w:rsid w:val="00F62DDC"/>
    <w:rsid w:val="00F62E4A"/>
    <w:rsid w:val="00F63077"/>
    <w:rsid w:val="00F63119"/>
    <w:rsid w:val="00F63184"/>
    <w:rsid w:val="00F63253"/>
    <w:rsid w:val="00F63424"/>
    <w:rsid w:val="00F6361A"/>
    <w:rsid w:val="00F6363C"/>
    <w:rsid w:val="00F63825"/>
    <w:rsid w:val="00F63985"/>
    <w:rsid w:val="00F63A0D"/>
    <w:rsid w:val="00F63B62"/>
    <w:rsid w:val="00F63C9E"/>
    <w:rsid w:val="00F63E0E"/>
    <w:rsid w:val="00F63F15"/>
    <w:rsid w:val="00F64063"/>
    <w:rsid w:val="00F64099"/>
    <w:rsid w:val="00F640D6"/>
    <w:rsid w:val="00F6440B"/>
    <w:rsid w:val="00F64448"/>
    <w:rsid w:val="00F64945"/>
    <w:rsid w:val="00F64AE6"/>
    <w:rsid w:val="00F64C0B"/>
    <w:rsid w:val="00F64C4C"/>
    <w:rsid w:val="00F64E08"/>
    <w:rsid w:val="00F653D7"/>
    <w:rsid w:val="00F658BF"/>
    <w:rsid w:val="00F658E8"/>
    <w:rsid w:val="00F65A1C"/>
    <w:rsid w:val="00F65B33"/>
    <w:rsid w:val="00F65BFB"/>
    <w:rsid w:val="00F65D6D"/>
    <w:rsid w:val="00F66016"/>
    <w:rsid w:val="00F6609F"/>
    <w:rsid w:val="00F66245"/>
    <w:rsid w:val="00F662A8"/>
    <w:rsid w:val="00F66443"/>
    <w:rsid w:val="00F664ED"/>
    <w:rsid w:val="00F66B02"/>
    <w:rsid w:val="00F66BFF"/>
    <w:rsid w:val="00F66D84"/>
    <w:rsid w:val="00F66DE8"/>
    <w:rsid w:val="00F66DEF"/>
    <w:rsid w:val="00F66EAC"/>
    <w:rsid w:val="00F66EED"/>
    <w:rsid w:val="00F671BF"/>
    <w:rsid w:val="00F6724F"/>
    <w:rsid w:val="00F67273"/>
    <w:rsid w:val="00F673DC"/>
    <w:rsid w:val="00F67447"/>
    <w:rsid w:val="00F674F1"/>
    <w:rsid w:val="00F6784B"/>
    <w:rsid w:val="00F678F4"/>
    <w:rsid w:val="00F67913"/>
    <w:rsid w:val="00F67AC8"/>
    <w:rsid w:val="00F67EAA"/>
    <w:rsid w:val="00F67F58"/>
    <w:rsid w:val="00F67F8A"/>
    <w:rsid w:val="00F7003B"/>
    <w:rsid w:val="00F70111"/>
    <w:rsid w:val="00F70251"/>
    <w:rsid w:val="00F70437"/>
    <w:rsid w:val="00F70525"/>
    <w:rsid w:val="00F706A2"/>
    <w:rsid w:val="00F706BF"/>
    <w:rsid w:val="00F7083F"/>
    <w:rsid w:val="00F70B02"/>
    <w:rsid w:val="00F70C0B"/>
    <w:rsid w:val="00F70C1D"/>
    <w:rsid w:val="00F70E81"/>
    <w:rsid w:val="00F70F43"/>
    <w:rsid w:val="00F710A1"/>
    <w:rsid w:val="00F71113"/>
    <w:rsid w:val="00F71123"/>
    <w:rsid w:val="00F711A1"/>
    <w:rsid w:val="00F711B1"/>
    <w:rsid w:val="00F711C7"/>
    <w:rsid w:val="00F712E6"/>
    <w:rsid w:val="00F71361"/>
    <w:rsid w:val="00F71B0F"/>
    <w:rsid w:val="00F71B22"/>
    <w:rsid w:val="00F71C04"/>
    <w:rsid w:val="00F71C6A"/>
    <w:rsid w:val="00F71CF4"/>
    <w:rsid w:val="00F71DF1"/>
    <w:rsid w:val="00F72583"/>
    <w:rsid w:val="00F72627"/>
    <w:rsid w:val="00F726A2"/>
    <w:rsid w:val="00F7279E"/>
    <w:rsid w:val="00F728C4"/>
    <w:rsid w:val="00F729C3"/>
    <w:rsid w:val="00F72AC7"/>
    <w:rsid w:val="00F72B2F"/>
    <w:rsid w:val="00F72B7C"/>
    <w:rsid w:val="00F7313A"/>
    <w:rsid w:val="00F73249"/>
    <w:rsid w:val="00F7342C"/>
    <w:rsid w:val="00F73471"/>
    <w:rsid w:val="00F73546"/>
    <w:rsid w:val="00F7373C"/>
    <w:rsid w:val="00F73802"/>
    <w:rsid w:val="00F73821"/>
    <w:rsid w:val="00F7395E"/>
    <w:rsid w:val="00F739A7"/>
    <w:rsid w:val="00F73A73"/>
    <w:rsid w:val="00F73AEE"/>
    <w:rsid w:val="00F73B2E"/>
    <w:rsid w:val="00F73D10"/>
    <w:rsid w:val="00F73DD0"/>
    <w:rsid w:val="00F74154"/>
    <w:rsid w:val="00F741C3"/>
    <w:rsid w:val="00F741FC"/>
    <w:rsid w:val="00F74394"/>
    <w:rsid w:val="00F743AC"/>
    <w:rsid w:val="00F745D1"/>
    <w:rsid w:val="00F74770"/>
    <w:rsid w:val="00F749F5"/>
    <w:rsid w:val="00F74AEB"/>
    <w:rsid w:val="00F74BE5"/>
    <w:rsid w:val="00F74BF5"/>
    <w:rsid w:val="00F74E01"/>
    <w:rsid w:val="00F75035"/>
    <w:rsid w:val="00F752C9"/>
    <w:rsid w:val="00F756C2"/>
    <w:rsid w:val="00F756CC"/>
    <w:rsid w:val="00F757FA"/>
    <w:rsid w:val="00F758C8"/>
    <w:rsid w:val="00F7599B"/>
    <w:rsid w:val="00F759CD"/>
    <w:rsid w:val="00F75A0A"/>
    <w:rsid w:val="00F75C31"/>
    <w:rsid w:val="00F7633C"/>
    <w:rsid w:val="00F76349"/>
    <w:rsid w:val="00F7640A"/>
    <w:rsid w:val="00F7643B"/>
    <w:rsid w:val="00F76505"/>
    <w:rsid w:val="00F76534"/>
    <w:rsid w:val="00F7659D"/>
    <w:rsid w:val="00F7660D"/>
    <w:rsid w:val="00F76850"/>
    <w:rsid w:val="00F7686D"/>
    <w:rsid w:val="00F7693D"/>
    <w:rsid w:val="00F76A01"/>
    <w:rsid w:val="00F76AFB"/>
    <w:rsid w:val="00F76B38"/>
    <w:rsid w:val="00F76F94"/>
    <w:rsid w:val="00F77076"/>
    <w:rsid w:val="00F7719E"/>
    <w:rsid w:val="00F77434"/>
    <w:rsid w:val="00F77578"/>
    <w:rsid w:val="00F77593"/>
    <w:rsid w:val="00F775A3"/>
    <w:rsid w:val="00F777AA"/>
    <w:rsid w:val="00F777E4"/>
    <w:rsid w:val="00F77892"/>
    <w:rsid w:val="00F77A18"/>
    <w:rsid w:val="00F77BF0"/>
    <w:rsid w:val="00F77E56"/>
    <w:rsid w:val="00F77E75"/>
    <w:rsid w:val="00F801AC"/>
    <w:rsid w:val="00F801D8"/>
    <w:rsid w:val="00F802E9"/>
    <w:rsid w:val="00F80737"/>
    <w:rsid w:val="00F80CF9"/>
    <w:rsid w:val="00F80DD5"/>
    <w:rsid w:val="00F80F90"/>
    <w:rsid w:val="00F811A6"/>
    <w:rsid w:val="00F81362"/>
    <w:rsid w:val="00F81447"/>
    <w:rsid w:val="00F8170F"/>
    <w:rsid w:val="00F81AE6"/>
    <w:rsid w:val="00F81B79"/>
    <w:rsid w:val="00F81C52"/>
    <w:rsid w:val="00F81CCD"/>
    <w:rsid w:val="00F81CD5"/>
    <w:rsid w:val="00F81CF4"/>
    <w:rsid w:val="00F81DB5"/>
    <w:rsid w:val="00F81E59"/>
    <w:rsid w:val="00F81F32"/>
    <w:rsid w:val="00F8209C"/>
    <w:rsid w:val="00F82168"/>
    <w:rsid w:val="00F826B9"/>
    <w:rsid w:val="00F826D6"/>
    <w:rsid w:val="00F828E1"/>
    <w:rsid w:val="00F82BD8"/>
    <w:rsid w:val="00F82C14"/>
    <w:rsid w:val="00F82ED2"/>
    <w:rsid w:val="00F8308F"/>
    <w:rsid w:val="00F83159"/>
    <w:rsid w:val="00F83237"/>
    <w:rsid w:val="00F83568"/>
    <w:rsid w:val="00F836CF"/>
    <w:rsid w:val="00F838B0"/>
    <w:rsid w:val="00F839A9"/>
    <w:rsid w:val="00F839BF"/>
    <w:rsid w:val="00F83ADA"/>
    <w:rsid w:val="00F83E59"/>
    <w:rsid w:val="00F83F8A"/>
    <w:rsid w:val="00F83FC6"/>
    <w:rsid w:val="00F84042"/>
    <w:rsid w:val="00F8415B"/>
    <w:rsid w:val="00F84316"/>
    <w:rsid w:val="00F8475F"/>
    <w:rsid w:val="00F847C7"/>
    <w:rsid w:val="00F84C94"/>
    <w:rsid w:val="00F84CEC"/>
    <w:rsid w:val="00F84E6A"/>
    <w:rsid w:val="00F85345"/>
    <w:rsid w:val="00F85425"/>
    <w:rsid w:val="00F85576"/>
    <w:rsid w:val="00F85A51"/>
    <w:rsid w:val="00F85C04"/>
    <w:rsid w:val="00F85E3B"/>
    <w:rsid w:val="00F85E61"/>
    <w:rsid w:val="00F85ED9"/>
    <w:rsid w:val="00F85FBC"/>
    <w:rsid w:val="00F86004"/>
    <w:rsid w:val="00F86069"/>
    <w:rsid w:val="00F86269"/>
    <w:rsid w:val="00F862FA"/>
    <w:rsid w:val="00F863FC"/>
    <w:rsid w:val="00F8682C"/>
    <w:rsid w:val="00F86A71"/>
    <w:rsid w:val="00F86B45"/>
    <w:rsid w:val="00F86D15"/>
    <w:rsid w:val="00F86EA4"/>
    <w:rsid w:val="00F86F85"/>
    <w:rsid w:val="00F86FF7"/>
    <w:rsid w:val="00F870FA"/>
    <w:rsid w:val="00F87122"/>
    <w:rsid w:val="00F871B8"/>
    <w:rsid w:val="00F87339"/>
    <w:rsid w:val="00F873F2"/>
    <w:rsid w:val="00F8765C"/>
    <w:rsid w:val="00F87719"/>
    <w:rsid w:val="00F878AC"/>
    <w:rsid w:val="00F8792E"/>
    <w:rsid w:val="00F87971"/>
    <w:rsid w:val="00F8799B"/>
    <w:rsid w:val="00F87A0B"/>
    <w:rsid w:val="00F87C14"/>
    <w:rsid w:val="00F87E4F"/>
    <w:rsid w:val="00F87F07"/>
    <w:rsid w:val="00F900E0"/>
    <w:rsid w:val="00F901AC"/>
    <w:rsid w:val="00F9043B"/>
    <w:rsid w:val="00F905D7"/>
    <w:rsid w:val="00F908B9"/>
    <w:rsid w:val="00F90951"/>
    <w:rsid w:val="00F909C6"/>
    <w:rsid w:val="00F90B30"/>
    <w:rsid w:val="00F90C90"/>
    <w:rsid w:val="00F90CF6"/>
    <w:rsid w:val="00F90D51"/>
    <w:rsid w:val="00F90EFC"/>
    <w:rsid w:val="00F91049"/>
    <w:rsid w:val="00F913E3"/>
    <w:rsid w:val="00F91447"/>
    <w:rsid w:val="00F914FD"/>
    <w:rsid w:val="00F91690"/>
    <w:rsid w:val="00F916AE"/>
    <w:rsid w:val="00F91723"/>
    <w:rsid w:val="00F91794"/>
    <w:rsid w:val="00F91D53"/>
    <w:rsid w:val="00F91EAD"/>
    <w:rsid w:val="00F92077"/>
    <w:rsid w:val="00F92082"/>
    <w:rsid w:val="00F92296"/>
    <w:rsid w:val="00F922C7"/>
    <w:rsid w:val="00F924AA"/>
    <w:rsid w:val="00F92577"/>
    <w:rsid w:val="00F926C5"/>
    <w:rsid w:val="00F926FF"/>
    <w:rsid w:val="00F92785"/>
    <w:rsid w:val="00F9284F"/>
    <w:rsid w:val="00F92DC8"/>
    <w:rsid w:val="00F92E06"/>
    <w:rsid w:val="00F92F62"/>
    <w:rsid w:val="00F93128"/>
    <w:rsid w:val="00F93334"/>
    <w:rsid w:val="00F933C7"/>
    <w:rsid w:val="00F935A7"/>
    <w:rsid w:val="00F936C4"/>
    <w:rsid w:val="00F937BF"/>
    <w:rsid w:val="00F938DA"/>
    <w:rsid w:val="00F93A93"/>
    <w:rsid w:val="00F93AD8"/>
    <w:rsid w:val="00F93B9D"/>
    <w:rsid w:val="00F93CC7"/>
    <w:rsid w:val="00F93DF9"/>
    <w:rsid w:val="00F93EA2"/>
    <w:rsid w:val="00F94150"/>
    <w:rsid w:val="00F942CA"/>
    <w:rsid w:val="00F94362"/>
    <w:rsid w:val="00F94375"/>
    <w:rsid w:val="00F94414"/>
    <w:rsid w:val="00F944BA"/>
    <w:rsid w:val="00F9450D"/>
    <w:rsid w:val="00F94519"/>
    <w:rsid w:val="00F946A7"/>
    <w:rsid w:val="00F94AA3"/>
    <w:rsid w:val="00F94B3D"/>
    <w:rsid w:val="00F94CBE"/>
    <w:rsid w:val="00F94DE4"/>
    <w:rsid w:val="00F94E7F"/>
    <w:rsid w:val="00F94F86"/>
    <w:rsid w:val="00F9507A"/>
    <w:rsid w:val="00F95231"/>
    <w:rsid w:val="00F95258"/>
    <w:rsid w:val="00F9529C"/>
    <w:rsid w:val="00F952FC"/>
    <w:rsid w:val="00F95432"/>
    <w:rsid w:val="00F95438"/>
    <w:rsid w:val="00F956AF"/>
    <w:rsid w:val="00F95984"/>
    <w:rsid w:val="00F95AB5"/>
    <w:rsid w:val="00F95B0E"/>
    <w:rsid w:val="00F95B90"/>
    <w:rsid w:val="00F95DAB"/>
    <w:rsid w:val="00F95DF1"/>
    <w:rsid w:val="00F95E0E"/>
    <w:rsid w:val="00F95FDC"/>
    <w:rsid w:val="00F95FF4"/>
    <w:rsid w:val="00F9601C"/>
    <w:rsid w:val="00F9603C"/>
    <w:rsid w:val="00F9612E"/>
    <w:rsid w:val="00F96351"/>
    <w:rsid w:val="00F963AF"/>
    <w:rsid w:val="00F9653C"/>
    <w:rsid w:val="00F966A1"/>
    <w:rsid w:val="00F96759"/>
    <w:rsid w:val="00F968E7"/>
    <w:rsid w:val="00F969B9"/>
    <w:rsid w:val="00F96A12"/>
    <w:rsid w:val="00F96ACA"/>
    <w:rsid w:val="00F96E45"/>
    <w:rsid w:val="00F97022"/>
    <w:rsid w:val="00F97072"/>
    <w:rsid w:val="00F971A1"/>
    <w:rsid w:val="00F971C5"/>
    <w:rsid w:val="00F9767B"/>
    <w:rsid w:val="00F976E0"/>
    <w:rsid w:val="00F97B71"/>
    <w:rsid w:val="00F97C2A"/>
    <w:rsid w:val="00F97D18"/>
    <w:rsid w:val="00F97DD9"/>
    <w:rsid w:val="00F97F3A"/>
    <w:rsid w:val="00F97FB0"/>
    <w:rsid w:val="00F97FDF"/>
    <w:rsid w:val="00FA0192"/>
    <w:rsid w:val="00FA01AF"/>
    <w:rsid w:val="00FA04C6"/>
    <w:rsid w:val="00FA04E7"/>
    <w:rsid w:val="00FA0773"/>
    <w:rsid w:val="00FA07D2"/>
    <w:rsid w:val="00FA085A"/>
    <w:rsid w:val="00FA0884"/>
    <w:rsid w:val="00FA09AB"/>
    <w:rsid w:val="00FA0A51"/>
    <w:rsid w:val="00FA0B2E"/>
    <w:rsid w:val="00FA0D71"/>
    <w:rsid w:val="00FA0F3F"/>
    <w:rsid w:val="00FA0FB6"/>
    <w:rsid w:val="00FA1201"/>
    <w:rsid w:val="00FA12B9"/>
    <w:rsid w:val="00FA12D4"/>
    <w:rsid w:val="00FA1344"/>
    <w:rsid w:val="00FA1405"/>
    <w:rsid w:val="00FA148B"/>
    <w:rsid w:val="00FA15C8"/>
    <w:rsid w:val="00FA17CF"/>
    <w:rsid w:val="00FA1D51"/>
    <w:rsid w:val="00FA1FDC"/>
    <w:rsid w:val="00FA2025"/>
    <w:rsid w:val="00FA204B"/>
    <w:rsid w:val="00FA2359"/>
    <w:rsid w:val="00FA29BD"/>
    <w:rsid w:val="00FA2AF5"/>
    <w:rsid w:val="00FA2B75"/>
    <w:rsid w:val="00FA2FAB"/>
    <w:rsid w:val="00FA2FB7"/>
    <w:rsid w:val="00FA307E"/>
    <w:rsid w:val="00FA30D1"/>
    <w:rsid w:val="00FA31AF"/>
    <w:rsid w:val="00FA327B"/>
    <w:rsid w:val="00FA32AB"/>
    <w:rsid w:val="00FA3309"/>
    <w:rsid w:val="00FA3322"/>
    <w:rsid w:val="00FA3744"/>
    <w:rsid w:val="00FA375A"/>
    <w:rsid w:val="00FA3A56"/>
    <w:rsid w:val="00FA3BC4"/>
    <w:rsid w:val="00FA3C23"/>
    <w:rsid w:val="00FA3D4A"/>
    <w:rsid w:val="00FA4022"/>
    <w:rsid w:val="00FA42E3"/>
    <w:rsid w:val="00FA43B2"/>
    <w:rsid w:val="00FA4419"/>
    <w:rsid w:val="00FA462B"/>
    <w:rsid w:val="00FA4792"/>
    <w:rsid w:val="00FA4CC5"/>
    <w:rsid w:val="00FA4D43"/>
    <w:rsid w:val="00FA4D75"/>
    <w:rsid w:val="00FA4EAA"/>
    <w:rsid w:val="00FA5299"/>
    <w:rsid w:val="00FA5458"/>
    <w:rsid w:val="00FA574B"/>
    <w:rsid w:val="00FA586B"/>
    <w:rsid w:val="00FA590F"/>
    <w:rsid w:val="00FA5E18"/>
    <w:rsid w:val="00FA5EC2"/>
    <w:rsid w:val="00FA5ED2"/>
    <w:rsid w:val="00FA5F2B"/>
    <w:rsid w:val="00FA5F5B"/>
    <w:rsid w:val="00FA610F"/>
    <w:rsid w:val="00FA61AC"/>
    <w:rsid w:val="00FA6291"/>
    <w:rsid w:val="00FA633E"/>
    <w:rsid w:val="00FA63FF"/>
    <w:rsid w:val="00FA64AD"/>
    <w:rsid w:val="00FA6797"/>
    <w:rsid w:val="00FA68D7"/>
    <w:rsid w:val="00FA6910"/>
    <w:rsid w:val="00FA6AEA"/>
    <w:rsid w:val="00FA6AEB"/>
    <w:rsid w:val="00FA6BA4"/>
    <w:rsid w:val="00FA6C4D"/>
    <w:rsid w:val="00FA6D13"/>
    <w:rsid w:val="00FA720F"/>
    <w:rsid w:val="00FA7241"/>
    <w:rsid w:val="00FA7334"/>
    <w:rsid w:val="00FA741B"/>
    <w:rsid w:val="00FA75A1"/>
    <w:rsid w:val="00FA77CB"/>
    <w:rsid w:val="00FA793F"/>
    <w:rsid w:val="00FA7EBD"/>
    <w:rsid w:val="00FA7EC2"/>
    <w:rsid w:val="00FB0047"/>
    <w:rsid w:val="00FB017A"/>
    <w:rsid w:val="00FB02AC"/>
    <w:rsid w:val="00FB03D8"/>
    <w:rsid w:val="00FB0659"/>
    <w:rsid w:val="00FB0900"/>
    <w:rsid w:val="00FB0971"/>
    <w:rsid w:val="00FB0B16"/>
    <w:rsid w:val="00FB0BE0"/>
    <w:rsid w:val="00FB0CAF"/>
    <w:rsid w:val="00FB0DD6"/>
    <w:rsid w:val="00FB0E2B"/>
    <w:rsid w:val="00FB0F02"/>
    <w:rsid w:val="00FB0F4A"/>
    <w:rsid w:val="00FB0F63"/>
    <w:rsid w:val="00FB0F7C"/>
    <w:rsid w:val="00FB0FEC"/>
    <w:rsid w:val="00FB1159"/>
    <w:rsid w:val="00FB11EC"/>
    <w:rsid w:val="00FB1252"/>
    <w:rsid w:val="00FB12B1"/>
    <w:rsid w:val="00FB132B"/>
    <w:rsid w:val="00FB13B8"/>
    <w:rsid w:val="00FB1499"/>
    <w:rsid w:val="00FB1515"/>
    <w:rsid w:val="00FB1630"/>
    <w:rsid w:val="00FB16F8"/>
    <w:rsid w:val="00FB1825"/>
    <w:rsid w:val="00FB1D3B"/>
    <w:rsid w:val="00FB1EC7"/>
    <w:rsid w:val="00FB1F0E"/>
    <w:rsid w:val="00FB1FCE"/>
    <w:rsid w:val="00FB2124"/>
    <w:rsid w:val="00FB232A"/>
    <w:rsid w:val="00FB233C"/>
    <w:rsid w:val="00FB2606"/>
    <w:rsid w:val="00FB27E6"/>
    <w:rsid w:val="00FB2ACC"/>
    <w:rsid w:val="00FB2B11"/>
    <w:rsid w:val="00FB2B98"/>
    <w:rsid w:val="00FB2BF1"/>
    <w:rsid w:val="00FB2C85"/>
    <w:rsid w:val="00FB2D0D"/>
    <w:rsid w:val="00FB2D9B"/>
    <w:rsid w:val="00FB30EE"/>
    <w:rsid w:val="00FB3238"/>
    <w:rsid w:val="00FB34E3"/>
    <w:rsid w:val="00FB361E"/>
    <w:rsid w:val="00FB3795"/>
    <w:rsid w:val="00FB38CB"/>
    <w:rsid w:val="00FB3946"/>
    <w:rsid w:val="00FB3B29"/>
    <w:rsid w:val="00FB3CF3"/>
    <w:rsid w:val="00FB3DA3"/>
    <w:rsid w:val="00FB3EEC"/>
    <w:rsid w:val="00FB403F"/>
    <w:rsid w:val="00FB4531"/>
    <w:rsid w:val="00FB4584"/>
    <w:rsid w:val="00FB4733"/>
    <w:rsid w:val="00FB4849"/>
    <w:rsid w:val="00FB4885"/>
    <w:rsid w:val="00FB49C9"/>
    <w:rsid w:val="00FB49E9"/>
    <w:rsid w:val="00FB49EB"/>
    <w:rsid w:val="00FB4B70"/>
    <w:rsid w:val="00FB4C8E"/>
    <w:rsid w:val="00FB4E05"/>
    <w:rsid w:val="00FB4EF2"/>
    <w:rsid w:val="00FB4F0E"/>
    <w:rsid w:val="00FB4FA9"/>
    <w:rsid w:val="00FB4FCE"/>
    <w:rsid w:val="00FB5138"/>
    <w:rsid w:val="00FB5191"/>
    <w:rsid w:val="00FB51F2"/>
    <w:rsid w:val="00FB5211"/>
    <w:rsid w:val="00FB5216"/>
    <w:rsid w:val="00FB544D"/>
    <w:rsid w:val="00FB562A"/>
    <w:rsid w:val="00FB562F"/>
    <w:rsid w:val="00FB56A6"/>
    <w:rsid w:val="00FB5762"/>
    <w:rsid w:val="00FB579D"/>
    <w:rsid w:val="00FB5826"/>
    <w:rsid w:val="00FB5895"/>
    <w:rsid w:val="00FB59DB"/>
    <w:rsid w:val="00FB5A76"/>
    <w:rsid w:val="00FB5C43"/>
    <w:rsid w:val="00FB5CB5"/>
    <w:rsid w:val="00FB5CD8"/>
    <w:rsid w:val="00FB5CFE"/>
    <w:rsid w:val="00FB5D21"/>
    <w:rsid w:val="00FB5E71"/>
    <w:rsid w:val="00FB5E79"/>
    <w:rsid w:val="00FB6130"/>
    <w:rsid w:val="00FB61F0"/>
    <w:rsid w:val="00FB63FD"/>
    <w:rsid w:val="00FB65BD"/>
    <w:rsid w:val="00FB6AF6"/>
    <w:rsid w:val="00FB6CA1"/>
    <w:rsid w:val="00FB6D93"/>
    <w:rsid w:val="00FB6DF2"/>
    <w:rsid w:val="00FB6E56"/>
    <w:rsid w:val="00FB6E69"/>
    <w:rsid w:val="00FB712F"/>
    <w:rsid w:val="00FB7264"/>
    <w:rsid w:val="00FB73FC"/>
    <w:rsid w:val="00FB7698"/>
    <w:rsid w:val="00FB76E8"/>
    <w:rsid w:val="00FB76EE"/>
    <w:rsid w:val="00FB78E2"/>
    <w:rsid w:val="00FB79DB"/>
    <w:rsid w:val="00FB7B25"/>
    <w:rsid w:val="00FB7C19"/>
    <w:rsid w:val="00FB7C74"/>
    <w:rsid w:val="00FB7F03"/>
    <w:rsid w:val="00FC005F"/>
    <w:rsid w:val="00FC0133"/>
    <w:rsid w:val="00FC01C5"/>
    <w:rsid w:val="00FC01FC"/>
    <w:rsid w:val="00FC0249"/>
    <w:rsid w:val="00FC0250"/>
    <w:rsid w:val="00FC02C1"/>
    <w:rsid w:val="00FC04CA"/>
    <w:rsid w:val="00FC04F5"/>
    <w:rsid w:val="00FC0610"/>
    <w:rsid w:val="00FC07A1"/>
    <w:rsid w:val="00FC0A3C"/>
    <w:rsid w:val="00FC102D"/>
    <w:rsid w:val="00FC12CA"/>
    <w:rsid w:val="00FC12FB"/>
    <w:rsid w:val="00FC157F"/>
    <w:rsid w:val="00FC18B3"/>
    <w:rsid w:val="00FC19B1"/>
    <w:rsid w:val="00FC1D4A"/>
    <w:rsid w:val="00FC1D5A"/>
    <w:rsid w:val="00FC1F04"/>
    <w:rsid w:val="00FC2078"/>
    <w:rsid w:val="00FC2083"/>
    <w:rsid w:val="00FC22F7"/>
    <w:rsid w:val="00FC2758"/>
    <w:rsid w:val="00FC277A"/>
    <w:rsid w:val="00FC27EC"/>
    <w:rsid w:val="00FC2905"/>
    <w:rsid w:val="00FC2A6A"/>
    <w:rsid w:val="00FC2B45"/>
    <w:rsid w:val="00FC2CD7"/>
    <w:rsid w:val="00FC2CD9"/>
    <w:rsid w:val="00FC3008"/>
    <w:rsid w:val="00FC36DC"/>
    <w:rsid w:val="00FC37EC"/>
    <w:rsid w:val="00FC39C3"/>
    <w:rsid w:val="00FC39CD"/>
    <w:rsid w:val="00FC3A1E"/>
    <w:rsid w:val="00FC3D00"/>
    <w:rsid w:val="00FC3D2E"/>
    <w:rsid w:val="00FC3DC5"/>
    <w:rsid w:val="00FC3E8D"/>
    <w:rsid w:val="00FC402B"/>
    <w:rsid w:val="00FC40D4"/>
    <w:rsid w:val="00FC41D9"/>
    <w:rsid w:val="00FC4231"/>
    <w:rsid w:val="00FC449C"/>
    <w:rsid w:val="00FC4526"/>
    <w:rsid w:val="00FC4664"/>
    <w:rsid w:val="00FC4862"/>
    <w:rsid w:val="00FC4B2D"/>
    <w:rsid w:val="00FC4CF1"/>
    <w:rsid w:val="00FC4EE5"/>
    <w:rsid w:val="00FC508F"/>
    <w:rsid w:val="00FC525D"/>
    <w:rsid w:val="00FC5326"/>
    <w:rsid w:val="00FC5365"/>
    <w:rsid w:val="00FC538D"/>
    <w:rsid w:val="00FC5564"/>
    <w:rsid w:val="00FC590E"/>
    <w:rsid w:val="00FC59B8"/>
    <w:rsid w:val="00FC5BE9"/>
    <w:rsid w:val="00FC5DCF"/>
    <w:rsid w:val="00FC5E60"/>
    <w:rsid w:val="00FC5EFD"/>
    <w:rsid w:val="00FC6148"/>
    <w:rsid w:val="00FC62AF"/>
    <w:rsid w:val="00FC6350"/>
    <w:rsid w:val="00FC658E"/>
    <w:rsid w:val="00FC672E"/>
    <w:rsid w:val="00FC69AA"/>
    <w:rsid w:val="00FC6AD9"/>
    <w:rsid w:val="00FC6DAD"/>
    <w:rsid w:val="00FC6F0D"/>
    <w:rsid w:val="00FC7393"/>
    <w:rsid w:val="00FC7597"/>
    <w:rsid w:val="00FC76BB"/>
    <w:rsid w:val="00FC784B"/>
    <w:rsid w:val="00FC78B9"/>
    <w:rsid w:val="00FC7A32"/>
    <w:rsid w:val="00FC7A87"/>
    <w:rsid w:val="00FC7B4E"/>
    <w:rsid w:val="00FC7C65"/>
    <w:rsid w:val="00FC7EC2"/>
    <w:rsid w:val="00FC7FEF"/>
    <w:rsid w:val="00FD007C"/>
    <w:rsid w:val="00FD009D"/>
    <w:rsid w:val="00FD00B8"/>
    <w:rsid w:val="00FD0101"/>
    <w:rsid w:val="00FD02C5"/>
    <w:rsid w:val="00FD0450"/>
    <w:rsid w:val="00FD04AB"/>
    <w:rsid w:val="00FD058B"/>
    <w:rsid w:val="00FD061C"/>
    <w:rsid w:val="00FD0773"/>
    <w:rsid w:val="00FD0916"/>
    <w:rsid w:val="00FD0A47"/>
    <w:rsid w:val="00FD0B02"/>
    <w:rsid w:val="00FD0C5E"/>
    <w:rsid w:val="00FD0C98"/>
    <w:rsid w:val="00FD0D9F"/>
    <w:rsid w:val="00FD0EBC"/>
    <w:rsid w:val="00FD110D"/>
    <w:rsid w:val="00FD114B"/>
    <w:rsid w:val="00FD11D5"/>
    <w:rsid w:val="00FD131E"/>
    <w:rsid w:val="00FD1396"/>
    <w:rsid w:val="00FD13C0"/>
    <w:rsid w:val="00FD142D"/>
    <w:rsid w:val="00FD143D"/>
    <w:rsid w:val="00FD1729"/>
    <w:rsid w:val="00FD186F"/>
    <w:rsid w:val="00FD1988"/>
    <w:rsid w:val="00FD19A6"/>
    <w:rsid w:val="00FD1B1A"/>
    <w:rsid w:val="00FD1B21"/>
    <w:rsid w:val="00FD1BC5"/>
    <w:rsid w:val="00FD1D50"/>
    <w:rsid w:val="00FD1D78"/>
    <w:rsid w:val="00FD1E5F"/>
    <w:rsid w:val="00FD213B"/>
    <w:rsid w:val="00FD2155"/>
    <w:rsid w:val="00FD21F2"/>
    <w:rsid w:val="00FD2232"/>
    <w:rsid w:val="00FD227E"/>
    <w:rsid w:val="00FD2481"/>
    <w:rsid w:val="00FD2701"/>
    <w:rsid w:val="00FD2894"/>
    <w:rsid w:val="00FD29CC"/>
    <w:rsid w:val="00FD2AD7"/>
    <w:rsid w:val="00FD2B54"/>
    <w:rsid w:val="00FD2B5F"/>
    <w:rsid w:val="00FD2CB2"/>
    <w:rsid w:val="00FD2D26"/>
    <w:rsid w:val="00FD3078"/>
    <w:rsid w:val="00FD30D8"/>
    <w:rsid w:val="00FD3204"/>
    <w:rsid w:val="00FD333B"/>
    <w:rsid w:val="00FD3436"/>
    <w:rsid w:val="00FD34CA"/>
    <w:rsid w:val="00FD34E3"/>
    <w:rsid w:val="00FD35A3"/>
    <w:rsid w:val="00FD35F1"/>
    <w:rsid w:val="00FD3681"/>
    <w:rsid w:val="00FD3691"/>
    <w:rsid w:val="00FD36DE"/>
    <w:rsid w:val="00FD379E"/>
    <w:rsid w:val="00FD38E9"/>
    <w:rsid w:val="00FD39A0"/>
    <w:rsid w:val="00FD3AA7"/>
    <w:rsid w:val="00FD3B2D"/>
    <w:rsid w:val="00FD3E71"/>
    <w:rsid w:val="00FD3F8D"/>
    <w:rsid w:val="00FD40A2"/>
    <w:rsid w:val="00FD4166"/>
    <w:rsid w:val="00FD41A1"/>
    <w:rsid w:val="00FD41A2"/>
    <w:rsid w:val="00FD4286"/>
    <w:rsid w:val="00FD45DE"/>
    <w:rsid w:val="00FD4686"/>
    <w:rsid w:val="00FD4B13"/>
    <w:rsid w:val="00FD4F61"/>
    <w:rsid w:val="00FD4F8D"/>
    <w:rsid w:val="00FD50B7"/>
    <w:rsid w:val="00FD5391"/>
    <w:rsid w:val="00FD5427"/>
    <w:rsid w:val="00FD5533"/>
    <w:rsid w:val="00FD554D"/>
    <w:rsid w:val="00FD556E"/>
    <w:rsid w:val="00FD5626"/>
    <w:rsid w:val="00FD5748"/>
    <w:rsid w:val="00FD599B"/>
    <w:rsid w:val="00FD5A65"/>
    <w:rsid w:val="00FD5D49"/>
    <w:rsid w:val="00FD5DAA"/>
    <w:rsid w:val="00FD5DE2"/>
    <w:rsid w:val="00FD5FB7"/>
    <w:rsid w:val="00FD6149"/>
    <w:rsid w:val="00FD6192"/>
    <w:rsid w:val="00FD64A7"/>
    <w:rsid w:val="00FD64BE"/>
    <w:rsid w:val="00FD6669"/>
    <w:rsid w:val="00FD66AE"/>
    <w:rsid w:val="00FD66D7"/>
    <w:rsid w:val="00FD691A"/>
    <w:rsid w:val="00FD6A79"/>
    <w:rsid w:val="00FD6E90"/>
    <w:rsid w:val="00FD702F"/>
    <w:rsid w:val="00FD704D"/>
    <w:rsid w:val="00FD7142"/>
    <w:rsid w:val="00FD717E"/>
    <w:rsid w:val="00FD7329"/>
    <w:rsid w:val="00FD7392"/>
    <w:rsid w:val="00FD7518"/>
    <w:rsid w:val="00FD7573"/>
    <w:rsid w:val="00FD75FA"/>
    <w:rsid w:val="00FD772A"/>
    <w:rsid w:val="00FD7E16"/>
    <w:rsid w:val="00FD7FD0"/>
    <w:rsid w:val="00FD7FE7"/>
    <w:rsid w:val="00FE0204"/>
    <w:rsid w:val="00FE0240"/>
    <w:rsid w:val="00FE04D9"/>
    <w:rsid w:val="00FE0785"/>
    <w:rsid w:val="00FE0963"/>
    <w:rsid w:val="00FE0A72"/>
    <w:rsid w:val="00FE0D17"/>
    <w:rsid w:val="00FE0EAB"/>
    <w:rsid w:val="00FE0F00"/>
    <w:rsid w:val="00FE11B7"/>
    <w:rsid w:val="00FE1302"/>
    <w:rsid w:val="00FE1416"/>
    <w:rsid w:val="00FE1424"/>
    <w:rsid w:val="00FE142A"/>
    <w:rsid w:val="00FE1675"/>
    <w:rsid w:val="00FE192B"/>
    <w:rsid w:val="00FE1ACA"/>
    <w:rsid w:val="00FE1AD4"/>
    <w:rsid w:val="00FE1AF2"/>
    <w:rsid w:val="00FE214E"/>
    <w:rsid w:val="00FE2224"/>
    <w:rsid w:val="00FE23A3"/>
    <w:rsid w:val="00FE25B2"/>
    <w:rsid w:val="00FE27D9"/>
    <w:rsid w:val="00FE291B"/>
    <w:rsid w:val="00FE2CAF"/>
    <w:rsid w:val="00FE2CF1"/>
    <w:rsid w:val="00FE2D9D"/>
    <w:rsid w:val="00FE2F95"/>
    <w:rsid w:val="00FE304C"/>
    <w:rsid w:val="00FE30E5"/>
    <w:rsid w:val="00FE30E8"/>
    <w:rsid w:val="00FE312C"/>
    <w:rsid w:val="00FE322F"/>
    <w:rsid w:val="00FE3340"/>
    <w:rsid w:val="00FE33C3"/>
    <w:rsid w:val="00FE3783"/>
    <w:rsid w:val="00FE3A63"/>
    <w:rsid w:val="00FE3AAB"/>
    <w:rsid w:val="00FE3CF1"/>
    <w:rsid w:val="00FE3E67"/>
    <w:rsid w:val="00FE3F54"/>
    <w:rsid w:val="00FE3FFD"/>
    <w:rsid w:val="00FE4068"/>
    <w:rsid w:val="00FE4309"/>
    <w:rsid w:val="00FE444B"/>
    <w:rsid w:val="00FE4468"/>
    <w:rsid w:val="00FE46DF"/>
    <w:rsid w:val="00FE4887"/>
    <w:rsid w:val="00FE49F8"/>
    <w:rsid w:val="00FE4A42"/>
    <w:rsid w:val="00FE4AE2"/>
    <w:rsid w:val="00FE4B82"/>
    <w:rsid w:val="00FE4D4F"/>
    <w:rsid w:val="00FE50F8"/>
    <w:rsid w:val="00FE547F"/>
    <w:rsid w:val="00FE5551"/>
    <w:rsid w:val="00FE55C0"/>
    <w:rsid w:val="00FE56F3"/>
    <w:rsid w:val="00FE5701"/>
    <w:rsid w:val="00FE5716"/>
    <w:rsid w:val="00FE575D"/>
    <w:rsid w:val="00FE57B8"/>
    <w:rsid w:val="00FE59B9"/>
    <w:rsid w:val="00FE5A72"/>
    <w:rsid w:val="00FE5C30"/>
    <w:rsid w:val="00FE5D61"/>
    <w:rsid w:val="00FE604B"/>
    <w:rsid w:val="00FE62CF"/>
    <w:rsid w:val="00FE6370"/>
    <w:rsid w:val="00FE6438"/>
    <w:rsid w:val="00FE64A4"/>
    <w:rsid w:val="00FE657C"/>
    <w:rsid w:val="00FE6A8E"/>
    <w:rsid w:val="00FE6B95"/>
    <w:rsid w:val="00FE6C96"/>
    <w:rsid w:val="00FE6D81"/>
    <w:rsid w:val="00FE6E47"/>
    <w:rsid w:val="00FE6E4F"/>
    <w:rsid w:val="00FE6EB4"/>
    <w:rsid w:val="00FE70CF"/>
    <w:rsid w:val="00FE70DC"/>
    <w:rsid w:val="00FE7188"/>
    <w:rsid w:val="00FE72EE"/>
    <w:rsid w:val="00FE75AB"/>
    <w:rsid w:val="00FE7733"/>
    <w:rsid w:val="00FE78BC"/>
    <w:rsid w:val="00FE7A64"/>
    <w:rsid w:val="00FE7CE1"/>
    <w:rsid w:val="00FE7D11"/>
    <w:rsid w:val="00FE7D6B"/>
    <w:rsid w:val="00FE7FD8"/>
    <w:rsid w:val="00FE7FE9"/>
    <w:rsid w:val="00FE7FF7"/>
    <w:rsid w:val="00FF007B"/>
    <w:rsid w:val="00FF00BF"/>
    <w:rsid w:val="00FF0100"/>
    <w:rsid w:val="00FF0111"/>
    <w:rsid w:val="00FF02DA"/>
    <w:rsid w:val="00FF0362"/>
    <w:rsid w:val="00FF0451"/>
    <w:rsid w:val="00FF051A"/>
    <w:rsid w:val="00FF0566"/>
    <w:rsid w:val="00FF0581"/>
    <w:rsid w:val="00FF06A8"/>
    <w:rsid w:val="00FF072A"/>
    <w:rsid w:val="00FF0A01"/>
    <w:rsid w:val="00FF0A29"/>
    <w:rsid w:val="00FF0A68"/>
    <w:rsid w:val="00FF0BEB"/>
    <w:rsid w:val="00FF0D55"/>
    <w:rsid w:val="00FF10E3"/>
    <w:rsid w:val="00FF12B0"/>
    <w:rsid w:val="00FF1450"/>
    <w:rsid w:val="00FF1804"/>
    <w:rsid w:val="00FF1870"/>
    <w:rsid w:val="00FF18BC"/>
    <w:rsid w:val="00FF1975"/>
    <w:rsid w:val="00FF19D2"/>
    <w:rsid w:val="00FF1AAD"/>
    <w:rsid w:val="00FF1E56"/>
    <w:rsid w:val="00FF1ECF"/>
    <w:rsid w:val="00FF1F76"/>
    <w:rsid w:val="00FF1F79"/>
    <w:rsid w:val="00FF20B9"/>
    <w:rsid w:val="00FF20FA"/>
    <w:rsid w:val="00FF2155"/>
    <w:rsid w:val="00FF23F8"/>
    <w:rsid w:val="00FF2427"/>
    <w:rsid w:val="00FF248F"/>
    <w:rsid w:val="00FF25D8"/>
    <w:rsid w:val="00FF2664"/>
    <w:rsid w:val="00FF2761"/>
    <w:rsid w:val="00FF2825"/>
    <w:rsid w:val="00FF2ADE"/>
    <w:rsid w:val="00FF2BA5"/>
    <w:rsid w:val="00FF2CA0"/>
    <w:rsid w:val="00FF2DD6"/>
    <w:rsid w:val="00FF2E6F"/>
    <w:rsid w:val="00FF2F38"/>
    <w:rsid w:val="00FF2FD7"/>
    <w:rsid w:val="00FF3068"/>
    <w:rsid w:val="00FF30B2"/>
    <w:rsid w:val="00FF334C"/>
    <w:rsid w:val="00FF35BC"/>
    <w:rsid w:val="00FF3652"/>
    <w:rsid w:val="00FF369F"/>
    <w:rsid w:val="00FF3857"/>
    <w:rsid w:val="00FF396E"/>
    <w:rsid w:val="00FF3AB5"/>
    <w:rsid w:val="00FF3AB6"/>
    <w:rsid w:val="00FF3B23"/>
    <w:rsid w:val="00FF3BD7"/>
    <w:rsid w:val="00FF3C50"/>
    <w:rsid w:val="00FF3E7E"/>
    <w:rsid w:val="00FF3FA6"/>
    <w:rsid w:val="00FF401B"/>
    <w:rsid w:val="00FF403F"/>
    <w:rsid w:val="00FF4160"/>
    <w:rsid w:val="00FF421F"/>
    <w:rsid w:val="00FF4391"/>
    <w:rsid w:val="00FF446C"/>
    <w:rsid w:val="00FF4562"/>
    <w:rsid w:val="00FF45E7"/>
    <w:rsid w:val="00FF468B"/>
    <w:rsid w:val="00FF4697"/>
    <w:rsid w:val="00FF470B"/>
    <w:rsid w:val="00FF4AF4"/>
    <w:rsid w:val="00FF4C1C"/>
    <w:rsid w:val="00FF4C2E"/>
    <w:rsid w:val="00FF4D2C"/>
    <w:rsid w:val="00FF4D53"/>
    <w:rsid w:val="00FF4D7B"/>
    <w:rsid w:val="00FF4D80"/>
    <w:rsid w:val="00FF4D86"/>
    <w:rsid w:val="00FF4FA6"/>
    <w:rsid w:val="00FF505D"/>
    <w:rsid w:val="00FF50D8"/>
    <w:rsid w:val="00FF50EF"/>
    <w:rsid w:val="00FF50FB"/>
    <w:rsid w:val="00FF5104"/>
    <w:rsid w:val="00FF511F"/>
    <w:rsid w:val="00FF5245"/>
    <w:rsid w:val="00FF5381"/>
    <w:rsid w:val="00FF544B"/>
    <w:rsid w:val="00FF55D6"/>
    <w:rsid w:val="00FF5A7D"/>
    <w:rsid w:val="00FF5A89"/>
    <w:rsid w:val="00FF5B7B"/>
    <w:rsid w:val="00FF5B7D"/>
    <w:rsid w:val="00FF5C4F"/>
    <w:rsid w:val="00FF5C73"/>
    <w:rsid w:val="00FF5CA1"/>
    <w:rsid w:val="00FF5EAC"/>
    <w:rsid w:val="00FF5EE9"/>
    <w:rsid w:val="00FF61A9"/>
    <w:rsid w:val="00FF6266"/>
    <w:rsid w:val="00FF62F6"/>
    <w:rsid w:val="00FF6481"/>
    <w:rsid w:val="00FF6648"/>
    <w:rsid w:val="00FF668E"/>
    <w:rsid w:val="00FF67FF"/>
    <w:rsid w:val="00FF6800"/>
    <w:rsid w:val="00FF686A"/>
    <w:rsid w:val="00FF693F"/>
    <w:rsid w:val="00FF6A3E"/>
    <w:rsid w:val="00FF6B4B"/>
    <w:rsid w:val="00FF6CD5"/>
    <w:rsid w:val="00FF6F15"/>
    <w:rsid w:val="00FF74B3"/>
    <w:rsid w:val="00FF7509"/>
    <w:rsid w:val="00FF792B"/>
    <w:rsid w:val="00FF7A8C"/>
    <w:rsid w:val="00FF7D59"/>
    <w:rsid w:val="00FF7E4F"/>
    <w:rsid w:val="012C2265"/>
    <w:rsid w:val="013F3EC0"/>
    <w:rsid w:val="01453F19"/>
    <w:rsid w:val="016039BD"/>
    <w:rsid w:val="017F8E0A"/>
    <w:rsid w:val="018DAA36"/>
    <w:rsid w:val="01942900"/>
    <w:rsid w:val="019D57AD"/>
    <w:rsid w:val="01A5B0DE"/>
    <w:rsid w:val="01A65CAD"/>
    <w:rsid w:val="01C09D59"/>
    <w:rsid w:val="01CB199A"/>
    <w:rsid w:val="01CE2E42"/>
    <w:rsid w:val="01F139DE"/>
    <w:rsid w:val="01F6B154"/>
    <w:rsid w:val="0201B7BE"/>
    <w:rsid w:val="0205C21B"/>
    <w:rsid w:val="020BFB11"/>
    <w:rsid w:val="020DDD5B"/>
    <w:rsid w:val="023684BA"/>
    <w:rsid w:val="023D8344"/>
    <w:rsid w:val="02463CCE"/>
    <w:rsid w:val="0249C063"/>
    <w:rsid w:val="024A5080"/>
    <w:rsid w:val="024D4158"/>
    <w:rsid w:val="024FA77E"/>
    <w:rsid w:val="0260987E"/>
    <w:rsid w:val="0270FFC8"/>
    <w:rsid w:val="027F8B10"/>
    <w:rsid w:val="028351B4"/>
    <w:rsid w:val="02875782"/>
    <w:rsid w:val="02892027"/>
    <w:rsid w:val="02902DBF"/>
    <w:rsid w:val="02932301"/>
    <w:rsid w:val="029827EE"/>
    <w:rsid w:val="0299F681"/>
    <w:rsid w:val="02A79605"/>
    <w:rsid w:val="02AE0A10"/>
    <w:rsid w:val="02C043FD"/>
    <w:rsid w:val="02D4633A"/>
    <w:rsid w:val="02DA9CD7"/>
    <w:rsid w:val="02DAFCBE"/>
    <w:rsid w:val="02DF233F"/>
    <w:rsid w:val="030C5043"/>
    <w:rsid w:val="0311AFF4"/>
    <w:rsid w:val="0314DB5F"/>
    <w:rsid w:val="031658C1"/>
    <w:rsid w:val="0328C7BC"/>
    <w:rsid w:val="033961C1"/>
    <w:rsid w:val="034537E9"/>
    <w:rsid w:val="03544F7F"/>
    <w:rsid w:val="0354E107"/>
    <w:rsid w:val="03555124"/>
    <w:rsid w:val="0365BF1C"/>
    <w:rsid w:val="036E8534"/>
    <w:rsid w:val="0376BB67"/>
    <w:rsid w:val="037D6D2A"/>
    <w:rsid w:val="0384BE65"/>
    <w:rsid w:val="038E86F8"/>
    <w:rsid w:val="03A017A0"/>
    <w:rsid w:val="03A4366D"/>
    <w:rsid w:val="03AD4BDD"/>
    <w:rsid w:val="03ADF8AF"/>
    <w:rsid w:val="03B0876D"/>
    <w:rsid w:val="03BF0FB8"/>
    <w:rsid w:val="03F27737"/>
    <w:rsid w:val="03FB4269"/>
    <w:rsid w:val="03FFF570"/>
    <w:rsid w:val="0400C620"/>
    <w:rsid w:val="0402311F"/>
    <w:rsid w:val="04060068"/>
    <w:rsid w:val="04077C67"/>
    <w:rsid w:val="040B6663"/>
    <w:rsid w:val="04220773"/>
    <w:rsid w:val="04302622"/>
    <w:rsid w:val="043F5522"/>
    <w:rsid w:val="044E5901"/>
    <w:rsid w:val="045251E7"/>
    <w:rsid w:val="0458B8C7"/>
    <w:rsid w:val="04735E4E"/>
    <w:rsid w:val="0480A3AC"/>
    <w:rsid w:val="048323CB"/>
    <w:rsid w:val="0492746E"/>
    <w:rsid w:val="049F9A74"/>
    <w:rsid w:val="04A18BDF"/>
    <w:rsid w:val="04B816E6"/>
    <w:rsid w:val="04BA8793"/>
    <w:rsid w:val="04D1FE6C"/>
    <w:rsid w:val="04DF170D"/>
    <w:rsid w:val="04F15281"/>
    <w:rsid w:val="04F2184D"/>
    <w:rsid w:val="04FDE833"/>
    <w:rsid w:val="04FFDF53"/>
    <w:rsid w:val="050150C0"/>
    <w:rsid w:val="050200A5"/>
    <w:rsid w:val="05150892"/>
    <w:rsid w:val="05165F1A"/>
    <w:rsid w:val="051C38F0"/>
    <w:rsid w:val="0529EE52"/>
    <w:rsid w:val="052B4FC8"/>
    <w:rsid w:val="052EDE30"/>
    <w:rsid w:val="0537DA92"/>
    <w:rsid w:val="053CF545"/>
    <w:rsid w:val="0545B209"/>
    <w:rsid w:val="0548C9E3"/>
    <w:rsid w:val="05498261"/>
    <w:rsid w:val="054A2259"/>
    <w:rsid w:val="058D910F"/>
    <w:rsid w:val="058E9121"/>
    <w:rsid w:val="0595FA33"/>
    <w:rsid w:val="0596633A"/>
    <w:rsid w:val="05AFDB65"/>
    <w:rsid w:val="05C45693"/>
    <w:rsid w:val="05CB7DE6"/>
    <w:rsid w:val="05CFF6B3"/>
    <w:rsid w:val="05D7C3CD"/>
    <w:rsid w:val="05DDAD7B"/>
    <w:rsid w:val="05DE9CC7"/>
    <w:rsid w:val="05EC649E"/>
    <w:rsid w:val="060CDA94"/>
    <w:rsid w:val="061F560F"/>
    <w:rsid w:val="06252196"/>
    <w:rsid w:val="06303DCC"/>
    <w:rsid w:val="06457A49"/>
    <w:rsid w:val="065206A8"/>
    <w:rsid w:val="065253C1"/>
    <w:rsid w:val="0655C758"/>
    <w:rsid w:val="0655FA53"/>
    <w:rsid w:val="065789CF"/>
    <w:rsid w:val="065EE81B"/>
    <w:rsid w:val="0660592C"/>
    <w:rsid w:val="0664706F"/>
    <w:rsid w:val="066ADA60"/>
    <w:rsid w:val="066D831E"/>
    <w:rsid w:val="06796AF5"/>
    <w:rsid w:val="0682F395"/>
    <w:rsid w:val="06855E89"/>
    <w:rsid w:val="068BB564"/>
    <w:rsid w:val="069710AE"/>
    <w:rsid w:val="069BFD5A"/>
    <w:rsid w:val="069E2BB4"/>
    <w:rsid w:val="069F6D72"/>
    <w:rsid w:val="06A4CE87"/>
    <w:rsid w:val="06D0C113"/>
    <w:rsid w:val="06D90794"/>
    <w:rsid w:val="06DA6E9A"/>
    <w:rsid w:val="06E1C2A0"/>
    <w:rsid w:val="06E4F78E"/>
    <w:rsid w:val="06E70C0A"/>
    <w:rsid w:val="07078E74"/>
    <w:rsid w:val="070ACB87"/>
    <w:rsid w:val="0718C94B"/>
    <w:rsid w:val="0729E736"/>
    <w:rsid w:val="072AE262"/>
    <w:rsid w:val="0735EFC5"/>
    <w:rsid w:val="073D3DE7"/>
    <w:rsid w:val="078B6997"/>
    <w:rsid w:val="078BA722"/>
    <w:rsid w:val="07922F6F"/>
    <w:rsid w:val="07A24FB8"/>
    <w:rsid w:val="07AFBC5F"/>
    <w:rsid w:val="07BB81F4"/>
    <w:rsid w:val="07C5FCC2"/>
    <w:rsid w:val="07D9E22A"/>
    <w:rsid w:val="07DCEEB7"/>
    <w:rsid w:val="07F45CD3"/>
    <w:rsid w:val="080827D8"/>
    <w:rsid w:val="0814F1A5"/>
    <w:rsid w:val="08192ED2"/>
    <w:rsid w:val="08222AAA"/>
    <w:rsid w:val="08231FB7"/>
    <w:rsid w:val="083C3B42"/>
    <w:rsid w:val="084DD3DB"/>
    <w:rsid w:val="084F36B8"/>
    <w:rsid w:val="08528988"/>
    <w:rsid w:val="087C79D6"/>
    <w:rsid w:val="087FAFA3"/>
    <w:rsid w:val="08838A0C"/>
    <w:rsid w:val="0885E941"/>
    <w:rsid w:val="08A3E592"/>
    <w:rsid w:val="08A710DC"/>
    <w:rsid w:val="08A836C6"/>
    <w:rsid w:val="08B59A85"/>
    <w:rsid w:val="08C0749E"/>
    <w:rsid w:val="08C7D960"/>
    <w:rsid w:val="08C9F420"/>
    <w:rsid w:val="08D88605"/>
    <w:rsid w:val="08D8AE4D"/>
    <w:rsid w:val="08DD4E5C"/>
    <w:rsid w:val="08E6A021"/>
    <w:rsid w:val="08EC1404"/>
    <w:rsid w:val="08EDA37F"/>
    <w:rsid w:val="08F1CA22"/>
    <w:rsid w:val="08FACCD9"/>
    <w:rsid w:val="0907C744"/>
    <w:rsid w:val="0907C84E"/>
    <w:rsid w:val="090BA688"/>
    <w:rsid w:val="0924BFC7"/>
    <w:rsid w:val="092A7584"/>
    <w:rsid w:val="092BBB97"/>
    <w:rsid w:val="092DA312"/>
    <w:rsid w:val="0933A19E"/>
    <w:rsid w:val="0933AF77"/>
    <w:rsid w:val="09396647"/>
    <w:rsid w:val="09612F4B"/>
    <w:rsid w:val="096D226F"/>
    <w:rsid w:val="09724859"/>
    <w:rsid w:val="097A884B"/>
    <w:rsid w:val="097E023A"/>
    <w:rsid w:val="09D889A8"/>
    <w:rsid w:val="09E52B49"/>
    <w:rsid w:val="09F22CE2"/>
    <w:rsid w:val="0A110B14"/>
    <w:rsid w:val="0A21B7DD"/>
    <w:rsid w:val="0A3ED2E6"/>
    <w:rsid w:val="0A77531F"/>
    <w:rsid w:val="0A77A006"/>
    <w:rsid w:val="0A850C89"/>
    <w:rsid w:val="0A89DC2F"/>
    <w:rsid w:val="0A922C73"/>
    <w:rsid w:val="0AA02F98"/>
    <w:rsid w:val="0AB24A1E"/>
    <w:rsid w:val="0ABDBBBD"/>
    <w:rsid w:val="0AC3865E"/>
    <w:rsid w:val="0ACA5274"/>
    <w:rsid w:val="0AD42986"/>
    <w:rsid w:val="0ADB9E1D"/>
    <w:rsid w:val="0ADFCC97"/>
    <w:rsid w:val="0AE65A88"/>
    <w:rsid w:val="0AE66E3B"/>
    <w:rsid w:val="0AEECACD"/>
    <w:rsid w:val="0AEFAD60"/>
    <w:rsid w:val="0AF66FE9"/>
    <w:rsid w:val="0B0114D9"/>
    <w:rsid w:val="0B077299"/>
    <w:rsid w:val="0B10F9B2"/>
    <w:rsid w:val="0B245091"/>
    <w:rsid w:val="0B384CC3"/>
    <w:rsid w:val="0B45A999"/>
    <w:rsid w:val="0B5A42D7"/>
    <w:rsid w:val="0B65768C"/>
    <w:rsid w:val="0B6B7F65"/>
    <w:rsid w:val="0B776597"/>
    <w:rsid w:val="0B7DA2CA"/>
    <w:rsid w:val="0B876FF5"/>
    <w:rsid w:val="0B901485"/>
    <w:rsid w:val="0B9163C8"/>
    <w:rsid w:val="0B91F7D9"/>
    <w:rsid w:val="0BA60181"/>
    <w:rsid w:val="0BA7BE69"/>
    <w:rsid w:val="0BC80B23"/>
    <w:rsid w:val="0BE0B949"/>
    <w:rsid w:val="0BEE52F3"/>
    <w:rsid w:val="0C0338E9"/>
    <w:rsid w:val="0C03F49D"/>
    <w:rsid w:val="0C114263"/>
    <w:rsid w:val="0C121258"/>
    <w:rsid w:val="0C22ECC0"/>
    <w:rsid w:val="0C28DBF4"/>
    <w:rsid w:val="0C2A79B2"/>
    <w:rsid w:val="0C3CFFA3"/>
    <w:rsid w:val="0C4D6CA6"/>
    <w:rsid w:val="0C52CB0B"/>
    <w:rsid w:val="0C5A0A59"/>
    <w:rsid w:val="0C8FD08A"/>
    <w:rsid w:val="0C954374"/>
    <w:rsid w:val="0C9ED97F"/>
    <w:rsid w:val="0CA0D703"/>
    <w:rsid w:val="0CA5DAED"/>
    <w:rsid w:val="0CA74A48"/>
    <w:rsid w:val="0CAC61C6"/>
    <w:rsid w:val="0CB76369"/>
    <w:rsid w:val="0CBE2F20"/>
    <w:rsid w:val="0CCD40CB"/>
    <w:rsid w:val="0CD80828"/>
    <w:rsid w:val="0CDA5DA5"/>
    <w:rsid w:val="0CED498F"/>
    <w:rsid w:val="0CEE1A43"/>
    <w:rsid w:val="0CF01D9E"/>
    <w:rsid w:val="0CF1629D"/>
    <w:rsid w:val="0CF3CE48"/>
    <w:rsid w:val="0D0F6BAC"/>
    <w:rsid w:val="0D390ED7"/>
    <w:rsid w:val="0D49103D"/>
    <w:rsid w:val="0D4CED77"/>
    <w:rsid w:val="0D5BB5BB"/>
    <w:rsid w:val="0D6C8DB7"/>
    <w:rsid w:val="0D6EEC04"/>
    <w:rsid w:val="0D71DF5A"/>
    <w:rsid w:val="0D743848"/>
    <w:rsid w:val="0D7C0158"/>
    <w:rsid w:val="0D8157F6"/>
    <w:rsid w:val="0DB1F318"/>
    <w:rsid w:val="0DB68353"/>
    <w:rsid w:val="0DC5CA4B"/>
    <w:rsid w:val="0DEF9F03"/>
    <w:rsid w:val="0E17822F"/>
    <w:rsid w:val="0E1B4E0A"/>
    <w:rsid w:val="0E1D3621"/>
    <w:rsid w:val="0E2295A4"/>
    <w:rsid w:val="0E4160FF"/>
    <w:rsid w:val="0E490470"/>
    <w:rsid w:val="0E4EB011"/>
    <w:rsid w:val="0E61FABC"/>
    <w:rsid w:val="0E62C9DA"/>
    <w:rsid w:val="0E651412"/>
    <w:rsid w:val="0E8B9CF4"/>
    <w:rsid w:val="0E929E58"/>
    <w:rsid w:val="0EAA1D0F"/>
    <w:rsid w:val="0EC3AA2A"/>
    <w:rsid w:val="0EC809D9"/>
    <w:rsid w:val="0ECB6D71"/>
    <w:rsid w:val="0ECF49C3"/>
    <w:rsid w:val="0EE07585"/>
    <w:rsid w:val="0EE74FBF"/>
    <w:rsid w:val="0EEC9157"/>
    <w:rsid w:val="0EECB068"/>
    <w:rsid w:val="0EEF933E"/>
    <w:rsid w:val="0F05857D"/>
    <w:rsid w:val="0F167D8E"/>
    <w:rsid w:val="0F207967"/>
    <w:rsid w:val="0F31B0D7"/>
    <w:rsid w:val="0F348AF6"/>
    <w:rsid w:val="0F3FB568"/>
    <w:rsid w:val="0F4171E9"/>
    <w:rsid w:val="0F4697D9"/>
    <w:rsid w:val="0F544164"/>
    <w:rsid w:val="0F61FD52"/>
    <w:rsid w:val="0F692E48"/>
    <w:rsid w:val="0F86F108"/>
    <w:rsid w:val="0F955486"/>
    <w:rsid w:val="0FAA39B6"/>
    <w:rsid w:val="0FD6B9D4"/>
    <w:rsid w:val="0FDFACCD"/>
    <w:rsid w:val="0FE01B85"/>
    <w:rsid w:val="0FE5985F"/>
    <w:rsid w:val="100053CF"/>
    <w:rsid w:val="10007369"/>
    <w:rsid w:val="100E7556"/>
    <w:rsid w:val="100FD80A"/>
    <w:rsid w:val="10112BA0"/>
    <w:rsid w:val="1011783E"/>
    <w:rsid w:val="101D4815"/>
    <w:rsid w:val="10200031"/>
    <w:rsid w:val="1027210F"/>
    <w:rsid w:val="1028DA89"/>
    <w:rsid w:val="10345835"/>
    <w:rsid w:val="10353B6A"/>
    <w:rsid w:val="10477D67"/>
    <w:rsid w:val="104F417D"/>
    <w:rsid w:val="1052891D"/>
    <w:rsid w:val="1056AEFE"/>
    <w:rsid w:val="105AE8DB"/>
    <w:rsid w:val="105DACD9"/>
    <w:rsid w:val="107783AE"/>
    <w:rsid w:val="108942D7"/>
    <w:rsid w:val="1097310F"/>
    <w:rsid w:val="109891EA"/>
    <w:rsid w:val="109AE350"/>
    <w:rsid w:val="109B4A6C"/>
    <w:rsid w:val="10A39634"/>
    <w:rsid w:val="10A8DF26"/>
    <w:rsid w:val="10B9A5BF"/>
    <w:rsid w:val="10BB7D7A"/>
    <w:rsid w:val="10BD5483"/>
    <w:rsid w:val="10C2FA53"/>
    <w:rsid w:val="10CFD03F"/>
    <w:rsid w:val="10DBE1D5"/>
    <w:rsid w:val="10E9BE3C"/>
    <w:rsid w:val="10FA90F4"/>
    <w:rsid w:val="10FBF754"/>
    <w:rsid w:val="112A3210"/>
    <w:rsid w:val="112C0DC4"/>
    <w:rsid w:val="112D9B61"/>
    <w:rsid w:val="1147F612"/>
    <w:rsid w:val="11489445"/>
    <w:rsid w:val="115D8BC0"/>
    <w:rsid w:val="1168F19B"/>
    <w:rsid w:val="116F6A7C"/>
    <w:rsid w:val="117E3F03"/>
    <w:rsid w:val="117FBE10"/>
    <w:rsid w:val="1181B36D"/>
    <w:rsid w:val="11845AE0"/>
    <w:rsid w:val="1198AE9A"/>
    <w:rsid w:val="11AEAAFA"/>
    <w:rsid w:val="11BA0B02"/>
    <w:rsid w:val="11C8DD96"/>
    <w:rsid w:val="11CA7A95"/>
    <w:rsid w:val="11D242BE"/>
    <w:rsid w:val="11DB948D"/>
    <w:rsid w:val="11E203AB"/>
    <w:rsid w:val="11EC20E2"/>
    <w:rsid w:val="11F21C7D"/>
    <w:rsid w:val="1208345B"/>
    <w:rsid w:val="121787E3"/>
    <w:rsid w:val="121D2CDC"/>
    <w:rsid w:val="121DEEBE"/>
    <w:rsid w:val="1226F633"/>
    <w:rsid w:val="122FFFB3"/>
    <w:rsid w:val="12405737"/>
    <w:rsid w:val="125DCF8C"/>
    <w:rsid w:val="126D9781"/>
    <w:rsid w:val="127D8897"/>
    <w:rsid w:val="127E9BFA"/>
    <w:rsid w:val="128DB857"/>
    <w:rsid w:val="1299A2CA"/>
    <w:rsid w:val="129C8E5C"/>
    <w:rsid w:val="12A44426"/>
    <w:rsid w:val="12A6DA9B"/>
    <w:rsid w:val="12B73D49"/>
    <w:rsid w:val="12BA10B2"/>
    <w:rsid w:val="12C54498"/>
    <w:rsid w:val="12C6AE7C"/>
    <w:rsid w:val="12C8E9CF"/>
    <w:rsid w:val="12D2D0E8"/>
    <w:rsid w:val="12D7A529"/>
    <w:rsid w:val="12E0C151"/>
    <w:rsid w:val="12E30BF0"/>
    <w:rsid w:val="12F14663"/>
    <w:rsid w:val="12F63B1C"/>
    <w:rsid w:val="13064EB5"/>
    <w:rsid w:val="131BCDF8"/>
    <w:rsid w:val="13218FA0"/>
    <w:rsid w:val="1329A66C"/>
    <w:rsid w:val="132D67C4"/>
    <w:rsid w:val="1340011F"/>
    <w:rsid w:val="134B4B58"/>
    <w:rsid w:val="13594585"/>
    <w:rsid w:val="136C417A"/>
    <w:rsid w:val="138DEE8D"/>
    <w:rsid w:val="13A6EDF9"/>
    <w:rsid w:val="13B80166"/>
    <w:rsid w:val="13BCA892"/>
    <w:rsid w:val="13C00F8F"/>
    <w:rsid w:val="13D92CEC"/>
    <w:rsid w:val="13E24082"/>
    <w:rsid w:val="13F1337D"/>
    <w:rsid w:val="13F9EC69"/>
    <w:rsid w:val="1410C7BF"/>
    <w:rsid w:val="142977CC"/>
    <w:rsid w:val="142AD94A"/>
    <w:rsid w:val="142BF8C3"/>
    <w:rsid w:val="1431B20C"/>
    <w:rsid w:val="1434DA4C"/>
    <w:rsid w:val="143790CE"/>
    <w:rsid w:val="143BDF1A"/>
    <w:rsid w:val="143EB64A"/>
    <w:rsid w:val="143F1BBF"/>
    <w:rsid w:val="14496DF3"/>
    <w:rsid w:val="144C51A2"/>
    <w:rsid w:val="145B4A47"/>
    <w:rsid w:val="145F79DD"/>
    <w:rsid w:val="1464D4D4"/>
    <w:rsid w:val="147A5377"/>
    <w:rsid w:val="147E30B1"/>
    <w:rsid w:val="147E63DA"/>
    <w:rsid w:val="14952A71"/>
    <w:rsid w:val="149E0CF2"/>
    <w:rsid w:val="14A1CAEB"/>
    <w:rsid w:val="14B6FAA8"/>
    <w:rsid w:val="14B86442"/>
    <w:rsid w:val="14B8EB81"/>
    <w:rsid w:val="14B961A4"/>
    <w:rsid w:val="14C1ABE1"/>
    <w:rsid w:val="14D07104"/>
    <w:rsid w:val="14D8D9FF"/>
    <w:rsid w:val="14DA74AA"/>
    <w:rsid w:val="14DBC03F"/>
    <w:rsid w:val="14F2BBA4"/>
    <w:rsid w:val="150AC0AE"/>
    <w:rsid w:val="150F1B26"/>
    <w:rsid w:val="1513DF0D"/>
    <w:rsid w:val="1523830B"/>
    <w:rsid w:val="152B7692"/>
    <w:rsid w:val="152BE79F"/>
    <w:rsid w:val="152CA2C7"/>
    <w:rsid w:val="152FA5A3"/>
    <w:rsid w:val="152FD4BC"/>
    <w:rsid w:val="1538BCEE"/>
    <w:rsid w:val="153F82B4"/>
    <w:rsid w:val="1551DB5F"/>
    <w:rsid w:val="1554E1B9"/>
    <w:rsid w:val="1568D313"/>
    <w:rsid w:val="15744A89"/>
    <w:rsid w:val="1575A05A"/>
    <w:rsid w:val="15A1991D"/>
    <w:rsid w:val="15A8F605"/>
    <w:rsid w:val="15AE6599"/>
    <w:rsid w:val="15B370CA"/>
    <w:rsid w:val="15BBABFB"/>
    <w:rsid w:val="15C1410A"/>
    <w:rsid w:val="15D4FFE3"/>
    <w:rsid w:val="15EE6467"/>
    <w:rsid w:val="1621D005"/>
    <w:rsid w:val="16264DE0"/>
    <w:rsid w:val="16531378"/>
    <w:rsid w:val="165B1D29"/>
    <w:rsid w:val="166FF4EB"/>
    <w:rsid w:val="16722CAF"/>
    <w:rsid w:val="16732B36"/>
    <w:rsid w:val="168EF6CE"/>
    <w:rsid w:val="16949504"/>
    <w:rsid w:val="16992E07"/>
    <w:rsid w:val="16994B28"/>
    <w:rsid w:val="16AB7A29"/>
    <w:rsid w:val="16C46D95"/>
    <w:rsid w:val="16C9F0C7"/>
    <w:rsid w:val="16D5D277"/>
    <w:rsid w:val="16DAC1DC"/>
    <w:rsid w:val="16E31BA5"/>
    <w:rsid w:val="16F24837"/>
    <w:rsid w:val="16FCBAAF"/>
    <w:rsid w:val="1705378A"/>
    <w:rsid w:val="170A252E"/>
    <w:rsid w:val="170F8A03"/>
    <w:rsid w:val="17109125"/>
    <w:rsid w:val="1745E617"/>
    <w:rsid w:val="174C6B09"/>
    <w:rsid w:val="17513F35"/>
    <w:rsid w:val="1780ECD1"/>
    <w:rsid w:val="178ED8FA"/>
    <w:rsid w:val="17911EC2"/>
    <w:rsid w:val="17A39B60"/>
    <w:rsid w:val="17A3B889"/>
    <w:rsid w:val="17A82352"/>
    <w:rsid w:val="17AB290A"/>
    <w:rsid w:val="17AD165A"/>
    <w:rsid w:val="17C7E930"/>
    <w:rsid w:val="17CBCBC5"/>
    <w:rsid w:val="17EBCCEC"/>
    <w:rsid w:val="180EA2B4"/>
    <w:rsid w:val="180F6B7A"/>
    <w:rsid w:val="1815B9E5"/>
    <w:rsid w:val="181A43A4"/>
    <w:rsid w:val="1830B816"/>
    <w:rsid w:val="1830D2DC"/>
    <w:rsid w:val="183C94AA"/>
    <w:rsid w:val="1845961A"/>
    <w:rsid w:val="18496575"/>
    <w:rsid w:val="18553D8D"/>
    <w:rsid w:val="185FA971"/>
    <w:rsid w:val="18704701"/>
    <w:rsid w:val="189194FC"/>
    <w:rsid w:val="18A61AC8"/>
    <w:rsid w:val="18B23B54"/>
    <w:rsid w:val="18C129B6"/>
    <w:rsid w:val="18C34354"/>
    <w:rsid w:val="18C88168"/>
    <w:rsid w:val="18E72AEA"/>
    <w:rsid w:val="18F8FDB9"/>
    <w:rsid w:val="18FF42DC"/>
    <w:rsid w:val="190C411A"/>
    <w:rsid w:val="192C6AEC"/>
    <w:rsid w:val="1933138C"/>
    <w:rsid w:val="193845F7"/>
    <w:rsid w:val="194FE9BF"/>
    <w:rsid w:val="19534AE7"/>
    <w:rsid w:val="195B3366"/>
    <w:rsid w:val="195D368F"/>
    <w:rsid w:val="19611BB3"/>
    <w:rsid w:val="1964B996"/>
    <w:rsid w:val="197AC5D5"/>
    <w:rsid w:val="19831D93"/>
    <w:rsid w:val="1988D285"/>
    <w:rsid w:val="198D2F7E"/>
    <w:rsid w:val="198E4382"/>
    <w:rsid w:val="1990A4BB"/>
    <w:rsid w:val="19976E04"/>
    <w:rsid w:val="19A154B9"/>
    <w:rsid w:val="19BBDE3A"/>
    <w:rsid w:val="19C4E205"/>
    <w:rsid w:val="19CA42BB"/>
    <w:rsid w:val="19CB5956"/>
    <w:rsid w:val="19D76AB0"/>
    <w:rsid w:val="19DA6C70"/>
    <w:rsid w:val="19E32E70"/>
    <w:rsid w:val="19ECAD06"/>
    <w:rsid w:val="19F0D052"/>
    <w:rsid w:val="19F335DB"/>
    <w:rsid w:val="19FDCD75"/>
    <w:rsid w:val="19FF0B1B"/>
    <w:rsid w:val="1A050409"/>
    <w:rsid w:val="1A1EDF12"/>
    <w:rsid w:val="1A28E954"/>
    <w:rsid w:val="1A3BC72A"/>
    <w:rsid w:val="1A52A470"/>
    <w:rsid w:val="1A56087E"/>
    <w:rsid w:val="1A5AB7D8"/>
    <w:rsid w:val="1A61A851"/>
    <w:rsid w:val="1A67606C"/>
    <w:rsid w:val="1A9008E3"/>
    <w:rsid w:val="1A91B6A9"/>
    <w:rsid w:val="1A9A3DAE"/>
    <w:rsid w:val="1AAE83F8"/>
    <w:rsid w:val="1AB1DAD1"/>
    <w:rsid w:val="1AB5F457"/>
    <w:rsid w:val="1AB603D9"/>
    <w:rsid w:val="1AC7312E"/>
    <w:rsid w:val="1ACCF38D"/>
    <w:rsid w:val="1AE20188"/>
    <w:rsid w:val="1AE83631"/>
    <w:rsid w:val="1AEB31AA"/>
    <w:rsid w:val="1AEC1D46"/>
    <w:rsid w:val="1AFC5DE0"/>
    <w:rsid w:val="1B1E65E9"/>
    <w:rsid w:val="1B2A3836"/>
    <w:rsid w:val="1B2D93B0"/>
    <w:rsid w:val="1B375EAB"/>
    <w:rsid w:val="1B4F69A6"/>
    <w:rsid w:val="1B4F92AE"/>
    <w:rsid w:val="1B64BC3A"/>
    <w:rsid w:val="1B73CDF0"/>
    <w:rsid w:val="1B810D6E"/>
    <w:rsid w:val="1B9E9947"/>
    <w:rsid w:val="1BAEB0EE"/>
    <w:rsid w:val="1BB9BB3C"/>
    <w:rsid w:val="1BD81B81"/>
    <w:rsid w:val="1BDFD276"/>
    <w:rsid w:val="1BE90213"/>
    <w:rsid w:val="1BF04373"/>
    <w:rsid w:val="1C0E58B1"/>
    <w:rsid w:val="1C1A5D54"/>
    <w:rsid w:val="1C2CFDDA"/>
    <w:rsid w:val="1C2D755B"/>
    <w:rsid w:val="1C342DB6"/>
    <w:rsid w:val="1C3465C7"/>
    <w:rsid w:val="1C4106E8"/>
    <w:rsid w:val="1C5A0506"/>
    <w:rsid w:val="1C635182"/>
    <w:rsid w:val="1C6513D5"/>
    <w:rsid w:val="1C71E1F4"/>
    <w:rsid w:val="1C836122"/>
    <w:rsid w:val="1C857C5B"/>
    <w:rsid w:val="1C98225C"/>
    <w:rsid w:val="1CA95838"/>
    <w:rsid w:val="1CB1A199"/>
    <w:rsid w:val="1CD44B23"/>
    <w:rsid w:val="1CDC9A22"/>
    <w:rsid w:val="1CE784BD"/>
    <w:rsid w:val="1CFA16A2"/>
    <w:rsid w:val="1D098677"/>
    <w:rsid w:val="1D2994B5"/>
    <w:rsid w:val="1D2AC3A7"/>
    <w:rsid w:val="1D306BC5"/>
    <w:rsid w:val="1D38948D"/>
    <w:rsid w:val="1D4C1598"/>
    <w:rsid w:val="1D4DB9E2"/>
    <w:rsid w:val="1D5C9397"/>
    <w:rsid w:val="1D625E61"/>
    <w:rsid w:val="1D63A9AC"/>
    <w:rsid w:val="1D644326"/>
    <w:rsid w:val="1D72F50E"/>
    <w:rsid w:val="1D7563BF"/>
    <w:rsid w:val="1D7C6C7B"/>
    <w:rsid w:val="1D7C941D"/>
    <w:rsid w:val="1D7D50FD"/>
    <w:rsid w:val="1DA0C9F3"/>
    <w:rsid w:val="1DA8035D"/>
    <w:rsid w:val="1DB1D272"/>
    <w:rsid w:val="1DB2132F"/>
    <w:rsid w:val="1DB2A346"/>
    <w:rsid w:val="1DB80358"/>
    <w:rsid w:val="1DC4D3DB"/>
    <w:rsid w:val="1DD293EC"/>
    <w:rsid w:val="1DD31D51"/>
    <w:rsid w:val="1DE01ED7"/>
    <w:rsid w:val="1DE0DF83"/>
    <w:rsid w:val="1DE81C71"/>
    <w:rsid w:val="1DE97256"/>
    <w:rsid w:val="1DF3D314"/>
    <w:rsid w:val="1E0E808F"/>
    <w:rsid w:val="1E130A15"/>
    <w:rsid w:val="1E1B0D54"/>
    <w:rsid w:val="1E224240"/>
    <w:rsid w:val="1E3B3EF4"/>
    <w:rsid w:val="1E494E4A"/>
    <w:rsid w:val="1E4ECFD6"/>
    <w:rsid w:val="1E51B329"/>
    <w:rsid w:val="1E6D378F"/>
    <w:rsid w:val="1E94738B"/>
    <w:rsid w:val="1EA0E375"/>
    <w:rsid w:val="1EE20642"/>
    <w:rsid w:val="1F0CFA4E"/>
    <w:rsid w:val="1F23F928"/>
    <w:rsid w:val="1F3B6CCF"/>
    <w:rsid w:val="1F4088CE"/>
    <w:rsid w:val="1F473A02"/>
    <w:rsid w:val="1F579CD7"/>
    <w:rsid w:val="1F5838E8"/>
    <w:rsid w:val="1F5C445A"/>
    <w:rsid w:val="1F62D598"/>
    <w:rsid w:val="1F7FD429"/>
    <w:rsid w:val="1F848613"/>
    <w:rsid w:val="1F850823"/>
    <w:rsid w:val="1FAE3D7F"/>
    <w:rsid w:val="1FBEFA89"/>
    <w:rsid w:val="1FCE4D9D"/>
    <w:rsid w:val="1FD8E4AD"/>
    <w:rsid w:val="1FE22F43"/>
    <w:rsid w:val="1FE6499D"/>
    <w:rsid w:val="1FEEA91D"/>
    <w:rsid w:val="1FF1192C"/>
    <w:rsid w:val="1FF25F17"/>
    <w:rsid w:val="1FF7033B"/>
    <w:rsid w:val="1FFD6B0C"/>
    <w:rsid w:val="2010AEC3"/>
    <w:rsid w:val="20418A0A"/>
    <w:rsid w:val="20483E76"/>
    <w:rsid w:val="204A61DD"/>
    <w:rsid w:val="20640D0E"/>
    <w:rsid w:val="206F43D0"/>
    <w:rsid w:val="20718D50"/>
    <w:rsid w:val="207A4C64"/>
    <w:rsid w:val="2082714C"/>
    <w:rsid w:val="208B8C56"/>
    <w:rsid w:val="208CC90D"/>
    <w:rsid w:val="209BACEC"/>
    <w:rsid w:val="20A10341"/>
    <w:rsid w:val="20A73C6D"/>
    <w:rsid w:val="20B36753"/>
    <w:rsid w:val="20B9BED8"/>
    <w:rsid w:val="20BF8894"/>
    <w:rsid w:val="20D7B5BA"/>
    <w:rsid w:val="20F85B18"/>
    <w:rsid w:val="211C4907"/>
    <w:rsid w:val="211D5279"/>
    <w:rsid w:val="212997DD"/>
    <w:rsid w:val="212AA53E"/>
    <w:rsid w:val="213661A2"/>
    <w:rsid w:val="2145E505"/>
    <w:rsid w:val="214DF35F"/>
    <w:rsid w:val="21500FCC"/>
    <w:rsid w:val="21521B9D"/>
    <w:rsid w:val="2166C38D"/>
    <w:rsid w:val="2167743E"/>
    <w:rsid w:val="2178EF49"/>
    <w:rsid w:val="2189A2A1"/>
    <w:rsid w:val="2199E43A"/>
    <w:rsid w:val="21A7BA36"/>
    <w:rsid w:val="21A9D60D"/>
    <w:rsid w:val="21D82E2C"/>
    <w:rsid w:val="21DF2598"/>
    <w:rsid w:val="21F2E0A8"/>
    <w:rsid w:val="221C1763"/>
    <w:rsid w:val="221C2284"/>
    <w:rsid w:val="221C2849"/>
    <w:rsid w:val="22281D59"/>
    <w:rsid w:val="223FF96A"/>
    <w:rsid w:val="2248A6FD"/>
    <w:rsid w:val="2249C989"/>
    <w:rsid w:val="225B6464"/>
    <w:rsid w:val="225D8680"/>
    <w:rsid w:val="2262807D"/>
    <w:rsid w:val="22679B66"/>
    <w:rsid w:val="2274DD4B"/>
    <w:rsid w:val="227F7222"/>
    <w:rsid w:val="2288B9B9"/>
    <w:rsid w:val="228AFE35"/>
    <w:rsid w:val="229049FD"/>
    <w:rsid w:val="22966754"/>
    <w:rsid w:val="22A68714"/>
    <w:rsid w:val="22A9AE6F"/>
    <w:rsid w:val="22B06A14"/>
    <w:rsid w:val="22C38113"/>
    <w:rsid w:val="22CEEC14"/>
    <w:rsid w:val="22D145A4"/>
    <w:rsid w:val="22D3F4FD"/>
    <w:rsid w:val="22ECDCDB"/>
    <w:rsid w:val="22F28966"/>
    <w:rsid w:val="22F51997"/>
    <w:rsid w:val="22F8374B"/>
    <w:rsid w:val="22F96607"/>
    <w:rsid w:val="23056A13"/>
    <w:rsid w:val="230CA444"/>
    <w:rsid w:val="230E8CE9"/>
    <w:rsid w:val="23114B71"/>
    <w:rsid w:val="232E93BF"/>
    <w:rsid w:val="2333EE33"/>
    <w:rsid w:val="233FB84B"/>
    <w:rsid w:val="236A84E9"/>
    <w:rsid w:val="236D8F14"/>
    <w:rsid w:val="236F0ABC"/>
    <w:rsid w:val="239CE1AF"/>
    <w:rsid w:val="23CA7BAC"/>
    <w:rsid w:val="23E89414"/>
    <w:rsid w:val="23E94B72"/>
    <w:rsid w:val="23EF16CB"/>
    <w:rsid w:val="23F3FF1E"/>
    <w:rsid w:val="23F87F0B"/>
    <w:rsid w:val="23FF58C4"/>
    <w:rsid w:val="24002DFA"/>
    <w:rsid w:val="24232AC8"/>
    <w:rsid w:val="24256BC7"/>
    <w:rsid w:val="243F939F"/>
    <w:rsid w:val="244E2F8E"/>
    <w:rsid w:val="244E331F"/>
    <w:rsid w:val="2453596C"/>
    <w:rsid w:val="2467B718"/>
    <w:rsid w:val="2478AFB6"/>
    <w:rsid w:val="24802227"/>
    <w:rsid w:val="2497D54A"/>
    <w:rsid w:val="249BD496"/>
    <w:rsid w:val="249F5B18"/>
    <w:rsid w:val="24ADFAA3"/>
    <w:rsid w:val="24AF7498"/>
    <w:rsid w:val="24B09805"/>
    <w:rsid w:val="24CE833B"/>
    <w:rsid w:val="24D69790"/>
    <w:rsid w:val="24DE9CF3"/>
    <w:rsid w:val="24EB9E50"/>
    <w:rsid w:val="25166646"/>
    <w:rsid w:val="251A948A"/>
    <w:rsid w:val="251CB279"/>
    <w:rsid w:val="25270E17"/>
    <w:rsid w:val="252A9D4C"/>
    <w:rsid w:val="2543A3CE"/>
    <w:rsid w:val="254580CD"/>
    <w:rsid w:val="2556F0A8"/>
    <w:rsid w:val="255EDD17"/>
    <w:rsid w:val="25799D8B"/>
    <w:rsid w:val="257FFA9D"/>
    <w:rsid w:val="258B8E9F"/>
    <w:rsid w:val="258D954F"/>
    <w:rsid w:val="25A92392"/>
    <w:rsid w:val="25A9F70B"/>
    <w:rsid w:val="25AC6C5D"/>
    <w:rsid w:val="25AE89E4"/>
    <w:rsid w:val="25B1B900"/>
    <w:rsid w:val="25BCEAFA"/>
    <w:rsid w:val="25C61FD1"/>
    <w:rsid w:val="25CDCDF4"/>
    <w:rsid w:val="25DC35BC"/>
    <w:rsid w:val="25DEBD47"/>
    <w:rsid w:val="26018917"/>
    <w:rsid w:val="2609D593"/>
    <w:rsid w:val="260EF06A"/>
    <w:rsid w:val="2623E3D2"/>
    <w:rsid w:val="26348BE4"/>
    <w:rsid w:val="26401315"/>
    <w:rsid w:val="2642FA5E"/>
    <w:rsid w:val="264B6AA9"/>
    <w:rsid w:val="264CEB83"/>
    <w:rsid w:val="2656AF3E"/>
    <w:rsid w:val="26642E81"/>
    <w:rsid w:val="266F1236"/>
    <w:rsid w:val="2681C4F7"/>
    <w:rsid w:val="2686EE01"/>
    <w:rsid w:val="2691256F"/>
    <w:rsid w:val="269EBBD0"/>
    <w:rsid w:val="26A34A48"/>
    <w:rsid w:val="26A57134"/>
    <w:rsid w:val="26B7680B"/>
    <w:rsid w:val="26B85976"/>
    <w:rsid w:val="26B92AED"/>
    <w:rsid w:val="26BA2CAA"/>
    <w:rsid w:val="26DF5069"/>
    <w:rsid w:val="26ECE831"/>
    <w:rsid w:val="26F16395"/>
    <w:rsid w:val="26F2E338"/>
    <w:rsid w:val="26F72A61"/>
    <w:rsid w:val="271848FC"/>
    <w:rsid w:val="27394CFB"/>
    <w:rsid w:val="273CCA10"/>
    <w:rsid w:val="273F6336"/>
    <w:rsid w:val="27432CD6"/>
    <w:rsid w:val="276E94F3"/>
    <w:rsid w:val="27912B35"/>
    <w:rsid w:val="2796033F"/>
    <w:rsid w:val="2797BDBF"/>
    <w:rsid w:val="279962C1"/>
    <w:rsid w:val="27A1F36E"/>
    <w:rsid w:val="27A811B9"/>
    <w:rsid w:val="27C0C734"/>
    <w:rsid w:val="27C689B9"/>
    <w:rsid w:val="27C82867"/>
    <w:rsid w:val="27C9BA14"/>
    <w:rsid w:val="27D2F482"/>
    <w:rsid w:val="27E1D703"/>
    <w:rsid w:val="27E2F10E"/>
    <w:rsid w:val="27EEF2FD"/>
    <w:rsid w:val="27FFFD79"/>
    <w:rsid w:val="28028ECB"/>
    <w:rsid w:val="280DEAEC"/>
    <w:rsid w:val="283BE934"/>
    <w:rsid w:val="283FE16A"/>
    <w:rsid w:val="28433A61"/>
    <w:rsid w:val="284597AF"/>
    <w:rsid w:val="28472466"/>
    <w:rsid w:val="284B3F35"/>
    <w:rsid w:val="284C97A4"/>
    <w:rsid w:val="28580CAD"/>
    <w:rsid w:val="285BD47A"/>
    <w:rsid w:val="285C2499"/>
    <w:rsid w:val="288E178F"/>
    <w:rsid w:val="2892F065"/>
    <w:rsid w:val="28A125BD"/>
    <w:rsid w:val="28A4E113"/>
    <w:rsid w:val="28BA7B27"/>
    <w:rsid w:val="28BC4AD5"/>
    <w:rsid w:val="28C292FF"/>
    <w:rsid w:val="28C55323"/>
    <w:rsid w:val="28CADCE5"/>
    <w:rsid w:val="28CEFB8D"/>
    <w:rsid w:val="28DD7F1A"/>
    <w:rsid w:val="28E1FAA9"/>
    <w:rsid w:val="28E2BC0F"/>
    <w:rsid w:val="28E543A0"/>
    <w:rsid w:val="28F051BB"/>
    <w:rsid w:val="290B3564"/>
    <w:rsid w:val="290F0E0D"/>
    <w:rsid w:val="291EEC38"/>
    <w:rsid w:val="291FDFC8"/>
    <w:rsid w:val="292A7A91"/>
    <w:rsid w:val="293A812E"/>
    <w:rsid w:val="29449D48"/>
    <w:rsid w:val="2949A7E2"/>
    <w:rsid w:val="295282FF"/>
    <w:rsid w:val="2954442A"/>
    <w:rsid w:val="2962944C"/>
    <w:rsid w:val="29719B01"/>
    <w:rsid w:val="29845388"/>
    <w:rsid w:val="299116FD"/>
    <w:rsid w:val="299F3F2E"/>
    <w:rsid w:val="29ABC5CB"/>
    <w:rsid w:val="29B0CFBA"/>
    <w:rsid w:val="29B1B311"/>
    <w:rsid w:val="29B1BC76"/>
    <w:rsid w:val="29C45327"/>
    <w:rsid w:val="29D2C94D"/>
    <w:rsid w:val="29DA17EC"/>
    <w:rsid w:val="29DCF6D7"/>
    <w:rsid w:val="29EB04A5"/>
    <w:rsid w:val="2A0B3E45"/>
    <w:rsid w:val="2A1121E1"/>
    <w:rsid w:val="2A298DA6"/>
    <w:rsid w:val="2A35BAFA"/>
    <w:rsid w:val="2A37B8DC"/>
    <w:rsid w:val="2A3B712C"/>
    <w:rsid w:val="2A574D6D"/>
    <w:rsid w:val="2A59C204"/>
    <w:rsid w:val="2A59FFE4"/>
    <w:rsid w:val="2A5C0D1D"/>
    <w:rsid w:val="2A6A8C5B"/>
    <w:rsid w:val="2A7B84FC"/>
    <w:rsid w:val="2A88303B"/>
    <w:rsid w:val="2A8B3BE6"/>
    <w:rsid w:val="2A93FBD6"/>
    <w:rsid w:val="2A95374C"/>
    <w:rsid w:val="2AA69832"/>
    <w:rsid w:val="2AB6E3E0"/>
    <w:rsid w:val="2AB797B9"/>
    <w:rsid w:val="2AB8898F"/>
    <w:rsid w:val="2AC16C3D"/>
    <w:rsid w:val="2AC409D4"/>
    <w:rsid w:val="2AD7500A"/>
    <w:rsid w:val="2AE12D8E"/>
    <w:rsid w:val="2B29825A"/>
    <w:rsid w:val="2B34DD30"/>
    <w:rsid w:val="2B352250"/>
    <w:rsid w:val="2B512EF3"/>
    <w:rsid w:val="2B538DA7"/>
    <w:rsid w:val="2B56A975"/>
    <w:rsid w:val="2B591DCF"/>
    <w:rsid w:val="2B5B5EFC"/>
    <w:rsid w:val="2B64BB48"/>
    <w:rsid w:val="2B86553E"/>
    <w:rsid w:val="2B8CEBE4"/>
    <w:rsid w:val="2B8E1319"/>
    <w:rsid w:val="2B92A4A9"/>
    <w:rsid w:val="2B9B1436"/>
    <w:rsid w:val="2B9C71E4"/>
    <w:rsid w:val="2BA5A410"/>
    <w:rsid w:val="2BB34071"/>
    <w:rsid w:val="2BC4E2A3"/>
    <w:rsid w:val="2BC8612C"/>
    <w:rsid w:val="2BD41833"/>
    <w:rsid w:val="2BD8C305"/>
    <w:rsid w:val="2BDAA640"/>
    <w:rsid w:val="2BE68326"/>
    <w:rsid w:val="2C0ED3B5"/>
    <w:rsid w:val="2C1F0FCF"/>
    <w:rsid w:val="2C22D50F"/>
    <w:rsid w:val="2C240CC6"/>
    <w:rsid w:val="2C282F3E"/>
    <w:rsid w:val="2C290FB1"/>
    <w:rsid w:val="2C2D6B3B"/>
    <w:rsid w:val="2C301D0B"/>
    <w:rsid w:val="2C30AA18"/>
    <w:rsid w:val="2C34380E"/>
    <w:rsid w:val="2C4B19D5"/>
    <w:rsid w:val="2C62E727"/>
    <w:rsid w:val="2C708118"/>
    <w:rsid w:val="2C717ABE"/>
    <w:rsid w:val="2C77FEFE"/>
    <w:rsid w:val="2C81C3C0"/>
    <w:rsid w:val="2C915A66"/>
    <w:rsid w:val="2C9B573B"/>
    <w:rsid w:val="2CA7AED6"/>
    <w:rsid w:val="2CABFD78"/>
    <w:rsid w:val="2CAE50B0"/>
    <w:rsid w:val="2CB10341"/>
    <w:rsid w:val="2CB7759A"/>
    <w:rsid w:val="2CB89CD5"/>
    <w:rsid w:val="2CBF27B4"/>
    <w:rsid w:val="2CBFECBE"/>
    <w:rsid w:val="2CC02B15"/>
    <w:rsid w:val="2CC0CD85"/>
    <w:rsid w:val="2CC9DEE4"/>
    <w:rsid w:val="2CDA92EE"/>
    <w:rsid w:val="2CF39BAB"/>
    <w:rsid w:val="2D03C927"/>
    <w:rsid w:val="2D061CB5"/>
    <w:rsid w:val="2D0EE04F"/>
    <w:rsid w:val="2D1F4818"/>
    <w:rsid w:val="2D255C8D"/>
    <w:rsid w:val="2D2C299C"/>
    <w:rsid w:val="2D314D9D"/>
    <w:rsid w:val="2D34D73A"/>
    <w:rsid w:val="2D3D4883"/>
    <w:rsid w:val="2D4B0AE2"/>
    <w:rsid w:val="2D52E6C3"/>
    <w:rsid w:val="2D62D7B2"/>
    <w:rsid w:val="2D6F45CF"/>
    <w:rsid w:val="2D700970"/>
    <w:rsid w:val="2D720F38"/>
    <w:rsid w:val="2D752E1C"/>
    <w:rsid w:val="2D76791C"/>
    <w:rsid w:val="2D76A152"/>
    <w:rsid w:val="2D80EB8B"/>
    <w:rsid w:val="2D9AE28B"/>
    <w:rsid w:val="2DA08A09"/>
    <w:rsid w:val="2DA24923"/>
    <w:rsid w:val="2DAA45DE"/>
    <w:rsid w:val="2DAA7919"/>
    <w:rsid w:val="2DC4AC2C"/>
    <w:rsid w:val="2DCE4587"/>
    <w:rsid w:val="2DE1A11F"/>
    <w:rsid w:val="2DFD2857"/>
    <w:rsid w:val="2E03CCDA"/>
    <w:rsid w:val="2E15B551"/>
    <w:rsid w:val="2E1ECB8B"/>
    <w:rsid w:val="2E265DDC"/>
    <w:rsid w:val="2E3C5254"/>
    <w:rsid w:val="2E43E7DD"/>
    <w:rsid w:val="2E48EB9C"/>
    <w:rsid w:val="2E5074B2"/>
    <w:rsid w:val="2E5C8F7F"/>
    <w:rsid w:val="2E6E4418"/>
    <w:rsid w:val="2E74B32B"/>
    <w:rsid w:val="2E7FBCE3"/>
    <w:rsid w:val="2E865AAE"/>
    <w:rsid w:val="2EA04518"/>
    <w:rsid w:val="2EAAB4A8"/>
    <w:rsid w:val="2EADB6D9"/>
    <w:rsid w:val="2EB39564"/>
    <w:rsid w:val="2ECB8A2D"/>
    <w:rsid w:val="2ECC6E18"/>
    <w:rsid w:val="2ED2E406"/>
    <w:rsid w:val="2EDCC9DD"/>
    <w:rsid w:val="2EDDB219"/>
    <w:rsid w:val="2EF45C5A"/>
    <w:rsid w:val="2EF93C9A"/>
    <w:rsid w:val="2EFA5CB2"/>
    <w:rsid w:val="2EFF5F0F"/>
    <w:rsid w:val="2F0293BB"/>
    <w:rsid w:val="2F04EE6F"/>
    <w:rsid w:val="2F055790"/>
    <w:rsid w:val="2F0D0215"/>
    <w:rsid w:val="2F1E6B73"/>
    <w:rsid w:val="2F28D606"/>
    <w:rsid w:val="2F3E4B8C"/>
    <w:rsid w:val="2F426D4E"/>
    <w:rsid w:val="2F4811B0"/>
    <w:rsid w:val="2F4E2AA4"/>
    <w:rsid w:val="2F530017"/>
    <w:rsid w:val="2F626577"/>
    <w:rsid w:val="2F67DB0D"/>
    <w:rsid w:val="2F7691CA"/>
    <w:rsid w:val="2F9198BA"/>
    <w:rsid w:val="2FA99770"/>
    <w:rsid w:val="2FB07FBD"/>
    <w:rsid w:val="2FBAD5E5"/>
    <w:rsid w:val="2FCAAA41"/>
    <w:rsid w:val="2FCF073B"/>
    <w:rsid w:val="2FD3ED85"/>
    <w:rsid w:val="2FD58184"/>
    <w:rsid w:val="2FF5872A"/>
    <w:rsid w:val="2FFD2CFA"/>
    <w:rsid w:val="3002C7A6"/>
    <w:rsid w:val="30151385"/>
    <w:rsid w:val="3015EF1C"/>
    <w:rsid w:val="3029138C"/>
    <w:rsid w:val="30295B6F"/>
    <w:rsid w:val="302E6568"/>
    <w:rsid w:val="3033FD5E"/>
    <w:rsid w:val="3043FB69"/>
    <w:rsid w:val="3069078D"/>
    <w:rsid w:val="306C8A06"/>
    <w:rsid w:val="306DE3AF"/>
    <w:rsid w:val="3075D570"/>
    <w:rsid w:val="307BBBE4"/>
    <w:rsid w:val="309296FA"/>
    <w:rsid w:val="309C5FD3"/>
    <w:rsid w:val="309FEE31"/>
    <w:rsid w:val="30A2801F"/>
    <w:rsid w:val="30A2C1F2"/>
    <w:rsid w:val="30BD4A79"/>
    <w:rsid w:val="30CC8D12"/>
    <w:rsid w:val="30D3A908"/>
    <w:rsid w:val="30F4BF1A"/>
    <w:rsid w:val="31026AF0"/>
    <w:rsid w:val="310CDDA0"/>
    <w:rsid w:val="311DCD8F"/>
    <w:rsid w:val="3132BA7A"/>
    <w:rsid w:val="31493CC4"/>
    <w:rsid w:val="314CAC27"/>
    <w:rsid w:val="31596257"/>
    <w:rsid w:val="3163CD9B"/>
    <w:rsid w:val="316ECA67"/>
    <w:rsid w:val="3177D8CC"/>
    <w:rsid w:val="3184A10E"/>
    <w:rsid w:val="3194DA30"/>
    <w:rsid w:val="319C2E7A"/>
    <w:rsid w:val="31B1488D"/>
    <w:rsid w:val="31B28E8A"/>
    <w:rsid w:val="31B8F17A"/>
    <w:rsid w:val="31BE3DDB"/>
    <w:rsid w:val="31C518CC"/>
    <w:rsid w:val="31C8E768"/>
    <w:rsid w:val="31CADAAB"/>
    <w:rsid w:val="31DB3876"/>
    <w:rsid w:val="31ED261C"/>
    <w:rsid w:val="31F33563"/>
    <w:rsid w:val="31FEE127"/>
    <w:rsid w:val="320090DA"/>
    <w:rsid w:val="320D87B2"/>
    <w:rsid w:val="321350A0"/>
    <w:rsid w:val="321B4916"/>
    <w:rsid w:val="321B4DB5"/>
    <w:rsid w:val="321F69D4"/>
    <w:rsid w:val="32226265"/>
    <w:rsid w:val="32227763"/>
    <w:rsid w:val="323075BE"/>
    <w:rsid w:val="3230BEB7"/>
    <w:rsid w:val="3235D053"/>
    <w:rsid w:val="323EFFF4"/>
    <w:rsid w:val="3246DA9B"/>
    <w:rsid w:val="324A8E93"/>
    <w:rsid w:val="3259AC09"/>
    <w:rsid w:val="325B1279"/>
    <w:rsid w:val="326B1D91"/>
    <w:rsid w:val="32768940"/>
    <w:rsid w:val="32816E6C"/>
    <w:rsid w:val="32929186"/>
    <w:rsid w:val="32B6F4F0"/>
    <w:rsid w:val="32BA78F0"/>
    <w:rsid w:val="32BC7824"/>
    <w:rsid w:val="32C84BA5"/>
    <w:rsid w:val="32D421AA"/>
    <w:rsid w:val="32E3E4DD"/>
    <w:rsid w:val="3325F667"/>
    <w:rsid w:val="332854B4"/>
    <w:rsid w:val="332981A2"/>
    <w:rsid w:val="333B0C80"/>
    <w:rsid w:val="333D95F8"/>
    <w:rsid w:val="3347B795"/>
    <w:rsid w:val="335A46B3"/>
    <w:rsid w:val="335C8706"/>
    <w:rsid w:val="3378BE62"/>
    <w:rsid w:val="337C2BF7"/>
    <w:rsid w:val="33807ED1"/>
    <w:rsid w:val="3382A6E6"/>
    <w:rsid w:val="338A10BE"/>
    <w:rsid w:val="339A3F59"/>
    <w:rsid w:val="339E3003"/>
    <w:rsid w:val="33A3B2BE"/>
    <w:rsid w:val="33B93C4E"/>
    <w:rsid w:val="33BBAE63"/>
    <w:rsid w:val="33D29772"/>
    <w:rsid w:val="33DA53F3"/>
    <w:rsid w:val="33DCEF9B"/>
    <w:rsid w:val="33EE6C16"/>
    <w:rsid w:val="33FA7B90"/>
    <w:rsid w:val="33FAE0ED"/>
    <w:rsid w:val="341C21E8"/>
    <w:rsid w:val="34216373"/>
    <w:rsid w:val="3426DB77"/>
    <w:rsid w:val="342F6ABD"/>
    <w:rsid w:val="343A43D6"/>
    <w:rsid w:val="343D8860"/>
    <w:rsid w:val="3440F46F"/>
    <w:rsid w:val="3447F5D3"/>
    <w:rsid w:val="3453D785"/>
    <w:rsid w:val="345B1C0B"/>
    <w:rsid w:val="346D6E35"/>
    <w:rsid w:val="3487113A"/>
    <w:rsid w:val="3495E90C"/>
    <w:rsid w:val="349676FB"/>
    <w:rsid w:val="34A2C3C3"/>
    <w:rsid w:val="34A97F7D"/>
    <w:rsid w:val="34B2DE7A"/>
    <w:rsid w:val="34BDA950"/>
    <w:rsid w:val="34C11263"/>
    <w:rsid w:val="34CE8FCE"/>
    <w:rsid w:val="34D758A2"/>
    <w:rsid w:val="34E5BD22"/>
    <w:rsid w:val="34E65867"/>
    <w:rsid w:val="34E873A7"/>
    <w:rsid w:val="34F19308"/>
    <w:rsid w:val="34FFF26B"/>
    <w:rsid w:val="3504E2D2"/>
    <w:rsid w:val="3504E713"/>
    <w:rsid w:val="350C15F5"/>
    <w:rsid w:val="350F1666"/>
    <w:rsid w:val="351A7C33"/>
    <w:rsid w:val="352F2673"/>
    <w:rsid w:val="354D50B3"/>
    <w:rsid w:val="355498AD"/>
    <w:rsid w:val="3562E09C"/>
    <w:rsid w:val="35749989"/>
    <w:rsid w:val="35810BDC"/>
    <w:rsid w:val="3582B2CE"/>
    <w:rsid w:val="35843631"/>
    <w:rsid w:val="359365E8"/>
    <w:rsid w:val="3593CADD"/>
    <w:rsid w:val="35A75C73"/>
    <w:rsid w:val="35BB88B6"/>
    <w:rsid w:val="35BD64C7"/>
    <w:rsid w:val="35C240B7"/>
    <w:rsid w:val="35D5C3F9"/>
    <w:rsid w:val="35D95E03"/>
    <w:rsid w:val="35F54679"/>
    <w:rsid w:val="35FE3B80"/>
    <w:rsid w:val="3600AE35"/>
    <w:rsid w:val="360C560A"/>
    <w:rsid w:val="36121475"/>
    <w:rsid w:val="3616ECC2"/>
    <w:rsid w:val="3620A213"/>
    <w:rsid w:val="362B20EC"/>
    <w:rsid w:val="362DDDE9"/>
    <w:rsid w:val="363310A8"/>
    <w:rsid w:val="3639A588"/>
    <w:rsid w:val="36500AAB"/>
    <w:rsid w:val="365DC482"/>
    <w:rsid w:val="365FBACA"/>
    <w:rsid w:val="36648ABF"/>
    <w:rsid w:val="366492B7"/>
    <w:rsid w:val="366C6C7E"/>
    <w:rsid w:val="367851FD"/>
    <w:rsid w:val="36865249"/>
    <w:rsid w:val="3687B177"/>
    <w:rsid w:val="36893C0B"/>
    <w:rsid w:val="36ABE49E"/>
    <w:rsid w:val="36BD3FA8"/>
    <w:rsid w:val="36D5957E"/>
    <w:rsid w:val="36FC0494"/>
    <w:rsid w:val="36FDD19A"/>
    <w:rsid w:val="3700702D"/>
    <w:rsid w:val="37076E10"/>
    <w:rsid w:val="370A0BFA"/>
    <w:rsid w:val="370F6001"/>
    <w:rsid w:val="3716A5CD"/>
    <w:rsid w:val="37172692"/>
    <w:rsid w:val="37201098"/>
    <w:rsid w:val="3721A8CD"/>
    <w:rsid w:val="373BE279"/>
    <w:rsid w:val="373FD733"/>
    <w:rsid w:val="37640162"/>
    <w:rsid w:val="377A4CC1"/>
    <w:rsid w:val="377F0F8B"/>
    <w:rsid w:val="378FE259"/>
    <w:rsid w:val="379CE385"/>
    <w:rsid w:val="37A1F4A1"/>
    <w:rsid w:val="37A9FC6B"/>
    <w:rsid w:val="37B6CB0E"/>
    <w:rsid w:val="37C4E5AE"/>
    <w:rsid w:val="37C5945C"/>
    <w:rsid w:val="37D110AE"/>
    <w:rsid w:val="37D1AD5E"/>
    <w:rsid w:val="37DF81E2"/>
    <w:rsid w:val="37DFBBC7"/>
    <w:rsid w:val="37E2E917"/>
    <w:rsid w:val="37E34DD7"/>
    <w:rsid w:val="37E87D71"/>
    <w:rsid w:val="37FD2D33"/>
    <w:rsid w:val="3812CAAC"/>
    <w:rsid w:val="3833D7B7"/>
    <w:rsid w:val="3841D951"/>
    <w:rsid w:val="38451FA6"/>
    <w:rsid w:val="384BAC91"/>
    <w:rsid w:val="3868FA67"/>
    <w:rsid w:val="3877E6EF"/>
    <w:rsid w:val="389C917C"/>
    <w:rsid w:val="38A90761"/>
    <w:rsid w:val="38B20E45"/>
    <w:rsid w:val="38B5F8E8"/>
    <w:rsid w:val="38B92236"/>
    <w:rsid w:val="38BA19CA"/>
    <w:rsid w:val="38BB4C71"/>
    <w:rsid w:val="38BEE48C"/>
    <w:rsid w:val="38C6A943"/>
    <w:rsid w:val="38F3749D"/>
    <w:rsid w:val="38F80972"/>
    <w:rsid w:val="390EA601"/>
    <w:rsid w:val="391F63E6"/>
    <w:rsid w:val="3927E685"/>
    <w:rsid w:val="3937313E"/>
    <w:rsid w:val="3938CFAB"/>
    <w:rsid w:val="3952C69F"/>
    <w:rsid w:val="3972E627"/>
    <w:rsid w:val="397508F2"/>
    <w:rsid w:val="3975BA63"/>
    <w:rsid w:val="3981C067"/>
    <w:rsid w:val="39936246"/>
    <w:rsid w:val="39989122"/>
    <w:rsid w:val="399A3586"/>
    <w:rsid w:val="39AF86CA"/>
    <w:rsid w:val="39E029E5"/>
    <w:rsid w:val="39E7A39D"/>
    <w:rsid w:val="39F66701"/>
    <w:rsid w:val="39F91F64"/>
    <w:rsid w:val="39FD797F"/>
    <w:rsid w:val="3A09E8EC"/>
    <w:rsid w:val="3A1BA9AF"/>
    <w:rsid w:val="3A1BC17D"/>
    <w:rsid w:val="3A3153FD"/>
    <w:rsid w:val="3A476DC8"/>
    <w:rsid w:val="3A4BBB7D"/>
    <w:rsid w:val="3A54A811"/>
    <w:rsid w:val="3A64C2E5"/>
    <w:rsid w:val="3A6DE20A"/>
    <w:rsid w:val="3A71065E"/>
    <w:rsid w:val="3A81CFBC"/>
    <w:rsid w:val="3A9B3B4B"/>
    <w:rsid w:val="3AA43041"/>
    <w:rsid w:val="3AAB292D"/>
    <w:rsid w:val="3AAC6FD5"/>
    <w:rsid w:val="3AB1AC3C"/>
    <w:rsid w:val="3ABD7B87"/>
    <w:rsid w:val="3AC1D775"/>
    <w:rsid w:val="3ACFA574"/>
    <w:rsid w:val="3AD7000E"/>
    <w:rsid w:val="3ADAD85E"/>
    <w:rsid w:val="3AE0AB78"/>
    <w:rsid w:val="3AE57578"/>
    <w:rsid w:val="3AF05EA0"/>
    <w:rsid w:val="3AFCDDF8"/>
    <w:rsid w:val="3B0E30DF"/>
    <w:rsid w:val="3B108F4F"/>
    <w:rsid w:val="3B20C3A8"/>
    <w:rsid w:val="3B288EF7"/>
    <w:rsid w:val="3B402DE1"/>
    <w:rsid w:val="3B4B7BF9"/>
    <w:rsid w:val="3B51D8E3"/>
    <w:rsid w:val="3B53230E"/>
    <w:rsid w:val="3B5A8107"/>
    <w:rsid w:val="3B5C8C1C"/>
    <w:rsid w:val="3B6558B5"/>
    <w:rsid w:val="3B6929E8"/>
    <w:rsid w:val="3B7E9FB0"/>
    <w:rsid w:val="3B8A9EE8"/>
    <w:rsid w:val="3B98A3BF"/>
    <w:rsid w:val="3BA44F97"/>
    <w:rsid w:val="3BA5A7A0"/>
    <w:rsid w:val="3BACFA53"/>
    <w:rsid w:val="3BAEEB62"/>
    <w:rsid w:val="3BB4AC6C"/>
    <w:rsid w:val="3BBF8DE5"/>
    <w:rsid w:val="3BC015A0"/>
    <w:rsid w:val="3BC07852"/>
    <w:rsid w:val="3BC1E6A1"/>
    <w:rsid w:val="3BC425F8"/>
    <w:rsid w:val="3BD1BE49"/>
    <w:rsid w:val="3BEE9E48"/>
    <w:rsid w:val="3C01588D"/>
    <w:rsid w:val="3C06F9C4"/>
    <w:rsid w:val="3C0E7DF9"/>
    <w:rsid w:val="3C27B494"/>
    <w:rsid w:val="3C2A2603"/>
    <w:rsid w:val="3C5081AB"/>
    <w:rsid w:val="3C5ACF22"/>
    <w:rsid w:val="3C605C93"/>
    <w:rsid w:val="3C694864"/>
    <w:rsid w:val="3C6B671B"/>
    <w:rsid w:val="3C6B984C"/>
    <w:rsid w:val="3C7BCA50"/>
    <w:rsid w:val="3C838514"/>
    <w:rsid w:val="3C86A1EA"/>
    <w:rsid w:val="3C91FE38"/>
    <w:rsid w:val="3CA138D0"/>
    <w:rsid w:val="3CB27B59"/>
    <w:rsid w:val="3CB3B809"/>
    <w:rsid w:val="3CB88A21"/>
    <w:rsid w:val="3CBDF873"/>
    <w:rsid w:val="3CCA37AE"/>
    <w:rsid w:val="3CDCCC41"/>
    <w:rsid w:val="3CDD3841"/>
    <w:rsid w:val="3CED1BDE"/>
    <w:rsid w:val="3CF94278"/>
    <w:rsid w:val="3D0352E3"/>
    <w:rsid w:val="3D0B23F6"/>
    <w:rsid w:val="3D0DB937"/>
    <w:rsid w:val="3D183B80"/>
    <w:rsid w:val="3D21C60D"/>
    <w:rsid w:val="3D74500B"/>
    <w:rsid w:val="3D847F6F"/>
    <w:rsid w:val="3D8CE9C3"/>
    <w:rsid w:val="3D8FD7F1"/>
    <w:rsid w:val="3D968F54"/>
    <w:rsid w:val="3DA2E828"/>
    <w:rsid w:val="3DA95B9E"/>
    <w:rsid w:val="3DADE531"/>
    <w:rsid w:val="3DB061B0"/>
    <w:rsid w:val="3DB4A084"/>
    <w:rsid w:val="3DB921D1"/>
    <w:rsid w:val="3DBA11CE"/>
    <w:rsid w:val="3DE2FD95"/>
    <w:rsid w:val="3DEB7306"/>
    <w:rsid w:val="3DFE8054"/>
    <w:rsid w:val="3E0510E2"/>
    <w:rsid w:val="3E158322"/>
    <w:rsid w:val="3E159EFC"/>
    <w:rsid w:val="3E1A8684"/>
    <w:rsid w:val="3E2146E9"/>
    <w:rsid w:val="3E229431"/>
    <w:rsid w:val="3E24299D"/>
    <w:rsid w:val="3E291EBF"/>
    <w:rsid w:val="3E3D0CC4"/>
    <w:rsid w:val="3E43B0D1"/>
    <w:rsid w:val="3E440D93"/>
    <w:rsid w:val="3E468A48"/>
    <w:rsid w:val="3E48D4DF"/>
    <w:rsid w:val="3E4BD0E5"/>
    <w:rsid w:val="3E4C912F"/>
    <w:rsid w:val="3E55272B"/>
    <w:rsid w:val="3E593525"/>
    <w:rsid w:val="3E5D8254"/>
    <w:rsid w:val="3E5EAC47"/>
    <w:rsid w:val="3E658E3B"/>
    <w:rsid w:val="3E698B02"/>
    <w:rsid w:val="3E7216D8"/>
    <w:rsid w:val="3E79C840"/>
    <w:rsid w:val="3E7BC5EF"/>
    <w:rsid w:val="3E7EB05D"/>
    <w:rsid w:val="3EA46721"/>
    <w:rsid w:val="3EB67892"/>
    <w:rsid w:val="3EBEC244"/>
    <w:rsid w:val="3ECFE0ED"/>
    <w:rsid w:val="3ED2EA83"/>
    <w:rsid w:val="3EFF69A9"/>
    <w:rsid w:val="3F0B7F26"/>
    <w:rsid w:val="3F150407"/>
    <w:rsid w:val="3F1A6576"/>
    <w:rsid w:val="3F1B7FA4"/>
    <w:rsid w:val="3F28A2F3"/>
    <w:rsid w:val="3F30DDF8"/>
    <w:rsid w:val="3F33E8C2"/>
    <w:rsid w:val="3F43BCFD"/>
    <w:rsid w:val="3F50B867"/>
    <w:rsid w:val="3F542E27"/>
    <w:rsid w:val="3F567061"/>
    <w:rsid w:val="3F634BB0"/>
    <w:rsid w:val="3F655170"/>
    <w:rsid w:val="3F7665B4"/>
    <w:rsid w:val="3F7D81AF"/>
    <w:rsid w:val="3F7E86C3"/>
    <w:rsid w:val="3F9DB424"/>
    <w:rsid w:val="3FA03954"/>
    <w:rsid w:val="3FA34A53"/>
    <w:rsid w:val="3FBB4C32"/>
    <w:rsid w:val="3FC6E083"/>
    <w:rsid w:val="3FCACC4B"/>
    <w:rsid w:val="3FD02817"/>
    <w:rsid w:val="3FD7953F"/>
    <w:rsid w:val="3FDC4347"/>
    <w:rsid w:val="3FE14E66"/>
    <w:rsid w:val="3FEECDB2"/>
    <w:rsid w:val="3FF803CE"/>
    <w:rsid w:val="400C108A"/>
    <w:rsid w:val="40173AE0"/>
    <w:rsid w:val="4018F70E"/>
    <w:rsid w:val="4039B41F"/>
    <w:rsid w:val="404C0525"/>
    <w:rsid w:val="4056F9EF"/>
    <w:rsid w:val="405A8610"/>
    <w:rsid w:val="40622E8C"/>
    <w:rsid w:val="406565B2"/>
    <w:rsid w:val="40687740"/>
    <w:rsid w:val="406DEA63"/>
    <w:rsid w:val="40774DC6"/>
    <w:rsid w:val="408DBF1E"/>
    <w:rsid w:val="4093F80D"/>
    <w:rsid w:val="409651AC"/>
    <w:rsid w:val="4099901D"/>
    <w:rsid w:val="40A89E04"/>
    <w:rsid w:val="40CF52FF"/>
    <w:rsid w:val="40D8CB31"/>
    <w:rsid w:val="40E84778"/>
    <w:rsid w:val="40F3D9C0"/>
    <w:rsid w:val="40F638AB"/>
    <w:rsid w:val="410A6576"/>
    <w:rsid w:val="410DAFFE"/>
    <w:rsid w:val="4122A907"/>
    <w:rsid w:val="412A59D6"/>
    <w:rsid w:val="412D94D1"/>
    <w:rsid w:val="4142C714"/>
    <w:rsid w:val="4145C4A3"/>
    <w:rsid w:val="414A5FA7"/>
    <w:rsid w:val="414C43E5"/>
    <w:rsid w:val="415678C1"/>
    <w:rsid w:val="415BDF55"/>
    <w:rsid w:val="416A8F55"/>
    <w:rsid w:val="41724148"/>
    <w:rsid w:val="4181BC31"/>
    <w:rsid w:val="41A0590C"/>
    <w:rsid w:val="41A709DF"/>
    <w:rsid w:val="41ABBE6C"/>
    <w:rsid w:val="41BD9AD1"/>
    <w:rsid w:val="41C73136"/>
    <w:rsid w:val="41D6297F"/>
    <w:rsid w:val="41DC12C6"/>
    <w:rsid w:val="41DF6D4B"/>
    <w:rsid w:val="41DFB944"/>
    <w:rsid w:val="41E3CA78"/>
    <w:rsid w:val="41E88B1F"/>
    <w:rsid w:val="41EB1CAB"/>
    <w:rsid w:val="41ECD351"/>
    <w:rsid w:val="41ED0434"/>
    <w:rsid w:val="41F29FDD"/>
    <w:rsid w:val="4218F3B6"/>
    <w:rsid w:val="4227739C"/>
    <w:rsid w:val="4238FF2F"/>
    <w:rsid w:val="423A8021"/>
    <w:rsid w:val="424B75BA"/>
    <w:rsid w:val="424BBBC2"/>
    <w:rsid w:val="425B41E2"/>
    <w:rsid w:val="425F9175"/>
    <w:rsid w:val="427E94AD"/>
    <w:rsid w:val="4281EB13"/>
    <w:rsid w:val="428FEE8F"/>
    <w:rsid w:val="429430AD"/>
    <w:rsid w:val="4296A9C8"/>
    <w:rsid w:val="42A00314"/>
    <w:rsid w:val="42A1368A"/>
    <w:rsid w:val="42B169C1"/>
    <w:rsid w:val="42B45F1B"/>
    <w:rsid w:val="42B8D7DB"/>
    <w:rsid w:val="42BC25BA"/>
    <w:rsid w:val="42D86BB6"/>
    <w:rsid w:val="42DACCA5"/>
    <w:rsid w:val="42E1CB4F"/>
    <w:rsid w:val="42E451C0"/>
    <w:rsid w:val="43069F3D"/>
    <w:rsid w:val="430C57FC"/>
    <w:rsid w:val="43164C43"/>
    <w:rsid w:val="431AAA5D"/>
    <w:rsid w:val="4341084D"/>
    <w:rsid w:val="43450C96"/>
    <w:rsid w:val="43452AA4"/>
    <w:rsid w:val="4347DA07"/>
    <w:rsid w:val="435E7492"/>
    <w:rsid w:val="436A13BE"/>
    <w:rsid w:val="43722266"/>
    <w:rsid w:val="4376D34D"/>
    <w:rsid w:val="437C8605"/>
    <w:rsid w:val="4384FED2"/>
    <w:rsid w:val="439103AF"/>
    <w:rsid w:val="439E1F0C"/>
    <w:rsid w:val="43A65D6D"/>
    <w:rsid w:val="43D3D1E4"/>
    <w:rsid w:val="43D463B9"/>
    <w:rsid w:val="43EB0407"/>
    <w:rsid w:val="43ECBFE5"/>
    <w:rsid w:val="43EDFA4F"/>
    <w:rsid w:val="43F8CB43"/>
    <w:rsid w:val="44002C2E"/>
    <w:rsid w:val="44106CD5"/>
    <w:rsid w:val="441896DC"/>
    <w:rsid w:val="4429002C"/>
    <w:rsid w:val="442C8BD9"/>
    <w:rsid w:val="4436C288"/>
    <w:rsid w:val="4447D433"/>
    <w:rsid w:val="44558D1A"/>
    <w:rsid w:val="4455CA43"/>
    <w:rsid w:val="44571C3E"/>
    <w:rsid w:val="446E6F66"/>
    <w:rsid w:val="44719366"/>
    <w:rsid w:val="448AE218"/>
    <w:rsid w:val="448E96F9"/>
    <w:rsid w:val="44931E45"/>
    <w:rsid w:val="44A62E23"/>
    <w:rsid w:val="44AC1C9C"/>
    <w:rsid w:val="44ADAEFD"/>
    <w:rsid w:val="44CFFE74"/>
    <w:rsid w:val="44DE1C54"/>
    <w:rsid w:val="44E0DCF7"/>
    <w:rsid w:val="44E1F3A1"/>
    <w:rsid w:val="44E65175"/>
    <w:rsid w:val="44F1DC99"/>
    <w:rsid w:val="45050867"/>
    <w:rsid w:val="450884BE"/>
    <w:rsid w:val="451F0D7E"/>
    <w:rsid w:val="452FFE8C"/>
    <w:rsid w:val="4530ACF2"/>
    <w:rsid w:val="453EE3B0"/>
    <w:rsid w:val="4543B66C"/>
    <w:rsid w:val="454AF8D7"/>
    <w:rsid w:val="4563576E"/>
    <w:rsid w:val="456AE6AE"/>
    <w:rsid w:val="45788D02"/>
    <w:rsid w:val="45873C3C"/>
    <w:rsid w:val="4589C84E"/>
    <w:rsid w:val="45A4A7BA"/>
    <w:rsid w:val="45BE757B"/>
    <w:rsid w:val="45CB1014"/>
    <w:rsid w:val="45E3D14E"/>
    <w:rsid w:val="45F55AC3"/>
    <w:rsid w:val="45F62FA4"/>
    <w:rsid w:val="46022C91"/>
    <w:rsid w:val="46080D49"/>
    <w:rsid w:val="460A960C"/>
    <w:rsid w:val="460ED288"/>
    <w:rsid w:val="4611226D"/>
    <w:rsid w:val="46169F7F"/>
    <w:rsid w:val="461FE5A7"/>
    <w:rsid w:val="4620CEAA"/>
    <w:rsid w:val="46462511"/>
    <w:rsid w:val="464844E2"/>
    <w:rsid w:val="46506794"/>
    <w:rsid w:val="46649933"/>
    <w:rsid w:val="466A380A"/>
    <w:rsid w:val="46714830"/>
    <w:rsid w:val="468D926C"/>
    <w:rsid w:val="4690E34F"/>
    <w:rsid w:val="46B5A3C6"/>
    <w:rsid w:val="46B71DDF"/>
    <w:rsid w:val="46BE167A"/>
    <w:rsid w:val="46C72E9D"/>
    <w:rsid w:val="46C7CC58"/>
    <w:rsid w:val="46CE5269"/>
    <w:rsid w:val="46D0F47D"/>
    <w:rsid w:val="46D46911"/>
    <w:rsid w:val="46D4704C"/>
    <w:rsid w:val="46D4BF27"/>
    <w:rsid w:val="46E6F7DA"/>
    <w:rsid w:val="471A29DC"/>
    <w:rsid w:val="47284105"/>
    <w:rsid w:val="472E9850"/>
    <w:rsid w:val="478EC6AE"/>
    <w:rsid w:val="478F21BD"/>
    <w:rsid w:val="47949662"/>
    <w:rsid w:val="47982C4F"/>
    <w:rsid w:val="479F0015"/>
    <w:rsid w:val="47A912FE"/>
    <w:rsid w:val="47A971A3"/>
    <w:rsid w:val="47C7C00C"/>
    <w:rsid w:val="47C8FF97"/>
    <w:rsid w:val="47CE853D"/>
    <w:rsid w:val="47DD7FD2"/>
    <w:rsid w:val="47F0AB04"/>
    <w:rsid w:val="47F637DF"/>
    <w:rsid w:val="47F72DC7"/>
    <w:rsid w:val="480122DE"/>
    <w:rsid w:val="4821CE3A"/>
    <w:rsid w:val="482E60B0"/>
    <w:rsid w:val="484E90AD"/>
    <w:rsid w:val="48560CEF"/>
    <w:rsid w:val="4867EE93"/>
    <w:rsid w:val="48688B14"/>
    <w:rsid w:val="486DE724"/>
    <w:rsid w:val="486E7F9B"/>
    <w:rsid w:val="487A5FB2"/>
    <w:rsid w:val="4881DC59"/>
    <w:rsid w:val="48890058"/>
    <w:rsid w:val="489EB626"/>
    <w:rsid w:val="48A82BF6"/>
    <w:rsid w:val="48A95856"/>
    <w:rsid w:val="48B0A4B2"/>
    <w:rsid w:val="48B273E1"/>
    <w:rsid w:val="48B7E7A8"/>
    <w:rsid w:val="48BDED4A"/>
    <w:rsid w:val="48CAEDB3"/>
    <w:rsid w:val="48DC21FE"/>
    <w:rsid w:val="48DD5233"/>
    <w:rsid w:val="48E8B921"/>
    <w:rsid w:val="48F0AB4B"/>
    <w:rsid w:val="48FCCC3D"/>
    <w:rsid w:val="48FD4B13"/>
    <w:rsid w:val="48FEE0DA"/>
    <w:rsid w:val="49105B1F"/>
    <w:rsid w:val="4913C85B"/>
    <w:rsid w:val="4915814D"/>
    <w:rsid w:val="491BFBCA"/>
    <w:rsid w:val="492A0E62"/>
    <w:rsid w:val="492BB813"/>
    <w:rsid w:val="49324097"/>
    <w:rsid w:val="495B5AE9"/>
    <w:rsid w:val="495EAB3D"/>
    <w:rsid w:val="49675DB3"/>
    <w:rsid w:val="4968E4F6"/>
    <w:rsid w:val="497F3293"/>
    <w:rsid w:val="4983C11B"/>
    <w:rsid w:val="498F2DD0"/>
    <w:rsid w:val="49A38263"/>
    <w:rsid w:val="49AACF96"/>
    <w:rsid w:val="49BD5409"/>
    <w:rsid w:val="49C938C7"/>
    <w:rsid w:val="49CC47A0"/>
    <w:rsid w:val="49D85C61"/>
    <w:rsid w:val="49E17D5E"/>
    <w:rsid w:val="49E50B65"/>
    <w:rsid w:val="49F4B373"/>
    <w:rsid w:val="49F94C23"/>
    <w:rsid w:val="49FA5B51"/>
    <w:rsid w:val="4A06B699"/>
    <w:rsid w:val="4A0A8FD0"/>
    <w:rsid w:val="4A110A9A"/>
    <w:rsid w:val="4A12853D"/>
    <w:rsid w:val="4A1735D1"/>
    <w:rsid w:val="4A1E57C2"/>
    <w:rsid w:val="4A209D59"/>
    <w:rsid w:val="4A2BD615"/>
    <w:rsid w:val="4A380D78"/>
    <w:rsid w:val="4A394BA9"/>
    <w:rsid w:val="4A3A841E"/>
    <w:rsid w:val="4A629646"/>
    <w:rsid w:val="4A657D6A"/>
    <w:rsid w:val="4A6BEBCC"/>
    <w:rsid w:val="4A811886"/>
    <w:rsid w:val="4A873E96"/>
    <w:rsid w:val="4A9280E4"/>
    <w:rsid w:val="4A93C165"/>
    <w:rsid w:val="4A9558C3"/>
    <w:rsid w:val="4A9A2CC8"/>
    <w:rsid w:val="4AA586F5"/>
    <w:rsid w:val="4AB4E165"/>
    <w:rsid w:val="4AB8C90A"/>
    <w:rsid w:val="4AC1396A"/>
    <w:rsid w:val="4AC429CD"/>
    <w:rsid w:val="4AC86E27"/>
    <w:rsid w:val="4AC8CDD4"/>
    <w:rsid w:val="4B0577C2"/>
    <w:rsid w:val="4B07BF2C"/>
    <w:rsid w:val="4B175D85"/>
    <w:rsid w:val="4B1FFE5A"/>
    <w:rsid w:val="4B22C212"/>
    <w:rsid w:val="4B40CB60"/>
    <w:rsid w:val="4B4E0F71"/>
    <w:rsid w:val="4B61F89D"/>
    <w:rsid w:val="4B71B2D0"/>
    <w:rsid w:val="4B7C21CC"/>
    <w:rsid w:val="4B7F4E9D"/>
    <w:rsid w:val="4B840511"/>
    <w:rsid w:val="4BA2DF96"/>
    <w:rsid w:val="4BA77506"/>
    <w:rsid w:val="4BB4D03D"/>
    <w:rsid w:val="4BD9FD11"/>
    <w:rsid w:val="4C0AA545"/>
    <w:rsid w:val="4C2664E1"/>
    <w:rsid w:val="4C2ECB26"/>
    <w:rsid w:val="4C394A62"/>
    <w:rsid w:val="4C409DDD"/>
    <w:rsid w:val="4C51688D"/>
    <w:rsid w:val="4C531716"/>
    <w:rsid w:val="4C575273"/>
    <w:rsid w:val="4C57AA65"/>
    <w:rsid w:val="4C652620"/>
    <w:rsid w:val="4C8B4F60"/>
    <w:rsid w:val="4C9FE5D0"/>
    <w:rsid w:val="4CAB3972"/>
    <w:rsid w:val="4CB264B1"/>
    <w:rsid w:val="4CB5FA43"/>
    <w:rsid w:val="4CB8A244"/>
    <w:rsid w:val="4CB91524"/>
    <w:rsid w:val="4CCB8F0C"/>
    <w:rsid w:val="4CCD3076"/>
    <w:rsid w:val="4CE86B14"/>
    <w:rsid w:val="4CE956BB"/>
    <w:rsid w:val="4CEFD239"/>
    <w:rsid w:val="4CF23DFF"/>
    <w:rsid w:val="4D03CEA0"/>
    <w:rsid w:val="4D06F158"/>
    <w:rsid w:val="4D0F6BB6"/>
    <w:rsid w:val="4D233D34"/>
    <w:rsid w:val="4D31FD82"/>
    <w:rsid w:val="4D35A408"/>
    <w:rsid w:val="4D3EF620"/>
    <w:rsid w:val="4D4695AB"/>
    <w:rsid w:val="4D47A6D6"/>
    <w:rsid w:val="4D6721EF"/>
    <w:rsid w:val="4D75AB51"/>
    <w:rsid w:val="4D97C71D"/>
    <w:rsid w:val="4D996B28"/>
    <w:rsid w:val="4D9974FF"/>
    <w:rsid w:val="4D9D7B5C"/>
    <w:rsid w:val="4DA5E64A"/>
    <w:rsid w:val="4DC50D30"/>
    <w:rsid w:val="4DCA135A"/>
    <w:rsid w:val="4DD687F6"/>
    <w:rsid w:val="4DEDE20B"/>
    <w:rsid w:val="4DEF83B2"/>
    <w:rsid w:val="4DFC2F85"/>
    <w:rsid w:val="4DFCCF19"/>
    <w:rsid w:val="4E008A21"/>
    <w:rsid w:val="4E21B164"/>
    <w:rsid w:val="4E2A060B"/>
    <w:rsid w:val="4E2C348E"/>
    <w:rsid w:val="4E2CE249"/>
    <w:rsid w:val="4E36C518"/>
    <w:rsid w:val="4E3DA33A"/>
    <w:rsid w:val="4E5AB092"/>
    <w:rsid w:val="4E5D8EDA"/>
    <w:rsid w:val="4E6387BA"/>
    <w:rsid w:val="4E7074DB"/>
    <w:rsid w:val="4E70D571"/>
    <w:rsid w:val="4E740136"/>
    <w:rsid w:val="4E7E36C8"/>
    <w:rsid w:val="4E88E659"/>
    <w:rsid w:val="4E8B4F9F"/>
    <w:rsid w:val="4E96F6FD"/>
    <w:rsid w:val="4EA97C82"/>
    <w:rsid w:val="4EB638AF"/>
    <w:rsid w:val="4EBCE8B1"/>
    <w:rsid w:val="4EC48F82"/>
    <w:rsid w:val="4EDFFC05"/>
    <w:rsid w:val="4EEBA1F3"/>
    <w:rsid w:val="4EED97FF"/>
    <w:rsid w:val="4EEE07E2"/>
    <w:rsid w:val="4F00B043"/>
    <w:rsid w:val="4F0BE2E8"/>
    <w:rsid w:val="4F0F0FC0"/>
    <w:rsid w:val="4F1D5510"/>
    <w:rsid w:val="4F1F8670"/>
    <w:rsid w:val="4F21CF44"/>
    <w:rsid w:val="4F29FE20"/>
    <w:rsid w:val="4F2F4886"/>
    <w:rsid w:val="4F39D588"/>
    <w:rsid w:val="4F39FAB6"/>
    <w:rsid w:val="4F3C5B53"/>
    <w:rsid w:val="4F511EF2"/>
    <w:rsid w:val="4F5341D1"/>
    <w:rsid w:val="4F59D9E6"/>
    <w:rsid w:val="4F5E1233"/>
    <w:rsid w:val="4F7B8230"/>
    <w:rsid w:val="4F8AA80E"/>
    <w:rsid w:val="4F9881DB"/>
    <w:rsid w:val="4F9D6BF9"/>
    <w:rsid w:val="4F9FF51E"/>
    <w:rsid w:val="4FABA8CE"/>
    <w:rsid w:val="4FAE54CE"/>
    <w:rsid w:val="4FAF8B0F"/>
    <w:rsid w:val="4FC418EF"/>
    <w:rsid w:val="4FDA2557"/>
    <w:rsid w:val="4FF4FD36"/>
    <w:rsid w:val="4FF7EE6F"/>
    <w:rsid w:val="4FFA7697"/>
    <w:rsid w:val="5001A434"/>
    <w:rsid w:val="5033195B"/>
    <w:rsid w:val="503AD6FB"/>
    <w:rsid w:val="504B12C3"/>
    <w:rsid w:val="5069409B"/>
    <w:rsid w:val="50823D03"/>
    <w:rsid w:val="5082DF3D"/>
    <w:rsid w:val="50836C1D"/>
    <w:rsid w:val="509518D7"/>
    <w:rsid w:val="509E214E"/>
    <w:rsid w:val="50B86647"/>
    <w:rsid w:val="50B8D2AC"/>
    <w:rsid w:val="50B9346A"/>
    <w:rsid w:val="50BBA71B"/>
    <w:rsid w:val="50CFF4B7"/>
    <w:rsid w:val="50D5C780"/>
    <w:rsid w:val="50DDC679"/>
    <w:rsid w:val="50E0FDDB"/>
    <w:rsid w:val="50EEB6F3"/>
    <w:rsid w:val="50F10609"/>
    <w:rsid w:val="50F3A15B"/>
    <w:rsid w:val="50F81C80"/>
    <w:rsid w:val="5114182C"/>
    <w:rsid w:val="511892EA"/>
    <w:rsid w:val="51382622"/>
    <w:rsid w:val="51562E62"/>
    <w:rsid w:val="51588154"/>
    <w:rsid w:val="5159F6D7"/>
    <w:rsid w:val="515BDF35"/>
    <w:rsid w:val="515D470A"/>
    <w:rsid w:val="516FF683"/>
    <w:rsid w:val="51B0C164"/>
    <w:rsid w:val="51C18BC0"/>
    <w:rsid w:val="51DE6157"/>
    <w:rsid w:val="51EB27C9"/>
    <w:rsid w:val="5201528C"/>
    <w:rsid w:val="522D0489"/>
    <w:rsid w:val="524CF588"/>
    <w:rsid w:val="524E9C73"/>
    <w:rsid w:val="5256E12F"/>
    <w:rsid w:val="52589169"/>
    <w:rsid w:val="525A589C"/>
    <w:rsid w:val="52694178"/>
    <w:rsid w:val="527E09A8"/>
    <w:rsid w:val="5280DA7A"/>
    <w:rsid w:val="5285119D"/>
    <w:rsid w:val="52880925"/>
    <w:rsid w:val="528E62DB"/>
    <w:rsid w:val="52913EFC"/>
    <w:rsid w:val="529B4F59"/>
    <w:rsid w:val="52A02D46"/>
    <w:rsid w:val="52B1368C"/>
    <w:rsid w:val="52C60AC9"/>
    <w:rsid w:val="52C90529"/>
    <w:rsid w:val="52D8954E"/>
    <w:rsid w:val="52DF8E99"/>
    <w:rsid w:val="52E3E3E8"/>
    <w:rsid w:val="52E428EC"/>
    <w:rsid w:val="52E43E2B"/>
    <w:rsid w:val="52EE8B61"/>
    <w:rsid w:val="52FE886B"/>
    <w:rsid w:val="53025FB0"/>
    <w:rsid w:val="530C8147"/>
    <w:rsid w:val="5321E52B"/>
    <w:rsid w:val="53412794"/>
    <w:rsid w:val="53422CE4"/>
    <w:rsid w:val="534A2F43"/>
    <w:rsid w:val="534A82FC"/>
    <w:rsid w:val="534CB261"/>
    <w:rsid w:val="5350AF01"/>
    <w:rsid w:val="536D2C47"/>
    <w:rsid w:val="536DB048"/>
    <w:rsid w:val="537520BC"/>
    <w:rsid w:val="5381EF2A"/>
    <w:rsid w:val="538F84E3"/>
    <w:rsid w:val="5391F36D"/>
    <w:rsid w:val="539C29FD"/>
    <w:rsid w:val="53BA5B13"/>
    <w:rsid w:val="53CEA1E9"/>
    <w:rsid w:val="53D810A3"/>
    <w:rsid w:val="53DB875B"/>
    <w:rsid w:val="53F0BA94"/>
    <w:rsid w:val="53F3A425"/>
    <w:rsid w:val="53F4FA5F"/>
    <w:rsid w:val="541284F0"/>
    <w:rsid w:val="5413C25D"/>
    <w:rsid w:val="542DA239"/>
    <w:rsid w:val="54423B9D"/>
    <w:rsid w:val="5446FC84"/>
    <w:rsid w:val="5456F91F"/>
    <w:rsid w:val="545DE968"/>
    <w:rsid w:val="545F75C4"/>
    <w:rsid w:val="546AF938"/>
    <w:rsid w:val="5480FD93"/>
    <w:rsid w:val="548FDFB0"/>
    <w:rsid w:val="54B6F8B7"/>
    <w:rsid w:val="54C2FCCA"/>
    <w:rsid w:val="54C740B8"/>
    <w:rsid w:val="54D4F529"/>
    <w:rsid w:val="54DF3EB4"/>
    <w:rsid w:val="54EB4923"/>
    <w:rsid w:val="54EF782F"/>
    <w:rsid w:val="54F9DDD6"/>
    <w:rsid w:val="55009B02"/>
    <w:rsid w:val="551CE386"/>
    <w:rsid w:val="5520FC56"/>
    <w:rsid w:val="5526A483"/>
    <w:rsid w:val="552C37D3"/>
    <w:rsid w:val="553D2871"/>
    <w:rsid w:val="55435121"/>
    <w:rsid w:val="55495C3A"/>
    <w:rsid w:val="554C9BD5"/>
    <w:rsid w:val="55673C3B"/>
    <w:rsid w:val="556F6B2B"/>
    <w:rsid w:val="556FDC24"/>
    <w:rsid w:val="5585F1EB"/>
    <w:rsid w:val="558A9D3D"/>
    <w:rsid w:val="559B2A39"/>
    <w:rsid w:val="559ED4D8"/>
    <w:rsid w:val="55AAD867"/>
    <w:rsid w:val="55BD2CE0"/>
    <w:rsid w:val="55BEA8D5"/>
    <w:rsid w:val="55CB7454"/>
    <w:rsid w:val="55D0823D"/>
    <w:rsid w:val="55D2F687"/>
    <w:rsid w:val="55D43ABE"/>
    <w:rsid w:val="55E0E269"/>
    <w:rsid w:val="55EB4385"/>
    <w:rsid w:val="55F35B81"/>
    <w:rsid w:val="55F8A888"/>
    <w:rsid w:val="56008EC8"/>
    <w:rsid w:val="5604555E"/>
    <w:rsid w:val="561355B0"/>
    <w:rsid w:val="5622E981"/>
    <w:rsid w:val="56235138"/>
    <w:rsid w:val="56240D15"/>
    <w:rsid w:val="562BF390"/>
    <w:rsid w:val="56415931"/>
    <w:rsid w:val="56496D69"/>
    <w:rsid w:val="564E18D3"/>
    <w:rsid w:val="565F8342"/>
    <w:rsid w:val="566B632F"/>
    <w:rsid w:val="5671AA9F"/>
    <w:rsid w:val="56723769"/>
    <w:rsid w:val="567A1FB0"/>
    <w:rsid w:val="5689B498"/>
    <w:rsid w:val="568AF3DA"/>
    <w:rsid w:val="56997040"/>
    <w:rsid w:val="56AA191A"/>
    <w:rsid w:val="56AD2BC0"/>
    <w:rsid w:val="56AEE0E0"/>
    <w:rsid w:val="56B4D4F7"/>
    <w:rsid w:val="56BC7362"/>
    <w:rsid w:val="56E29830"/>
    <w:rsid w:val="56EF1EAC"/>
    <w:rsid w:val="56F0C37C"/>
    <w:rsid w:val="56F15B7E"/>
    <w:rsid w:val="570C71AF"/>
    <w:rsid w:val="57142A07"/>
    <w:rsid w:val="5723CA06"/>
    <w:rsid w:val="572FFDD9"/>
    <w:rsid w:val="573AD4CB"/>
    <w:rsid w:val="574787D5"/>
    <w:rsid w:val="574798BA"/>
    <w:rsid w:val="576043A5"/>
    <w:rsid w:val="576A2CF9"/>
    <w:rsid w:val="576C6501"/>
    <w:rsid w:val="577213FC"/>
    <w:rsid w:val="578834DF"/>
    <w:rsid w:val="5789DC49"/>
    <w:rsid w:val="578A6EBF"/>
    <w:rsid w:val="578F885F"/>
    <w:rsid w:val="579EE8E0"/>
    <w:rsid w:val="579FE7B7"/>
    <w:rsid w:val="57ABAAD5"/>
    <w:rsid w:val="57AEC573"/>
    <w:rsid w:val="57AF09E4"/>
    <w:rsid w:val="57B35014"/>
    <w:rsid w:val="57B5BE2E"/>
    <w:rsid w:val="57C5E1EF"/>
    <w:rsid w:val="57CF0E9C"/>
    <w:rsid w:val="57DB0C58"/>
    <w:rsid w:val="57E892D1"/>
    <w:rsid w:val="57EEDF90"/>
    <w:rsid w:val="57F81C9B"/>
    <w:rsid w:val="57FAB729"/>
    <w:rsid w:val="58120A1A"/>
    <w:rsid w:val="581B5276"/>
    <w:rsid w:val="581B9ECB"/>
    <w:rsid w:val="58265D78"/>
    <w:rsid w:val="582905C9"/>
    <w:rsid w:val="58292730"/>
    <w:rsid w:val="58464073"/>
    <w:rsid w:val="585E3619"/>
    <w:rsid w:val="586C9CEE"/>
    <w:rsid w:val="58783E8B"/>
    <w:rsid w:val="5882520B"/>
    <w:rsid w:val="58848E58"/>
    <w:rsid w:val="58AC4EBF"/>
    <w:rsid w:val="58C43A0C"/>
    <w:rsid w:val="58C59077"/>
    <w:rsid w:val="58CB5D3C"/>
    <w:rsid w:val="58CE3C56"/>
    <w:rsid w:val="58D3200A"/>
    <w:rsid w:val="58ECC540"/>
    <w:rsid w:val="58EF38D2"/>
    <w:rsid w:val="58F91A66"/>
    <w:rsid w:val="58FF92A6"/>
    <w:rsid w:val="590B5235"/>
    <w:rsid w:val="590C5DF3"/>
    <w:rsid w:val="594A8B71"/>
    <w:rsid w:val="594D7640"/>
    <w:rsid w:val="594DEFDE"/>
    <w:rsid w:val="59550787"/>
    <w:rsid w:val="59627F41"/>
    <w:rsid w:val="59721DF8"/>
    <w:rsid w:val="597CEECD"/>
    <w:rsid w:val="59AE3723"/>
    <w:rsid w:val="59DF6EA1"/>
    <w:rsid w:val="59FCE812"/>
    <w:rsid w:val="5A061128"/>
    <w:rsid w:val="5A145EFF"/>
    <w:rsid w:val="5A2193B5"/>
    <w:rsid w:val="5A22F47B"/>
    <w:rsid w:val="5A27C2ED"/>
    <w:rsid w:val="5A293C5F"/>
    <w:rsid w:val="5A2CAB32"/>
    <w:rsid w:val="5A588DAB"/>
    <w:rsid w:val="5A589A2D"/>
    <w:rsid w:val="5A69BAA2"/>
    <w:rsid w:val="5A72BEBB"/>
    <w:rsid w:val="5A73375C"/>
    <w:rsid w:val="5A737BA6"/>
    <w:rsid w:val="5A7BDEFC"/>
    <w:rsid w:val="5A83A9FB"/>
    <w:rsid w:val="5A8454B1"/>
    <w:rsid w:val="5A8919E3"/>
    <w:rsid w:val="5A9A6EDD"/>
    <w:rsid w:val="5A9F859A"/>
    <w:rsid w:val="5AA2D584"/>
    <w:rsid w:val="5AB76518"/>
    <w:rsid w:val="5ABA00C4"/>
    <w:rsid w:val="5ABD1FC7"/>
    <w:rsid w:val="5ACE548B"/>
    <w:rsid w:val="5ADD4626"/>
    <w:rsid w:val="5AE51646"/>
    <w:rsid w:val="5AFDF69C"/>
    <w:rsid w:val="5B0D3651"/>
    <w:rsid w:val="5B0E8CDE"/>
    <w:rsid w:val="5B1FEBB5"/>
    <w:rsid w:val="5B2FF9CC"/>
    <w:rsid w:val="5B42D5C0"/>
    <w:rsid w:val="5B611415"/>
    <w:rsid w:val="5B61A479"/>
    <w:rsid w:val="5B6A21DC"/>
    <w:rsid w:val="5B6BEDF5"/>
    <w:rsid w:val="5B701F15"/>
    <w:rsid w:val="5B731641"/>
    <w:rsid w:val="5B7495B8"/>
    <w:rsid w:val="5B7B0241"/>
    <w:rsid w:val="5B8455B2"/>
    <w:rsid w:val="5B8AEAFA"/>
    <w:rsid w:val="5B8B8BD6"/>
    <w:rsid w:val="5B9303E8"/>
    <w:rsid w:val="5B9EF8C5"/>
    <w:rsid w:val="5BAA30F1"/>
    <w:rsid w:val="5BCFECCB"/>
    <w:rsid w:val="5BD35255"/>
    <w:rsid w:val="5BD47DEF"/>
    <w:rsid w:val="5BD54E48"/>
    <w:rsid w:val="5BDA77F0"/>
    <w:rsid w:val="5BDF5D55"/>
    <w:rsid w:val="5BF2BE32"/>
    <w:rsid w:val="5BF96120"/>
    <w:rsid w:val="5C0F450D"/>
    <w:rsid w:val="5C1227B4"/>
    <w:rsid w:val="5C15AE5E"/>
    <w:rsid w:val="5C1F07DA"/>
    <w:rsid w:val="5C25FB89"/>
    <w:rsid w:val="5C3FAD0E"/>
    <w:rsid w:val="5C4268FB"/>
    <w:rsid w:val="5C51B2BC"/>
    <w:rsid w:val="5C754F98"/>
    <w:rsid w:val="5C8118F0"/>
    <w:rsid w:val="5C8D6BFA"/>
    <w:rsid w:val="5C91CEC8"/>
    <w:rsid w:val="5C977C3F"/>
    <w:rsid w:val="5C9B788C"/>
    <w:rsid w:val="5C9BE0F9"/>
    <w:rsid w:val="5CC22838"/>
    <w:rsid w:val="5CC4AB85"/>
    <w:rsid w:val="5CCFF90D"/>
    <w:rsid w:val="5CF440AD"/>
    <w:rsid w:val="5D016DB7"/>
    <w:rsid w:val="5D09281B"/>
    <w:rsid w:val="5D116C5D"/>
    <w:rsid w:val="5D220907"/>
    <w:rsid w:val="5D2F5888"/>
    <w:rsid w:val="5D30D5E6"/>
    <w:rsid w:val="5D3D2AEB"/>
    <w:rsid w:val="5D41AF05"/>
    <w:rsid w:val="5D52E1CC"/>
    <w:rsid w:val="5D58FCEA"/>
    <w:rsid w:val="5D622770"/>
    <w:rsid w:val="5D6C1B7F"/>
    <w:rsid w:val="5D6F6D87"/>
    <w:rsid w:val="5D77F0E6"/>
    <w:rsid w:val="5D82492D"/>
    <w:rsid w:val="5D86EE77"/>
    <w:rsid w:val="5D86F444"/>
    <w:rsid w:val="5D890229"/>
    <w:rsid w:val="5D8F71A1"/>
    <w:rsid w:val="5D98EB75"/>
    <w:rsid w:val="5DA80290"/>
    <w:rsid w:val="5DAAA4F2"/>
    <w:rsid w:val="5DB05043"/>
    <w:rsid w:val="5DB7A4BA"/>
    <w:rsid w:val="5DBDC25C"/>
    <w:rsid w:val="5DE6D743"/>
    <w:rsid w:val="5DEB1FF6"/>
    <w:rsid w:val="5E0DEABF"/>
    <w:rsid w:val="5E140E85"/>
    <w:rsid w:val="5E24D3EF"/>
    <w:rsid w:val="5E3C6441"/>
    <w:rsid w:val="5E45D8AD"/>
    <w:rsid w:val="5E4DC770"/>
    <w:rsid w:val="5E660A5B"/>
    <w:rsid w:val="5E66FF68"/>
    <w:rsid w:val="5E8B55E0"/>
    <w:rsid w:val="5E933C33"/>
    <w:rsid w:val="5E9D5815"/>
    <w:rsid w:val="5EA5D08D"/>
    <w:rsid w:val="5EBBF1D9"/>
    <w:rsid w:val="5EBE3C19"/>
    <w:rsid w:val="5ED8A32B"/>
    <w:rsid w:val="5ED8ACA5"/>
    <w:rsid w:val="5EDC568E"/>
    <w:rsid w:val="5EDE9FF8"/>
    <w:rsid w:val="5EE47FC6"/>
    <w:rsid w:val="5EEF089D"/>
    <w:rsid w:val="5F1CC96E"/>
    <w:rsid w:val="5F220026"/>
    <w:rsid w:val="5F239C6F"/>
    <w:rsid w:val="5F4B558C"/>
    <w:rsid w:val="5F5A9825"/>
    <w:rsid w:val="5F604F01"/>
    <w:rsid w:val="5F6E5E49"/>
    <w:rsid w:val="5F6EC4A1"/>
    <w:rsid w:val="5F6F84EA"/>
    <w:rsid w:val="5F73E2AD"/>
    <w:rsid w:val="5F8BE32F"/>
    <w:rsid w:val="5F9082F3"/>
    <w:rsid w:val="5FA128FF"/>
    <w:rsid w:val="5FA1728C"/>
    <w:rsid w:val="5FB09A98"/>
    <w:rsid w:val="5FC63B7F"/>
    <w:rsid w:val="5FC81689"/>
    <w:rsid w:val="5FCE3292"/>
    <w:rsid w:val="5FDA43E8"/>
    <w:rsid w:val="5FED635A"/>
    <w:rsid w:val="5FF144E0"/>
    <w:rsid w:val="602484BA"/>
    <w:rsid w:val="6036E64A"/>
    <w:rsid w:val="603903D9"/>
    <w:rsid w:val="603BA672"/>
    <w:rsid w:val="60476184"/>
    <w:rsid w:val="604B3ACF"/>
    <w:rsid w:val="6051C0A2"/>
    <w:rsid w:val="6058CB5E"/>
    <w:rsid w:val="609F42F1"/>
    <w:rsid w:val="60A5F644"/>
    <w:rsid w:val="60CA84BD"/>
    <w:rsid w:val="60D82043"/>
    <w:rsid w:val="60DE1EBE"/>
    <w:rsid w:val="60E06E7A"/>
    <w:rsid w:val="60E6A051"/>
    <w:rsid w:val="60E8BA84"/>
    <w:rsid w:val="6105AB1F"/>
    <w:rsid w:val="610CC808"/>
    <w:rsid w:val="6130612A"/>
    <w:rsid w:val="613B2FD9"/>
    <w:rsid w:val="613D3016"/>
    <w:rsid w:val="61466000"/>
    <w:rsid w:val="614E3BDD"/>
    <w:rsid w:val="6164BBA5"/>
    <w:rsid w:val="617F283A"/>
    <w:rsid w:val="61807DAE"/>
    <w:rsid w:val="61833A18"/>
    <w:rsid w:val="619671AB"/>
    <w:rsid w:val="61A16727"/>
    <w:rsid w:val="61ADDAE2"/>
    <w:rsid w:val="61B1458D"/>
    <w:rsid w:val="61B6BFB2"/>
    <w:rsid w:val="61B80FBF"/>
    <w:rsid w:val="61E18018"/>
    <w:rsid w:val="61E8856F"/>
    <w:rsid w:val="61FE07C0"/>
    <w:rsid w:val="62064887"/>
    <w:rsid w:val="620E51EA"/>
    <w:rsid w:val="621AA811"/>
    <w:rsid w:val="621BD4A7"/>
    <w:rsid w:val="621C4BB8"/>
    <w:rsid w:val="6228CBCA"/>
    <w:rsid w:val="622B4A9A"/>
    <w:rsid w:val="6248503F"/>
    <w:rsid w:val="6249E7F9"/>
    <w:rsid w:val="624A815F"/>
    <w:rsid w:val="6255D9DE"/>
    <w:rsid w:val="625A9501"/>
    <w:rsid w:val="6260AC15"/>
    <w:rsid w:val="6266181C"/>
    <w:rsid w:val="6289A3E2"/>
    <w:rsid w:val="6298663F"/>
    <w:rsid w:val="629FC166"/>
    <w:rsid w:val="62C77A45"/>
    <w:rsid w:val="62D6A84C"/>
    <w:rsid w:val="62DCC93D"/>
    <w:rsid w:val="62E90C8B"/>
    <w:rsid w:val="62EBE029"/>
    <w:rsid w:val="62EEB4BD"/>
    <w:rsid w:val="62F77E9A"/>
    <w:rsid w:val="6300E081"/>
    <w:rsid w:val="6313501E"/>
    <w:rsid w:val="6313E6CD"/>
    <w:rsid w:val="63178EB2"/>
    <w:rsid w:val="631E0E5D"/>
    <w:rsid w:val="632839EE"/>
    <w:rsid w:val="632B0258"/>
    <w:rsid w:val="632B5C1A"/>
    <w:rsid w:val="63428532"/>
    <w:rsid w:val="6351ED50"/>
    <w:rsid w:val="6356850B"/>
    <w:rsid w:val="635A23B7"/>
    <w:rsid w:val="635A624D"/>
    <w:rsid w:val="636C4A8D"/>
    <w:rsid w:val="636ED55F"/>
    <w:rsid w:val="6383DAAD"/>
    <w:rsid w:val="6394C094"/>
    <w:rsid w:val="6397949D"/>
    <w:rsid w:val="63DEC8EC"/>
    <w:rsid w:val="63F17BCF"/>
    <w:rsid w:val="63F4A623"/>
    <w:rsid w:val="6407D3C4"/>
    <w:rsid w:val="640D47CD"/>
    <w:rsid w:val="640FD893"/>
    <w:rsid w:val="642BD6AA"/>
    <w:rsid w:val="64349557"/>
    <w:rsid w:val="644088DB"/>
    <w:rsid w:val="6448BBA9"/>
    <w:rsid w:val="644C5799"/>
    <w:rsid w:val="644DB4A7"/>
    <w:rsid w:val="64722008"/>
    <w:rsid w:val="647781F2"/>
    <w:rsid w:val="64928347"/>
    <w:rsid w:val="64A7B015"/>
    <w:rsid w:val="64B8108C"/>
    <w:rsid w:val="64BC2CB8"/>
    <w:rsid w:val="64BD4B7E"/>
    <w:rsid w:val="64C0AE4E"/>
    <w:rsid w:val="64C84C47"/>
    <w:rsid w:val="64CB9421"/>
    <w:rsid w:val="64F26301"/>
    <w:rsid w:val="64F4315A"/>
    <w:rsid w:val="64FAB204"/>
    <w:rsid w:val="65056059"/>
    <w:rsid w:val="651B1BD5"/>
    <w:rsid w:val="651CBEBA"/>
    <w:rsid w:val="651DE2D8"/>
    <w:rsid w:val="651F3BB8"/>
    <w:rsid w:val="6526888F"/>
    <w:rsid w:val="653D96A0"/>
    <w:rsid w:val="653E16DA"/>
    <w:rsid w:val="654575AD"/>
    <w:rsid w:val="655A1859"/>
    <w:rsid w:val="656E2CFA"/>
    <w:rsid w:val="656FBEBC"/>
    <w:rsid w:val="6598295A"/>
    <w:rsid w:val="659FF00B"/>
    <w:rsid w:val="65A94AAE"/>
    <w:rsid w:val="65AA4A0F"/>
    <w:rsid w:val="65ABC86B"/>
    <w:rsid w:val="65AF6FD4"/>
    <w:rsid w:val="65B37D05"/>
    <w:rsid w:val="65B64495"/>
    <w:rsid w:val="65C5715D"/>
    <w:rsid w:val="65F67304"/>
    <w:rsid w:val="662C28FE"/>
    <w:rsid w:val="662FFB97"/>
    <w:rsid w:val="6630CA81"/>
    <w:rsid w:val="6634D8FA"/>
    <w:rsid w:val="663C828F"/>
    <w:rsid w:val="66468081"/>
    <w:rsid w:val="66522990"/>
    <w:rsid w:val="6661DE81"/>
    <w:rsid w:val="6664626D"/>
    <w:rsid w:val="6668C887"/>
    <w:rsid w:val="6679ADC2"/>
    <w:rsid w:val="667B1055"/>
    <w:rsid w:val="668E9C98"/>
    <w:rsid w:val="6698D867"/>
    <w:rsid w:val="669CA29C"/>
    <w:rsid w:val="66A64DBC"/>
    <w:rsid w:val="66AC534E"/>
    <w:rsid w:val="66B787F6"/>
    <w:rsid w:val="66BC1516"/>
    <w:rsid w:val="66BDDF63"/>
    <w:rsid w:val="66C91DF4"/>
    <w:rsid w:val="66D139D1"/>
    <w:rsid w:val="66FF41DC"/>
    <w:rsid w:val="6701E6BC"/>
    <w:rsid w:val="6705E6F6"/>
    <w:rsid w:val="670A79C2"/>
    <w:rsid w:val="67161557"/>
    <w:rsid w:val="671FBE36"/>
    <w:rsid w:val="6734A69F"/>
    <w:rsid w:val="673ACBFE"/>
    <w:rsid w:val="673F9210"/>
    <w:rsid w:val="6751CDC8"/>
    <w:rsid w:val="675F4785"/>
    <w:rsid w:val="676BCC31"/>
    <w:rsid w:val="6773A3A4"/>
    <w:rsid w:val="6774CC4A"/>
    <w:rsid w:val="677A7D3C"/>
    <w:rsid w:val="677C522C"/>
    <w:rsid w:val="67A1A2F2"/>
    <w:rsid w:val="67A4BF94"/>
    <w:rsid w:val="67AC16C2"/>
    <w:rsid w:val="67B7245F"/>
    <w:rsid w:val="67CBB1EA"/>
    <w:rsid w:val="67E1C3CD"/>
    <w:rsid w:val="67EAE4D7"/>
    <w:rsid w:val="67EB09A0"/>
    <w:rsid w:val="67EF4E89"/>
    <w:rsid w:val="67F5BE39"/>
    <w:rsid w:val="67F99F06"/>
    <w:rsid w:val="6800E34B"/>
    <w:rsid w:val="680541BD"/>
    <w:rsid w:val="6818643E"/>
    <w:rsid w:val="682A2022"/>
    <w:rsid w:val="68323E81"/>
    <w:rsid w:val="6834CC67"/>
    <w:rsid w:val="685FC8B4"/>
    <w:rsid w:val="687DBD0B"/>
    <w:rsid w:val="6890AB59"/>
    <w:rsid w:val="68922501"/>
    <w:rsid w:val="68AE5581"/>
    <w:rsid w:val="68AF8671"/>
    <w:rsid w:val="68B7D679"/>
    <w:rsid w:val="68D65AD1"/>
    <w:rsid w:val="68EA09BC"/>
    <w:rsid w:val="68F208AA"/>
    <w:rsid w:val="6904124D"/>
    <w:rsid w:val="6904D5A3"/>
    <w:rsid w:val="6910097C"/>
    <w:rsid w:val="69185760"/>
    <w:rsid w:val="69234475"/>
    <w:rsid w:val="695621F4"/>
    <w:rsid w:val="6957E00D"/>
    <w:rsid w:val="6960563D"/>
    <w:rsid w:val="697D7E17"/>
    <w:rsid w:val="697FD49C"/>
    <w:rsid w:val="698034A7"/>
    <w:rsid w:val="6980F261"/>
    <w:rsid w:val="698D566B"/>
    <w:rsid w:val="698F7740"/>
    <w:rsid w:val="69903ED3"/>
    <w:rsid w:val="6990C814"/>
    <w:rsid w:val="69B5DCE2"/>
    <w:rsid w:val="69C23D0F"/>
    <w:rsid w:val="69D2FF71"/>
    <w:rsid w:val="69E229EA"/>
    <w:rsid w:val="69E56CEC"/>
    <w:rsid w:val="69EA5D53"/>
    <w:rsid w:val="69ECA2FC"/>
    <w:rsid w:val="69F963BD"/>
    <w:rsid w:val="69F98B88"/>
    <w:rsid w:val="6A049183"/>
    <w:rsid w:val="6A05D827"/>
    <w:rsid w:val="6A0BD59D"/>
    <w:rsid w:val="6A0D8263"/>
    <w:rsid w:val="6A156559"/>
    <w:rsid w:val="6A169704"/>
    <w:rsid w:val="6A1D197D"/>
    <w:rsid w:val="6A2F2A0F"/>
    <w:rsid w:val="6A51B858"/>
    <w:rsid w:val="6A5E9EF9"/>
    <w:rsid w:val="6A635A1A"/>
    <w:rsid w:val="6A6A15B0"/>
    <w:rsid w:val="6A718C32"/>
    <w:rsid w:val="6A85E482"/>
    <w:rsid w:val="6AA0B056"/>
    <w:rsid w:val="6AA77F69"/>
    <w:rsid w:val="6AAE44FA"/>
    <w:rsid w:val="6AB7E656"/>
    <w:rsid w:val="6ABA768F"/>
    <w:rsid w:val="6AC2EA98"/>
    <w:rsid w:val="6ADD8FDD"/>
    <w:rsid w:val="6AE6E0E9"/>
    <w:rsid w:val="6AE79CF7"/>
    <w:rsid w:val="6AE89752"/>
    <w:rsid w:val="6AEC1C5B"/>
    <w:rsid w:val="6AEFDF5F"/>
    <w:rsid w:val="6B09E845"/>
    <w:rsid w:val="6B1248D5"/>
    <w:rsid w:val="6B1A8B06"/>
    <w:rsid w:val="6B2CC514"/>
    <w:rsid w:val="6B2EC078"/>
    <w:rsid w:val="6B2F047A"/>
    <w:rsid w:val="6B3C2824"/>
    <w:rsid w:val="6B42345D"/>
    <w:rsid w:val="6B4C9CA5"/>
    <w:rsid w:val="6B500A01"/>
    <w:rsid w:val="6B5D5BC0"/>
    <w:rsid w:val="6B6D637F"/>
    <w:rsid w:val="6BAA3C07"/>
    <w:rsid w:val="6BC60F28"/>
    <w:rsid w:val="6BCD3B11"/>
    <w:rsid w:val="6BE45833"/>
    <w:rsid w:val="6C04109B"/>
    <w:rsid w:val="6C08FAC1"/>
    <w:rsid w:val="6C097610"/>
    <w:rsid w:val="6C1D1DE4"/>
    <w:rsid w:val="6C2E04D4"/>
    <w:rsid w:val="6C307932"/>
    <w:rsid w:val="6C45808A"/>
    <w:rsid w:val="6C4ED52E"/>
    <w:rsid w:val="6C52C610"/>
    <w:rsid w:val="6C69EDD5"/>
    <w:rsid w:val="6C7EBAB0"/>
    <w:rsid w:val="6C7F2B0C"/>
    <w:rsid w:val="6C9C1AE3"/>
    <w:rsid w:val="6CE1FD89"/>
    <w:rsid w:val="6CEF36EB"/>
    <w:rsid w:val="6CF13E86"/>
    <w:rsid w:val="6D0DB6B6"/>
    <w:rsid w:val="6D0FBBB4"/>
    <w:rsid w:val="6D2B7226"/>
    <w:rsid w:val="6D2DBB20"/>
    <w:rsid w:val="6D493204"/>
    <w:rsid w:val="6D6790A9"/>
    <w:rsid w:val="6D94E699"/>
    <w:rsid w:val="6D96E57A"/>
    <w:rsid w:val="6D98C619"/>
    <w:rsid w:val="6D9C1175"/>
    <w:rsid w:val="6DBA7B03"/>
    <w:rsid w:val="6DD3B3A4"/>
    <w:rsid w:val="6DECB496"/>
    <w:rsid w:val="6DEF5AAB"/>
    <w:rsid w:val="6E024AD7"/>
    <w:rsid w:val="6E088C39"/>
    <w:rsid w:val="6E2B7F24"/>
    <w:rsid w:val="6E37B71E"/>
    <w:rsid w:val="6E48FEAF"/>
    <w:rsid w:val="6E568418"/>
    <w:rsid w:val="6E5B1150"/>
    <w:rsid w:val="6E620C25"/>
    <w:rsid w:val="6E713DA4"/>
    <w:rsid w:val="6E865BA5"/>
    <w:rsid w:val="6E8B312B"/>
    <w:rsid w:val="6E96F25B"/>
    <w:rsid w:val="6EB82D32"/>
    <w:rsid w:val="6EC72DFF"/>
    <w:rsid w:val="6ECA638C"/>
    <w:rsid w:val="6EF91E94"/>
    <w:rsid w:val="6F10D899"/>
    <w:rsid w:val="6F24BA36"/>
    <w:rsid w:val="6F292FC6"/>
    <w:rsid w:val="6F2E0512"/>
    <w:rsid w:val="6F5B05BD"/>
    <w:rsid w:val="6F651AF7"/>
    <w:rsid w:val="6F68267A"/>
    <w:rsid w:val="6F71C53D"/>
    <w:rsid w:val="6F7249D9"/>
    <w:rsid w:val="6F838E7B"/>
    <w:rsid w:val="6F843CAD"/>
    <w:rsid w:val="6F85DF1E"/>
    <w:rsid w:val="6F96424B"/>
    <w:rsid w:val="6FB89B8E"/>
    <w:rsid w:val="6FBA336D"/>
    <w:rsid w:val="6FC17D61"/>
    <w:rsid w:val="6FC7A1C8"/>
    <w:rsid w:val="6FD3872D"/>
    <w:rsid w:val="6FFA4062"/>
    <w:rsid w:val="6FFFD51B"/>
    <w:rsid w:val="700A8B14"/>
    <w:rsid w:val="701DD448"/>
    <w:rsid w:val="703B748D"/>
    <w:rsid w:val="7040DD95"/>
    <w:rsid w:val="704C8BBA"/>
    <w:rsid w:val="70519449"/>
    <w:rsid w:val="70611C21"/>
    <w:rsid w:val="70633529"/>
    <w:rsid w:val="7066DC4A"/>
    <w:rsid w:val="706954C7"/>
    <w:rsid w:val="706C6FB4"/>
    <w:rsid w:val="70785758"/>
    <w:rsid w:val="7078714F"/>
    <w:rsid w:val="70819B44"/>
    <w:rsid w:val="70856778"/>
    <w:rsid w:val="70949DA7"/>
    <w:rsid w:val="7096EE63"/>
    <w:rsid w:val="7098A62D"/>
    <w:rsid w:val="709D9F83"/>
    <w:rsid w:val="70A2F0F1"/>
    <w:rsid w:val="70A77402"/>
    <w:rsid w:val="70AC88AF"/>
    <w:rsid w:val="70AD89D8"/>
    <w:rsid w:val="70B5F3BA"/>
    <w:rsid w:val="70BD5255"/>
    <w:rsid w:val="70C5C324"/>
    <w:rsid w:val="70C7B699"/>
    <w:rsid w:val="70C90E69"/>
    <w:rsid w:val="70D1B047"/>
    <w:rsid w:val="70D49B7B"/>
    <w:rsid w:val="70E4F39B"/>
    <w:rsid w:val="70E6D7D4"/>
    <w:rsid w:val="70E86ADE"/>
    <w:rsid w:val="70F05EAA"/>
    <w:rsid w:val="70F1F6D1"/>
    <w:rsid w:val="70F723E8"/>
    <w:rsid w:val="70FE80D6"/>
    <w:rsid w:val="7103AE46"/>
    <w:rsid w:val="710C051B"/>
    <w:rsid w:val="710ED607"/>
    <w:rsid w:val="7117B804"/>
    <w:rsid w:val="7117CF9A"/>
    <w:rsid w:val="71303F5D"/>
    <w:rsid w:val="7141DAD7"/>
    <w:rsid w:val="71523B13"/>
    <w:rsid w:val="7163C215"/>
    <w:rsid w:val="7167157E"/>
    <w:rsid w:val="718321EA"/>
    <w:rsid w:val="71913041"/>
    <w:rsid w:val="71AA3723"/>
    <w:rsid w:val="71AB50C2"/>
    <w:rsid w:val="71B5645B"/>
    <w:rsid w:val="71B866F7"/>
    <w:rsid w:val="71DBF980"/>
    <w:rsid w:val="71E29FB8"/>
    <w:rsid w:val="71F6A364"/>
    <w:rsid w:val="71FDC2DE"/>
    <w:rsid w:val="7200615B"/>
    <w:rsid w:val="720738D8"/>
    <w:rsid w:val="72076C2C"/>
    <w:rsid w:val="7216291E"/>
    <w:rsid w:val="7223A335"/>
    <w:rsid w:val="7226EB90"/>
    <w:rsid w:val="72291D38"/>
    <w:rsid w:val="7245292D"/>
    <w:rsid w:val="7254B20B"/>
    <w:rsid w:val="72665B6E"/>
    <w:rsid w:val="727119CC"/>
    <w:rsid w:val="72750647"/>
    <w:rsid w:val="72893C9D"/>
    <w:rsid w:val="728D4834"/>
    <w:rsid w:val="729E1959"/>
    <w:rsid w:val="72C0A66F"/>
    <w:rsid w:val="72C0BB32"/>
    <w:rsid w:val="72D9DA5E"/>
    <w:rsid w:val="72EABF38"/>
    <w:rsid w:val="72F6E381"/>
    <w:rsid w:val="73001881"/>
    <w:rsid w:val="7309B531"/>
    <w:rsid w:val="73146075"/>
    <w:rsid w:val="731728D4"/>
    <w:rsid w:val="7323F840"/>
    <w:rsid w:val="73252289"/>
    <w:rsid w:val="7329E7A6"/>
    <w:rsid w:val="732A7191"/>
    <w:rsid w:val="732C5FB2"/>
    <w:rsid w:val="732EC21F"/>
    <w:rsid w:val="733C9F92"/>
    <w:rsid w:val="73713F31"/>
    <w:rsid w:val="7375EE05"/>
    <w:rsid w:val="73A5FFB7"/>
    <w:rsid w:val="73AA240A"/>
    <w:rsid w:val="73B6A0F2"/>
    <w:rsid w:val="73C03C2F"/>
    <w:rsid w:val="73C356FC"/>
    <w:rsid w:val="73C903E5"/>
    <w:rsid w:val="73E1B0F3"/>
    <w:rsid w:val="73EB4272"/>
    <w:rsid w:val="73F4DA77"/>
    <w:rsid w:val="73FF6BA9"/>
    <w:rsid w:val="741CA374"/>
    <w:rsid w:val="74246814"/>
    <w:rsid w:val="7429160C"/>
    <w:rsid w:val="74341D30"/>
    <w:rsid w:val="74371354"/>
    <w:rsid w:val="7437754F"/>
    <w:rsid w:val="7441CCC0"/>
    <w:rsid w:val="7448B6EC"/>
    <w:rsid w:val="745E6956"/>
    <w:rsid w:val="745F2423"/>
    <w:rsid w:val="746C2EAD"/>
    <w:rsid w:val="7471A6C2"/>
    <w:rsid w:val="747D1D9B"/>
    <w:rsid w:val="748A399A"/>
    <w:rsid w:val="748C6F2D"/>
    <w:rsid w:val="7493D051"/>
    <w:rsid w:val="74AE2B67"/>
    <w:rsid w:val="74B49288"/>
    <w:rsid w:val="74C52F3D"/>
    <w:rsid w:val="74CF2AE2"/>
    <w:rsid w:val="74D3E124"/>
    <w:rsid w:val="74DA093C"/>
    <w:rsid w:val="74DF651C"/>
    <w:rsid w:val="74E2DB45"/>
    <w:rsid w:val="74E635B7"/>
    <w:rsid w:val="750B9B39"/>
    <w:rsid w:val="7518E63D"/>
    <w:rsid w:val="751DCD61"/>
    <w:rsid w:val="751F9635"/>
    <w:rsid w:val="752BF818"/>
    <w:rsid w:val="755422B5"/>
    <w:rsid w:val="7562FF29"/>
    <w:rsid w:val="75661882"/>
    <w:rsid w:val="756C682E"/>
    <w:rsid w:val="756FE872"/>
    <w:rsid w:val="75706F4A"/>
    <w:rsid w:val="757DF6C4"/>
    <w:rsid w:val="7582ED1D"/>
    <w:rsid w:val="75A4D09E"/>
    <w:rsid w:val="75A65FF6"/>
    <w:rsid w:val="75ACB272"/>
    <w:rsid w:val="75BB52FE"/>
    <w:rsid w:val="75C3EC66"/>
    <w:rsid w:val="75D1D269"/>
    <w:rsid w:val="75E15E3B"/>
    <w:rsid w:val="7611A16F"/>
    <w:rsid w:val="7615D84E"/>
    <w:rsid w:val="761610F6"/>
    <w:rsid w:val="761ED283"/>
    <w:rsid w:val="7633FB01"/>
    <w:rsid w:val="7636D3F2"/>
    <w:rsid w:val="7639726F"/>
    <w:rsid w:val="7639D100"/>
    <w:rsid w:val="763D707C"/>
    <w:rsid w:val="7652AA8C"/>
    <w:rsid w:val="76559DE6"/>
    <w:rsid w:val="765B6129"/>
    <w:rsid w:val="76637D4A"/>
    <w:rsid w:val="766D0F52"/>
    <w:rsid w:val="767CF0D4"/>
    <w:rsid w:val="76900C93"/>
    <w:rsid w:val="7694616D"/>
    <w:rsid w:val="769EAB11"/>
    <w:rsid w:val="76AA155E"/>
    <w:rsid w:val="76B0AB00"/>
    <w:rsid w:val="76B8C863"/>
    <w:rsid w:val="76BF1281"/>
    <w:rsid w:val="76D8C048"/>
    <w:rsid w:val="76EE2771"/>
    <w:rsid w:val="76EFA11B"/>
    <w:rsid w:val="76F3AB2F"/>
    <w:rsid w:val="76FF4F6B"/>
    <w:rsid w:val="7708A41F"/>
    <w:rsid w:val="770EA7C5"/>
    <w:rsid w:val="770FD583"/>
    <w:rsid w:val="7714338F"/>
    <w:rsid w:val="7719F392"/>
    <w:rsid w:val="771A6296"/>
    <w:rsid w:val="772102E5"/>
    <w:rsid w:val="77273D8E"/>
    <w:rsid w:val="772F293C"/>
    <w:rsid w:val="775CBEC5"/>
    <w:rsid w:val="775F92BA"/>
    <w:rsid w:val="77664224"/>
    <w:rsid w:val="77673CB5"/>
    <w:rsid w:val="7770A620"/>
    <w:rsid w:val="7770C170"/>
    <w:rsid w:val="7785A1CB"/>
    <w:rsid w:val="77AE519D"/>
    <w:rsid w:val="77AE8BE3"/>
    <w:rsid w:val="77B1C086"/>
    <w:rsid w:val="77B7461F"/>
    <w:rsid w:val="77CE7F23"/>
    <w:rsid w:val="77D45BC2"/>
    <w:rsid w:val="77E2DC63"/>
    <w:rsid w:val="77ED78CC"/>
    <w:rsid w:val="77F05FCB"/>
    <w:rsid w:val="77F68695"/>
    <w:rsid w:val="77FF961C"/>
    <w:rsid w:val="780DB4C3"/>
    <w:rsid w:val="7814F504"/>
    <w:rsid w:val="78216A62"/>
    <w:rsid w:val="78276A77"/>
    <w:rsid w:val="7827949E"/>
    <w:rsid w:val="7849C042"/>
    <w:rsid w:val="7862A9DA"/>
    <w:rsid w:val="7874FAB1"/>
    <w:rsid w:val="7878E3D3"/>
    <w:rsid w:val="78827624"/>
    <w:rsid w:val="78845515"/>
    <w:rsid w:val="788765A3"/>
    <w:rsid w:val="788BA3BB"/>
    <w:rsid w:val="7899B1D0"/>
    <w:rsid w:val="78A3F7C5"/>
    <w:rsid w:val="78ACBB4D"/>
    <w:rsid w:val="78BBD522"/>
    <w:rsid w:val="78BCC078"/>
    <w:rsid w:val="78BE3AFD"/>
    <w:rsid w:val="78C74D5C"/>
    <w:rsid w:val="78D8F1F2"/>
    <w:rsid w:val="78DCF51A"/>
    <w:rsid w:val="79087DFF"/>
    <w:rsid w:val="79223EFC"/>
    <w:rsid w:val="79275196"/>
    <w:rsid w:val="7930A376"/>
    <w:rsid w:val="79314BD4"/>
    <w:rsid w:val="79328926"/>
    <w:rsid w:val="7933E0F1"/>
    <w:rsid w:val="794260BE"/>
    <w:rsid w:val="79433B96"/>
    <w:rsid w:val="794502EA"/>
    <w:rsid w:val="794C02CC"/>
    <w:rsid w:val="794C3308"/>
    <w:rsid w:val="795ABFF6"/>
    <w:rsid w:val="797890E4"/>
    <w:rsid w:val="798CC82F"/>
    <w:rsid w:val="7993DBBF"/>
    <w:rsid w:val="799D9817"/>
    <w:rsid w:val="79AA8143"/>
    <w:rsid w:val="79BC0C00"/>
    <w:rsid w:val="79C0B705"/>
    <w:rsid w:val="79C636F7"/>
    <w:rsid w:val="79DA1B16"/>
    <w:rsid w:val="7A019A3C"/>
    <w:rsid w:val="7A04A859"/>
    <w:rsid w:val="7A2079BF"/>
    <w:rsid w:val="7A2152EE"/>
    <w:rsid w:val="7A2D9B99"/>
    <w:rsid w:val="7A44ABEB"/>
    <w:rsid w:val="7A4A17BC"/>
    <w:rsid w:val="7A4C635E"/>
    <w:rsid w:val="7A53D27A"/>
    <w:rsid w:val="7A668B1D"/>
    <w:rsid w:val="7A7CB03C"/>
    <w:rsid w:val="7A8307A4"/>
    <w:rsid w:val="7A8C753B"/>
    <w:rsid w:val="7AB1E091"/>
    <w:rsid w:val="7AB49957"/>
    <w:rsid w:val="7AC8F362"/>
    <w:rsid w:val="7ACBEBDF"/>
    <w:rsid w:val="7AEA61B3"/>
    <w:rsid w:val="7AFDA399"/>
    <w:rsid w:val="7B0458DD"/>
    <w:rsid w:val="7B4061C5"/>
    <w:rsid w:val="7B40F691"/>
    <w:rsid w:val="7B459D21"/>
    <w:rsid w:val="7B468071"/>
    <w:rsid w:val="7B4A1F42"/>
    <w:rsid w:val="7B4E84FE"/>
    <w:rsid w:val="7B50AE62"/>
    <w:rsid w:val="7B58B75E"/>
    <w:rsid w:val="7B58DECE"/>
    <w:rsid w:val="7B65CBAE"/>
    <w:rsid w:val="7B753A05"/>
    <w:rsid w:val="7B76080B"/>
    <w:rsid w:val="7B821117"/>
    <w:rsid w:val="7B880545"/>
    <w:rsid w:val="7B8A2D73"/>
    <w:rsid w:val="7B9DDFFB"/>
    <w:rsid w:val="7BAAAAAE"/>
    <w:rsid w:val="7BC8A7FB"/>
    <w:rsid w:val="7BDAAA54"/>
    <w:rsid w:val="7BEC6D36"/>
    <w:rsid w:val="7BEF1244"/>
    <w:rsid w:val="7C1B7263"/>
    <w:rsid w:val="7C1C3118"/>
    <w:rsid w:val="7C2911F6"/>
    <w:rsid w:val="7C39236C"/>
    <w:rsid w:val="7C40D490"/>
    <w:rsid w:val="7C46A407"/>
    <w:rsid w:val="7C6CE93A"/>
    <w:rsid w:val="7C7199F9"/>
    <w:rsid w:val="7C81C78D"/>
    <w:rsid w:val="7C8531A9"/>
    <w:rsid w:val="7C85C0E7"/>
    <w:rsid w:val="7C8B075F"/>
    <w:rsid w:val="7C90C658"/>
    <w:rsid w:val="7C9A219D"/>
    <w:rsid w:val="7CA34F02"/>
    <w:rsid w:val="7CA85F3B"/>
    <w:rsid w:val="7CBA7407"/>
    <w:rsid w:val="7CC043F0"/>
    <w:rsid w:val="7CC2257F"/>
    <w:rsid w:val="7CFA38D3"/>
    <w:rsid w:val="7D158565"/>
    <w:rsid w:val="7D23A170"/>
    <w:rsid w:val="7D243177"/>
    <w:rsid w:val="7D25104F"/>
    <w:rsid w:val="7D356884"/>
    <w:rsid w:val="7D505AFA"/>
    <w:rsid w:val="7D68E81A"/>
    <w:rsid w:val="7D6B53B5"/>
    <w:rsid w:val="7D6BEE6B"/>
    <w:rsid w:val="7D702B74"/>
    <w:rsid w:val="7D7A6DFE"/>
    <w:rsid w:val="7D7C4C28"/>
    <w:rsid w:val="7D8158BE"/>
    <w:rsid w:val="7D83CDA9"/>
    <w:rsid w:val="7D8D777D"/>
    <w:rsid w:val="7D8D7C09"/>
    <w:rsid w:val="7D8F42C5"/>
    <w:rsid w:val="7D909B84"/>
    <w:rsid w:val="7D90E2DC"/>
    <w:rsid w:val="7D9186B8"/>
    <w:rsid w:val="7D91AC20"/>
    <w:rsid w:val="7D926926"/>
    <w:rsid w:val="7D948784"/>
    <w:rsid w:val="7D9ABBF2"/>
    <w:rsid w:val="7DA0F5F2"/>
    <w:rsid w:val="7DA3B504"/>
    <w:rsid w:val="7DAC42A9"/>
    <w:rsid w:val="7DE35757"/>
    <w:rsid w:val="7E13E9D1"/>
    <w:rsid w:val="7E1E63DC"/>
    <w:rsid w:val="7E257BBE"/>
    <w:rsid w:val="7E26AB2A"/>
    <w:rsid w:val="7E333A2B"/>
    <w:rsid w:val="7E3A2A67"/>
    <w:rsid w:val="7E40C9C8"/>
    <w:rsid w:val="7E5B088E"/>
    <w:rsid w:val="7E6267FE"/>
    <w:rsid w:val="7E653276"/>
    <w:rsid w:val="7E804747"/>
    <w:rsid w:val="7E94144B"/>
    <w:rsid w:val="7EA243A1"/>
    <w:rsid w:val="7EA30AF0"/>
    <w:rsid w:val="7EBB85AF"/>
    <w:rsid w:val="7EC5990D"/>
    <w:rsid w:val="7ED481DE"/>
    <w:rsid w:val="7ED6C304"/>
    <w:rsid w:val="7EDBE0B7"/>
    <w:rsid w:val="7EECD81C"/>
    <w:rsid w:val="7EF3940E"/>
    <w:rsid w:val="7F047953"/>
    <w:rsid w:val="7F142D58"/>
    <w:rsid w:val="7F16763C"/>
    <w:rsid w:val="7F16D598"/>
    <w:rsid w:val="7F1A0CB6"/>
    <w:rsid w:val="7F1C9EE0"/>
    <w:rsid w:val="7F1EEB8A"/>
    <w:rsid w:val="7F1FF578"/>
    <w:rsid w:val="7F281BFF"/>
    <w:rsid w:val="7F2DAB6B"/>
    <w:rsid w:val="7F32208C"/>
    <w:rsid w:val="7F394EC6"/>
    <w:rsid w:val="7F57BDA3"/>
    <w:rsid w:val="7F5D17AD"/>
    <w:rsid w:val="7F622117"/>
    <w:rsid w:val="7F622591"/>
    <w:rsid w:val="7F69604E"/>
    <w:rsid w:val="7F6CBBC4"/>
    <w:rsid w:val="7F959C78"/>
    <w:rsid w:val="7FA66E9F"/>
    <w:rsid w:val="7FA86347"/>
    <w:rsid w:val="7FB0971F"/>
    <w:rsid w:val="7FC143C7"/>
    <w:rsid w:val="7FCBC305"/>
    <w:rsid w:val="7FD59A9F"/>
    <w:rsid w:val="7FE01129"/>
    <w:rsid w:val="7FE580CD"/>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4D9E98"/>
  <w15:docId w15:val="{DBA095CF-ADB0-4478-A3CD-21D297C6E1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14D2"/>
    <w:pPr>
      <w:keepLines/>
      <w:suppressAutoHyphens/>
      <w:spacing w:before="120" w:after="0"/>
    </w:pPr>
    <w:rPr>
      <w:lang w:eastAsia="en-GB"/>
    </w:rPr>
  </w:style>
  <w:style w:type="paragraph" w:styleId="Heading1">
    <w:name w:val="heading 1"/>
    <w:basedOn w:val="Normal"/>
    <w:next w:val="Normal"/>
    <w:link w:val="Heading1Char"/>
    <w:uiPriority w:val="9"/>
    <w:qFormat/>
    <w:rsid w:val="00F77578"/>
    <w:pPr>
      <w:keepLines w:val="0"/>
      <w:shd w:val="clear" w:color="auto" w:fill="EDF1F9"/>
      <w:spacing w:before="3600" w:line="720" w:lineRule="auto"/>
      <w:jc w:val="center"/>
      <w:outlineLvl w:val="0"/>
    </w:pPr>
    <w:rPr>
      <w:rFonts w:ascii="Times New Roman" w:eastAsiaTheme="majorEastAsia" w:hAnsi="Times New Roman" w:cs="Times New Roman"/>
      <w:b/>
      <w:bCs/>
      <w:color w:val="2F5496" w:themeColor="accent1" w:themeShade="BF"/>
      <w:sz w:val="144"/>
      <w:szCs w:val="144"/>
      <w14:shadow w14:blurRad="63500" w14:dist="50800" w14:dir="13500000" w14:sx="0" w14:sy="0" w14:kx="0" w14:ky="0" w14:algn="none">
        <w14:srgbClr w14:val="000000">
          <w14:alpha w14:val="50000"/>
        </w14:srgbClr>
      </w14:shadow>
    </w:rPr>
  </w:style>
  <w:style w:type="paragraph" w:styleId="Heading2">
    <w:name w:val="heading 2"/>
    <w:basedOn w:val="Normal"/>
    <w:next w:val="Normal"/>
    <w:link w:val="Heading2Char"/>
    <w:uiPriority w:val="9"/>
    <w:unhideWhenUsed/>
    <w:qFormat/>
    <w:rsid w:val="00053EFF"/>
    <w:pPr>
      <w:keepNext/>
      <w:pageBreakBefore/>
      <w:pBdr>
        <w:top w:val="single" w:sz="4" w:space="1" w:color="BDD6EE" w:themeColor="accent5" w:themeTint="66"/>
      </w:pBdr>
      <w:shd w:val="clear" w:color="auto" w:fill="F1F7F9"/>
      <w:spacing w:before="1800" w:after="1080"/>
      <w:outlineLvl w:val="1"/>
    </w:pPr>
    <w:rPr>
      <w:rFonts w:ascii="Times New Roman" w:eastAsiaTheme="majorEastAsia" w:hAnsi="Times New Roman" w:cs="Times New Roman"/>
      <w:b/>
      <w:bCs/>
      <w:color w:val="4472C4" w:themeColor="accent1"/>
      <w:sz w:val="72"/>
      <w:szCs w:val="72"/>
      <w14:shadow w14:blurRad="63500" w14:dist="50800" w14:dir="13500000" w14:sx="0" w14:sy="0" w14:kx="0" w14:ky="0" w14:algn="none">
        <w14:srgbClr w14:val="000000">
          <w14:alpha w14:val="50000"/>
        </w14:srgbClr>
      </w14:shadow>
      <w14:textFill>
        <w14:gradFill>
          <w14:gsLst>
            <w14:gs w14:pos="0">
              <w14:schemeClr w14:val="accent1">
                <w14:lumMod w14:val="40000"/>
                <w14:lumOff w14:val="60000"/>
              </w14:schemeClr>
            </w14:gs>
            <w14:gs w14:pos="46000">
              <w14:schemeClr w14:val="accent1">
                <w14:lumMod w14:val="95000"/>
                <w14:lumOff w14:val="5000"/>
              </w14:schemeClr>
            </w14:gs>
            <w14:gs w14:pos="100000">
              <w14:schemeClr w14:val="accent1">
                <w14:lumMod w14:val="60000"/>
              </w14:schemeClr>
            </w14:gs>
          </w14:gsLst>
          <w14:lin w14:ang="2700000" w14:scaled="1"/>
        </w14:gradFill>
      </w14:textFill>
    </w:rPr>
  </w:style>
  <w:style w:type="paragraph" w:styleId="Heading3">
    <w:name w:val="heading 3"/>
    <w:basedOn w:val="Normal"/>
    <w:next w:val="Normal"/>
    <w:link w:val="Heading3Char"/>
    <w:uiPriority w:val="9"/>
    <w:unhideWhenUsed/>
    <w:qFormat/>
    <w:rsid w:val="00053EFF"/>
    <w:pPr>
      <w:keepNext/>
      <w:spacing w:before="1440" w:after="360"/>
      <w:outlineLvl w:val="2"/>
    </w:pPr>
    <w:rPr>
      <w:rFonts w:ascii="Metropolis" w:eastAsia="Calibri" w:hAnsi="Metropolis" w:cs="Calibri"/>
      <w:b/>
      <w:bCs/>
      <w:color w:val="ED7D31" w:themeColor="accent2"/>
      <w:sz w:val="52"/>
      <w:szCs w:val="56"/>
      <w:lang w:val="en-GB"/>
      <w14:textFill>
        <w14:gradFill>
          <w14:gsLst>
            <w14:gs w14:pos="0">
              <w14:schemeClr w14:val="accent2">
                <w14:lumMod w14:val="89000"/>
              </w14:schemeClr>
            </w14:gs>
            <w14:gs w14:pos="23000">
              <w14:schemeClr w14:val="accent2">
                <w14:lumMod w14:val="89000"/>
              </w14:schemeClr>
            </w14:gs>
            <w14:gs w14:pos="69000">
              <w14:schemeClr w14:val="accent2">
                <w14:lumMod w14:val="75000"/>
              </w14:schemeClr>
            </w14:gs>
            <w14:gs w14:pos="97000">
              <w14:schemeClr w14:val="accent2">
                <w14:lumMod w14:val="70000"/>
              </w14:schemeClr>
            </w14:gs>
          </w14:gsLst>
          <w14:path w14:path="circle">
            <w14:fillToRect w14:l="50000" w14:t="50000" w14:r="50000" w14:b="50000"/>
          </w14:path>
        </w14:gradFill>
      </w14:textFill>
    </w:rPr>
  </w:style>
  <w:style w:type="paragraph" w:styleId="Heading4">
    <w:name w:val="heading 4"/>
    <w:basedOn w:val="Normal"/>
    <w:next w:val="Normal"/>
    <w:link w:val="Heading4Char"/>
    <w:uiPriority w:val="9"/>
    <w:unhideWhenUsed/>
    <w:qFormat/>
    <w:rsid w:val="006C0A13"/>
    <w:pPr>
      <w:keepNext/>
      <w:numPr>
        <w:ilvl w:val="3"/>
        <w:numId w:val="3"/>
      </w:numPr>
      <w:spacing w:before="840" w:after="240"/>
      <w:outlineLvl w:val="3"/>
    </w:pPr>
    <w:rPr>
      <w:rFonts w:ascii="Times New Roman" w:eastAsiaTheme="majorEastAsia" w:hAnsi="Times New Roman" w:cs="Times New Roman"/>
      <w:b/>
      <w:bCs/>
      <w:color w:val="538135" w:themeColor="accent6" w:themeShade="BF"/>
      <w:sz w:val="36"/>
      <w:szCs w:val="36"/>
      <w:lang w:val="en-GB" w:eastAsia="en-SG"/>
      <w14:shadow w14:blurRad="63500" w14:dist="50800" w14:dir="13500000" w14:sx="0" w14:sy="0" w14:kx="0" w14:ky="0" w14:algn="none">
        <w14:srgbClr w14:val="000000">
          <w14:alpha w14:val="50000"/>
        </w14:srgbClr>
      </w14:shadow>
    </w:rPr>
  </w:style>
  <w:style w:type="paragraph" w:styleId="Heading5">
    <w:name w:val="heading 5"/>
    <w:basedOn w:val="Normal"/>
    <w:next w:val="Normal"/>
    <w:link w:val="Heading5Char"/>
    <w:uiPriority w:val="9"/>
    <w:unhideWhenUsed/>
    <w:qFormat/>
    <w:rsid w:val="00053EFF"/>
    <w:pPr>
      <w:keepNext/>
      <w:numPr>
        <w:ilvl w:val="4"/>
        <w:numId w:val="3"/>
      </w:numPr>
      <w:spacing w:before="600" w:after="120"/>
      <w:outlineLvl w:val="4"/>
    </w:pPr>
    <w:rPr>
      <w:rFonts w:eastAsiaTheme="majorEastAsia" w:cstheme="minorHAnsi"/>
      <w:b/>
      <w:bCs/>
      <w:color w:val="C45911" w:themeColor="accent2" w:themeShade="BF"/>
      <w:sz w:val="28"/>
      <w:szCs w:val="28"/>
      <w:lang w:val="en-GB"/>
    </w:rPr>
  </w:style>
  <w:style w:type="paragraph" w:styleId="Heading6">
    <w:name w:val="heading 6"/>
    <w:basedOn w:val="Normal"/>
    <w:next w:val="Normal"/>
    <w:link w:val="Heading6Char"/>
    <w:uiPriority w:val="9"/>
    <w:unhideWhenUsed/>
    <w:qFormat/>
    <w:rsid w:val="004B77ED"/>
    <w:pPr>
      <w:keepNext/>
      <w:numPr>
        <w:ilvl w:val="5"/>
        <w:numId w:val="3"/>
      </w:numPr>
      <w:spacing w:before="600" w:after="120"/>
      <w:outlineLvl w:val="5"/>
    </w:pPr>
    <w:rPr>
      <w:rFonts w:ascii="Times New Roman" w:eastAsiaTheme="majorEastAsia" w:hAnsi="Times New Roman" w:cs="Times New Roman"/>
      <w:b/>
      <w:bCs/>
      <w:color w:val="7030A0"/>
      <w:sz w:val="28"/>
      <w:szCs w:val="28"/>
      <w:lang w:val="en-GB"/>
    </w:rPr>
  </w:style>
  <w:style w:type="paragraph" w:styleId="Heading7">
    <w:name w:val="heading 7"/>
    <w:basedOn w:val="Normal"/>
    <w:next w:val="Normal"/>
    <w:link w:val="Heading7Char"/>
    <w:uiPriority w:val="9"/>
    <w:unhideWhenUsed/>
    <w:qFormat/>
    <w:rsid w:val="00777CE2"/>
    <w:pPr>
      <w:keepNext/>
      <w:numPr>
        <w:ilvl w:val="6"/>
        <w:numId w:val="3"/>
      </w:numPr>
      <w:spacing w:before="240"/>
      <w:outlineLvl w:val="6"/>
    </w:pPr>
    <w:rPr>
      <w:rFonts w:eastAsiaTheme="majorEastAsia" w:cstheme="minorHAnsi"/>
      <w:b/>
      <w:bCs/>
      <w:color w:val="70AD47" w:themeColor="accent6"/>
    </w:rPr>
  </w:style>
  <w:style w:type="paragraph" w:styleId="Heading8">
    <w:name w:val="heading 8"/>
    <w:basedOn w:val="Normal"/>
    <w:next w:val="Normal"/>
    <w:link w:val="Heading8Char"/>
    <w:uiPriority w:val="9"/>
    <w:semiHidden/>
    <w:unhideWhenUsed/>
    <w:qFormat/>
    <w:rsid w:val="00A92034"/>
    <w:pPr>
      <w:keepNext/>
      <w:numPr>
        <w:ilvl w:val="7"/>
        <w:numId w:val="3"/>
      </w:numPr>
      <w:tabs>
        <w:tab w:val="num" w:pos="360"/>
      </w:tab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92034"/>
    <w:pPr>
      <w:keepNext/>
      <w:numPr>
        <w:ilvl w:val="8"/>
        <w:numId w:val="3"/>
      </w:numPr>
      <w:tabs>
        <w:tab w:val="num" w:pos="360"/>
      </w:tabs>
      <w:spacing w:before="40"/>
      <w:ind w:left="6480" w:hanging="36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7578"/>
    <w:rPr>
      <w:rFonts w:ascii="Times New Roman" w:eastAsiaTheme="majorEastAsia" w:hAnsi="Times New Roman" w:cs="Times New Roman"/>
      <w:b/>
      <w:bCs/>
      <w:color w:val="2F5496" w:themeColor="accent1" w:themeShade="BF"/>
      <w:sz w:val="144"/>
      <w:szCs w:val="144"/>
      <w:shd w:val="clear" w:color="auto" w:fill="EDF1F9"/>
      <w:lang w:eastAsia="en-GB"/>
      <w14:shadow w14:blurRad="63500" w14:dist="50800" w14:dir="13500000" w14:sx="0" w14:sy="0" w14:kx="0" w14:ky="0" w14:algn="none">
        <w14:srgbClr w14:val="000000">
          <w14:alpha w14:val="50000"/>
        </w14:srgbClr>
      </w14:shadow>
    </w:rPr>
  </w:style>
  <w:style w:type="character" w:customStyle="1" w:styleId="Heading2Char">
    <w:name w:val="Heading 2 Char"/>
    <w:basedOn w:val="DefaultParagraphFont"/>
    <w:link w:val="Heading2"/>
    <w:uiPriority w:val="9"/>
    <w:rsid w:val="00053EFF"/>
    <w:rPr>
      <w:rFonts w:ascii="Times New Roman" w:eastAsiaTheme="majorEastAsia" w:hAnsi="Times New Roman" w:cs="Times New Roman"/>
      <w:b/>
      <w:bCs/>
      <w:color w:val="4472C4" w:themeColor="accent1"/>
      <w:sz w:val="72"/>
      <w:szCs w:val="72"/>
      <w:shd w:val="clear" w:color="auto" w:fill="F1F7F9"/>
      <w:lang w:eastAsia="en-GB"/>
      <w14:shadow w14:blurRad="63500" w14:dist="50800" w14:dir="13500000" w14:sx="0" w14:sy="0" w14:kx="0" w14:ky="0" w14:algn="none">
        <w14:srgbClr w14:val="000000">
          <w14:alpha w14:val="50000"/>
        </w14:srgbClr>
      </w14:shadow>
      <w14:textFill>
        <w14:gradFill>
          <w14:gsLst>
            <w14:gs w14:pos="0">
              <w14:schemeClr w14:val="accent1">
                <w14:lumMod w14:val="40000"/>
                <w14:lumOff w14:val="60000"/>
              </w14:schemeClr>
            </w14:gs>
            <w14:gs w14:pos="46000">
              <w14:schemeClr w14:val="accent1">
                <w14:lumMod w14:val="95000"/>
                <w14:lumOff w14:val="5000"/>
              </w14:schemeClr>
            </w14:gs>
            <w14:gs w14:pos="100000">
              <w14:schemeClr w14:val="accent1">
                <w14:lumMod w14:val="60000"/>
              </w14:schemeClr>
            </w14:gs>
          </w14:gsLst>
          <w14:lin w14:ang="2700000" w14:scaled="1"/>
        </w14:gradFill>
      </w14:textFill>
    </w:rPr>
  </w:style>
  <w:style w:type="character" w:customStyle="1" w:styleId="Heading3Char">
    <w:name w:val="Heading 3 Char"/>
    <w:basedOn w:val="DefaultParagraphFont"/>
    <w:link w:val="Heading3"/>
    <w:uiPriority w:val="9"/>
    <w:rsid w:val="00053EFF"/>
    <w:rPr>
      <w:rFonts w:ascii="Metropolis" w:eastAsia="Calibri" w:hAnsi="Metropolis" w:cs="Calibri"/>
      <w:b/>
      <w:bCs/>
      <w:color w:val="ED7D31" w:themeColor="accent2"/>
      <w:sz w:val="52"/>
      <w:szCs w:val="56"/>
      <w:lang w:val="en-GB" w:eastAsia="en-GB"/>
      <w14:textFill>
        <w14:gradFill>
          <w14:gsLst>
            <w14:gs w14:pos="0">
              <w14:schemeClr w14:val="accent2">
                <w14:lumMod w14:val="89000"/>
              </w14:schemeClr>
            </w14:gs>
            <w14:gs w14:pos="23000">
              <w14:schemeClr w14:val="accent2">
                <w14:lumMod w14:val="89000"/>
              </w14:schemeClr>
            </w14:gs>
            <w14:gs w14:pos="69000">
              <w14:schemeClr w14:val="accent2">
                <w14:lumMod w14:val="75000"/>
              </w14:schemeClr>
            </w14:gs>
            <w14:gs w14:pos="97000">
              <w14:schemeClr w14:val="accent2">
                <w14:lumMod w14:val="70000"/>
              </w14:schemeClr>
            </w14:gs>
          </w14:gsLst>
          <w14:path w14:path="circle">
            <w14:fillToRect w14:l="50000" w14:t="50000" w14:r="50000" w14:b="50000"/>
          </w14:path>
        </w14:gradFill>
      </w14:textFill>
    </w:rPr>
  </w:style>
  <w:style w:type="character" w:customStyle="1" w:styleId="Heading4Char">
    <w:name w:val="Heading 4 Char"/>
    <w:basedOn w:val="DefaultParagraphFont"/>
    <w:link w:val="Heading4"/>
    <w:uiPriority w:val="9"/>
    <w:rsid w:val="006C0A13"/>
    <w:rPr>
      <w:rFonts w:ascii="Times New Roman" w:eastAsiaTheme="majorEastAsia" w:hAnsi="Times New Roman" w:cs="Times New Roman"/>
      <w:b/>
      <w:bCs/>
      <w:color w:val="538135" w:themeColor="accent6" w:themeShade="BF"/>
      <w:sz w:val="36"/>
      <w:szCs w:val="36"/>
      <w:lang w:val="en-GB" w:eastAsia="en-SG"/>
      <w14:shadow w14:blurRad="63500" w14:dist="50800" w14:dir="13500000" w14:sx="0" w14:sy="0" w14:kx="0" w14:ky="0" w14:algn="none">
        <w14:srgbClr w14:val="000000">
          <w14:alpha w14:val="50000"/>
        </w14:srgbClr>
      </w14:shadow>
    </w:rPr>
  </w:style>
  <w:style w:type="character" w:customStyle="1" w:styleId="Heading5Char">
    <w:name w:val="Heading 5 Char"/>
    <w:basedOn w:val="DefaultParagraphFont"/>
    <w:link w:val="Heading5"/>
    <w:uiPriority w:val="9"/>
    <w:rsid w:val="00053EFF"/>
    <w:rPr>
      <w:rFonts w:eastAsiaTheme="majorEastAsia" w:cstheme="minorHAnsi"/>
      <w:b/>
      <w:bCs/>
      <w:color w:val="C45911" w:themeColor="accent2" w:themeShade="BF"/>
      <w:sz w:val="28"/>
      <w:szCs w:val="28"/>
      <w:lang w:val="en-GB" w:eastAsia="en-GB"/>
    </w:rPr>
  </w:style>
  <w:style w:type="character" w:customStyle="1" w:styleId="Heading6Char">
    <w:name w:val="Heading 6 Char"/>
    <w:basedOn w:val="DefaultParagraphFont"/>
    <w:link w:val="Heading6"/>
    <w:uiPriority w:val="9"/>
    <w:rsid w:val="004B77ED"/>
    <w:rPr>
      <w:rFonts w:ascii="Times New Roman" w:eastAsiaTheme="majorEastAsia" w:hAnsi="Times New Roman" w:cs="Times New Roman"/>
      <w:b/>
      <w:bCs/>
      <w:color w:val="7030A0"/>
      <w:sz w:val="28"/>
      <w:szCs w:val="28"/>
      <w:lang w:val="en-GB" w:eastAsia="en-GB"/>
    </w:rPr>
  </w:style>
  <w:style w:type="character" w:customStyle="1" w:styleId="Heading7Char">
    <w:name w:val="Heading 7 Char"/>
    <w:basedOn w:val="DefaultParagraphFont"/>
    <w:link w:val="Heading7"/>
    <w:uiPriority w:val="9"/>
    <w:rsid w:val="00777CE2"/>
    <w:rPr>
      <w:rFonts w:eastAsiaTheme="majorEastAsia" w:cstheme="minorHAnsi"/>
      <w:b/>
      <w:bCs/>
      <w:color w:val="70AD47" w:themeColor="accent6"/>
      <w:lang w:eastAsia="en-GB"/>
    </w:rPr>
  </w:style>
  <w:style w:type="character" w:customStyle="1" w:styleId="Heading8Char">
    <w:name w:val="Heading 8 Char"/>
    <w:basedOn w:val="DefaultParagraphFont"/>
    <w:link w:val="Heading8"/>
    <w:uiPriority w:val="9"/>
    <w:semiHidden/>
    <w:rsid w:val="00A92034"/>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uiPriority w:val="9"/>
    <w:semiHidden/>
    <w:rsid w:val="00A92034"/>
    <w:rPr>
      <w:rFonts w:asciiTheme="majorHAnsi" w:eastAsiaTheme="majorEastAsia" w:hAnsiTheme="majorHAnsi" w:cstheme="majorBidi"/>
      <w:i/>
      <w:iCs/>
      <w:color w:val="272727" w:themeColor="text1" w:themeTint="D8"/>
      <w:sz w:val="21"/>
      <w:szCs w:val="21"/>
      <w:lang w:eastAsia="en-GB"/>
    </w:rPr>
  </w:style>
  <w:style w:type="paragraph" w:customStyle="1" w:styleId="link">
    <w:name w:val="link"/>
    <w:basedOn w:val="Normal"/>
    <w:rsid w:val="000B1065"/>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styleId="Strong">
    <w:name w:val="Strong"/>
    <w:basedOn w:val="DefaultParagraphFont"/>
    <w:uiPriority w:val="22"/>
    <w:rsid w:val="000B1065"/>
    <w:rPr>
      <w:b/>
      <w:bCs/>
    </w:rPr>
  </w:style>
  <w:style w:type="character" w:styleId="Hyperlink">
    <w:name w:val="Hyperlink"/>
    <w:basedOn w:val="DefaultParagraphFont"/>
    <w:uiPriority w:val="99"/>
    <w:unhideWhenUsed/>
    <w:rsid w:val="000B1065"/>
    <w:rPr>
      <w:color w:val="0000FF"/>
      <w:u w:val="single"/>
    </w:rPr>
  </w:style>
  <w:style w:type="character" w:customStyle="1" w:styleId="keyword">
    <w:name w:val="keyword"/>
    <w:basedOn w:val="DefaultParagraphFont"/>
    <w:rsid w:val="000B1065"/>
  </w:style>
  <w:style w:type="paragraph" w:styleId="NormalWeb">
    <w:name w:val="Normal (Web)"/>
    <w:basedOn w:val="Normal"/>
    <w:uiPriority w:val="99"/>
    <w:unhideWhenUsed/>
    <w:rsid w:val="000B1065"/>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styleId="Emphasis">
    <w:name w:val="Emphasis"/>
    <w:basedOn w:val="DefaultParagraphFont"/>
    <w:uiPriority w:val="20"/>
    <w:qFormat/>
    <w:rsid w:val="000B1065"/>
    <w:rPr>
      <w:i/>
      <w:iCs/>
    </w:rPr>
  </w:style>
  <w:style w:type="paragraph" w:styleId="ListParagraph">
    <w:name w:val="List Paragraph"/>
    <w:basedOn w:val="Normal"/>
    <w:link w:val="ListParagraphChar"/>
    <w:uiPriority w:val="34"/>
    <w:qFormat/>
    <w:rsid w:val="007214AF"/>
    <w:pPr>
      <w:ind w:left="720"/>
      <w:contextualSpacing/>
    </w:pPr>
  </w:style>
  <w:style w:type="character" w:customStyle="1" w:styleId="ListParagraphChar">
    <w:name w:val="List Paragraph Char"/>
    <w:basedOn w:val="DefaultParagraphFont"/>
    <w:link w:val="ListParagraph"/>
    <w:uiPriority w:val="34"/>
    <w:rsid w:val="005C7B36"/>
    <w:rPr>
      <w:lang w:eastAsia="en-GB"/>
    </w:rPr>
  </w:style>
  <w:style w:type="paragraph" w:customStyle="1" w:styleId="paragraph">
    <w:name w:val="paragraph"/>
    <w:basedOn w:val="Normal"/>
    <w:rsid w:val="00C16ACE"/>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normaltextrun">
    <w:name w:val="normaltextrun"/>
    <w:basedOn w:val="DefaultParagraphFont"/>
    <w:rsid w:val="00C16ACE"/>
  </w:style>
  <w:style w:type="character" w:customStyle="1" w:styleId="eop">
    <w:name w:val="eop"/>
    <w:basedOn w:val="DefaultParagraphFont"/>
    <w:rsid w:val="00C16ACE"/>
  </w:style>
  <w:style w:type="paragraph" w:styleId="BalloonText">
    <w:name w:val="Balloon Text"/>
    <w:basedOn w:val="Normal"/>
    <w:link w:val="BalloonTextChar"/>
    <w:uiPriority w:val="99"/>
    <w:semiHidden/>
    <w:unhideWhenUsed/>
    <w:rsid w:val="00A15B4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5B4A"/>
    <w:rPr>
      <w:rFonts w:ascii="Segoe UI" w:hAnsi="Segoe UI" w:cs="Segoe UI"/>
      <w:sz w:val="18"/>
      <w:szCs w:val="18"/>
      <w:lang w:eastAsia="en-GB"/>
    </w:rPr>
  </w:style>
  <w:style w:type="paragraph" w:customStyle="1" w:styleId="shortdesc">
    <w:name w:val="shortdesc"/>
    <w:basedOn w:val="Normal"/>
    <w:rsid w:val="00A15B4A"/>
    <w:pPr>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li">
    <w:name w:val="li"/>
    <w:basedOn w:val="Normal"/>
    <w:rsid w:val="00A15B4A"/>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ph">
    <w:name w:val="ph"/>
    <w:basedOn w:val="DefaultParagraphFont"/>
    <w:rsid w:val="00A15B4A"/>
  </w:style>
  <w:style w:type="character" w:styleId="CommentReference">
    <w:name w:val="annotation reference"/>
    <w:basedOn w:val="DefaultParagraphFont"/>
    <w:uiPriority w:val="99"/>
    <w:semiHidden/>
    <w:unhideWhenUsed/>
    <w:rsid w:val="00333B08"/>
    <w:rPr>
      <w:sz w:val="16"/>
      <w:szCs w:val="16"/>
    </w:rPr>
  </w:style>
  <w:style w:type="paragraph" w:styleId="CommentText">
    <w:name w:val="annotation text"/>
    <w:basedOn w:val="Normal"/>
    <w:link w:val="CommentTextChar"/>
    <w:uiPriority w:val="99"/>
    <w:unhideWhenUsed/>
    <w:rsid w:val="00333B08"/>
    <w:pPr>
      <w:spacing w:line="240" w:lineRule="auto"/>
    </w:pPr>
    <w:rPr>
      <w:sz w:val="20"/>
      <w:szCs w:val="20"/>
      <w:lang w:val="en-AU"/>
    </w:rPr>
  </w:style>
  <w:style w:type="character" w:customStyle="1" w:styleId="CommentTextChar">
    <w:name w:val="Comment Text Char"/>
    <w:basedOn w:val="DefaultParagraphFont"/>
    <w:link w:val="CommentText"/>
    <w:uiPriority w:val="99"/>
    <w:rsid w:val="00333B08"/>
    <w:rPr>
      <w:sz w:val="20"/>
      <w:szCs w:val="20"/>
      <w:lang w:val="en-AU" w:eastAsia="en-GB"/>
    </w:rPr>
  </w:style>
  <w:style w:type="paragraph" w:styleId="NoSpacing">
    <w:name w:val="No Spacing"/>
    <w:link w:val="NoSpacingChar"/>
    <w:uiPriority w:val="1"/>
    <w:rsid w:val="00102DDD"/>
    <w:pPr>
      <w:spacing w:after="0" w:line="240" w:lineRule="auto"/>
    </w:pPr>
  </w:style>
  <w:style w:type="character" w:customStyle="1" w:styleId="NoSpacingChar">
    <w:name w:val="No Spacing Char"/>
    <w:basedOn w:val="DefaultParagraphFont"/>
    <w:link w:val="NoSpacing"/>
    <w:uiPriority w:val="1"/>
    <w:rsid w:val="00620196"/>
  </w:style>
  <w:style w:type="character" w:styleId="HTMLSample">
    <w:name w:val="HTML Sample"/>
    <w:basedOn w:val="DefaultParagraphFont"/>
    <w:uiPriority w:val="99"/>
    <w:semiHidden/>
    <w:unhideWhenUsed/>
    <w:rsid w:val="00F922C7"/>
    <w:rPr>
      <w:rFonts w:ascii="Courier New" w:eastAsia="Times New Roman" w:hAnsi="Courier New" w:cs="Courier New"/>
    </w:rPr>
  </w:style>
  <w:style w:type="paragraph" w:customStyle="1" w:styleId="p">
    <w:name w:val="p"/>
    <w:basedOn w:val="Normal"/>
    <w:rsid w:val="00A26A20"/>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marknbnsg4t7u">
    <w:name w:val="marknbnsg4t7u"/>
    <w:basedOn w:val="DefaultParagraphFont"/>
    <w:rsid w:val="00B93036"/>
  </w:style>
  <w:style w:type="character" w:styleId="FollowedHyperlink">
    <w:name w:val="FollowedHyperlink"/>
    <w:basedOn w:val="DefaultParagraphFont"/>
    <w:uiPriority w:val="99"/>
    <w:semiHidden/>
    <w:unhideWhenUsed/>
    <w:rsid w:val="00CE5DD1"/>
    <w:rPr>
      <w:color w:val="954F72" w:themeColor="followedHyperlink"/>
      <w:u w:val="single"/>
    </w:rPr>
  </w:style>
  <w:style w:type="character" w:styleId="UnresolvedMention">
    <w:name w:val="Unresolved Mention"/>
    <w:basedOn w:val="DefaultParagraphFont"/>
    <w:uiPriority w:val="99"/>
    <w:unhideWhenUsed/>
    <w:rsid w:val="00122FDE"/>
    <w:rPr>
      <w:color w:val="605E5C"/>
      <w:shd w:val="clear" w:color="auto" w:fill="E1DFDD"/>
    </w:rPr>
  </w:style>
  <w:style w:type="character" w:styleId="Mention">
    <w:name w:val="Mention"/>
    <w:basedOn w:val="DefaultParagraphFont"/>
    <w:uiPriority w:val="99"/>
    <w:unhideWhenUsed/>
    <w:rsid w:val="006E6E7B"/>
    <w:rPr>
      <w:color w:val="2B579A"/>
      <w:shd w:val="clear" w:color="auto" w:fill="E6E6E6"/>
    </w:rPr>
  </w:style>
  <w:style w:type="paragraph" w:styleId="CommentSubject">
    <w:name w:val="annotation subject"/>
    <w:basedOn w:val="CommentText"/>
    <w:next w:val="CommentText"/>
    <w:link w:val="CommentSubjectChar"/>
    <w:uiPriority w:val="99"/>
    <w:semiHidden/>
    <w:unhideWhenUsed/>
    <w:rsid w:val="001A36E7"/>
    <w:pPr>
      <w:spacing w:after="160"/>
    </w:pPr>
    <w:rPr>
      <w:b/>
      <w:bCs/>
      <w:lang w:val="en-SG"/>
    </w:rPr>
  </w:style>
  <w:style w:type="character" w:customStyle="1" w:styleId="CommentSubjectChar">
    <w:name w:val="Comment Subject Char"/>
    <w:basedOn w:val="CommentTextChar"/>
    <w:link w:val="CommentSubject"/>
    <w:uiPriority w:val="99"/>
    <w:semiHidden/>
    <w:rsid w:val="001A36E7"/>
    <w:rPr>
      <w:b/>
      <w:bCs/>
      <w:sz w:val="20"/>
      <w:szCs w:val="20"/>
      <w:lang w:val="en-AU" w:eastAsia="en-GB"/>
    </w:rPr>
  </w:style>
  <w:style w:type="paragraph" w:customStyle="1" w:styleId="Bullet">
    <w:name w:val="Bullet"/>
    <w:basedOn w:val="ListParagraph"/>
    <w:link w:val="BulletChar"/>
    <w:qFormat/>
    <w:rsid w:val="00C25991"/>
    <w:pPr>
      <w:numPr>
        <w:numId w:val="1"/>
      </w:numPr>
      <w:spacing w:before="60"/>
      <w:contextualSpacing w:val="0"/>
    </w:pPr>
  </w:style>
  <w:style w:type="character" w:customStyle="1" w:styleId="BulletChar">
    <w:name w:val="Bullet Char"/>
    <w:basedOn w:val="ListParagraphChar"/>
    <w:link w:val="Bullet"/>
    <w:rsid w:val="005C7B36"/>
    <w:rPr>
      <w:lang w:eastAsia="en-GB"/>
    </w:rPr>
  </w:style>
  <w:style w:type="paragraph" w:styleId="Header">
    <w:name w:val="header"/>
    <w:basedOn w:val="Normal"/>
    <w:link w:val="HeaderChar"/>
    <w:uiPriority w:val="99"/>
    <w:unhideWhenUsed/>
    <w:rsid w:val="00C25991"/>
    <w:pPr>
      <w:tabs>
        <w:tab w:val="center" w:pos="4513"/>
        <w:tab w:val="right" w:pos="9026"/>
      </w:tabs>
      <w:spacing w:line="240" w:lineRule="auto"/>
    </w:pPr>
  </w:style>
  <w:style w:type="character" w:customStyle="1" w:styleId="HeaderChar">
    <w:name w:val="Header Char"/>
    <w:basedOn w:val="DefaultParagraphFont"/>
    <w:link w:val="Header"/>
    <w:uiPriority w:val="99"/>
    <w:rsid w:val="00302DC4"/>
    <w:rPr>
      <w:lang w:eastAsia="en-GB"/>
    </w:rPr>
  </w:style>
  <w:style w:type="paragraph" w:styleId="Footer">
    <w:name w:val="footer"/>
    <w:basedOn w:val="Normal"/>
    <w:link w:val="FooterChar"/>
    <w:uiPriority w:val="99"/>
    <w:unhideWhenUsed/>
    <w:rsid w:val="00C25991"/>
    <w:pPr>
      <w:tabs>
        <w:tab w:val="center" w:pos="4513"/>
        <w:tab w:val="right" w:pos="9026"/>
      </w:tabs>
      <w:spacing w:line="240" w:lineRule="auto"/>
    </w:pPr>
  </w:style>
  <w:style w:type="character" w:customStyle="1" w:styleId="FooterChar">
    <w:name w:val="Footer Char"/>
    <w:basedOn w:val="DefaultParagraphFont"/>
    <w:link w:val="Footer"/>
    <w:uiPriority w:val="99"/>
    <w:rsid w:val="00302DC4"/>
    <w:rPr>
      <w:lang w:eastAsia="en-GB"/>
    </w:rPr>
  </w:style>
  <w:style w:type="paragraph" w:styleId="Revision">
    <w:name w:val="Revision"/>
    <w:hidden/>
    <w:uiPriority w:val="99"/>
    <w:semiHidden/>
    <w:rsid w:val="007F3F17"/>
    <w:pPr>
      <w:spacing w:after="0" w:line="240" w:lineRule="auto"/>
    </w:pPr>
    <w:rPr>
      <w:lang w:eastAsia="en-GB"/>
    </w:rPr>
  </w:style>
  <w:style w:type="table" w:styleId="TableGrid">
    <w:name w:val="Table Grid"/>
    <w:basedOn w:val="TableNormal"/>
    <w:uiPriority w:val="39"/>
    <w:rsid w:val="00E13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link w:val="CodeChar"/>
    <w:qFormat/>
    <w:rsid w:val="00594785"/>
    <w:pPr>
      <w:shd w:val="clear" w:color="auto" w:fill="E2EFD9" w:themeFill="accent6" w:themeFillTint="33"/>
    </w:pPr>
    <w:rPr>
      <w:rFonts w:ascii="Lucida Console" w:hAnsi="Lucida Console"/>
      <w:sz w:val="16"/>
      <w:szCs w:val="16"/>
      <w:lang w:val="en-US" w:eastAsia="en-SG"/>
    </w:rPr>
  </w:style>
  <w:style w:type="character" w:customStyle="1" w:styleId="CodeChar">
    <w:name w:val="Code Char"/>
    <w:basedOn w:val="DefaultParagraphFont"/>
    <w:link w:val="Code"/>
    <w:rsid w:val="00594785"/>
    <w:rPr>
      <w:rFonts w:ascii="Lucida Console" w:hAnsi="Lucida Console"/>
      <w:sz w:val="16"/>
      <w:szCs w:val="16"/>
      <w:shd w:val="clear" w:color="auto" w:fill="E2EFD9" w:themeFill="accent6" w:themeFillTint="33"/>
      <w:lang w:val="en-US" w:eastAsia="en-SG"/>
    </w:rPr>
  </w:style>
  <w:style w:type="paragraph" w:customStyle="1" w:styleId="Tablecontent">
    <w:name w:val="Table content"/>
    <w:basedOn w:val="Normal"/>
    <w:link w:val="TablecontentChar"/>
    <w:qFormat/>
    <w:rsid w:val="00820D5D"/>
    <w:pPr>
      <w:keepLines w:val="0"/>
      <w:suppressAutoHyphens w:val="0"/>
      <w:spacing w:before="60" w:after="60" w:line="240" w:lineRule="auto"/>
    </w:pPr>
    <w:rPr>
      <w:rFonts w:eastAsiaTheme="minorEastAsia"/>
      <w:lang w:val="en-US" w:eastAsia="zh-CN"/>
    </w:rPr>
  </w:style>
  <w:style w:type="character" w:customStyle="1" w:styleId="TablecontentChar">
    <w:name w:val="Table content Char"/>
    <w:basedOn w:val="DefaultParagraphFont"/>
    <w:link w:val="Tablecontent"/>
    <w:rsid w:val="00820D5D"/>
    <w:rPr>
      <w:rFonts w:eastAsiaTheme="minorEastAsia"/>
      <w:lang w:val="en-US" w:eastAsia="zh-CN"/>
    </w:rPr>
  </w:style>
  <w:style w:type="paragraph" w:customStyle="1" w:styleId="Tableheading">
    <w:name w:val="Table heading"/>
    <w:basedOn w:val="Tablecontent"/>
    <w:link w:val="TableheadingChar"/>
    <w:qFormat/>
    <w:rsid w:val="00757101"/>
    <w:pPr>
      <w:keepNext/>
      <w:jc w:val="center"/>
    </w:pPr>
    <w:rPr>
      <w:b/>
    </w:rPr>
  </w:style>
  <w:style w:type="character" w:customStyle="1" w:styleId="TableheadingChar">
    <w:name w:val="Table heading Char"/>
    <w:basedOn w:val="TablecontentChar"/>
    <w:link w:val="Tableheading"/>
    <w:rsid w:val="00757101"/>
    <w:rPr>
      <w:rFonts w:eastAsiaTheme="minorEastAsia"/>
      <w:b/>
      <w:lang w:val="en-US" w:eastAsia="zh-CN"/>
    </w:rPr>
  </w:style>
  <w:style w:type="paragraph" w:customStyle="1" w:styleId="Bullet1">
    <w:name w:val="Bullet 1"/>
    <w:basedOn w:val="Normal"/>
    <w:link w:val="Bullet1Char"/>
    <w:qFormat/>
    <w:rsid w:val="00496099"/>
    <w:pPr>
      <w:keepLines w:val="0"/>
      <w:numPr>
        <w:ilvl w:val="1"/>
        <w:numId w:val="2"/>
      </w:numPr>
      <w:suppressAutoHyphens w:val="0"/>
      <w:spacing w:before="60" w:line="276" w:lineRule="auto"/>
    </w:pPr>
    <w:rPr>
      <w:rFonts w:eastAsiaTheme="minorEastAsia"/>
      <w:lang w:val="en-US" w:eastAsia="zh-CN"/>
    </w:rPr>
  </w:style>
  <w:style w:type="character" w:customStyle="1" w:styleId="Bullet1Char">
    <w:name w:val="Bullet 1 Char"/>
    <w:basedOn w:val="DefaultParagraphFont"/>
    <w:link w:val="Bullet1"/>
    <w:rsid w:val="00496099"/>
    <w:rPr>
      <w:rFonts w:eastAsiaTheme="minorEastAsia"/>
      <w:lang w:val="en-US" w:eastAsia="zh-CN"/>
    </w:rPr>
  </w:style>
  <w:style w:type="paragraph" w:customStyle="1" w:styleId="AfterChapterTitle">
    <w:name w:val="After Chapter Title"/>
    <w:basedOn w:val="Normal"/>
    <w:link w:val="AfterChapterTitleChar"/>
    <w:qFormat/>
    <w:rsid w:val="003F097B"/>
    <w:pPr>
      <w:spacing w:before="4400"/>
    </w:pPr>
    <w:rPr>
      <w:noProof/>
    </w:rPr>
  </w:style>
  <w:style w:type="character" w:customStyle="1" w:styleId="AfterChapterTitleChar">
    <w:name w:val="After Chapter Title Char"/>
    <w:basedOn w:val="DefaultParagraphFont"/>
    <w:link w:val="AfterChapterTitle"/>
    <w:rsid w:val="003F097B"/>
    <w:rPr>
      <w:noProof/>
      <w:lang w:eastAsia="en-GB"/>
    </w:rPr>
  </w:style>
  <w:style w:type="paragraph" w:styleId="Title">
    <w:name w:val="Title"/>
    <w:basedOn w:val="Normal"/>
    <w:next w:val="Normal"/>
    <w:link w:val="TitleChar"/>
    <w:uiPriority w:val="10"/>
    <w:qFormat/>
    <w:rsid w:val="00624333"/>
    <w:pPr>
      <w:pageBreakBefore/>
      <w:shd w:val="clear" w:color="auto" w:fill="F2F2F2" w:themeFill="background1" w:themeFillShade="F2"/>
      <w:spacing w:before="0" w:line="240" w:lineRule="auto"/>
      <w:contextualSpacing/>
      <w:jc w:val="center"/>
    </w:pPr>
    <w:rPr>
      <w:rFonts w:ascii="Times New Roman" w:eastAsiaTheme="majorEastAsia" w:hAnsi="Times New Roman" w:cs="Times New Roman"/>
      <w:b/>
      <w:bCs/>
      <w:color w:val="ED7D31" w:themeColor="accent2"/>
      <w:sz w:val="96"/>
      <w:szCs w:val="96"/>
      <w14:textFill>
        <w14:gradFill>
          <w14:gsLst>
            <w14:gs w14:pos="0">
              <w14:schemeClr w14:val="accent2">
                <w14:lumMod w14:val="89000"/>
              </w14:schemeClr>
            </w14:gs>
            <w14:gs w14:pos="23000">
              <w14:schemeClr w14:val="accent2">
                <w14:lumMod w14:val="89000"/>
              </w14:schemeClr>
            </w14:gs>
            <w14:gs w14:pos="69000">
              <w14:schemeClr w14:val="accent2">
                <w14:lumMod w14:val="75000"/>
              </w14:schemeClr>
            </w14:gs>
            <w14:gs w14:pos="97000">
              <w14:schemeClr w14:val="accent2">
                <w14:lumMod w14:val="70000"/>
              </w14:schemeClr>
            </w14:gs>
          </w14:gsLst>
          <w14:path w14:path="circle">
            <w14:fillToRect w14:l="50000" w14:t="50000" w14:r="50000" w14:b="50000"/>
          </w14:path>
        </w14:gradFill>
      </w14:textFill>
    </w:rPr>
  </w:style>
  <w:style w:type="character" w:customStyle="1" w:styleId="TitleChar">
    <w:name w:val="Title Char"/>
    <w:basedOn w:val="DefaultParagraphFont"/>
    <w:link w:val="Title"/>
    <w:uiPriority w:val="10"/>
    <w:rsid w:val="00624333"/>
    <w:rPr>
      <w:rFonts w:ascii="Times New Roman" w:eastAsiaTheme="majorEastAsia" w:hAnsi="Times New Roman" w:cs="Times New Roman"/>
      <w:b/>
      <w:bCs/>
      <w:color w:val="ED7D31" w:themeColor="accent2"/>
      <w:sz w:val="96"/>
      <w:szCs w:val="96"/>
      <w:shd w:val="clear" w:color="auto" w:fill="F2F2F2" w:themeFill="background1" w:themeFillShade="F2"/>
      <w:lang w:eastAsia="en-GB"/>
      <w14:textFill>
        <w14:gradFill>
          <w14:gsLst>
            <w14:gs w14:pos="0">
              <w14:schemeClr w14:val="accent2">
                <w14:lumMod w14:val="89000"/>
              </w14:schemeClr>
            </w14:gs>
            <w14:gs w14:pos="23000">
              <w14:schemeClr w14:val="accent2">
                <w14:lumMod w14:val="89000"/>
              </w14:schemeClr>
            </w14:gs>
            <w14:gs w14:pos="69000">
              <w14:schemeClr w14:val="accent2">
                <w14:lumMod w14:val="75000"/>
              </w14:schemeClr>
            </w14:gs>
            <w14:gs w14:pos="97000">
              <w14:schemeClr w14:val="accent2">
                <w14:lumMod w14:val="70000"/>
              </w14:schemeClr>
            </w14:gs>
          </w14:gsLst>
          <w14:path w14:path="circle">
            <w14:fillToRect w14:l="50000" w14:t="50000" w14:r="50000" w14:b="50000"/>
          </w14:path>
        </w14:gradFill>
      </w14:textFill>
    </w:rPr>
  </w:style>
  <w:style w:type="character" w:customStyle="1" w:styleId="has-inline-color">
    <w:name w:val="has-inline-color"/>
    <w:basedOn w:val="DefaultParagraphFont"/>
    <w:rsid w:val="009533AF"/>
  </w:style>
  <w:style w:type="character" w:styleId="HTMLCode">
    <w:name w:val="HTML Code"/>
    <w:basedOn w:val="DefaultParagraphFont"/>
    <w:uiPriority w:val="99"/>
    <w:semiHidden/>
    <w:unhideWhenUsed/>
    <w:rsid w:val="00EE534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01710"/>
    <w:pPr>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line="240" w:lineRule="auto"/>
    </w:pPr>
    <w:rPr>
      <w:rFonts w:ascii="Courier New" w:eastAsia="Times New Roman" w:hAnsi="Courier New" w:cs="Courier New"/>
      <w:sz w:val="20"/>
      <w:szCs w:val="20"/>
      <w:lang w:eastAsia="en-SG"/>
    </w:rPr>
  </w:style>
  <w:style w:type="character" w:customStyle="1" w:styleId="HTMLPreformattedChar">
    <w:name w:val="HTML Preformatted Char"/>
    <w:basedOn w:val="DefaultParagraphFont"/>
    <w:link w:val="HTMLPreformatted"/>
    <w:uiPriority w:val="99"/>
    <w:semiHidden/>
    <w:rsid w:val="00B01710"/>
    <w:rPr>
      <w:rFonts w:ascii="Courier New" w:eastAsia="Times New Roman" w:hAnsi="Courier New" w:cs="Courier New"/>
      <w:sz w:val="20"/>
      <w:szCs w:val="20"/>
      <w:lang w:eastAsia="en-SG"/>
    </w:rPr>
  </w:style>
  <w:style w:type="paragraph" w:customStyle="1" w:styleId="CodeIndent">
    <w:name w:val="Code Indent"/>
    <w:basedOn w:val="Code"/>
    <w:link w:val="CodeIndentChar"/>
    <w:qFormat/>
    <w:rsid w:val="00DA1A67"/>
    <w:pPr>
      <w:ind w:left="709"/>
    </w:pPr>
  </w:style>
  <w:style w:type="character" w:customStyle="1" w:styleId="CodeIndentChar">
    <w:name w:val="Code Indent Char"/>
    <w:basedOn w:val="CodeChar"/>
    <w:link w:val="CodeIndent"/>
    <w:rsid w:val="00DA1A67"/>
    <w:rPr>
      <w:rFonts w:ascii="Lucida Console" w:hAnsi="Lucida Console"/>
      <w:sz w:val="16"/>
      <w:szCs w:val="16"/>
      <w:shd w:val="clear" w:color="auto" w:fill="E2EFD9" w:themeFill="accent6" w:themeFillTint="33"/>
      <w:lang w:val="en-US" w:eastAsia="en-SG"/>
    </w:rPr>
  </w:style>
  <w:style w:type="paragraph" w:customStyle="1" w:styleId="PreContent">
    <w:name w:val="Pre Content"/>
    <w:basedOn w:val="Normal"/>
    <w:link w:val="PreContentChar"/>
    <w:qFormat/>
    <w:rsid w:val="002461B3"/>
    <w:pPr>
      <w:pageBreakBefore/>
      <w:pBdr>
        <w:left w:val="single" w:sz="4" w:space="4" w:color="A8D08D" w:themeColor="accent6" w:themeTint="99"/>
        <w:right w:val="single" w:sz="4" w:space="4" w:color="A8D08D" w:themeColor="accent6" w:themeTint="99"/>
      </w:pBdr>
      <w:shd w:val="clear" w:color="auto" w:fill="E7FFE7"/>
      <w:jc w:val="center"/>
    </w:pPr>
    <w:rPr>
      <w:rFonts w:ascii="Times New Roman" w:hAnsi="Times New Roman" w:cs="Times New Roman"/>
      <w:color w:val="538135" w:themeColor="accent6" w:themeShade="BF"/>
      <w:sz w:val="52"/>
      <w:szCs w:val="52"/>
      <w14:shadow w14:blurRad="63500" w14:dist="50800" w14:dir="13500000" w14:sx="0" w14:sy="0" w14:kx="0" w14:ky="0" w14:algn="none">
        <w14:srgbClr w14:val="000000">
          <w14:alpha w14:val="50000"/>
        </w14:srgbClr>
      </w14:shadow>
    </w:rPr>
  </w:style>
  <w:style w:type="character" w:customStyle="1" w:styleId="PreContentChar">
    <w:name w:val="Pre Content Char"/>
    <w:basedOn w:val="Heading2Char"/>
    <w:link w:val="PreContent"/>
    <w:rsid w:val="002461B3"/>
    <w:rPr>
      <w:rFonts w:ascii="Times New Roman" w:eastAsiaTheme="majorEastAsia" w:hAnsi="Times New Roman" w:cs="Times New Roman"/>
      <w:b w:val="0"/>
      <w:bCs w:val="0"/>
      <w:color w:val="538135" w:themeColor="accent6" w:themeShade="BF"/>
      <w:sz w:val="52"/>
      <w:szCs w:val="52"/>
      <w:shd w:val="clear" w:color="auto" w:fill="E7FFE7"/>
      <w:lang w:eastAsia="en-GB"/>
      <w14:shadow w14:blurRad="63500" w14:dist="50800" w14:dir="13500000" w14:sx="0" w14:sy="0" w14:kx="0" w14:ky="0" w14:algn="none">
        <w14:srgbClr w14:val="000000">
          <w14:alpha w14:val="50000"/>
        </w14:srgbClr>
      </w14:shadow>
    </w:rPr>
  </w:style>
  <w:style w:type="paragraph" w:customStyle="1" w:styleId="TableContentTiny">
    <w:name w:val="Table Content Tiny"/>
    <w:basedOn w:val="Normal"/>
    <w:link w:val="TableContentTinyChar"/>
    <w:qFormat/>
    <w:rsid w:val="00DC7778"/>
    <w:pPr>
      <w:keepLines w:val="0"/>
      <w:suppressAutoHyphens w:val="0"/>
      <w:spacing w:before="60" w:after="60" w:line="240" w:lineRule="auto"/>
    </w:pPr>
    <w:rPr>
      <w:rFonts w:eastAsiaTheme="minorEastAsia" w:cstheme="minorHAnsi"/>
      <w:sz w:val="16"/>
      <w:lang w:val="en-US" w:eastAsia="zh-CN"/>
    </w:rPr>
  </w:style>
  <w:style w:type="character" w:customStyle="1" w:styleId="TableContentTinyChar">
    <w:name w:val="Table Content Tiny Char"/>
    <w:basedOn w:val="DefaultParagraphFont"/>
    <w:link w:val="TableContentTiny"/>
    <w:rsid w:val="00DC7778"/>
    <w:rPr>
      <w:rFonts w:eastAsiaTheme="minorEastAsia" w:cstheme="minorHAnsi"/>
      <w:sz w:val="16"/>
      <w:lang w:val="en-US" w:eastAsia="zh-CN"/>
    </w:rPr>
  </w:style>
  <w:style w:type="paragraph" w:styleId="FootnoteText">
    <w:name w:val="footnote text"/>
    <w:basedOn w:val="Normal"/>
    <w:link w:val="FootnoteTextChar"/>
    <w:uiPriority w:val="99"/>
    <w:semiHidden/>
    <w:unhideWhenUsed/>
    <w:rsid w:val="00097F65"/>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097F65"/>
    <w:rPr>
      <w:sz w:val="20"/>
      <w:szCs w:val="20"/>
      <w:lang w:eastAsia="en-GB"/>
    </w:rPr>
  </w:style>
  <w:style w:type="character" w:styleId="FootnoteReference">
    <w:name w:val="footnote reference"/>
    <w:basedOn w:val="DefaultParagraphFont"/>
    <w:uiPriority w:val="99"/>
    <w:semiHidden/>
    <w:unhideWhenUsed/>
    <w:rsid w:val="00097F65"/>
    <w:rPr>
      <w:vertAlign w:val="superscript"/>
    </w:rPr>
  </w:style>
  <w:style w:type="paragraph" w:customStyle="1" w:styleId="xxxmsolistparagraph">
    <w:name w:val="x_x_x_msolistparagraph"/>
    <w:basedOn w:val="Normal"/>
    <w:rsid w:val="007B756F"/>
    <w:pPr>
      <w:keepLines w:val="0"/>
      <w:suppressAutoHyphens w:val="0"/>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xxxmsonormal">
    <w:name w:val="x_x_x_msonormal"/>
    <w:basedOn w:val="Normal"/>
    <w:rsid w:val="007B756F"/>
    <w:pPr>
      <w:keepLines w:val="0"/>
      <w:suppressAutoHyphens w:val="0"/>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Pa0">
    <w:name w:val="Pa0"/>
    <w:basedOn w:val="Normal"/>
    <w:next w:val="Normal"/>
    <w:uiPriority w:val="99"/>
    <w:rsid w:val="004F0EC8"/>
    <w:pPr>
      <w:keepLines w:val="0"/>
      <w:suppressAutoHyphens w:val="0"/>
      <w:autoSpaceDE w:val="0"/>
      <w:autoSpaceDN w:val="0"/>
      <w:adjustRightInd w:val="0"/>
      <w:spacing w:before="0" w:line="211" w:lineRule="atLeast"/>
    </w:pPr>
    <w:rPr>
      <w:rFonts w:ascii="Book Antiqua" w:hAnsi="Book Antiqua"/>
      <w:sz w:val="24"/>
      <w:szCs w:val="24"/>
      <w:lang w:eastAsia="en-US"/>
    </w:rPr>
  </w:style>
  <w:style w:type="paragraph" w:customStyle="1" w:styleId="NormalPACKT">
    <w:name w:val="Normal [PACKT]"/>
    <w:uiPriority w:val="99"/>
    <w:locked/>
    <w:rsid w:val="001062E5"/>
    <w:pPr>
      <w:spacing w:after="120" w:line="240" w:lineRule="auto"/>
    </w:pPr>
    <w:rPr>
      <w:rFonts w:ascii="Times New Roman" w:eastAsia="Times New Roman" w:hAnsi="Times New Roman" w:cs="Times New Roman"/>
      <w:szCs w:val="24"/>
      <w:lang w:val="en-US"/>
    </w:rPr>
  </w:style>
  <w:style w:type="paragraph" w:customStyle="1" w:styleId="BulletPACKT">
    <w:name w:val="Bullet [PACKT]"/>
    <w:basedOn w:val="NormalPACKT"/>
    <w:uiPriority w:val="99"/>
    <w:locked/>
    <w:rsid w:val="001062E5"/>
    <w:pPr>
      <w:numPr>
        <w:numId w:val="4"/>
      </w:numPr>
      <w:tabs>
        <w:tab w:val="left" w:pos="360"/>
      </w:tabs>
      <w:suppressAutoHyphens/>
      <w:spacing w:after="60"/>
      <w:ind w:right="360"/>
    </w:pPr>
  </w:style>
  <w:style w:type="paragraph" w:customStyle="1" w:styleId="TableColumnHeadingPACKT">
    <w:name w:val="Table Column Heading [PACKT]"/>
    <w:basedOn w:val="NormalPACKT"/>
    <w:uiPriority w:val="99"/>
    <w:rsid w:val="001062E5"/>
    <w:pPr>
      <w:spacing w:before="60" w:after="60"/>
    </w:pPr>
    <w:rPr>
      <w:rFonts w:cs="Arial"/>
      <w:b/>
      <w:bCs/>
      <w:sz w:val="20"/>
    </w:rPr>
  </w:style>
  <w:style w:type="paragraph" w:customStyle="1" w:styleId="TableColumnContentPACKT">
    <w:name w:val="Table Column Content [PACKT]"/>
    <w:basedOn w:val="TableColumnHeadingPACKT"/>
    <w:uiPriority w:val="99"/>
    <w:rsid w:val="001062E5"/>
    <w:rPr>
      <w:b w:val="0"/>
    </w:rPr>
  </w:style>
  <w:style w:type="paragraph" w:customStyle="1" w:styleId="BlankPage">
    <w:name w:val="Blank Page"/>
    <w:basedOn w:val="Normal"/>
    <w:link w:val="BlankPageChar"/>
    <w:qFormat/>
    <w:rsid w:val="00796465"/>
    <w:pPr>
      <w:spacing w:before="4000"/>
      <w:jc w:val="center"/>
    </w:pPr>
    <w:rPr>
      <w:i/>
      <w:iCs/>
      <w:lang w:val="en-GB"/>
    </w:rPr>
  </w:style>
  <w:style w:type="character" w:customStyle="1" w:styleId="BlankPageChar">
    <w:name w:val="Blank Page Char"/>
    <w:basedOn w:val="DefaultParagraphFont"/>
    <w:link w:val="BlankPage"/>
    <w:rsid w:val="00796465"/>
    <w:rPr>
      <w:i/>
      <w:iCs/>
      <w:lang w:val="en-GB" w:eastAsia="en-GB"/>
    </w:rPr>
  </w:style>
  <w:style w:type="table" w:styleId="TableGridLight">
    <w:name w:val="Grid Table Light"/>
    <w:basedOn w:val="TableNormal"/>
    <w:uiPriority w:val="40"/>
    <w:rsid w:val="00A2745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5">
    <w:name w:val="Grid Table 1 Light Accent 5"/>
    <w:basedOn w:val="TableNormal"/>
    <w:uiPriority w:val="46"/>
    <w:rsid w:val="0013239C"/>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13239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D4324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ghtGrid-Accent6">
    <w:name w:val="Light Grid Accent 6"/>
    <w:basedOn w:val="TableNormal"/>
    <w:uiPriority w:val="62"/>
    <w:rsid w:val="007C6CF0"/>
    <w:pPr>
      <w:spacing w:after="0" w:line="240" w:lineRule="auto"/>
    </w:pPr>
    <w:rPr>
      <w:lang w:val="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PlainTable1">
    <w:name w:val="Plain Table 1"/>
    <w:basedOn w:val="TableNormal"/>
    <w:uiPriority w:val="41"/>
    <w:rsid w:val="00F46B8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112512"/>
    <w:pPr>
      <w:autoSpaceDE w:val="0"/>
      <w:autoSpaceDN w:val="0"/>
      <w:adjustRightInd w:val="0"/>
      <w:spacing w:after="0" w:line="240" w:lineRule="auto"/>
    </w:pPr>
    <w:rPr>
      <w:rFonts w:ascii="Book Antiqua" w:hAnsi="Book Antiqua" w:cs="Book Antiqua"/>
      <w:color w:val="000000"/>
      <w:sz w:val="24"/>
      <w:szCs w:val="24"/>
    </w:rPr>
  </w:style>
  <w:style w:type="paragraph" w:customStyle="1" w:styleId="Pa39">
    <w:name w:val="Pa39"/>
    <w:basedOn w:val="Default"/>
    <w:next w:val="Default"/>
    <w:uiPriority w:val="99"/>
    <w:rsid w:val="00112512"/>
    <w:pPr>
      <w:spacing w:line="191" w:lineRule="atLeast"/>
    </w:pPr>
    <w:rPr>
      <w:rFonts w:cstheme="minorBidi"/>
      <w:color w:val="auto"/>
    </w:rPr>
  </w:style>
  <w:style w:type="paragraph" w:customStyle="1" w:styleId="BeforeTable">
    <w:name w:val="Before Table"/>
    <w:basedOn w:val="Normal"/>
    <w:link w:val="BeforeTableChar"/>
    <w:qFormat/>
    <w:rsid w:val="00882BDF"/>
    <w:pPr>
      <w:spacing w:before="0"/>
    </w:pPr>
    <w:rPr>
      <w:sz w:val="16"/>
      <w:szCs w:val="16"/>
    </w:rPr>
  </w:style>
  <w:style w:type="character" w:customStyle="1" w:styleId="BeforeTableChar">
    <w:name w:val="Before Table Char"/>
    <w:basedOn w:val="DefaultParagraphFont"/>
    <w:link w:val="BeforeTable"/>
    <w:rsid w:val="00882BDF"/>
    <w:rPr>
      <w:sz w:val="16"/>
      <w:szCs w:val="16"/>
      <w:lang w:eastAsia="en-GB"/>
    </w:rPr>
  </w:style>
  <w:style w:type="character" w:customStyle="1" w:styleId="editsection">
    <w:name w:val="editsection"/>
    <w:basedOn w:val="DefaultParagraphFont"/>
    <w:rsid w:val="00DF63B1"/>
  </w:style>
  <w:style w:type="character" w:customStyle="1" w:styleId="mw-headline">
    <w:name w:val="mw-headline"/>
    <w:basedOn w:val="DefaultParagraphFont"/>
    <w:rsid w:val="00DF63B1"/>
  </w:style>
  <w:style w:type="character" w:customStyle="1" w:styleId="loginsection">
    <w:name w:val="login__section"/>
    <w:basedOn w:val="DefaultParagraphFont"/>
    <w:rsid w:val="003A23AD"/>
  </w:style>
  <w:style w:type="character" w:customStyle="1" w:styleId="login-divider">
    <w:name w:val="login-divider"/>
    <w:basedOn w:val="DefaultParagraphFont"/>
    <w:rsid w:val="003A23AD"/>
  </w:style>
  <w:style w:type="character" w:customStyle="1" w:styleId="time">
    <w:name w:val="time"/>
    <w:basedOn w:val="DefaultParagraphFont"/>
    <w:rsid w:val="003A23AD"/>
  </w:style>
  <w:style w:type="character" w:customStyle="1" w:styleId="fs-author-name">
    <w:name w:val="fs-author-name"/>
    <w:basedOn w:val="DefaultParagraphFont"/>
    <w:rsid w:val="003A23AD"/>
  </w:style>
  <w:style w:type="character" w:customStyle="1" w:styleId="contrib-byline-type">
    <w:name w:val="contrib-byline-type"/>
    <w:basedOn w:val="DefaultParagraphFont"/>
    <w:rsid w:val="003A23AD"/>
  </w:style>
  <w:style w:type="paragraph" w:customStyle="1" w:styleId="article-sharingitem">
    <w:name w:val="article-sharing__item"/>
    <w:basedOn w:val="Normal"/>
    <w:rsid w:val="003A23AD"/>
    <w:pPr>
      <w:keepLines w:val="0"/>
      <w:suppressAutoHyphens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p-caption-text">
    <w:name w:val="wp-caption-text"/>
    <w:basedOn w:val="Normal"/>
    <w:rsid w:val="003A23AD"/>
    <w:pPr>
      <w:keepLines w:val="0"/>
      <w:suppressAutoHyphens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us">
    <w:name w:val="plus"/>
    <w:basedOn w:val="DefaultParagraphFont"/>
    <w:rsid w:val="003A23AD"/>
  </w:style>
  <w:style w:type="paragraph" w:customStyle="1" w:styleId="print">
    <w:name w:val="print"/>
    <w:basedOn w:val="Normal"/>
    <w:rsid w:val="003A23AD"/>
    <w:pPr>
      <w:keepLines w:val="0"/>
      <w:suppressAutoHyphens w:val="0"/>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3A23AD"/>
    <w:pPr>
      <w:keepLines w:val="0"/>
      <w:suppressAutoHyphens w:val="0"/>
      <w:spacing w:before="0" w:after="200" w:line="240" w:lineRule="auto"/>
    </w:pPr>
    <w:rPr>
      <w:rFonts w:ascii="Times New Roman" w:eastAsia="Times New Roman" w:hAnsi="Times New Roman" w:cs="Times New Roman"/>
      <w:i/>
      <w:iCs/>
      <w:color w:val="44546A" w:themeColor="text2"/>
      <w:sz w:val="18"/>
      <w:szCs w:val="18"/>
    </w:rPr>
  </w:style>
  <w:style w:type="paragraph" w:styleId="TOCHeading">
    <w:name w:val="TOC Heading"/>
    <w:basedOn w:val="Heading1"/>
    <w:next w:val="Normal"/>
    <w:uiPriority w:val="39"/>
    <w:unhideWhenUsed/>
    <w:qFormat/>
    <w:rsid w:val="003A23AD"/>
    <w:pPr>
      <w:shd w:val="clear" w:color="auto" w:fill="auto"/>
      <w:suppressAutoHyphens w:val="0"/>
      <w:spacing w:before="480" w:line="276" w:lineRule="auto"/>
      <w:jc w:val="left"/>
      <w:outlineLvl w:val="9"/>
    </w:pPr>
    <w:rPr>
      <w:rFonts w:asciiTheme="majorHAnsi" w:hAnsiTheme="majorHAnsi" w:cstheme="majorBidi"/>
      <w:sz w:val="28"/>
      <w:szCs w:val="28"/>
      <w:lang w:val="en-US" w:eastAsia="en-US"/>
    </w:rPr>
  </w:style>
  <w:style w:type="paragraph" w:styleId="TOC1">
    <w:name w:val="toc 1"/>
    <w:basedOn w:val="Normal"/>
    <w:next w:val="Normal"/>
    <w:autoRedefine/>
    <w:uiPriority w:val="39"/>
    <w:unhideWhenUsed/>
    <w:rsid w:val="003A23AD"/>
    <w:pPr>
      <w:keepLines w:val="0"/>
      <w:suppressAutoHyphens w:val="0"/>
      <w:spacing w:line="240" w:lineRule="auto"/>
    </w:pPr>
    <w:rPr>
      <w:rFonts w:eastAsia="Times New Roman" w:cs="Times New Roman"/>
      <w:b/>
      <w:bCs/>
      <w:i/>
      <w:iCs/>
      <w:sz w:val="24"/>
      <w:szCs w:val="24"/>
    </w:rPr>
  </w:style>
  <w:style w:type="paragraph" w:styleId="TOC2">
    <w:name w:val="toc 2"/>
    <w:basedOn w:val="Normal"/>
    <w:next w:val="Normal"/>
    <w:autoRedefine/>
    <w:uiPriority w:val="39"/>
    <w:unhideWhenUsed/>
    <w:rsid w:val="003A23AD"/>
    <w:pPr>
      <w:keepLines w:val="0"/>
      <w:suppressAutoHyphens w:val="0"/>
      <w:spacing w:line="240" w:lineRule="auto"/>
      <w:ind w:left="240"/>
    </w:pPr>
    <w:rPr>
      <w:rFonts w:eastAsia="Times New Roman" w:cs="Times New Roman"/>
      <w:b/>
      <w:bCs/>
    </w:rPr>
  </w:style>
  <w:style w:type="paragraph" w:styleId="TOC3">
    <w:name w:val="toc 3"/>
    <w:basedOn w:val="Normal"/>
    <w:next w:val="Normal"/>
    <w:autoRedefine/>
    <w:uiPriority w:val="39"/>
    <w:unhideWhenUsed/>
    <w:rsid w:val="003A23AD"/>
    <w:pPr>
      <w:keepLines w:val="0"/>
      <w:suppressAutoHyphens w:val="0"/>
      <w:spacing w:before="0" w:line="240" w:lineRule="auto"/>
      <w:ind w:left="480"/>
    </w:pPr>
    <w:rPr>
      <w:rFonts w:eastAsia="Times New Roman" w:cs="Times New Roman"/>
      <w:sz w:val="20"/>
      <w:szCs w:val="20"/>
    </w:rPr>
  </w:style>
  <w:style w:type="paragraph" w:styleId="TableofFigures">
    <w:name w:val="table of figures"/>
    <w:basedOn w:val="Normal"/>
    <w:next w:val="Normal"/>
    <w:uiPriority w:val="99"/>
    <w:unhideWhenUsed/>
    <w:rsid w:val="003A23AD"/>
    <w:pPr>
      <w:keepLines w:val="0"/>
      <w:suppressAutoHyphens w:val="0"/>
      <w:spacing w:before="0" w:line="240" w:lineRule="auto"/>
    </w:pPr>
    <w:rPr>
      <w:rFonts w:ascii="Times New Roman" w:eastAsia="Times New Roman" w:hAnsi="Times New Roman" w:cs="Times New Roman"/>
      <w:sz w:val="24"/>
      <w:szCs w:val="24"/>
    </w:rPr>
  </w:style>
  <w:style w:type="table" w:styleId="GridTable1Light-Accent3">
    <w:name w:val="Grid Table 1 Light Accent 3"/>
    <w:basedOn w:val="TableNormal"/>
    <w:uiPriority w:val="46"/>
    <w:rsid w:val="001E66A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HTMLCite">
    <w:name w:val="HTML Cite"/>
    <w:basedOn w:val="DefaultParagraphFont"/>
    <w:uiPriority w:val="99"/>
    <w:semiHidden/>
    <w:unhideWhenUsed/>
    <w:rsid w:val="005A6BB2"/>
    <w:rPr>
      <w:i/>
      <w:iCs/>
    </w:rPr>
  </w:style>
  <w:style w:type="character" w:customStyle="1" w:styleId="cb-itemprop">
    <w:name w:val="cb-itemprop"/>
    <w:basedOn w:val="DefaultParagraphFont"/>
    <w:rsid w:val="00D14595"/>
  </w:style>
  <w:style w:type="table" w:styleId="GridTable4-Accent4">
    <w:name w:val="Grid Table 4 Accent 4"/>
    <w:basedOn w:val="TableNormal"/>
    <w:uiPriority w:val="49"/>
    <w:rsid w:val="004469A2"/>
    <w:pPr>
      <w:spacing w:after="0" w:line="240" w:lineRule="auto"/>
      <w:ind w:left="360"/>
    </w:pPr>
    <w:rPr>
      <w:color w:val="4472C4" w:themeColor="accent1"/>
      <w:lang w:val="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Table">
    <w:name w:val="Table"/>
    <w:basedOn w:val="Normal"/>
    <w:link w:val="TableChar"/>
    <w:qFormat/>
    <w:rsid w:val="004469A2"/>
    <w:pPr>
      <w:keepLines w:val="0"/>
      <w:suppressAutoHyphens w:val="0"/>
      <w:spacing w:after="120" w:line="240" w:lineRule="auto"/>
      <w:ind w:right="-58"/>
    </w:pPr>
    <w:rPr>
      <w:rFonts w:ascii="Arial" w:eastAsiaTheme="minorEastAsia" w:hAnsi="Arial" w:cs="Arial"/>
      <w:sz w:val="19"/>
      <w:szCs w:val="19"/>
      <w:lang w:val="en-US" w:eastAsia="en-US"/>
    </w:rPr>
  </w:style>
  <w:style w:type="character" w:customStyle="1" w:styleId="TableChar">
    <w:name w:val="Table Char"/>
    <w:basedOn w:val="DefaultParagraphFont"/>
    <w:link w:val="Table"/>
    <w:rsid w:val="004469A2"/>
    <w:rPr>
      <w:rFonts w:ascii="Arial" w:eastAsiaTheme="minorEastAsia" w:hAnsi="Arial" w:cs="Arial"/>
      <w:sz w:val="19"/>
      <w:szCs w:val="19"/>
      <w:lang w:val="en-US"/>
    </w:rPr>
  </w:style>
  <w:style w:type="table" w:styleId="PlainTable3">
    <w:name w:val="Plain Table 3"/>
    <w:basedOn w:val="TableNormal"/>
    <w:uiPriority w:val="43"/>
    <w:rsid w:val="00DF3F7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inline-highlight">
    <w:name w:val="inline-highlight"/>
    <w:basedOn w:val="DefaultParagraphFont"/>
    <w:rsid w:val="00E86C1F"/>
  </w:style>
  <w:style w:type="character" w:styleId="IntenseReference">
    <w:name w:val="Intense Reference"/>
    <w:basedOn w:val="DefaultParagraphFont"/>
    <w:uiPriority w:val="32"/>
    <w:qFormat/>
    <w:rsid w:val="00967472"/>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3622">
      <w:bodyDiv w:val="1"/>
      <w:marLeft w:val="0"/>
      <w:marRight w:val="0"/>
      <w:marTop w:val="0"/>
      <w:marBottom w:val="0"/>
      <w:divBdr>
        <w:top w:val="none" w:sz="0" w:space="0" w:color="auto"/>
        <w:left w:val="none" w:sz="0" w:space="0" w:color="auto"/>
        <w:bottom w:val="none" w:sz="0" w:space="0" w:color="auto"/>
        <w:right w:val="none" w:sz="0" w:space="0" w:color="auto"/>
      </w:divBdr>
    </w:div>
    <w:div w:id="25252183">
      <w:bodyDiv w:val="1"/>
      <w:marLeft w:val="0"/>
      <w:marRight w:val="0"/>
      <w:marTop w:val="0"/>
      <w:marBottom w:val="0"/>
      <w:divBdr>
        <w:top w:val="none" w:sz="0" w:space="0" w:color="auto"/>
        <w:left w:val="none" w:sz="0" w:space="0" w:color="auto"/>
        <w:bottom w:val="none" w:sz="0" w:space="0" w:color="auto"/>
        <w:right w:val="none" w:sz="0" w:space="0" w:color="auto"/>
      </w:divBdr>
    </w:div>
    <w:div w:id="25448253">
      <w:bodyDiv w:val="1"/>
      <w:marLeft w:val="0"/>
      <w:marRight w:val="0"/>
      <w:marTop w:val="0"/>
      <w:marBottom w:val="0"/>
      <w:divBdr>
        <w:top w:val="none" w:sz="0" w:space="0" w:color="auto"/>
        <w:left w:val="none" w:sz="0" w:space="0" w:color="auto"/>
        <w:bottom w:val="none" w:sz="0" w:space="0" w:color="auto"/>
        <w:right w:val="none" w:sz="0" w:space="0" w:color="auto"/>
      </w:divBdr>
      <w:divsChild>
        <w:div w:id="755442176">
          <w:marLeft w:val="274"/>
          <w:marRight w:val="0"/>
          <w:marTop w:val="0"/>
          <w:marBottom w:val="0"/>
          <w:divBdr>
            <w:top w:val="none" w:sz="0" w:space="0" w:color="auto"/>
            <w:left w:val="none" w:sz="0" w:space="0" w:color="auto"/>
            <w:bottom w:val="none" w:sz="0" w:space="0" w:color="auto"/>
            <w:right w:val="none" w:sz="0" w:space="0" w:color="auto"/>
          </w:divBdr>
        </w:div>
        <w:div w:id="1536893620">
          <w:marLeft w:val="274"/>
          <w:marRight w:val="0"/>
          <w:marTop w:val="0"/>
          <w:marBottom w:val="0"/>
          <w:divBdr>
            <w:top w:val="none" w:sz="0" w:space="0" w:color="auto"/>
            <w:left w:val="none" w:sz="0" w:space="0" w:color="auto"/>
            <w:bottom w:val="none" w:sz="0" w:space="0" w:color="auto"/>
            <w:right w:val="none" w:sz="0" w:space="0" w:color="auto"/>
          </w:divBdr>
        </w:div>
        <w:div w:id="1639993020">
          <w:marLeft w:val="274"/>
          <w:marRight w:val="0"/>
          <w:marTop w:val="0"/>
          <w:marBottom w:val="0"/>
          <w:divBdr>
            <w:top w:val="none" w:sz="0" w:space="0" w:color="auto"/>
            <w:left w:val="none" w:sz="0" w:space="0" w:color="auto"/>
            <w:bottom w:val="none" w:sz="0" w:space="0" w:color="auto"/>
            <w:right w:val="none" w:sz="0" w:space="0" w:color="auto"/>
          </w:divBdr>
        </w:div>
      </w:divsChild>
    </w:div>
    <w:div w:id="30302311">
      <w:bodyDiv w:val="1"/>
      <w:marLeft w:val="0"/>
      <w:marRight w:val="0"/>
      <w:marTop w:val="0"/>
      <w:marBottom w:val="0"/>
      <w:divBdr>
        <w:top w:val="none" w:sz="0" w:space="0" w:color="auto"/>
        <w:left w:val="none" w:sz="0" w:space="0" w:color="auto"/>
        <w:bottom w:val="none" w:sz="0" w:space="0" w:color="auto"/>
        <w:right w:val="none" w:sz="0" w:space="0" w:color="auto"/>
      </w:divBdr>
    </w:div>
    <w:div w:id="33115508">
      <w:bodyDiv w:val="1"/>
      <w:marLeft w:val="0"/>
      <w:marRight w:val="0"/>
      <w:marTop w:val="0"/>
      <w:marBottom w:val="0"/>
      <w:divBdr>
        <w:top w:val="none" w:sz="0" w:space="0" w:color="auto"/>
        <w:left w:val="none" w:sz="0" w:space="0" w:color="auto"/>
        <w:bottom w:val="none" w:sz="0" w:space="0" w:color="auto"/>
        <w:right w:val="none" w:sz="0" w:space="0" w:color="auto"/>
      </w:divBdr>
    </w:div>
    <w:div w:id="33894799">
      <w:bodyDiv w:val="1"/>
      <w:marLeft w:val="0"/>
      <w:marRight w:val="0"/>
      <w:marTop w:val="0"/>
      <w:marBottom w:val="0"/>
      <w:divBdr>
        <w:top w:val="none" w:sz="0" w:space="0" w:color="auto"/>
        <w:left w:val="none" w:sz="0" w:space="0" w:color="auto"/>
        <w:bottom w:val="none" w:sz="0" w:space="0" w:color="auto"/>
        <w:right w:val="none" w:sz="0" w:space="0" w:color="auto"/>
      </w:divBdr>
    </w:div>
    <w:div w:id="37122165">
      <w:bodyDiv w:val="1"/>
      <w:marLeft w:val="0"/>
      <w:marRight w:val="0"/>
      <w:marTop w:val="0"/>
      <w:marBottom w:val="0"/>
      <w:divBdr>
        <w:top w:val="none" w:sz="0" w:space="0" w:color="auto"/>
        <w:left w:val="none" w:sz="0" w:space="0" w:color="auto"/>
        <w:bottom w:val="none" w:sz="0" w:space="0" w:color="auto"/>
        <w:right w:val="none" w:sz="0" w:space="0" w:color="auto"/>
      </w:divBdr>
      <w:divsChild>
        <w:div w:id="66655914">
          <w:marLeft w:val="446"/>
          <w:marRight w:val="0"/>
          <w:marTop w:val="120"/>
          <w:marBottom w:val="0"/>
          <w:divBdr>
            <w:top w:val="none" w:sz="0" w:space="0" w:color="auto"/>
            <w:left w:val="none" w:sz="0" w:space="0" w:color="auto"/>
            <w:bottom w:val="none" w:sz="0" w:space="0" w:color="auto"/>
            <w:right w:val="none" w:sz="0" w:space="0" w:color="auto"/>
          </w:divBdr>
        </w:div>
        <w:div w:id="624192915">
          <w:marLeft w:val="446"/>
          <w:marRight w:val="0"/>
          <w:marTop w:val="120"/>
          <w:marBottom w:val="0"/>
          <w:divBdr>
            <w:top w:val="none" w:sz="0" w:space="0" w:color="auto"/>
            <w:left w:val="none" w:sz="0" w:space="0" w:color="auto"/>
            <w:bottom w:val="none" w:sz="0" w:space="0" w:color="auto"/>
            <w:right w:val="none" w:sz="0" w:space="0" w:color="auto"/>
          </w:divBdr>
        </w:div>
        <w:div w:id="954870580">
          <w:marLeft w:val="446"/>
          <w:marRight w:val="0"/>
          <w:marTop w:val="120"/>
          <w:marBottom w:val="0"/>
          <w:divBdr>
            <w:top w:val="none" w:sz="0" w:space="0" w:color="auto"/>
            <w:left w:val="none" w:sz="0" w:space="0" w:color="auto"/>
            <w:bottom w:val="none" w:sz="0" w:space="0" w:color="auto"/>
            <w:right w:val="none" w:sz="0" w:space="0" w:color="auto"/>
          </w:divBdr>
        </w:div>
        <w:div w:id="1426419439">
          <w:marLeft w:val="446"/>
          <w:marRight w:val="0"/>
          <w:marTop w:val="120"/>
          <w:marBottom w:val="0"/>
          <w:divBdr>
            <w:top w:val="none" w:sz="0" w:space="0" w:color="auto"/>
            <w:left w:val="none" w:sz="0" w:space="0" w:color="auto"/>
            <w:bottom w:val="none" w:sz="0" w:space="0" w:color="auto"/>
            <w:right w:val="none" w:sz="0" w:space="0" w:color="auto"/>
          </w:divBdr>
        </w:div>
        <w:div w:id="1513488545">
          <w:marLeft w:val="446"/>
          <w:marRight w:val="0"/>
          <w:marTop w:val="120"/>
          <w:marBottom w:val="0"/>
          <w:divBdr>
            <w:top w:val="none" w:sz="0" w:space="0" w:color="auto"/>
            <w:left w:val="none" w:sz="0" w:space="0" w:color="auto"/>
            <w:bottom w:val="none" w:sz="0" w:space="0" w:color="auto"/>
            <w:right w:val="none" w:sz="0" w:space="0" w:color="auto"/>
          </w:divBdr>
        </w:div>
        <w:div w:id="1619800815">
          <w:marLeft w:val="446"/>
          <w:marRight w:val="0"/>
          <w:marTop w:val="120"/>
          <w:marBottom w:val="0"/>
          <w:divBdr>
            <w:top w:val="none" w:sz="0" w:space="0" w:color="auto"/>
            <w:left w:val="none" w:sz="0" w:space="0" w:color="auto"/>
            <w:bottom w:val="none" w:sz="0" w:space="0" w:color="auto"/>
            <w:right w:val="none" w:sz="0" w:space="0" w:color="auto"/>
          </w:divBdr>
        </w:div>
        <w:div w:id="1929147080">
          <w:marLeft w:val="446"/>
          <w:marRight w:val="0"/>
          <w:marTop w:val="120"/>
          <w:marBottom w:val="0"/>
          <w:divBdr>
            <w:top w:val="none" w:sz="0" w:space="0" w:color="auto"/>
            <w:left w:val="none" w:sz="0" w:space="0" w:color="auto"/>
            <w:bottom w:val="none" w:sz="0" w:space="0" w:color="auto"/>
            <w:right w:val="none" w:sz="0" w:space="0" w:color="auto"/>
          </w:divBdr>
        </w:div>
      </w:divsChild>
    </w:div>
    <w:div w:id="58134544">
      <w:bodyDiv w:val="1"/>
      <w:marLeft w:val="0"/>
      <w:marRight w:val="0"/>
      <w:marTop w:val="0"/>
      <w:marBottom w:val="0"/>
      <w:divBdr>
        <w:top w:val="none" w:sz="0" w:space="0" w:color="auto"/>
        <w:left w:val="none" w:sz="0" w:space="0" w:color="auto"/>
        <w:bottom w:val="none" w:sz="0" w:space="0" w:color="auto"/>
        <w:right w:val="none" w:sz="0" w:space="0" w:color="auto"/>
      </w:divBdr>
    </w:div>
    <w:div w:id="59838995">
      <w:bodyDiv w:val="1"/>
      <w:marLeft w:val="0"/>
      <w:marRight w:val="0"/>
      <w:marTop w:val="0"/>
      <w:marBottom w:val="0"/>
      <w:divBdr>
        <w:top w:val="none" w:sz="0" w:space="0" w:color="auto"/>
        <w:left w:val="none" w:sz="0" w:space="0" w:color="auto"/>
        <w:bottom w:val="none" w:sz="0" w:space="0" w:color="auto"/>
        <w:right w:val="none" w:sz="0" w:space="0" w:color="auto"/>
      </w:divBdr>
      <w:divsChild>
        <w:div w:id="268782851">
          <w:marLeft w:val="274"/>
          <w:marRight w:val="0"/>
          <w:marTop w:val="0"/>
          <w:marBottom w:val="0"/>
          <w:divBdr>
            <w:top w:val="none" w:sz="0" w:space="0" w:color="auto"/>
            <w:left w:val="none" w:sz="0" w:space="0" w:color="auto"/>
            <w:bottom w:val="none" w:sz="0" w:space="0" w:color="auto"/>
            <w:right w:val="none" w:sz="0" w:space="0" w:color="auto"/>
          </w:divBdr>
        </w:div>
        <w:div w:id="709693308">
          <w:marLeft w:val="274"/>
          <w:marRight w:val="0"/>
          <w:marTop w:val="0"/>
          <w:marBottom w:val="0"/>
          <w:divBdr>
            <w:top w:val="none" w:sz="0" w:space="0" w:color="auto"/>
            <w:left w:val="none" w:sz="0" w:space="0" w:color="auto"/>
            <w:bottom w:val="none" w:sz="0" w:space="0" w:color="auto"/>
            <w:right w:val="none" w:sz="0" w:space="0" w:color="auto"/>
          </w:divBdr>
        </w:div>
      </w:divsChild>
    </w:div>
    <w:div w:id="67460099">
      <w:bodyDiv w:val="1"/>
      <w:marLeft w:val="0"/>
      <w:marRight w:val="0"/>
      <w:marTop w:val="0"/>
      <w:marBottom w:val="0"/>
      <w:divBdr>
        <w:top w:val="none" w:sz="0" w:space="0" w:color="auto"/>
        <w:left w:val="none" w:sz="0" w:space="0" w:color="auto"/>
        <w:bottom w:val="none" w:sz="0" w:space="0" w:color="auto"/>
        <w:right w:val="none" w:sz="0" w:space="0" w:color="auto"/>
      </w:divBdr>
      <w:divsChild>
        <w:div w:id="364523106">
          <w:marLeft w:val="720"/>
          <w:marRight w:val="0"/>
          <w:marTop w:val="60"/>
          <w:marBottom w:val="0"/>
          <w:divBdr>
            <w:top w:val="none" w:sz="0" w:space="0" w:color="auto"/>
            <w:left w:val="none" w:sz="0" w:space="0" w:color="auto"/>
            <w:bottom w:val="none" w:sz="0" w:space="0" w:color="auto"/>
            <w:right w:val="none" w:sz="0" w:space="0" w:color="auto"/>
          </w:divBdr>
        </w:div>
        <w:div w:id="668025747">
          <w:marLeft w:val="720"/>
          <w:marRight w:val="0"/>
          <w:marTop w:val="60"/>
          <w:marBottom w:val="0"/>
          <w:divBdr>
            <w:top w:val="none" w:sz="0" w:space="0" w:color="auto"/>
            <w:left w:val="none" w:sz="0" w:space="0" w:color="auto"/>
            <w:bottom w:val="none" w:sz="0" w:space="0" w:color="auto"/>
            <w:right w:val="none" w:sz="0" w:space="0" w:color="auto"/>
          </w:divBdr>
        </w:div>
        <w:div w:id="699280639">
          <w:marLeft w:val="720"/>
          <w:marRight w:val="0"/>
          <w:marTop w:val="60"/>
          <w:marBottom w:val="0"/>
          <w:divBdr>
            <w:top w:val="none" w:sz="0" w:space="0" w:color="auto"/>
            <w:left w:val="none" w:sz="0" w:space="0" w:color="auto"/>
            <w:bottom w:val="none" w:sz="0" w:space="0" w:color="auto"/>
            <w:right w:val="none" w:sz="0" w:space="0" w:color="auto"/>
          </w:divBdr>
        </w:div>
        <w:div w:id="835615153">
          <w:marLeft w:val="720"/>
          <w:marRight w:val="0"/>
          <w:marTop w:val="60"/>
          <w:marBottom w:val="0"/>
          <w:divBdr>
            <w:top w:val="none" w:sz="0" w:space="0" w:color="auto"/>
            <w:left w:val="none" w:sz="0" w:space="0" w:color="auto"/>
            <w:bottom w:val="none" w:sz="0" w:space="0" w:color="auto"/>
            <w:right w:val="none" w:sz="0" w:space="0" w:color="auto"/>
          </w:divBdr>
        </w:div>
        <w:div w:id="1158764317">
          <w:marLeft w:val="0"/>
          <w:marRight w:val="0"/>
          <w:marTop w:val="300"/>
          <w:marBottom w:val="0"/>
          <w:divBdr>
            <w:top w:val="none" w:sz="0" w:space="0" w:color="auto"/>
            <w:left w:val="none" w:sz="0" w:space="0" w:color="auto"/>
            <w:bottom w:val="none" w:sz="0" w:space="0" w:color="auto"/>
            <w:right w:val="none" w:sz="0" w:space="0" w:color="auto"/>
          </w:divBdr>
        </w:div>
        <w:div w:id="1175191752">
          <w:marLeft w:val="720"/>
          <w:marRight w:val="0"/>
          <w:marTop w:val="60"/>
          <w:marBottom w:val="0"/>
          <w:divBdr>
            <w:top w:val="none" w:sz="0" w:space="0" w:color="auto"/>
            <w:left w:val="none" w:sz="0" w:space="0" w:color="auto"/>
            <w:bottom w:val="none" w:sz="0" w:space="0" w:color="auto"/>
            <w:right w:val="none" w:sz="0" w:space="0" w:color="auto"/>
          </w:divBdr>
        </w:div>
        <w:div w:id="1414426081">
          <w:marLeft w:val="0"/>
          <w:marRight w:val="0"/>
          <w:marTop w:val="300"/>
          <w:marBottom w:val="0"/>
          <w:divBdr>
            <w:top w:val="none" w:sz="0" w:space="0" w:color="auto"/>
            <w:left w:val="none" w:sz="0" w:space="0" w:color="auto"/>
            <w:bottom w:val="none" w:sz="0" w:space="0" w:color="auto"/>
            <w:right w:val="none" w:sz="0" w:space="0" w:color="auto"/>
          </w:divBdr>
        </w:div>
        <w:div w:id="1463887178">
          <w:marLeft w:val="720"/>
          <w:marRight w:val="0"/>
          <w:marTop w:val="60"/>
          <w:marBottom w:val="0"/>
          <w:divBdr>
            <w:top w:val="none" w:sz="0" w:space="0" w:color="auto"/>
            <w:left w:val="none" w:sz="0" w:space="0" w:color="auto"/>
            <w:bottom w:val="none" w:sz="0" w:space="0" w:color="auto"/>
            <w:right w:val="none" w:sz="0" w:space="0" w:color="auto"/>
          </w:divBdr>
        </w:div>
        <w:div w:id="1992296424">
          <w:marLeft w:val="720"/>
          <w:marRight w:val="0"/>
          <w:marTop w:val="60"/>
          <w:marBottom w:val="0"/>
          <w:divBdr>
            <w:top w:val="none" w:sz="0" w:space="0" w:color="auto"/>
            <w:left w:val="none" w:sz="0" w:space="0" w:color="auto"/>
            <w:bottom w:val="none" w:sz="0" w:space="0" w:color="auto"/>
            <w:right w:val="none" w:sz="0" w:space="0" w:color="auto"/>
          </w:divBdr>
        </w:div>
      </w:divsChild>
    </w:div>
    <w:div w:id="75136251">
      <w:bodyDiv w:val="1"/>
      <w:marLeft w:val="0"/>
      <w:marRight w:val="0"/>
      <w:marTop w:val="0"/>
      <w:marBottom w:val="0"/>
      <w:divBdr>
        <w:top w:val="none" w:sz="0" w:space="0" w:color="auto"/>
        <w:left w:val="none" w:sz="0" w:space="0" w:color="auto"/>
        <w:bottom w:val="none" w:sz="0" w:space="0" w:color="auto"/>
        <w:right w:val="none" w:sz="0" w:space="0" w:color="auto"/>
      </w:divBdr>
    </w:div>
    <w:div w:id="79452398">
      <w:bodyDiv w:val="1"/>
      <w:marLeft w:val="0"/>
      <w:marRight w:val="0"/>
      <w:marTop w:val="0"/>
      <w:marBottom w:val="0"/>
      <w:divBdr>
        <w:top w:val="none" w:sz="0" w:space="0" w:color="auto"/>
        <w:left w:val="none" w:sz="0" w:space="0" w:color="auto"/>
        <w:bottom w:val="none" w:sz="0" w:space="0" w:color="auto"/>
        <w:right w:val="none" w:sz="0" w:space="0" w:color="auto"/>
      </w:divBdr>
      <w:divsChild>
        <w:div w:id="8533960">
          <w:marLeft w:val="720"/>
          <w:marRight w:val="0"/>
          <w:marTop w:val="60"/>
          <w:marBottom w:val="0"/>
          <w:divBdr>
            <w:top w:val="none" w:sz="0" w:space="0" w:color="auto"/>
            <w:left w:val="none" w:sz="0" w:space="0" w:color="auto"/>
            <w:bottom w:val="none" w:sz="0" w:space="0" w:color="auto"/>
            <w:right w:val="none" w:sz="0" w:space="0" w:color="auto"/>
          </w:divBdr>
        </w:div>
        <w:div w:id="34357639">
          <w:marLeft w:val="1166"/>
          <w:marRight w:val="0"/>
          <w:marTop w:val="60"/>
          <w:marBottom w:val="0"/>
          <w:divBdr>
            <w:top w:val="none" w:sz="0" w:space="0" w:color="auto"/>
            <w:left w:val="none" w:sz="0" w:space="0" w:color="auto"/>
            <w:bottom w:val="none" w:sz="0" w:space="0" w:color="auto"/>
            <w:right w:val="none" w:sz="0" w:space="0" w:color="auto"/>
          </w:divBdr>
        </w:div>
        <w:div w:id="236020093">
          <w:marLeft w:val="720"/>
          <w:marRight w:val="0"/>
          <w:marTop w:val="60"/>
          <w:marBottom w:val="0"/>
          <w:divBdr>
            <w:top w:val="none" w:sz="0" w:space="0" w:color="auto"/>
            <w:left w:val="none" w:sz="0" w:space="0" w:color="auto"/>
            <w:bottom w:val="none" w:sz="0" w:space="0" w:color="auto"/>
            <w:right w:val="none" w:sz="0" w:space="0" w:color="auto"/>
          </w:divBdr>
        </w:div>
        <w:div w:id="276790367">
          <w:marLeft w:val="720"/>
          <w:marRight w:val="0"/>
          <w:marTop w:val="60"/>
          <w:marBottom w:val="0"/>
          <w:divBdr>
            <w:top w:val="none" w:sz="0" w:space="0" w:color="auto"/>
            <w:left w:val="none" w:sz="0" w:space="0" w:color="auto"/>
            <w:bottom w:val="none" w:sz="0" w:space="0" w:color="auto"/>
            <w:right w:val="none" w:sz="0" w:space="0" w:color="auto"/>
          </w:divBdr>
        </w:div>
        <w:div w:id="448089429">
          <w:marLeft w:val="1166"/>
          <w:marRight w:val="0"/>
          <w:marTop w:val="60"/>
          <w:marBottom w:val="0"/>
          <w:divBdr>
            <w:top w:val="none" w:sz="0" w:space="0" w:color="auto"/>
            <w:left w:val="none" w:sz="0" w:space="0" w:color="auto"/>
            <w:bottom w:val="none" w:sz="0" w:space="0" w:color="auto"/>
            <w:right w:val="none" w:sz="0" w:space="0" w:color="auto"/>
          </w:divBdr>
        </w:div>
        <w:div w:id="697003565">
          <w:marLeft w:val="720"/>
          <w:marRight w:val="0"/>
          <w:marTop w:val="60"/>
          <w:marBottom w:val="0"/>
          <w:divBdr>
            <w:top w:val="none" w:sz="0" w:space="0" w:color="auto"/>
            <w:left w:val="none" w:sz="0" w:space="0" w:color="auto"/>
            <w:bottom w:val="none" w:sz="0" w:space="0" w:color="auto"/>
            <w:right w:val="none" w:sz="0" w:space="0" w:color="auto"/>
          </w:divBdr>
        </w:div>
        <w:div w:id="782571878">
          <w:marLeft w:val="720"/>
          <w:marRight w:val="0"/>
          <w:marTop w:val="60"/>
          <w:marBottom w:val="0"/>
          <w:divBdr>
            <w:top w:val="none" w:sz="0" w:space="0" w:color="auto"/>
            <w:left w:val="none" w:sz="0" w:space="0" w:color="auto"/>
            <w:bottom w:val="none" w:sz="0" w:space="0" w:color="auto"/>
            <w:right w:val="none" w:sz="0" w:space="0" w:color="auto"/>
          </w:divBdr>
        </w:div>
        <w:div w:id="800273843">
          <w:marLeft w:val="0"/>
          <w:marRight w:val="0"/>
          <w:marTop w:val="300"/>
          <w:marBottom w:val="0"/>
          <w:divBdr>
            <w:top w:val="none" w:sz="0" w:space="0" w:color="auto"/>
            <w:left w:val="none" w:sz="0" w:space="0" w:color="auto"/>
            <w:bottom w:val="none" w:sz="0" w:space="0" w:color="auto"/>
            <w:right w:val="none" w:sz="0" w:space="0" w:color="auto"/>
          </w:divBdr>
        </w:div>
        <w:div w:id="879436711">
          <w:marLeft w:val="0"/>
          <w:marRight w:val="0"/>
          <w:marTop w:val="300"/>
          <w:marBottom w:val="0"/>
          <w:divBdr>
            <w:top w:val="none" w:sz="0" w:space="0" w:color="auto"/>
            <w:left w:val="none" w:sz="0" w:space="0" w:color="auto"/>
            <w:bottom w:val="none" w:sz="0" w:space="0" w:color="auto"/>
            <w:right w:val="none" w:sz="0" w:space="0" w:color="auto"/>
          </w:divBdr>
        </w:div>
        <w:div w:id="1043821526">
          <w:marLeft w:val="0"/>
          <w:marRight w:val="0"/>
          <w:marTop w:val="300"/>
          <w:marBottom w:val="0"/>
          <w:divBdr>
            <w:top w:val="none" w:sz="0" w:space="0" w:color="auto"/>
            <w:left w:val="none" w:sz="0" w:space="0" w:color="auto"/>
            <w:bottom w:val="none" w:sz="0" w:space="0" w:color="auto"/>
            <w:right w:val="none" w:sz="0" w:space="0" w:color="auto"/>
          </w:divBdr>
        </w:div>
        <w:div w:id="1049719272">
          <w:marLeft w:val="720"/>
          <w:marRight w:val="0"/>
          <w:marTop w:val="60"/>
          <w:marBottom w:val="0"/>
          <w:divBdr>
            <w:top w:val="none" w:sz="0" w:space="0" w:color="auto"/>
            <w:left w:val="none" w:sz="0" w:space="0" w:color="auto"/>
            <w:bottom w:val="none" w:sz="0" w:space="0" w:color="auto"/>
            <w:right w:val="none" w:sz="0" w:space="0" w:color="auto"/>
          </w:divBdr>
        </w:div>
        <w:div w:id="1345088049">
          <w:marLeft w:val="1166"/>
          <w:marRight w:val="0"/>
          <w:marTop w:val="60"/>
          <w:marBottom w:val="0"/>
          <w:divBdr>
            <w:top w:val="none" w:sz="0" w:space="0" w:color="auto"/>
            <w:left w:val="none" w:sz="0" w:space="0" w:color="auto"/>
            <w:bottom w:val="none" w:sz="0" w:space="0" w:color="auto"/>
            <w:right w:val="none" w:sz="0" w:space="0" w:color="auto"/>
          </w:divBdr>
        </w:div>
        <w:div w:id="1538741722">
          <w:marLeft w:val="720"/>
          <w:marRight w:val="0"/>
          <w:marTop w:val="60"/>
          <w:marBottom w:val="0"/>
          <w:divBdr>
            <w:top w:val="none" w:sz="0" w:space="0" w:color="auto"/>
            <w:left w:val="none" w:sz="0" w:space="0" w:color="auto"/>
            <w:bottom w:val="none" w:sz="0" w:space="0" w:color="auto"/>
            <w:right w:val="none" w:sz="0" w:space="0" w:color="auto"/>
          </w:divBdr>
        </w:div>
        <w:div w:id="1550535297">
          <w:marLeft w:val="1166"/>
          <w:marRight w:val="0"/>
          <w:marTop w:val="60"/>
          <w:marBottom w:val="0"/>
          <w:divBdr>
            <w:top w:val="none" w:sz="0" w:space="0" w:color="auto"/>
            <w:left w:val="none" w:sz="0" w:space="0" w:color="auto"/>
            <w:bottom w:val="none" w:sz="0" w:space="0" w:color="auto"/>
            <w:right w:val="none" w:sz="0" w:space="0" w:color="auto"/>
          </w:divBdr>
        </w:div>
        <w:div w:id="1865702529">
          <w:marLeft w:val="720"/>
          <w:marRight w:val="0"/>
          <w:marTop w:val="60"/>
          <w:marBottom w:val="0"/>
          <w:divBdr>
            <w:top w:val="none" w:sz="0" w:space="0" w:color="auto"/>
            <w:left w:val="none" w:sz="0" w:space="0" w:color="auto"/>
            <w:bottom w:val="none" w:sz="0" w:space="0" w:color="auto"/>
            <w:right w:val="none" w:sz="0" w:space="0" w:color="auto"/>
          </w:divBdr>
        </w:div>
        <w:div w:id="2061975327">
          <w:marLeft w:val="720"/>
          <w:marRight w:val="0"/>
          <w:marTop w:val="60"/>
          <w:marBottom w:val="0"/>
          <w:divBdr>
            <w:top w:val="none" w:sz="0" w:space="0" w:color="auto"/>
            <w:left w:val="none" w:sz="0" w:space="0" w:color="auto"/>
            <w:bottom w:val="none" w:sz="0" w:space="0" w:color="auto"/>
            <w:right w:val="none" w:sz="0" w:space="0" w:color="auto"/>
          </w:divBdr>
        </w:div>
        <w:div w:id="2068799812">
          <w:marLeft w:val="720"/>
          <w:marRight w:val="0"/>
          <w:marTop w:val="60"/>
          <w:marBottom w:val="0"/>
          <w:divBdr>
            <w:top w:val="none" w:sz="0" w:space="0" w:color="auto"/>
            <w:left w:val="none" w:sz="0" w:space="0" w:color="auto"/>
            <w:bottom w:val="none" w:sz="0" w:space="0" w:color="auto"/>
            <w:right w:val="none" w:sz="0" w:space="0" w:color="auto"/>
          </w:divBdr>
        </w:div>
        <w:div w:id="2125608348">
          <w:marLeft w:val="1166"/>
          <w:marRight w:val="0"/>
          <w:marTop w:val="60"/>
          <w:marBottom w:val="0"/>
          <w:divBdr>
            <w:top w:val="none" w:sz="0" w:space="0" w:color="auto"/>
            <w:left w:val="none" w:sz="0" w:space="0" w:color="auto"/>
            <w:bottom w:val="none" w:sz="0" w:space="0" w:color="auto"/>
            <w:right w:val="none" w:sz="0" w:space="0" w:color="auto"/>
          </w:divBdr>
        </w:div>
      </w:divsChild>
    </w:div>
    <w:div w:id="79831983">
      <w:bodyDiv w:val="1"/>
      <w:marLeft w:val="0"/>
      <w:marRight w:val="0"/>
      <w:marTop w:val="0"/>
      <w:marBottom w:val="0"/>
      <w:divBdr>
        <w:top w:val="none" w:sz="0" w:space="0" w:color="auto"/>
        <w:left w:val="none" w:sz="0" w:space="0" w:color="auto"/>
        <w:bottom w:val="none" w:sz="0" w:space="0" w:color="auto"/>
        <w:right w:val="none" w:sz="0" w:space="0" w:color="auto"/>
      </w:divBdr>
    </w:div>
    <w:div w:id="85539047">
      <w:bodyDiv w:val="1"/>
      <w:marLeft w:val="0"/>
      <w:marRight w:val="0"/>
      <w:marTop w:val="0"/>
      <w:marBottom w:val="0"/>
      <w:divBdr>
        <w:top w:val="none" w:sz="0" w:space="0" w:color="auto"/>
        <w:left w:val="none" w:sz="0" w:space="0" w:color="auto"/>
        <w:bottom w:val="none" w:sz="0" w:space="0" w:color="auto"/>
        <w:right w:val="none" w:sz="0" w:space="0" w:color="auto"/>
      </w:divBdr>
    </w:div>
    <w:div w:id="87890651">
      <w:bodyDiv w:val="1"/>
      <w:marLeft w:val="0"/>
      <w:marRight w:val="0"/>
      <w:marTop w:val="0"/>
      <w:marBottom w:val="0"/>
      <w:divBdr>
        <w:top w:val="none" w:sz="0" w:space="0" w:color="auto"/>
        <w:left w:val="none" w:sz="0" w:space="0" w:color="auto"/>
        <w:bottom w:val="none" w:sz="0" w:space="0" w:color="auto"/>
        <w:right w:val="none" w:sz="0" w:space="0" w:color="auto"/>
      </w:divBdr>
    </w:div>
    <w:div w:id="93206635">
      <w:bodyDiv w:val="1"/>
      <w:marLeft w:val="0"/>
      <w:marRight w:val="0"/>
      <w:marTop w:val="0"/>
      <w:marBottom w:val="0"/>
      <w:divBdr>
        <w:top w:val="none" w:sz="0" w:space="0" w:color="auto"/>
        <w:left w:val="none" w:sz="0" w:space="0" w:color="auto"/>
        <w:bottom w:val="none" w:sz="0" w:space="0" w:color="auto"/>
        <w:right w:val="none" w:sz="0" w:space="0" w:color="auto"/>
      </w:divBdr>
    </w:div>
    <w:div w:id="107168650">
      <w:bodyDiv w:val="1"/>
      <w:marLeft w:val="0"/>
      <w:marRight w:val="0"/>
      <w:marTop w:val="0"/>
      <w:marBottom w:val="0"/>
      <w:divBdr>
        <w:top w:val="none" w:sz="0" w:space="0" w:color="auto"/>
        <w:left w:val="none" w:sz="0" w:space="0" w:color="auto"/>
        <w:bottom w:val="none" w:sz="0" w:space="0" w:color="auto"/>
        <w:right w:val="none" w:sz="0" w:space="0" w:color="auto"/>
      </w:divBdr>
    </w:div>
    <w:div w:id="111019692">
      <w:bodyDiv w:val="1"/>
      <w:marLeft w:val="0"/>
      <w:marRight w:val="0"/>
      <w:marTop w:val="0"/>
      <w:marBottom w:val="0"/>
      <w:divBdr>
        <w:top w:val="none" w:sz="0" w:space="0" w:color="auto"/>
        <w:left w:val="none" w:sz="0" w:space="0" w:color="auto"/>
        <w:bottom w:val="none" w:sz="0" w:space="0" w:color="auto"/>
        <w:right w:val="none" w:sz="0" w:space="0" w:color="auto"/>
      </w:divBdr>
    </w:div>
    <w:div w:id="113065847">
      <w:bodyDiv w:val="1"/>
      <w:marLeft w:val="0"/>
      <w:marRight w:val="0"/>
      <w:marTop w:val="0"/>
      <w:marBottom w:val="0"/>
      <w:divBdr>
        <w:top w:val="none" w:sz="0" w:space="0" w:color="auto"/>
        <w:left w:val="none" w:sz="0" w:space="0" w:color="auto"/>
        <w:bottom w:val="none" w:sz="0" w:space="0" w:color="auto"/>
        <w:right w:val="none" w:sz="0" w:space="0" w:color="auto"/>
      </w:divBdr>
    </w:div>
    <w:div w:id="122818723">
      <w:bodyDiv w:val="1"/>
      <w:marLeft w:val="0"/>
      <w:marRight w:val="0"/>
      <w:marTop w:val="0"/>
      <w:marBottom w:val="0"/>
      <w:divBdr>
        <w:top w:val="none" w:sz="0" w:space="0" w:color="auto"/>
        <w:left w:val="none" w:sz="0" w:space="0" w:color="auto"/>
        <w:bottom w:val="none" w:sz="0" w:space="0" w:color="auto"/>
        <w:right w:val="none" w:sz="0" w:space="0" w:color="auto"/>
      </w:divBdr>
    </w:div>
    <w:div w:id="125315591">
      <w:bodyDiv w:val="1"/>
      <w:marLeft w:val="0"/>
      <w:marRight w:val="0"/>
      <w:marTop w:val="0"/>
      <w:marBottom w:val="0"/>
      <w:divBdr>
        <w:top w:val="none" w:sz="0" w:space="0" w:color="auto"/>
        <w:left w:val="none" w:sz="0" w:space="0" w:color="auto"/>
        <w:bottom w:val="none" w:sz="0" w:space="0" w:color="auto"/>
        <w:right w:val="none" w:sz="0" w:space="0" w:color="auto"/>
      </w:divBdr>
    </w:div>
    <w:div w:id="128473106">
      <w:bodyDiv w:val="1"/>
      <w:marLeft w:val="0"/>
      <w:marRight w:val="0"/>
      <w:marTop w:val="0"/>
      <w:marBottom w:val="0"/>
      <w:divBdr>
        <w:top w:val="none" w:sz="0" w:space="0" w:color="auto"/>
        <w:left w:val="none" w:sz="0" w:space="0" w:color="auto"/>
        <w:bottom w:val="none" w:sz="0" w:space="0" w:color="auto"/>
        <w:right w:val="none" w:sz="0" w:space="0" w:color="auto"/>
      </w:divBdr>
    </w:div>
    <w:div w:id="130490214">
      <w:bodyDiv w:val="1"/>
      <w:marLeft w:val="0"/>
      <w:marRight w:val="0"/>
      <w:marTop w:val="0"/>
      <w:marBottom w:val="0"/>
      <w:divBdr>
        <w:top w:val="none" w:sz="0" w:space="0" w:color="auto"/>
        <w:left w:val="none" w:sz="0" w:space="0" w:color="auto"/>
        <w:bottom w:val="none" w:sz="0" w:space="0" w:color="auto"/>
        <w:right w:val="none" w:sz="0" w:space="0" w:color="auto"/>
      </w:divBdr>
    </w:div>
    <w:div w:id="130707240">
      <w:bodyDiv w:val="1"/>
      <w:marLeft w:val="0"/>
      <w:marRight w:val="0"/>
      <w:marTop w:val="0"/>
      <w:marBottom w:val="0"/>
      <w:divBdr>
        <w:top w:val="none" w:sz="0" w:space="0" w:color="auto"/>
        <w:left w:val="none" w:sz="0" w:space="0" w:color="auto"/>
        <w:bottom w:val="none" w:sz="0" w:space="0" w:color="auto"/>
        <w:right w:val="none" w:sz="0" w:space="0" w:color="auto"/>
      </w:divBdr>
    </w:div>
    <w:div w:id="136800769">
      <w:bodyDiv w:val="1"/>
      <w:marLeft w:val="0"/>
      <w:marRight w:val="0"/>
      <w:marTop w:val="0"/>
      <w:marBottom w:val="0"/>
      <w:divBdr>
        <w:top w:val="none" w:sz="0" w:space="0" w:color="auto"/>
        <w:left w:val="none" w:sz="0" w:space="0" w:color="auto"/>
        <w:bottom w:val="none" w:sz="0" w:space="0" w:color="auto"/>
        <w:right w:val="none" w:sz="0" w:space="0" w:color="auto"/>
      </w:divBdr>
    </w:div>
    <w:div w:id="141121642">
      <w:bodyDiv w:val="1"/>
      <w:marLeft w:val="0"/>
      <w:marRight w:val="0"/>
      <w:marTop w:val="0"/>
      <w:marBottom w:val="0"/>
      <w:divBdr>
        <w:top w:val="none" w:sz="0" w:space="0" w:color="auto"/>
        <w:left w:val="none" w:sz="0" w:space="0" w:color="auto"/>
        <w:bottom w:val="none" w:sz="0" w:space="0" w:color="auto"/>
        <w:right w:val="none" w:sz="0" w:space="0" w:color="auto"/>
      </w:divBdr>
      <w:divsChild>
        <w:div w:id="191303184">
          <w:marLeft w:val="274"/>
          <w:marRight w:val="0"/>
          <w:marTop w:val="0"/>
          <w:marBottom w:val="0"/>
          <w:divBdr>
            <w:top w:val="none" w:sz="0" w:space="0" w:color="auto"/>
            <w:left w:val="none" w:sz="0" w:space="0" w:color="auto"/>
            <w:bottom w:val="none" w:sz="0" w:space="0" w:color="auto"/>
            <w:right w:val="none" w:sz="0" w:space="0" w:color="auto"/>
          </w:divBdr>
        </w:div>
        <w:div w:id="849952312">
          <w:marLeft w:val="274"/>
          <w:marRight w:val="0"/>
          <w:marTop w:val="0"/>
          <w:marBottom w:val="0"/>
          <w:divBdr>
            <w:top w:val="none" w:sz="0" w:space="0" w:color="auto"/>
            <w:left w:val="none" w:sz="0" w:space="0" w:color="auto"/>
            <w:bottom w:val="none" w:sz="0" w:space="0" w:color="auto"/>
            <w:right w:val="none" w:sz="0" w:space="0" w:color="auto"/>
          </w:divBdr>
        </w:div>
        <w:div w:id="1058549049">
          <w:marLeft w:val="274"/>
          <w:marRight w:val="0"/>
          <w:marTop w:val="0"/>
          <w:marBottom w:val="0"/>
          <w:divBdr>
            <w:top w:val="none" w:sz="0" w:space="0" w:color="auto"/>
            <w:left w:val="none" w:sz="0" w:space="0" w:color="auto"/>
            <w:bottom w:val="none" w:sz="0" w:space="0" w:color="auto"/>
            <w:right w:val="none" w:sz="0" w:space="0" w:color="auto"/>
          </w:divBdr>
        </w:div>
        <w:div w:id="1787695272">
          <w:marLeft w:val="274"/>
          <w:marRight w:val="0"/>
          <w:marTop w:val="0"/>
          <w:marBottom w:val="0"/>
          <w:divBdr>
            <w:top w:val="none" w:sz="0" w:space="0" w:color="auto"/>
            <w:left w:val="none" w:sz="0" w:space="0" w:color="auto"/>
            <w:bottom w:val="none" w:sz="0" w:space="0" w:color="auto"/>
            <w:right w:val="none" w:sz="0" w:space="0" w:color="auto"/>
          </w:divBdr>
        </w:div>
      </w:divsChild>
    </w:div>
    <w:div w:id="142233707">
      <w:bodyDiv w:val="1"/>
      <w:marLeft w:val="0"/>
      <w:marRight w:val="0"/>
      <w:marTop w:val="0"/>
      <w:marBottom w:val="0"/>
      <w:divBdr>
        <w:top w:val="none" w:sz="0" w:space="0" w:color="auto"/>
        <w:left w:val="none" w:sz="0" w:space="0" w:color="auto"/>
        <w:bottom w:val="none" w:sz="0" w:space="0" w:color="auto"/>
        <w:right w:val="none" w:sz="0" w:space="0" w:color="auto"/>
      </w:divBdr>
      <w:divsChild>
        <w:div w:id="1679961622">
          <w:marLeft w:val="720"/>
          <w:marRight w:val="0"/>
          <w:marTop w:val="60"/>
          <w:marBottom w:val="0"/>
          <w:divBdr>
            <w:top w:val="none" w:sz="0" w:space="0" w:color="auto"/>
            <w:left w:val="none" w:sz="0" w:space="0" w:color="auto"/>
            <w:bottom w:val="none" w:sz="0" w:space="0" w:color="auto"/>
            <w:right w:val="none" w:sz="0" w:space="0" w:color="auto"/>
          </w:divBdr>
        </w:div>
      </w:divsChild>
    </w:div>
    <w:div w:id="154953909">
      <w:bodyDiv w:val="1"/>
      <w:marLeft w:val="0"/>
      <w:marRight w:val="0"/>
      <w:marTop w:val="0"/>
      <w:marBottom w:val="0"/>
      <w:divBdr>
        <w:top w:val="none" w:sz="0" w:space="0" w:color="auto"/>
        <w:left w:val="none" w:sz="0" w:space="0" w:color="auto"/>
        <w:bottom w:val="none" w:sz="0" w:space="0" w:color="auto"/>
        <w:right w:val="none" w:sz="0" w:space="0" w:color="auto"/>
      </w:divBdr>
    </w:div>
    <w:div w:id="155608805">
      <w:bodyDiv w:val="1"/>
      <w:marLeft w:val="0"/>
      <w:marRight w:val="0"/>
      <w:marTop w:val="0"/>
      <w:marBottom w:val="0"/>
      <w:divBdr>
        <w:top w:val="none" w:sz="0" w:space="0" w:color="auto"/>
        <w:left w:val="none" w:sz="0" w:space="0" w:color="auto"/>
        <w:bottom w:val="none" w:sz="0" w:space="0" w:color="auto"/>
        <w:right w:val="none" w:sz="0" w:space="0" w:color="auto"/>
      </w:divBdr>
    </w:div>
    <w:div w:id="170608145">
      <w:bodyDiv w:val="1"/>
      <w:marLeft w:val="0"/>
      <w:marRight w:val="0"/>
      <w:marTop w:val="0"/>
      <w:marBottom w:val="0"/>
      <w:divBdr>
        <w:top w:val="none" w:sz="0" w:space="0" w:color="auto"/>
        <w:left w:val="none" w:sz="0" w:space="0" w:color="auto"/>
        <w:bottom w:val="none" w:sz="0" w:space="0" w:color="auto"/>
        <w:right w:val="none" w:sz="0" w:space="0" w:color="auto"/>
      </w:divBdr>
    </w:div>
    <w:div w:id="181478931">
      <w:bodyDiv w:val="1"/>
      <w:marLeft w:val="0"/>
      <w:marRight w:val="0"/>
      <w:marTop w:val="0"/>
      <w:marBottom w:val="0"/>
      <w:divBdr>
        <w:top w:val="none" w:sz="0" w:space="0" w:color="auto"/>
        <w:left w:val="none" w:sz="0" w:space="0" w:color="auto"/>
        <w:bottom w:val="none" w:sz="0" w:space="0" w:color="auto"/>
        <w:right w:val="none" w:sz="0" w:space="0" w:color="auto"/>
      </w:divBdr>
    </w:div>
    <w:div w:id="183253048">
      <w:bodyDiv w:val="1"/>
      <w:marLeft w:val="0"/>
      <w:marRight w:val="0"/>
      <w:marTop w:val="0"/>
      <w:marBottom w:val="0"/>
      <w:divBdr>
        <w:top w:val="none" w:sz="0" w:space="0" w:color="auto"/>
        <w:left w:val="none" w:sz="0" w:space="0" w:color="auto"/>
        <w:bottom w:val="none" w:sz="0" w:space="0" w:color="auto"/>
        <w:right w:val="none" w:sz="0" w:space="0" w:color="auto"/>
      </w:divBdr>
    </w:div>
    <w:div w:id="184441098">
      <w:bodyDiv w:val="1"/>
      <w:marLeft w:val="0"/>
      <w:marRight w:val="0"/>
      <w:marTop w:val="0"/>
      <w:marBottom w:val="0"/>
      <w:divBdr>
        <w:top w:val="none" w:sz="0" w:space="0" w:color="auto"/>
        <w:left w:val="none" w:sz="0" w:space="0" w:color="auto"/>
        <w:bottom w:val="none" w:sz="0" w:space="0" w:color="auto"/>
        <w:right w:val="none" w:sz="0" w:space="0" w:color="auto"/>
      </w:divBdr>
      <w:divsChild>
        <w:div w:id="149517248">
          <w:marLeft w:val="720"/>
          <w:marRight w:val="0"/>
          <w:marTop w:val="60"/>
          <w:marBottom w:val="0"/>
          <w:divBdr>
            <w:top w:val="none" w:sz="0" w:space="0" w:color="auto"/>
            <w:left w:val="none" w:sz="0" w:space="0" w:color="auto"/>
            <w:bottom w:val="none" w:sz="0" w:space="0" w:color="auto"/>
            <w:right w:val="none" w:sz="0" w:space="0" w:color="auto"/>
          </w:divBdr>
        </w:div>
        <w:div w:id="571617846">
          <w:marLeft w:val="720"/>
          <w:marRight w:val="0"/>
          <w:marTop w:val="60"/>
          <w:marBottom w:val="0"/>
          <w:divBdr>
            <w:top w:val="none" w:sz="0" w:space="0" w:color="auto"/>
            <w:left w:val="none" w:sz="0" w:space="0" w:color="auto"/>
            <w:bottom w:val="none" w:sz="0" w:space="0" w:color="auto"/>
            <w:right w:val="none" w:sz="0" w:space="0" w:color="auto"/>
          </w:divBdr>
        </w:div>
        <w:div w:id="634220112">
          <w:marLeft w:val="720"/>
          <w:marRight w:val="0"/>
          <w:marTop w:val="60"/>
          <w:marBottom w:val="0"/>
          <w:divBdr>
            <w:top w:val="none" w:sz="0" w:space="0" w:color="auto"/>
            <w:left w:val="none" w:sz="0" w:space="0" w:color="auto"/>
            <w:bottom w:val="none" w:sz="0" w:space="0" w:color="auto"/>
            <w:right w:val="none" w:sz="0" w:space="0" w:color="auto"/>
          </w:divBdr>
        </w:div>
        <w:div w:id="1380285124">
          <w:marLeft w:val="0"/>
          <w:marRight w:val="0"/>
          <w:marTop w:val="300"/>
          <w:marBottom w:val="0"/>
          <w:divBdr>
            <w:top w:val="none" w:sz="0" w:space="0" w:color="auto"/>
            <w:left w:val="none" w:sz="0" w:space="0" w:color="auto"/>
            <w:bottom w:val="none" w:sz="0" w:space="0" w:color="auto"/>
            <w:right w:val="none" w:sz="0" w:space="0" w:color="auto"/>
          </w:divBdr>
        </w:div>
        <w:div w:id="1582372423">
          <w:marLeft w:val="720"/>
          <w:marRight w:val="0"/>
          <w:marTop w:val="60"/>
          <w:marBottom w:val="0"/>
          <w:divBdr>
            <w:top w:val="none" w:sz="0" w:space="0" w:color="auto"/>
            <w:left w:val="none" w:sz="0" w:space="0" w:color="auto"/>
            <w:bottom w:val="none" w:sz="0" w:space="0" w:color="auto"/>
            <w:right w:val="none" w:sz="0" w:space="0" w:color="auto"/>
          </w:divBdr>
        </w:div>
      </w:divsChild>
    </w:div>
    <w:div w:id="199125229">
      <w:bodyDiv w:val="1"/>
      <w:marLeft w:val="0"/>
      <w:marRight w:val="0"/>
      <w:marTop w:val="0"/>
      <w:marBottom w:val="0"/>
      <w:divBdr>
        <w:top w:val="none" w:sz="0" w:space="0" w:color="auto"/>
        <w:left w:val="none" w:sz="0" w:space="0" w:color="auto"/>
        <w:bottom w:val="none" w:sz="0" w:space="0" w:color="auto"/>
        <w:right w:val="none" w:sz="0" w:space="0" w:color="auto"/>
      </w:divBdr>
    </w:div>
    <w:div w:id="203372625">
      <w:bodyDiv w:val="1"/>
      <w:marLeft w:val="0"/>
      <w:marRight w:val="0"/>
      <w:marTop w:val="0"/>
      <w:marBottom w:val="0"/>
      <w:divBdr>
        <w:top w:val="none" w:sz="0" w:space="0" w:color="auto"/>
        <w:left w:val="none" w:sz="0" w:space="0" w:color="auto"/>
        <w:bottom w:val="none" w:sz="0" w:space="0" w:color="auto"/>
        <w:right w:val="none" w:sz="0" w:space="0" w:color="auto"/>
      </w:divBdr>
    </w:div>
    <w:div w:id="203563870">
      <w:bodyDiv w:val="1"/>
      <w:marLeft w:val="0"/>
      <w:marRight w:val="0"/>
      <w:marTop w:val="0"/>
      <w:marBottom w:val="0"/>
      <w:divBdr>
        <w:top w:val="none" w:sz="0" w:space="0" w:color="auto"/>
        <w:left w:val="none" w:sz="0" w:space="0" w:color="auto"/>
        <w:bottom w:val="none" w:sz="0" w:space="0" w:color="auto"/>
        <w:right w:val="none" w:sz="0" w:space="0" w:color="auto"/>
      </w:divBdr>
    </w:div>
    <w:div w:id="219176592">
      <w:bodyDiv w:val="1"/>
      <w:marLeft w:val="0"/>
      <w:marRight w:val="0"/>
      <w:marTop w:val="0"/>
      <w:marBottom w:val="0"/>
      <w:divBdr>
        <w:top w:val="none" w:sz="0" w:space="0" w:color="auto"/>
        <w:left w:val="none" w:sz="0" w:space="0" w:color="auto"/>
        <w:bottom w:val="none" w:sz="0" w:space="0" w:color="auto"/>
        <w:right w:val="none" w:sz="0" w:space="0" w:color="auto"/>
      </w:divBdr>
    </w:div>
    <w:div w:id="220529848">
      <w:bodyDiv w:val="1"/>
      <w:marLeft w:val="0"/>
      <w:marRight w:val="0"/>
      <w:marTop w:val="0"/>
      <w:marBottom w:val="0"/>
      <w:divBdr>
        <w:top w:val="none" w:sz="0" w:space="0" w:color="auto"/>
        <w:left w:val="none" w:sz="0" w:space="0" w:color="auto"/>
        <w:bottom w:val="none" w:sz="0" w:space="0" w:color="auto"/>
        <w:right w:val="none" w:sz="0" w:space="0" w:color="auto"/>
      </w:divBdr>
    </w:div>
    <w:div w:id="223487471">
      <w:bodyDiv w:val="1"/>
      <w:marLeft w:val="0"/>
      <w:marRight w:val="0"/>
      <w:marTop w:val="0"/>
      <w:marBottom w:val="0"/>
      <w:divBdr>
        <w:top w:val="none" w:sz="0" w:space="0" w:color="auto"/>
        <w:left w:val="none" w:sz="0" w:space="0" w:color="auto"/>
        <w:bottom w:val="none" w:sz="0" w:space="0" w:color="auto"/>
        <w:right w:val="none" w:sz="0" w:space="0" w:color="auto"/>
      </w:divBdr>
      <w:divsChild>
        <w:div w:id="1028873135">
          <w:marLeft w:val="0"/>
          <w:marRight w:val="0"/>
          <w:marTop w:val="300"/>
          <w:marBottom w:val="0"/>
          <w:divBdr>
            <w:top w:val="none" w:sz="0" w:space="0" w:color="auto"/>
            <w:left w:val="none" w:sz="0" w:space="0" w:color="auto"/>
            <w:bottom w:val="none" w:sz="0" w:space="0" w:color="auto"/>
            <w:right w:val="none" w:sz="0" w:space="0" w:color="auto"/>
          </w:divBdr>
        </w:div>
        <w:div w:id="1392003642">
          <w:marLeft w:val="720"/>
          <w:marRight w:val="0"/>
          <w:marTop w:val="60"/>
          <w:marBottom w:val="0"/>
          <w:divBdr>
            <w:top w:val="none" w:sz="0" w:space="0" w:color="auto"/>
            <w:left w:val="none" w:sz="0" w:space="0" w:color="auto"/>
            <w:bottom w:val="none" w:sz="0" w:space="0" w:color="auto"/>
            <w:right w:val="none" w:sz="0" w:space="0" w:color="auto"/>
          </w:divBdr>
        </w:div>
        <w:div w:id="1468430208">
          <w:marLeft w:val="720"/>
          <w:marRight w:val="0"/>
          <w:marTop w:val="60"/>
          <w:marBottom w:val="0"/>
          <w:divBdr>
            <w:top w:val="none" w:sz="0" w:space="0" w:color="auto"/>
            <w:left w:val="none" w:sz="0" w:space="0" w:color="auto"/>
            <w:bottom w:val="none" w:sz="0" w:space="0" w:color="auto"/>
            <w:right w:val="none" w:sz="0" w:space="0" w:color="auto"/>
          </w:divBdr>
        </w:div>
      </w:divsChild>
    </w:div>
    <w:div w:id="226917712">
      <w:bodyDiv w:val="1"/>
      <w:marLeft w:val="0"/>
      <w:marRight w:val="0"/>
      <w:marTop w:val="0"/>
      <w:marBottom w:val="0"/>
      <w:divBdr>
        <w:top w:val="none" w:sz="0" w:space="0" w:color="auto"/>
        <w:left w:val="none" w:sz="0" w:space="0" w:color="auto"/>
        <w:bottom w:val="none" w:sz="0" w:space="0" w:color="auto"/>
        <w:right w:val="none" w:sz="0" w:space="0" w:color="auto"/>
      </w:divBdr>
    </w:div>
    <w:div w:id="235633471">
      <w:bodyDiv w:val="1"/>
      <w:marLeft w:val="0"/>
      <w:marRight w:val="0"/>
      <w:marTop w:val="0"/>
      <w:marBottom w:val="0"/>
      <w:divBdr>
        <w:top w:val="none" w:sz="0" w:space="0" w:color="auto"/>
        <w:left w:val="none" w:sz="0" w:space="0" w:color="auto"/>
        <w:bottom w:val="none" w:sz="0" w:space="0" w:color="auto"/>
        <w:right w:val="none" w:sz="0" w:space="0" w:color="auto"/>
      </w:divBdr>
    </w:div>
    <w:div w:id="238906196">
      <w:bodyDiv w:val="1"/>
      <w:marLeft w:val="0"/>
      <w:marRight w:val="0"/>
      <w:marTop w:val="0"/>
      <w:marBottom w:val="0"/>
      <w:divBdr>
        <w:top w:val="none" w:sz="0" w:space="0" w:color="auto"/>
        <w:left w:val="none" w:sz="0" w:space="0" w:color="auto"/>
        <w:bottom w:val="none" w:sz="0" w:space="0" w:color="auto"/>
        <w:right w:val="none" w:sz="0" w:space="0" w:color="auto"/>
      </w:divBdr>
      <w:divsChild>
        <w:div w:id="355928395">
          <w:marLeft w:val="0"/>
          <w:marRight w:val="0"/>
          <w:marTop w:val="0"/>
          <w:marBottom w:val="0"/>
          <w:divBdr>
            <w:top w:val="none" w:sz="0" w:space="0" w:color="auto"/>
            <w:left w:val="none" w:sz="0" w:space="0" w:color="auto"/>
            <w:bottom w:val="none" w:sz="0" w:space="0" w:color="auto"/>
            <w:right w:val="none" w:sz="0" w:space="0" w:color="auto"/>
          </w:divBdr>
        </w:div>
      </w:divsChild>
    </w:div>
    <w:div w:id="239675886">
      <w:bodyDiv w:val="1"/>
      <w:marLeft w:val="0"/>
      <w:marRight w:val="0"/>
      <w:marTop w:val="0"/>
      <w:marBottom w:val="0"/>
      <w:divBdr>
        <w:top w:val="none" w:sz="0" w:space="0" w:color="auto"/>
        <w:left w:val="none" w:sz="0" w:space="0" w:color="auto"/>
        <w:bottom w:val="none" w:sz="0" w:space="0" w:color="auto"/>
        <w:right w:val="none" w:sz="0" w:space="0" w:color="auto"/>
      </w:divBdr>
    </w:div>
    <w:div w:id="240145785">
      <w:bodyDiv w:val="1"/>
      <w:marLeft w:val="0"/>
      <w:marRight w:val="0"/>
      <w:marTop w:val="0"/>
      <w:marBottom w:val="0"/>
      <w:divBdr>
        <w:top w:val="none" w:sz="0" w:space="0" w:color="auto"/>
        <w:left w:val="none" w:sz="0" w:space="0" w:color="auto"/>
        <w:bottom w:val="none" w:sz="0" w:space="0" w:color="auto"/>
        <w:right w:val="none" w:sz="0" w:space="0" w:color="auto"/>
      </w:divBdr>
    </w:div>
    <w:div w:id="241840019">
      <w:bodyDiv w:val="1"/>
      <w:marLeft w:val="0"/>
      <w:marRight w:val="0"/>
      <w:marTop w:val="0"/>
      <w:marBottom w:val="0"/>
      <w:divBdr>
        <w:top w:val="none" w:sz="0" w:space="0" w:color="auto"/>
        <w:left w:val="none" w:sz="0" w:space="0" w:color="auto"/>
        <w:bottom w:val="none" w:sz="0" w:space="0" w:color="auto"/>
        <w:right w:val="none" w:sz="0" w:space="0" w:color="auto"/>
      </w:divBdr>
    </w:div>
    <w:div w:id="251352691">
      <w:bodyDiv w:val="1"/>
      <w:marLeft w:val="0"/>
      <w:marRight w:val="0"/>
      <w:marTop w:val="0"/>
      <w:marBottom w:val="0"/>
      <w:divBdr>
        <w:top w:val="none" w:sz="0" w:space="0" w:color="auto"/>
        <w:left w:val="none" w:sz="0" w:space="0" w:color="auto"/>
        <w:bottom w:val="none" w:sz="0" w:space="0" w:color="auto"/>
        <w:right w:val="none" w:sz="0" w:space="0" w:color="auto"/>
      </w:divBdr>
    </w:div>
    <w:div w:id="252206527">
      <w:bodyDiv w:val="1"/>
      <w:marLeft w:val="0"/>
      <w:marRight w:val="0"/>
      <w:marTop w:val="0"/>
      <w:marBottom w:val="0"/>
      <w:divBdr>
        <w:top w:val="none" w:sz="0" w:space="0" w:color="auto"/>
        <w:left w:val="none" w:sz="0" w:space="0" w:color="auto"/>
        <w:bottom w:val="none" w:sz="0" w:space="0" w:color="auto"/>
        <w:right w:val="none" w:sz="0" w:space="0" w:color="auto"/>
      </w:divBdr>
    </w:div>
    <w:div w:id="268895481">
      <w:bodyDiv w:val="1"/>
      <w:marLeft w:val="0"/>
      <w:marRight w:val="0"/>
      <w:marTop w:val="0"/>
      <w:marBottom w:val="0"/>
      <w:divBdr>
        <w:top w:val="none" w:sz="0" w:space="0" w:color="auto"/>
        <w:left w:val="none" w:sz="0" w:space="0" w:color="auto"/>
        <w:bottom w:val="none" w:sz="0" w:space="0" w:color="auto"/>
        <w:right w:val="none" w:sz="0" w:space="0" w:color="auto"/>
      </w:divBdr>
    </w:div>
    <w:div w:id="269748070">
      <w:bodyDiv w:val="1"/>
      <w:marLeft w:val="0"/>
      <w:marRight w:val="0"/>
      <w:marTop w:val="0"/>
      <w:marBottom w:val="0"/>
      <w:divBdr>
        <w:top w:val="none" w:sz="0" w:space="0" w:color="auto"/>
        <w:left w:val="none" w:sz="0" w:space="0" w:color="auto"/>
        <w:bottom w:val="none" w:sz="0" w:space="0" w:color="auto"/>
        <w:right w:val="none" w:sz="0" w:space="0" w:color="auto"/>
      </w:divBdr>
    </w:div>
    <w:div w:id="272909984">
      <w:bodyDiv w:val="1"/>
      <w:marLeft w:val="0"/>
      <w:marRight w:val="0"/>
      <w:marTop w:val="0"/>
      <w:marBottom w:val="0"/>
      <w:divBdr>
        <w:top w:val="none" w:sz="0" w:space="0" w:color="auto"/>
        <w:left w:val="none" w:sz="0" w:space="0" w:color="auto"/>
        <w:bottom w:val="none" w:sz="0" w:space="0" w:color="auto"/>
        <w:right w:val="none" w:sz="0" w:space="0" w:color="auto"/>
      </w:divBdr>
    </w:div>
    <w:div w:id="273100712">
      <w:bodyDiv w:val="1"/>
      <w:marLeft w:val="0"/>
      <w:marRight w:val="0"/>
      <w:marTop w:val="0"/>
      <w:marBottom w:val="0"/>
      <w:divBdr>
        <w:top w:val="none" w:sz="0" w:space="0" w:color="auto"/>
        <w:left w:val="none" w:sz="0" w:space="0" w:color="auto"/>
        <w:bottom w:val="none" w:sz="0" w:space="0" w:color="auto"/>
        <w:right w:val="none" w:sz="0" w:space="0" w:color="auto"/>
      </w:divBdr>
      <w:divsChild>
        <w:div w:id="647054646">
          <w:marLeft w:val="720"/>
          <w:marRight w:val="0"/>
          <w:marTop w:val="60"/>
          <w:marBottom w:val="0"/>
          <w:divBdr>
            <w:top w:val="none" w:sz="0" w:space="0" w:color="auto"/>
            <w:left w:val="none" w:sz="0" w:space="0" w:color="auto"/>
            <w:bottom w:val="none" w:sz="0" w:space="0" w:color="auto"/>
            <w:right w:val="none" w:sz="0" w:space="0" w:color="auto"/>
          </w:divBdr>
        </w:div>
        <w:div w:id="1294361667">
          <w:marLeft w:val="1166"/>
          <w:marRight w:val="0"/>
          <w:marTop w:val="60"/>
          <w:marBottom w:val="0"/>
          <w:divBdr>
            <w:top w:val="none" w:sz="0" w:space="0" w:color="auto"/>
            <w:left w:val="none" w:sz="0" w:space="0" w:color="auto"/>
            <w:bottom w:val="none" w:sz="0" w:space="0" w:color="auto"/>
            <w:right w:val="none" w:sz="0" w:space="0" w:color="auto"/>
          </w:divBdr>
        </w:div>
        <w:div w:id="1389107867">
          <w:marLeft w:val="1166"/>
          <w:marRight w:val="0"/>
          <w:marTop w:val="60"/>
          <w:marBottom w:val="0"/>
          <w:divBdr>
            <w:top w:val="none" w:sz="0" w:space="0" w:color="auto"/>
            <w:left w:val="none" w:sz="0" w:space="0" w:color="auto"/>
            <w:bottom w:val="none" w:sz="0" w:space="0" w:color="auto"/>
            <w:right w:val="none" w:sz="0" w:space="0" w:color="auto"/>
          </w:divBdr>
        </w:div>
      </w:divsChild>
    </w:div>
    <w:div w:id="276329587">
      <w:bodyDiv w:val="1"/>
      <w:marLeft w:val="0"/>
      <w:marRight w:val="0"/>
      <w:marTop w:val="0"/>
      <w:marBottom w:val="0"/>
      <w:divBdr>
        <w:top w:val="none" w:sz="0" w:space="0" w:color="auto"/>
        <w:left w:val="none" w:sz="0" w:space="0" w:color="auto"/>
        <w:bottom w:val="none" w:sz="0" w:space="0" w:color="auto"/>
        <w:right w:val="none" w:sz="0" w:space="0" w:color="auto"/>
      </w:divBdr>
    </w:div>
    <w:div w:id="279385388">
      <w:bodyDiv w:val="1"/>
      <w:marLeft w:val="0"/>
      <w:marRight w:val="0"/>
      <w:marTop w:val="0"/>
      <w:marBottom w:val="0"/>
      <w:divBdr>
        <w:top w:val="none" w:sz="0" w:space="0" w:color="auto"/>
        <w:left w:val="none" w:sz="0" w:space="0" w:color="auto"/>
        <w:bottom w:val="none" w:sz="0" w:space="0" w:color="auto"/>
        <w:right w:val="none" w:sz="0" w:space="0" w:color="auto"/>
      </w:divBdr>
      <w:divsChild>
        <w:div w:id="1662346327">
          <w:marLeft w:val="720"/>
          <w:marRight w:val="0"/>
          <w:marTop w:val="60"/>
          <w:marBottom w:val="0"/>
          <w:divBdr>
            <w:top w:val="none" w:sz="0" w:space="0" w:color="auto"/>
            <w:left w:val="none" w:sz="0" w:space="0" w:color="auto"/>
            <w:bottom w:val="none" w:sz="0" w:space="0" w:color="auto"/>
            <w:right w:val="none" w:sz="0" w:space="0" w:color="auto"/>
          </w:divBdr>
        </w:div>
        <w:div w:id="1946881275">
          <w:marLeft w:val="720"/>
          <w:marRight w:val="0"/>
          <w:marTop w:val="60"/>
          <w:marBottom w:val="0"/>
          <w:divBdr>
            <w:top w:val="none" w:sz="0" w:space="0" w:color="auto"/>
            <w:left w:val="none" w:sz="0" w:space="0" w:color="auto"/>
            <w:bottom w:val="none" w:sz="0" w:space="0" w:color="auto"/>
            <w:right w:val="none" w:sz="0" w:space="0" w:color="auto"/>
          </w:divBdr>
        </w:div>
      </w:divsChild>
    </w:div>
    <w:div w:id="286667034">
      <w:bodyDiv w:val="1"/>
      <w:marLeft w:val="0"/>
      <w:marRight w:val="0"/>
      <w:marTop w:val="0"/>
      <w:marBottom w:val="0"/>
      <w:divBdr>
        <w:top w:val="none" w:sz="0" w:space="0" w:color="auto"/>
        <w:left w:val="none" w:sz="0" w:space="0" w:color="auto"/>
        <w:bottom w:val="none" w:sz="0" w:space="0" w:color="auto"/>
        <w:right w:val="none" w:sz="0" w:space="0" w:color="auto"/>
      </w:divBdr>
    </w:div>
    <w:div w:id="323440305">
      <w:bodyDiv w:val="1"/>
      <w:marLeft w:val="0"/>
      <w:marRight w:val="0"/>
      <w:marTop w:val="0"/>
      <w:marBottom w:val="0"/>
      <w:divBdr>
        <w:top w:val="none" w:sz="0" w:space="0" w:color="auto"/>
        <w:left w:val="none" w:sz="0" w:space="0" w:color="auto"/>
        <w:bottom w:val="none" w:sz="0" w:space="0" w:color="auto"/>
        <w:right w:val="none" w:sz="0" w:space="0" w:color="auto"/>
      </w:divBdr>
      <w:divsChild>
        <w:div w:id="465898234">
          <w:marLeft w:val="0"/>
          <w:marRight w:val="0"/>
          <w:marTop w:val="0"/>
          <w:marBottom w:val="0"/>
          <w:divBdr>
            <w:top w:val="none" w:sz="0" w:space="0" w:color="auto"/>
            <w:left w:val="none" w:sz="0" w:space="0" w:color="auto"/>
            <w:bottom w:val="none" w:sz="0" w:space="0" w:color="auto"/>
            <w:right w:val="none" w:sz="0" w:space="0" w:color="auto"/>
          </w:divBdr>
        </w:div>
        <w:div w:id="566114721">
          <w:marLeft w:val="0"/>
          <w:marRight w:val="0"/>
          <w:marTop w:val="0"/>
          <w:marBottom w:val="0"/>
          <w:divBdr>
            <w:top w:val="none" w:sz="0" w:space="0" w:color="auto"/>
            <w:left w:val="none" w:sz="0" w:space="0" w:color="auto"/>
            <w:bottom w:val="none" w:sz="0" w:space="0" w:color="auto"/>
            <w:right w:val="none" w:sz="0" w:space="0" w:color="auto"/>
          </w:divBdr>
        </w:div>
        <w:div w:id="933704404">
          <w:marLeft w:val="0"/>
          <w:marRight w:val="0"/>
          <w:marTop w:val="0"/>
          <w:marBottom w:val="0"/>
          <w:divBdr>
            <w:top w:val="none" w:sz="0" w:space="0" w:color="auto"/>
            <w:left w:val="none" w:sz="0" w:space="0" w:color="auto"/>
            <w:bottom w:val="none" w:sz="0" w:space="0" w:color="auto"/>
            <w:right w:val="none" w:sz="0" w:space="0" w:color="auto"/>
          </w:divBdr>
        </w:div>
        <w:div w:id="2053798682">
          <w:marLeft w:val="0"/>
          <w:marRight w:val="0"/>
          <w:marTop w:val="0"/>
          <w:marBottom w:val="0"/>
          <w:divBdr>
            <w:top w:val="none" w:sz="0" w:space="0" w:color="auto"/>
            <w:left w:val="none" w:sz="0" w:space="0" w:color="auto"/>
            <w:bottom w:val="none" w:sz="0" w:space="0" w:color="auto"/>
            <w:right w:val="none" w:sz="0" w:space="0" w:color="auto"/>
          </w:divBdr>
        </w:div>
      </w:divsChild>
    </w:div>
    <w:div w:id="326716321">
      <w:bodyDiv w:val="1"/>
      <w:marLeft w:val="0"/>
      <w:marRight w:val="0"/>
      <w:marTop w:val="0"/>
      <w:marBottom w:val="0"/>
      <w:divBdr>
        <w:top w:val="none" w:sz="0" w:space="0" w:color="auto"/>
        <w:left w:val="none" w:sz="0" w:space="0" w:color="auto"/>
        <w:bottom w:val="none" w:sz="0" w:space="0" w:color="auto"/>
        <w:right w:val="none" w:sz="0" w:space="0" w:color="auto"/>
      </w:divBdr>
    </w:div>
    <w:div w:id="327248568">
      <w:bodyDiv w:val="1"/>
      <w:marLeft w:val="0"/>
      <w:marRight w:val="0"/>
      <w:marTop w:val="0"/>
      <w:marBottom w:val="0"/>
      <w:divBdr>
        <w:top w:val="none" w:sz="0" w:space="0" w:color="auto"/>
        <w:left w:val="none" w:sz="0" w:space="0" w:color="auto"/>
        <w:bottom w:val="none" w:sz="0" w:space="0" w:color="auto"/>
        <w:right w:val="none" w:sz="0" w:space="0" w:color="auto"/>
      </w:divBdr>
    </w:div>
    <w:div w:id="335108940">
      <w:bodyDiv w:val="1"/>
      <w:marLeft w:val="0"/>
      <w:marRight w:val="0"/>
      <w:marTop w:val="0"/>
      <w:marBottom w:val="0"/>
      <w:divBdr>
        <w:top w:val="none" w:sz="0" w:space="0" w:color="auto"/>
        <w:left w:val="none" w:sz="0" w:space="0" w:color="auto"/>
        <w:bottom w:val="none" w:sz="0" w:space="0" w:color="auto"/>
        <w:right w:val="none" w:sz="0" w:space="0" w:color="auto"/>
      </w:divBdr>
    </w:div>
    <w:div w:id="335807311">
      <w:bodyDiv w:val="1"/>
      <w:marLeft w:val="0"/>
      <w:marRight w:val="0"/>
      <w:marTop w:val="0"/>
      <w:marBottom w:val="0"/>
      <w:divBdr>
        <w:top w:val="none" w:sz="0" w:space="0" w:color="auto"/>
        <w:left w:val="none" w:sz="0" w:space="0" w:color="auto"/>
        <w:bottom w:val="none" w:sz="0" w:space="0" w:color="auto"/>
        <w:right w:val="none" w:sz="0" w:space="0" w:color="auto"/>
      </w:divBdr>
    </w:div>
    <w:div w:id="355664564">
      <w:bodyDiv w:val="1"/>
      <w:marLeft w:val="0"/>
      <w:marRight w:val="0"/>
      <w:marTop w:val="0"/>
      <w:marBottom w:val="0"/>
      <w:divBdr>
        <w:top w:val="none" w:sz="0" w:space="0" w:color="auto"/>
        <w:left w:val="none" w:sz="0" w:space="0" w:color="auto"/>
        <w:bottom w:val="none" w:sz="0" w:space="0" w:color="auto"/>
        <w:right w:val="none" w:sz="0" w:space="0" w:color="auto"/>
      </w:divBdr>
    </w:div>
    <w:div w:id="355889749">
      <w:bodyDiv w:val="1"/>
      <w:marLeft w:val="0"/>
      <w:marRight w:val="0"/>
      <w:marTop w:val="0"/>
      <w:marBottom w:val="0"/>
      <w:divBdr>
        <w:top w:val="none" w:sz="0" w:space="0" w:color="auto"/>
        <w:left w:val="none" w:sz="0" w:space="0" w:color="auto"/>
        <w:bottom w:val="none" w:sz="0" w:space="0" w:color="auto"/>
        <w:right w:val="none" w:sz="0" w:space="0" w:color="auto"/>
      </w:divBdr>
    </w:div>
    <w:div w:id="357850843">
      <w:bodyDiv w:val="1"/>
      <w:marLeft w:val="0"/>
      <w:marRight w:val="0"/>
      <w:marTop w:val="0"/>
      <w:marBottom w:val="0"/>
      <w:divBdr>
        <w:top w:val="none" w:sz="0" w:space="0" w:color="auto"/>
        <w:left w:val="none" w:sz="0" w:space="0" w:color="auto"/>
        <w:bottom w:val="none" w:sz="0" w:space="0" w:color="auto"/>
        <w:right w:val="none" w:sz="0" w:space="0" w:color="auto"/>
      </w:divBdr>
    </w:div>
    <w:div w:id="363597465">
      <w:bodyDiv w:val="1"/>
      <w:marLeft w:val="0"/>
      <w:marRight w:val="0"/>
      <w:marTop w:val="0"/>
      <w:marBottom w:val="0"/>
      <w:divBdr>
        <w:top w:val="none" w:sz="0" w:space="0" w:color="auto"/>
        <w:left w:val="none" w:sz="0" w:space="0" w:color="auto"/>
        <w:bottom w:val="none" w:sz="0" w:space="0" w:color="auto"/>
        <w:right w:val="none" w:sz="0" w:space="0" w:color="auto"/>
      </w:divBdr>
    </w:div>
    <w:div w:id="364599325">
      <w:bodyDiv w:val="1"/>
      <w:marLeft w:val="0"/>
      <w:marRight w:val="0"/>
      <w:marTop w:val="0"/>
      <w:marBottom w:val="0"/>
      <w:divBdr>
        <w:top w:val="none" w:sz="0" w:space="0" w:color="auto"/>
        <w:left w:val="none" w:sz="0" w:space="0" w:color="auto"/>
        <w:bottom w:val="none" w:sz="0" w:space="0" w:color="auto"/>
        <w:right w:val="none" w:sz="0" w:space="0" w:color="auto"/>
      </w:divBdr>
      <w:divsChild>
        <w:div w:id="55904447">
          <w:marLeft w:val="720"/>
          <w:marRight w:val="0"/>
          <w:marTop w:val="60"/>
          <w:marBottom w:val="0"/>
          <w:divBdr>
            <w:top w:val="none" w:sz="0" w:space="0" w:color="auto"/>
            <w:left w:val="none" w:sz="0" w:space="0" w:color="auto"/>
            <w:bottom w:val="none" w:sz="0" w:space="0" w:color="auto"/>
            <w:right w:val="none" w:sz="0" w:space="0" w:color="auto"/>
          </w:divBdr>
        </w:div>
        <w:div w:id="85813015">
          <w:marLeft w:val="1166"/>
          <w:marRight w:val="0"/>
          <w:marTop w:val="60"/>
          <w:marBottom w:val="0"/>
          <w:divBdr>
            <w:top w:val="none" w:sz="0" w:space="0" w:color="auto"/>
            <w:left w:val="none" w:sz="0" w:space="0" w:color="auto"/>
            <w:bottom w:val="none" w:sz="0" w:space="0" w:color="auto"/>
            <w:right w:val="none" w:sz="0" w:space="0" w:color="auto"/>
          </w:divBdr>
        </w:div>
      </w:divsChild>
    </w:div>
    <w:div w:id="366299983">
      <w:bodyDiv w:val="1"/>
      <w:marLeft w:val="0"/>
      <w:marRight w:val="0"/>
      <w:marTop w:val="0"/>
      <w:marBottom w:val="0"/>
      <w:divBdr>
        <w:top w:val="none" w:sz="0" w:space="0" w:color="auto"/>
        <w:left w:val="none" w:sz="0" w:space="0" w:color="auto"/>
        <w:bottom w:val="none" w:sz="0" w:space="0" w:color="auto"/>
        <w:right w:val="none" w:sz="0" w:space="0" w:color="auto"/>
      </w:divBdr>
    </w:div>
    <w:div w:id="367460994">
      <w:bodyDiv w:val="1"/>
      <w:marLeft w:val="0"/>
      <w:marRight w:val="0"/>
      <w:marTop w:val="0"/>
      <w:marBottom w:val="0"/>
      <w:divBdr>
        <w:top w:val="none" w:sz="0" w:space="0" w:color="auto"/>
        <w:left w:val="none" w:sz="0" w:space="0" w:color="auto"/>
        <w:bottom w:val="none" w:sz="0" w:space="0" w:color="auto"/>
        <w:right w:val="none" w:sz="0" w:space="0" w:color="auto"/>
      </w:divBdr>
    </w:div>
    <w:div w:id="367990818">
      <w:bodyDiv w:val="1"/>
      <w:marLeft w:val="0"/>
      <w:marRight w:val="0"/>
      <w:marTop w:val="0"/>
      <w:marBottom w:val="0"/>
      <w:divBdr>
        <w:top w:val="none" w:sz="0" w:space="0" w:color="auto"/>
        <w:left w:val="none" w:sz="0" w:space="0" w:color="auto"/>
        <w:bottom w:val="none" w:sz="0" w:space="0" w:color="auto"/>
        <w:right w:val="none" w:sz="0" w:space="0" w:color="auto"/>
      </w:divBdr>
    </w:div>
    <w:div w:id="368065337">
      <w:bodyDiv w:val="1"/>
      <w:marLeft w:val="0"/>
      <w:marRight w:val="0"/>
      <w:marTop w:val="0"/>
      <w:marBottom w:val="0"/>
      <w:divBdr>
        <w:top w:val="none" w:sz="0" w:space="0" w:color="auto"/>
        <w:left w:val="none" w:sz="0" w:space="0" w:color="auto"/>
        <w:bottom w:val="none" w:sz="0" w:space="0" w:color="auto"/>
        <w:right w:val="none" w:sz="0" w:space="0" w:color="auto"/>
      </w:divBdr>
    </w:div>
    <w:div w:id="377635012">
      <w:bodyDiv w:val="1"/>
      <w:marLeft w:val="0"/>
      <w:marRight w:val="0"/>
      <w:marTop w:val="0"/>
      <w:marBottom w:val="0"/>
      <w:divBdr>
        <w:top w:val="none" w:sz="0" w:space="0" w:color="auto"/>
        <w:left w:val="none" w:sz="0" w:space="0" w:color="auto"/>
        <w:bottom w:val="none" w:sz="0" w:space="0" w:color="auto"/>
        <w:right w:val="none" w:sz="0" w:space="0" w:color="auto"/>
      </w:divBdr>
    </w:div>
    <w:div w:id="378552442">
      <w:bodyDiv w:val="1"/>
      <w:marLeft w:val="0"/>
      <w:marRight w:val="0"/>
      <w:marTop w:val="0"/>
      <w:marBottom w:val="0"/>
      <w:divBdr>
        <w:top w:val="none" w:sz="0" w:space="0" w:color="auto"/>
        <w:left w:val="none" w:sz="0" w:space="0" w:color="auto"/>
        <w:bottom w:val="none" w:sz="0" w:space="0" w:color="auto"/>
        <w:right w:val="none" w:sz="0" w:space="0" w:color="auto"/>
      </w:divBdr>
    </w:div>
    <w:div w:id="389422557">
      <w:bodyDiv w:val="1"/>
      <w:marLeft w:val="0"/>
      <w:marRight w:val="0"/>
      <w:marTop w:val="0"/>
      <w:marBottom w:val="0"/>
      <w:divBdr>
        <w:top w:val="none" w:sz="0" w:space="0" w:color="auto"/>
        <w:left w:val="none" w:sz="0" w:space="0" w:color="auto"/>
        <w:bottom w:val="none" w:sz="0" w:space="0" w:color="auto"/>
        <w:right w:val="none" w:sz="0" w:space="0" w:color="auto"/>
      </w:divBdr>
    </w:div>
    <w:div w:id="394351159">
      <w:bodyDiv w:val="1"/>
      <w:marLeft w:val="0"/>
      <w:marRight w:val="0"/>
      <w:marTop w:val="0"/>
      <w:marBottom w:val="0"/>
      <w:divBdr>
        <w:top w:val="none" w:sz="0" w:space="0" w:color="auto"/>
        <w:left w:val="none" w:sz="0" w:space="0" w:color="auto"/>
        <w:bottom w:val="none" w:sz="0" w:space="0" w:color="auto"/>
        <w:right w:val="none" w:sz="0" w:space="0" w:color="auto"/>
      </w:divBdr>
    </w:div>
    <w:div w:id="407311319">
      <w:bodyDiv w:val="1"/>
      <w:marLeft w:val="0"/>
      <w:marRight w:val="0"/>
      <w:marTop w:val="0"/>
      <w:marBottom w:val="0"/>
      <w:divBdr>
        <w:top w:val="none" w:sz="0" w:space="0" w:color="auto"/>
        <w:left w:val="none" w:sz="0" w:space="0" w:color="auto"/>
        <w:bottom w:val="none" w:sz="0" w:space="0" w:color="auto"/>
        <w:right w:val="none" w:sz="0" w:space="0" w:color="auto"/>
      </w:divBdr>
      <w:divsChild>
        <w:div w:id="1108085037">
          <w:marLeft w:val="720"/>
          <w:marRight w:val="0"/>
          <w:marTop w:val="60"/>
          <w:marBottom w:val="0"/>
          <w:divBdr>
            <w:top w:val="none" w:sz="0" w:space="0" w:color="auto"/>
            <w:left w:val="none" w:sz="0" w:space="0" w:color="auto"/>
            <w:bottom w:val="none" w:sz="0" w:space="0" w:color="auto"/>
            <w:right w:val="none" w:sz="0" w:space="0" w:color="auto"/>
          </w:divBdr>
        </w:div>
      </w:divsChild>
    </w:div>
    <w:div w:id="413549569">
      <w:bodyDiv w:val="1"/>
      <w:marLeft w:val="0"/>
      <w:marRight w:val="0"/>
      <w:marTop w:val="0"/>
      <w:marBottom w:val="0"/>
      <w:divBdr>
        <w:top w:val="none" w:sz="0" w:space="0" w:color="auto"/>
        <w:left w:val="none" w:sz="0" w:space="0" w:color="auto"/>
        <w:bottom w:val="none" w:sz="0" w:space="0" w:color="auto"/>
        <w:right w:val="none" w:sz="0" w:space="0" w:color="auto"/>
      </w:divBdr>
    </w:div>
    <w:div w:id="417752665">
      <w:bodyDiv w:val="1"/>
      <w:marLeft w:val="0"/>
      <w:marRight w:val="0"/>
      <w:marTop w:val="0"/>
      <w:marBottom w:val="0"/>
      <w:divBdr>
        <w:top w:val="none" w:sz="0" w:space="0" w:color="auto"/>
        <w:left w:val="none" w:sz="0" w:space="0" w:color="auto"/>
        <w:bottom w:val="none" w:sz="0" w:space="0" w:color="auto"/>
        <w:right w:val="none" w:sz="0" w:space="0" w:color="auto"/>
      </w:divBdr>
    </w:div>
    <w:div w:id="420837077">
      <w:bodyDiv w:val="1"/>
      <w:marLeft w:val="0"/>
      <w:marRight w:val="0"/>
      <w:marTop w:val="0"/>
      <w:marBottom w:val="0"/>
      <w:divBdr>
        <w:top w:val="none" w:sz="0" w:space="0" w:color="auto"/>
        <w:left w:val="none" w:sz="0" w:space="0" w:color="auto"/>
        <w:bottom w:val="none" w:sz="0" w:space="0" w:color="auto"/>
        <w:right w:val="none" w:sz="0" w:space="0" w:color="auto"/>
      </w:divBdr>
    </w:div>
    <w:div w:id="423039978">
      <w:bodyDiv w:val="1"/>
      <w:marLeft w:val="0"/>
      <w:marRight w:val="0"/>
      <w:marTop w:val="0"/>
      <w:marBottom w:val="0"/>
      <w:divBdr>
        <w:top w:val="none" w:sz="0" w:space="0" w:color="auto"/>
        <w:left w:val="none" w:sz="0" w:space="0" w:color="auto"/>
        <w:bottom w:val="none" w:sz="0" w:space="0" w:color="auto"/>
        <w:right w:val="none" w:sz="0" w:space="0" w:color="auto"/>
      </w:divBdr>
    </w:div>
    <w:div w:id="428505086">
      <w:bodyDiv w:val="1"/>
      <w:marLeft w:val="0"/>
      <w:marRight w:val="0"/>
      <w:marTop w:val="0"/>
      <w:marBottom w:val="0"/>
      <w:divBdr>
        <w:top w:val="none" w:sz="0" w:space="0" w:color="auto"/>
        <w:left w:val="none" w:sz="0" w:space="0" w:color="auto"/>
        <w:bottom w:val="none" w:sz="0" w:space="0" w:color="auto"/>
        <w:right w:val="none" w:sz="0" w:space="0" w:color="auto"/>
      </w:divBdr>
    </w:div>
    <w:div w:id="438531789">
      <w:bodyDiv w:val="1"/>
      <w:marLeft w:val="0"/>
      <w:marRight w:val="0"/>
      <w:marTop w:val="0"/>
      <w:marBottom w:val="0"/>
      <w:divBdr>
        <w:top w:val="none" w:sz="0" w:space="0" w:color="auto"/>
        <w:left w:val="none" w:sz="0" w:space="0" w:color="auto"/>
        <w:bottom w:val="none" w:sz="0" w:space="0" w:color="auto"/>
        <w:right w:val="none" w:sz="0" w:space="0" w:color="auto"/>
      </w:divBdr>
    </w:div>
    <w:div w:id="438647838">
      <w:bodyDiv w:val="1"/>
      <w:marLeft w:val="0"/>
      <w:marRight w:val="0"/>
      <w:marTop w:val="0"/>
      <w:marBottom w:val="0"/>
      <w:divBdr>
        <w:top w:val="none" w:sz="0" w:space="0" w:color="auto"/>
        <w:left w:val="none" w:sz="0" w:space="0" w:color="auto"/>
        <w:bottom w:val="none" w:sz="0" w:space="0" w:color="auto"/>
        <w:right w:val="none" w:sz="0" w:space="0" w:color="auto"/>
      </w:divBdr>
      <w:divsChild>
        <w:div w:id="14041327">
          <w:marLeft w:val="274"/>
          <w:marRight w:val="0"/>
          <w:marTop w:val="0"/>
          <w:marBottom w:val="80"/>
          <w:divBdr>
            <w:top w:val="none" w:sz="0" w:space="0" w:color="auto"/>
            <w:left w:val="none" w:sz="0" w:space="0" w:color="auto"/>
            <w:bottom w:val="none" w:sz="0" w:space="0" w:color="auto"/>
            <w:right w:val="none" w:sz="0" w:space="0" w:color="auto"/>
          </w:divBdr>
        </w:div>
        <w:div w:id="1005209123">
          <w:marLeft w:val="274"/>
          <w:marRight w:val="0"/>
          <w:marTop w:val="0"/>
          <w:marBottom w:val="80"/>
          <w:divBdr>
            <w:top w:val="none" w:sz="0" w:space="0" w:color="auto"/>
            <w:left w:val="none" w:sz="0" w:space="0" w:color="auto"/>
            <w:bottom w:val="none" w:sz="0" w:space="0" w:color="auto"/>
            <w:right w:val="none" w:sz="0" w:space="0" w:color="auto"/>
          </w:divBdr>
        </w:div>
        <w:div w:id="1473911259">
          <w:marLeft w:val="274"/>
          <w:marRight w:val="0"/>
          <w:marTop w:val="0"/>
          <w:marBottom w:val="80"/>
          <w:divBdr>
            <w:top w:val="none" w:sz="0" w:space="0" w:color="auto"/>
            <w:left w:val="none" w:sz="0" w:space="0" w:color="auto"/>
            <w:bottom w:val="none" w:sz="0" w:space="0" w:color="auto"/>
            <w:right w:val="none" w:sz="0" w:space="0" w:color="auto"/>
          </w:divBdr>
        </w:div>
        <w:div w:id="1571620127">
          <w:marLeft w:val="274"/>
          <w:marRight w:val="0"/>
          <w:marTop w:val="0"/>
          <w:marBottom w:val="80"/>
          <w:divBdr>
            <w:top w:val="none" w:sz="0" w:space="0" w:color="auto"/>
            <w:left w:val="none" w:sz="0" w:space="0" w:color="auto"/>
            <w:bottom w:val="none" w:sz="0" w:space="0" w:color="auto"/>
            <w:right w:val="none" w:sz="0" w:space="0" w:color="auto"/>
          </w:divBdr>
        </w:div>
      </w:divsChild>
    </w:div>
    <w:div w:id="439419798">
      <w:bodyDiv w:val="1"/>
      <w:marLeft w:val="0"/>
      <w:marRight w:val="0"/>
      <w:marTop w:val="0"/>
      <w:marBottom w:val="0"/>
      <w:divBdr>
        <w:top w:val="none" w:sz="0" w:space="0" w:color="auto"/>
        <w:left w:val="none" w:sz="0" w:space="0" w:color="auto"/>
        <w:bottom w:val="none" w:sz="0" w:space="0" w:color="auto"/>
        <w:right w:val="none" w:sz="0" w:space="0" w:color="auto"/>
      </w:divBdr>
    </w:div>
    <w:div w:id="447429663">
      <w:bodyDiv w:val="1"/>
      <w:marLeft w:val="0"/>
      <w:marRight w:val="0"/>
      <w:marTop w:val="0"/>
      <w:marBottom w:val="0"/>
      <w:divBdr>
        <w:top w:val="none" w:sz="0" w:space="0" w:color="auto"/>
        <w:left w:val="none" w:sz="0" w:space="0" w:color="auto"/>
        <w:bottom w:val="none" w:sz="0" w:space="0" w:color="auto"/>
        <w:right w:val="none" w:sz="0" w:space="0" w:color="auto"/>
      </w:divBdr>
    </w:div>
    <w:div w:id="475682352">
      <w:bodyDiv w:val="1"/>
      <w:marLeft w:val="0"/>
      <w:marRight w:val="0"/>
      <w:marTop w:val="0"/>
      <w:marBottom w:val="0"/>
      <w:divBdr>
        <w:top w:val="none" w:sz="0" w:space="0" w:color="auto"/>
        <w:left w:val="none" w:sz="0" w:space="0" w:color="auto"/>
        <w:bottom w:val="none" w:sz="0" w:space="0" w:color="auto"/>
        <w:right w:val="none" w:sz="0" w:space="0" w:color="auto"/>
      </w:divBdr>
    </w:div>
    <w:div w:id="480267577">
      <w:bodyDiv w:val="1"/>
      <w:marLeft w:val="0"/>
      <w:marRight w:val="0"/>
      <w:marTop w:val="0"/>
      <w:marBottom w:val="0"/>
      <w:divBdr>
        <w:top w:val="none" w:sz="0" w:space="0" w:color="auto"/>
        <w:left w:val="none" w:sz="0" w:space="0" w:color="auto"/>
        <w:bottom w:val="none" w:sz="0" w:space="0" w:color="auto"/>
        <w:right w:val="none" w:sz="0" w:space="0" w:color="auto"/>
      </w:divBdr>
      <w:divsChild>
        <w:div w:id="401682866">
          <w:marLeft w:val="720"/>
          <w:marRight w:val="0"/>
          <w:marTop w:val="60"/>
          <w:marBottom w:val="0"/>
          <w:divBdr>
            <w:top w:val="none" w:sz="0" w:space="0" w:color="auto"/>
            <w:left w:val="none" w:sz="0" w:space="0" w:color="auto"/>
            <w:bottom w:val="none" w:sz="0" w:space="0" w:color="auto"/>
            <w:right w:val="none" w:sz="0" w:space="0" w:color="auto"/>
          </w:divBdr>
        </w:div>
        <w:div w:id="519440120">
          <w:marLeft w:val="0"/>
          <w:marRight w:val="0"/>
          <w:marTop w:val="300"/>
          <w:marBottom w:val="0"/>
          <w:divBdr>
            <w:top w:val="none" w:sz="0" w:space="0" w:color="auto"/>
            <w:left w:val="none" w:sz="0" w:space="0" w:color="auto"/>
            <w:bottom w:val="none" w:sz="0" w:space="0" w:color="auto"/>
            <w:right w:val="none" w:sz="0" w:space="0" w:color="auto"/>
          </w:divBdr>
        </w:div>
        <w:div w:id="822891611">
          <w:marLeft w:val="720"/>
          <w:marRight w:val="0"/>
          <w:marTop w:val="60"/>
          <w:marBottom w:val="0"/>
          <w:divBdr>
            <w:top w:val="none" w:sz="0" w:space="0" w:color="auto"/>
            <w:left w:val="none" w:sz="0" w:space="0" w:color="auto"/>
            <w:bottom w:val="none" w:sz="0" w:space="0" w:color="auto"/>
            <w:right w:val="none" w:sz="0" w:space="0" w:color="auto"/>
          </w:divBdr>
        </w:div>
        <w:div w:id="1128665140">
          <w:marLeft w:val="0"/>
          <w:marRight w:val="0"/>
          <w:marTop w:val="300"/>
          <w:marBottom w:val="0"/>
          <w:divBdr>
            <w:top w:val="none" w:sz="0" w:space="0" w:color="auto"/>
            <w:left w:val="none" w:sz="0" w:space="0" w:color="auto"/>
            <w:bottom w:val="none" w:sz="0" w:space="0" w:color="auto"/>
            <w:right w:val="none" w:sz="0" w:space="0" w:color="auto"/>
          </w:divBdr>
        </w:div>
        <w:div w:id="1183084601">
          <w:marLeft w:val="720"/>
          <w:marRight w:val="0"/>
          <w:marTop w:val="60"/>
          <w:marBottom w:val="0"/>
          <w:divBdr>
            <w:top w:val="none" w:sz="0" w:space="0" w:color="auto"/>
            <w:left w:val="none" w:sz="0" w:space="0" w:color="auto"/>
            <w:bottom w:val="none" w:sz="0" w:space="0" w:color="auto"/>
            <w:right w:val="none" w:sz="0" w:space="0" w:color="auto"/>
          </w:divBdr>
        </w:div>
        <w:div w:id="1752001067">
          <w:marLeft w:val="720"/>
          <w:marRight w:val="0"/>
          <w:marTop w:val="60"/>
          <w:marBottom w:val="0"/>
          <w:divBdr>
            <w:top w:val="none" w:sz="0" w:space="0" w:color="auto"/>
            <w:left w:val="none" w:sz="0" w:space="0" w:color="auto"/>
            <w:bottom w:val="none" w:sz="0" w:space="0" w:color="auto"/>
            <w:right w:val="none" w:sz="0" w:space="0" w:color="auto"/>
          </w:divBdr>
        </w:div>
      </w:divsChild>
    </w:div>
    <w:div w:id="505941345">
      <w:bodyDiv w:val="1"/>
      <w:marLeft w:val="0"/>
      <w:marRight w:val="0"/>
      <w:marTop w:val="0"/>
      <w:marBottom w:val="0"/>
      <w:divBdr>
        <w:top w:val="none" w:sz="0" w:space="0" w:color="auto"/>
        <w:left w:val="none" w:sz="0" w:space="0" w:color="auto"/>
        <w:bottom w:val="none" w:sz="0" w:space="0" w:color="auto"/>
        <w:right w:val="none" w:sz="0" w:space="0" w:color="auto"/>
      </w:divBdr>
    </w:div>
    <w:div w:id="511528809">
      <w:bodyDiv w:val="1"/>
      <w:marLeft w:val="0"/>
      <w:marRight w:val="0"/>
      <w:marTop w:val="0"/>
      <w:marBottom w:val="0"/>
      <w:divBdr>
        <w:top w:val="none" w:sz="0" w:space="0" w:color="auto"/>
        <w:left w:val="none" w:sz="0" w:space="0" w:color="auto"/>
        <w:bottom w:val="none" w:sz="0" w:space="0" w:color="auto"/>
        <w:right w:val="none" w:sz="0" w:space="0" w:color="auto"/>
      </w:divBdr>
    </w:div>
    <w:div w:id="516845290">
      <w:bodyDiv w:val="1"/>
      <w:marLeft w:val="0"/>
      <w:marRight w:val="0"/>
      <w:marTop w:val="0"/>
      <w:marBottom w:val="0"/>
      <w:divBdr>
        <w:top w:val="none" w:sz="0" w:space="0" w:color="auto"/>
        <w:left w:val="none" w:sz="0" w:space="0" w:color="auto"/>
        <w:bottom w:val="none" w:sz="0" w:space="0" w:color="auto"/>
        <w:right w:val="none" w:sz="0" w:space="0" w:color="auto"/>
      </w:divBdr>
    </w:div>
    <w:div w:id="520508094">
      <w:bodyDiv w:val="1"/>
      <w:marLeft w:val="0"/>
      <w:marRight w:val="0"/>
      <w:marTop w:val="0"/>
      <w:marBottom w:val="0"/>
      <w:divBdr>
        <w:top w:val="none" w:sz="0" w:space="0" w:color="auto"/>
        <w:left w:val="none" w:sz="0" w:space="0" w:color="auto"/>
        <w:bottom w:val="none" w:sz="0" w:space="0" w:color="auto"/>
        <w:right w:val="none" w:sz="0" w:space="0" w:color="auto"/>
      </w:divBdr>
    </w:div>
    <w:div w:id="523443330">
      <w:bodyDiv w:val="1"/>
      <w:marLeft w:val="0"/>
      <w:marRight w:val="0"/>
      <w:marTop w:val="0"/>
      <w:marBottom w:val="0"/>
      <w:divBdr>
        <w:top w:val="none" w:sz="0" w:space="0" w:color="auto"/>
        <w:left w:val="none" w:sz="0" w:space="0" w:color="auto"/>
        <w:bottom w:val="none" w:sz="0" w:space="0" w:color="auto"/>
        <w:right w:val="none" w:sz="0" w:space="0" w:color="auto"/>
      </w:divBdr>
    </w:div>
    <w:div w:id="527840671">
      <w:bodyDiv w:val="1"/>
      <w:marLeft w:val="0"/>
      <w:marRight w:val="0"/>
      <w:marTop w:val="0"/>
      <w:marBottom w:val="0"/>
      <w:divBdr>
        <w:top w:val="none" w:sz="0" w:space="0" w:color="auto"/>
        <w:left w:val="none" w:sz="0" w:space="0" w:color="auto"/>
        <w:bottom w:val="none" w:sz="0" w:space="0" w:color="auto"/>
        <w:right w:val="none" w:sz="0" w:space="0" w:color="auto"/>
      </w:divBdr>
    </w:div>
    <w:div w:id="528495015">
      <w:bodyDiv w:val="1"/>
      <w:marLeft w:val="0"/>
      <w:marRight w:val="0"/>
      <w:marTop w:val="0"/>
      <w:marBottom w:val="0"/>
      <w:divBdr>
        <w:top w:val="none" w:sz="0" w:space="0" w:color="auto"/>
        <w:left w:val="none" w:sz="0" w:space="0" w:color="auto"/>
        <w:bottom w:val="none" w:sz="0" w:space="0" w:color="auto"/>
        <w:right w:val="none" w:sz="0" w:space="0" w:color="auto"/>
      </w:divBdr>
      <w:divsChild>
        <w:div w:id="624429571">
          <w:marLeft w:val="720"/>
          <w:marRight w:val="0"/>
          <w:marTop w:val="60"/>
          <w:marBottom w:val="0"/>
          <w:divBdr>
            <w:top w:val="none" w:sz="0" w:space="0" w:color="auto"/>
            <w:left w:val="none" w:sz="0" w:space="0" w:color="auto"/>
            <w:bottom w:val="none" w:sz="0" w:space="0" w:color="auto"/>
            <w:right w:val="none" w:sz="0" w:space="0" w:color="auto"/>
          </w:divBdr>
        </w:div>
        <w:div w:id="1868835186">
          <w:marLeft w:val="720"/>
          <w:marRight w:val="0"/>
          <w:marTop w:val="60"/>
          <w:marBottom w:val="0"/>
          <w:divBdr>
            <w:top w:val="none" w:sz="0" w:space="0" w:color="auto"/>
            <w:left w:val="none" w:sz="0" w:space="0" w:color="auto"/>
            <w:bottom w:val="none" w:sz="0" w:space="0" w:color="auto"/>
            <w:right w:val="none" w:sz="0" w:space="0" w:color="auto"/>
          </w:divBdr>
        </w:div>
      </w:divsChild>
    </w:div>
    <w:div w:id="531117132">
      <w:bodyDiv w:val="1"/>
      <w:marLeft w:val="0"/>
      <w:marRight w:val="0"/>
      <w:marTop w:val="0"/>
      <w:marBottom w:val="0"/>
      <w:divBdr>
        <w:top w:val="none" w:sz="0" w:space="0" w:color="auto"/>
        <w:left w:val="none" w:sz="0" w:space="0" w:color="auto"/>
        <w:bottom w:val="none" w:sz="0" w:space="0" w:color="auto"/>
        <w:right w:val="none" w:sz="0" w:space="0" w:color="auto"/>
      </w:divBdr>
    </w:div>
    <w:div w:id="543713627">
      <w:bodyDiv w:val="1"/>
      <w:marLeft w:val="0"/>
      <w:marRight w:val="0"/>
      <w:marTop w:val="0"/>
      <w:marBottom w:val="0"/>
      <w:divBdr>
        <w:top w:val="none" w:sz="0" w:space="0" w:color="auto"/>
        <w:left w:val="none" w:sz="0" w:space="0" w:color="auto"/>
        <w:bottom w:val="none" w:sz="0" w:space="0" w:color="auto"/>
        <w:right w:val="none" w:sz="0" w:space="0" w:color="auto"/>
      </w:divBdr>
      <w:divsChild>
        <w:div w:id="386951740">
          <w:marLeft w:val="360"/>
          <w:marRight w:val="0"/>
          <w:marTop w:val="240"/>
          <w:marBottom w:val="0"/>
          <w:divBdr>
            <w:top w:val="none" w:sz="0" w:space="0" w:color="auto"/>
            <w:left w:val="none" w:sz="0" w:space="0" w:color="auto"/>
            <w:bottom w:val="none" w:sz="0" w:space="0" w:color="auto"/>
            <w:right w:val="none" w:sz="0" w:space="0" w:color="auto"/>
          </w:divBdr>
        </w:div>
        <w:div w:id="894707690">
          <w:marLeft w:val="360"/>
          <w:marRight w:val="0"/>
          <w:marTop w:val="240"/>
          <w:marBottom w:val="0"/>
          <w:divBdr>
            <w:top w:val="none" w:sz="0" w:space="0" w:color="auto"/>
            <w:left w:val="none" w:sz="0" w:space="0" w:color="auto"/>
            <w:bottom w:val="none" w:sz="0" w:space="0" w:color="auto"/>
            <w:right w:val="none" w:sz="0" w:space="0" w:color="auto"/>
          </w:divBdr>
        </w:div>
        <w:div w:id="1299994094">
          <w:marLeft w:val="360"/>
          <w:marRight w:val="0"/>
          <w:marTop w:val="240"/>
          <w:marBottom w:val="0"/>
          <w:divBdr>
            <w:top w:val="none" w:sz="0" w:space="0" w:color="auto"/>
            <w:left w:val="none" w:sz="0" w:space="0" w:color="auto"/>
            <w:bottom w:val="none" w:sz="0" w:space="0" w:color="auto"/>
            <w:right w:val="none" w:sz="0" w:space="0" w:color="auto"/>
          </w:divBdr>
        </w:div>
      </w:divsChild>
    </w:div>
    <w:div w:id="549802309">
      <w:bodyDiv w:val="1"/>
      <w:marLeft w:val="0"/>
      <w:marRight w:val="0"/>
      <w:marTop w:val="0"/>
      <w:marBottom w:val="0"/>
      <w:divBdr>
        <w:top w:val="none" w:sz="0" w:space="0" w:color="auto"/>
        <w:left w:val="none" w:sz="0" w:space="0" w:color="auto"/>
        <w:bottom w:val="none" w:sz="0" w:space="0" w:color="auto"/>
        <w:right w:val="none" w:sz="0" w:space="0" w:color="auto"/>
      </w:divBdr>
      <w:divsChild>
        <w:div w:id="849762217">
          <w:marLeft w:val="720"/>
          <w:marRight w:val="0"/>
          <w:marTop w:val="60"/>
          <w:marBottom w:val="0"/>
          <w:divBdr>
            <w:top w:val="none" w:sz="0" w:space="0" w:color="auto"/>
            <w:left w:val="none" w:sz="0" w:space="0" w:color="auto"/>
            <w:bottom w:val="none" w:sz="0" w:space="0" w:color="auto"/>
            <w:right w:val="none" w:sz="0" w:space="0" w:color="auto"/>
          </w:divBdr>
        </w:div>
        <w:div w:id="2107844565">
          <w:marLeft w:val="1166"/>
          <w:marRight w:val="0"/>
          <w:marTop w:val="60"/>
          <w:marBottom w:val="0"/>
          <w:divBdr>
            <w:top w:val="none" w:sz="0" w:space="0" w:color="auto"/>
            <w:left w:val="none" w:sz="0" w:space="0" w:color="auto"/>
            <w:bottom w:val="none" w:sz="0" w:space="0" w:color="auto"/>
            <w:right w:val="none" w:sz="0" w:space="0" w:color="auto"/>
          </w:divBdr>
        </w:div>
      </w:divsChild>
    </w:div>
    <w:div w:id="563879412">
      <w:bodyDiv w:val="1"/>
      <w:marLeft w:val="0"/>
      <w:marRight w:val="0"/>
      <w:marTop w:val="0"/>
      <w:marBottom w:val="0"/>
      <w:divBdr>
        <w:top w:val="none" w:sz="0" w:space="0" w:color="auto"/>
        <w:left w:val="none" w:sz="0" w:space="0" w:color="auto"/>
        <w:bottom w:val="none" w:sz="0" w:space="0" w:color="auto"/>
        <w:right w:val="none" w:sz="0" w:space="0" w:color="auto"/>
      </w:divBdr>
    </w:div>
    <w:div w:id="565146150">
      <w:bodyDiv w:val="1"/>
      <w:marLeft w:val="0"/>
      <w:marRight w:val="0"/>
      <w:marTop w:val="0"/>
      <w:marBottom w:val="0"/>
      <w:divBdr>
        <w:top w:val="none" w:sz="0" w:space="0" w:color="auto"/>
        <w:left w:val="none" w:sz="0" w:space="0" w:color="auto"/>
        <w:bottom w:val="none" w:sz="0" w:space="0" w:color="auto"/>
        <w:right w:val="none" w:sz="0" w:space="0" w:color="auto"/>
      </w:divBdr>
    </w:div>
    <w:div w:id="567619303">
      <w:bodyDiv w:val="1"/>
      <w:marLeft w:val="0"/>
      <w:marRight w:val="0"/>
      <w:marTop w:val="0"/>
      <w:marBottom w:val="0"/>
      <w:divBdr>
        <w:top w:val="none" w:sz="0" w:space="0" w:color="auto"/>
        <w:left w:val="none" w:sz="0" w:space="0" w:color="auto"/>
        <w:bottom w:val="none" w:sz="0" w:space="0" w:color="auto"/>
        <w:right w:val="none" w:sz="0" w:space="0" w:color="auto"/>
      </w:divBdr>
    </w:div>
    <w:div w:id="577863367">
      <w:bodyDiv w:val="1"/>
      <w:marLeft w:val="0"/>
      <w:marRight w:val="0"/>
      <w:marTop w:val="0"/>
      <w:marBottom w:val="0"/>
      <w:divBdr>
        <w:top w:val="none" w:sz="0" w:space="0" w:color="auto"/>
        <w:left w:val="none" w:sz="0" w:space="0" w:color="auto"/>
        <w:bottom w:val="none" w:sz="0" w:space="0" w:color="auto"/>
        <w:right w:val="none" w:sz="0" w:space="0" w:color="auto"/>
      </w:divBdr>
    </w:div>
    <w:div w:id="579213167">
      <w:bodyDiv w:val="1"/>
      <w:marLeft w:val="0"/>
      <w:marRight w:val="0"/>
      <w:marTop w:val="0"/>
      <w:marBottom w:val="0"/>
      <w:divBdr>
        <w:top w:val="none" w:sz="0" w:space="0" w:color="auto"/>
        <w:left w:val="none" w:sz="0" w:space="0" w:color="auto"/>
        <w:bottom w:val="none" w:sz="0" w:space="0" w:color="auto"/>
        <w:right w:val="none" w:sz="0" w:space="0" w:color="auto"/>
      </w:divBdr>
      <w:divsChild>
        <w:div w:id="190805818">
          <w:marLeft w:val="0"/>
          <w:marRight w:val="0"/>
          <w:marTop w:val="0"/>
          <w:marBottom w:val="0"/>
          <w:divBdr>
            <w:top w:val="none" w:sz="0" w:space="0" w:color="auto"/>
            <w:left w:val="none" w:sz="0" w:space="0" w:color="auto"/>
            <w:bottom w:val="none" w:sz="0" w:space="0" w:color="auto"/>
            <w:right w:val="none" w:sz="0" w:space="0" w:color="auto"/>
          </w:divBdr>
        </w:div>
        <w:div w:id="712657582">
          <w:marLeft w:val="0"/>
          <w:marRight w:val="0"/>
          <w:marTop w:val="0"/>
          <w:marBottom w:val="0"/>
          <w:divBdr>
            <w:top w:val="none" w:sz="0" w:space="0" w:color="auto"/>
            <w:left w:val="none" w:sz="0" w:space="0" w:color="auto"/>
            <w:bottom w:val="none" w:sz="0" w:space="0" w:color="auto"/>
            <w:right w:val="none" w:sz="0" w:space="0" w:color="auto"/>
          </w:divBdr>
        </w:div>
      </w:divsChild>
    </w:div>
    <w:div w:id="587034549">
      <w:bodyDiv w:val="1"/>
      <w:marLeft w:val="0"/>
      <w:marRight w:val="0"/>
      <w:marTop w:val="0"/>
      <w:marBottom w:val="0"/>
      <w:divBdr>
        <w:top w:val="none" w:sz="0" w:space="0" w:color="auto"/>
        <w:left w:val="none" w:sz="0" w:space="0" w:color="auto"/>
        <w:bottom w:val="none" w:sz="0" w:space="0" w:color="auto"/>
        <w:right w:val="none" w:sz="0" w:space="0" w:color="auto"/>
      </w:divBdr>
      <w:divsChild>
        <w:div w:id="1565488080">
          <w:marLeft w:val="720"/>
          <w:marRight w:val="0"/>
          <w:marTop w:val="60"/>
          <w:marBottom w:val="0"/>
          <w:divBdr>
            <w:top w:val="none" w:sz="0" w:space="0" w:color="auto"/>
            <w:left w:val="none" w:sz="0" w:space="0" w:color="auto"/>
            <w:bottom w:val="none" w:sz="0" w:space="0" w:color="auto"/>
            <w:right w:val="none" w:sz="0" w:space="0" w:color="auto"/>
          </w:divBdr>
        </w:div>
      </w:divsChild>
    </w:div>
    <w:div w:id="589897439">
      <w:bodyDiv w:val="1"/>
      <w:marLeft w:val="0"/>
      <w:marRight w:val="0"/>
      <w:marTop w:val="0"/>
      <w:marBottom w:val="0"/>
      <w:divBdr>
        <w:top w:val="none" w:sz="0" w:space="0" w:color="auto"/>
        <w:left w:val="none" w:sz="0" w:space="0" w:color="auto"/>
        <w:bottom w:val="none" w:sz="0" w:space="0" w:color="auto"/>
        <w:right w:val="none" w:sz="0" w:space="0" w:color="auto"/>
      </w:divBdr>
    </w:div>
    <w:div w:id="601038833">
      <w:bodyDiv w:val="1"/>
      <w:marLeft w:val="0"/>
      <w:marRight w:val="0"/>
      <w:marTop w:val="0"/>
      <w:marBottom w:val="0"/>
      <w:divBdr>
        <w:top w:val="none" w:sz="0" w:space="0" w:color="auto"/>
        <w:left w:val="none" w:sz="0" w:space="0" w:color="auto"/>
        <w:bottom w:val="none" w:sz="0" w:space="0" w:color="auto"/>
        <w:right w:val="none" w:sz="0" w:space="0" w:color="auto"/>
      </w:divBdr>
    </w:div>
    <w:div w:id="603415931">
      <w:bodyDiv w:val="1"/>
      <w:marLeft w:val="0"/>
      <w:marRight w:val="0"/>
      <w:marTop w:val="0"/>
      <w:marBottom w:val="0"/>
      <w:divBdr>
        <w:top w:val="none" w:sz="0" w:space="0" w:color="auto"/>
        <w:left w:val="none" w:sz="0" w:space="0" w:color="auto"/>
        <w:bottom w:val="none" w:sz="0" w:space="0" w:color="auto"/>
        <w:right w:val="none" w:sz="0" w:space="0" w:color="auto"/>
      </w:divBdr>
      <w:divsChild>
        <w:div w:id="30308704">
          <w:marLeft w:val="720"/>
          <w:marRight w:val="0"/>
          <w:marTop w:val="60"/>
          <w:marBottom w:val="0"/>
          <w:divBdr>
            <w:top w:val="none" w:sz="0" w:space="0" w:color="auto"/>
            <w:left w:val="none" w:sz="0" w:space="0" w:color="auto"/>
            <w:bottom w:val="none" w:sz="0" w:space="0" w:color="auto"/>
            <w:right w:val="none" w:sz="0" w:space="0" w:color="auto"/>
          </w:divBdr>
        </w:div>
        <w:div w:id="324554473">
          <w:marLeft w:val="720"/>
          <w:marRight w:val="0"/>
          <w:marTop w:val="60"/>
          <w:marBottom w:val="0"/>
          <w:divBdr>
            <w:top w:val="none" w:sz="0" w:space="0" w:color="auto"/>
            <w:left w:val="none" w:sz="0" w:space="0" w:color="auto"/>
            <w:bottom w:val="none" w:sz="0" w:space="0" w:color="auto"/>
            <w:right w:val="none" w:sz="0" w:space="0" w:color="auto"/>
          </w:divBdr>
        </w:div>
        <w:div w:id="561452814">
          <w:marLeft w:val="720"/>
          <w:marRight w:val="0"/>
          <w:marTop w:val="60"/>
          <w:marBottom w:val="0"/>
          <w:divBdr>
            <w:top w:val="none" w:sz="0" w:space="0" w:color="auto"/>
            <w:left w:val="none" w:sz="0" w:space="0" w:color="auto"/>
            <w:bottom w:val="none" w:sz="0" w:space="0" w:color="auto"/>
            <w:right w:val="none" w:sz="0" w:space="0" w:color="auto"/>
          </w:divBdr>
        </w:div>
        <w:div w:id="759830761">
          <w:marLeft w:val="720"/>
          <w:marRight w:val="0"/>
          <w:marTop w:val="60"/>
          <w:marBottom w:val="0"/>
          <w:divBdr>
            <w:top w:val="none" w:sz="0" w:space="0" w:color="auto"/>
            <w:left w:val="none" w:sz="0" w:space="0" w:color="auto"/>
            <w:bottom w:val="none" w:sz="0" w:space="0" w:color="auto"/>
            <w:right w:val="none" w:sz="0" w:space="0" w:color="auto"/>
          </w:divBdr>
        </w:div>
        <w:div w:id="1578513150">
          <w:marLeft w:val="720"/>
          <w:marRight w:val="0"/>
          <w:marTop w:val="60"/>
          <w:marBottom w:val="0"/>
          <w:divBdr>
            <w:top w:val="none" w:sz="0" w:space="0" w:color="auto"/>
            <w:left w:val="none" w:sz="0" w:space="0" w:color="auto"/>
            <w:bottom w:val="none" w:sz="0" w:space="0" w:color="auto"/>
            <w:right w:val="none" w:sz="0" w:space="0" w:color="auto"/>
          </w:divBdr>
        </w:div>
      </w:divsChild>
    </w:div>
    <w:div w:id="604272931">
      <w:bodyDiv w:val="1"/>
      <w:marLeft w:val="0"/>
      <w:marRight w:val="0"/>
      <w:marTop w:val="0"/>
      <w:marBottom w:val="0"/>
      <w:divBdr>
        <w:top w:val="none" w:sz="0" w:space="0" w:color="auto"/>
        <w:left w:val="none" w:sz="0" w:space="0" w:color="auto"/>
        <w:bottom w:val="none" w:sz="0" w:space="0" w:color="auto"/>
        <w:right w:val="none" w:sz="0" w:space="0" w:color="auto"/>
      </w:divBdr>
    </w:div>
    <w:div w:id="606238404">
      <w:bodyDiv w:val="1"/>
      <w:marLeft w:val="0"/>
      <w:marRight w:val="0"/>
      <w:marTop w:val="0"/>
      <w:marBottom w:val="0"/>
      <w:divBdr>
        <w:top w:val="none" w:sz="0" w:space="0" w:color="auto"/>
        <w:left w:val="none" w:sz="0" w:space="0" w:color="auto"/>
        <w:bottom w:val="none" w:sz="0" w:space="0" w:color="auto"/>
        <w:right w:val="none" w:sz="0" w:space="0" w:color="auto"/>
      </w:divBdr>
    </w:div>
    <w:div w:id="610934696">
      <w:bodyDiv w:val="1"/>
      <w:marLeft w:val="0"/>
      <w:marRight w:val="0"/>
      <w:marTop w:val="0"/>
      <w:marBottom w:val="0"/>
      <w:divBdr>
        <w:top w:val="none" w:sz="0" w:space="0" w:color="auto"/>
        <w:left w:val="none" w:sz="0" w:space="0" w:color="auto"/>
        <w:bottom w:val="none" w:sz="0" w:space="0" w:color="auto"/>
        <w:right w:val="none" w:sz="0" w:space="0" w:color="auto"/>
      </w:divBdr>
    </w:div>
    <w:div w:id="622612219">
      <w:bodyDiv w:val="1"/>
      <w:marLeft w:val="0"/>
      <w:marRight w:val="0"/>
      <w:marTop w:val="0"/>
      <w:marBottom w:val="0"/>
      <w:divBdr>
        <w:top w:val="none" w:sz="0" w:space="0" w:color="auto"/>
        <w:left w:val="none" w:sz="0" w:space="0" w:color="auto"/>
        <w:bottom w:val="none" w:sz="0" w:space="0" w:color="auto"/>
        <w:right w:val="none" w:sz="0" w:space="0" w:color="auto"/>
      </w:divBdr>
      <w:divsChild>
        <w:div w:id="169493107">
          <w:marLeft w:val="0"/>
          <w:marRight w:val="0"/>
          <w:marTop w:val="360"/>
          <w:marBottom w:val="0"/>
          <w:divBdr>
            <w:top w:val="none" w:sz="0" w:space="0" w:color="auto"/>
            <w:left w:val="none" w:sz="0" w:space="0" w:color="auto"/>
            <w:bottom w:val="none" w:sz="0" w:space="0" w:color="auto"/>
            <w:right w:val="none" w:sz="0" w:space="0" w:color="auto"/>
          </w:divBdr>
        </w:div>
        <w:div w:id="270168287">
          <w:marLeft w:val="720"/>
          <w:marRight w:val="0"/>
          <w:marTop w:val="60"/>
          <w:marBottom w:val="0"/>
          <w:divBdr>
            <w:top w:val="none" w:sz="0" w:space="0" w:color="auto"/>
            <w:left w:val="none" w:sz="0" w:space="0" w:color="auto"/>
            <w:bottom w:val="none" w:sz="0" w:space="0" w:color="auto"/>
            <w:right w:val="none" w:sz="0" w:space="0" w:color="auto"/>
          </w:divBdr>
        </w:div>
        <w:div w:id="286351124">
          <w:marLeft w:val="720"/>
          <w:marRight w:val="0"/>
          <w:marTop w:val="60"/>
          <w:marBottom w:val="0"/>
          <w:divBdr>
            <w:top w:val="none" w:sz="0" w:space="0" w:color="auto"/>
            <w:left w:val="none" w:sz="0" w:space="0" w:color="auto"/>
            <w:bottom w:val="none" w:sz="0" w:space="0" w:color="auto"/>
            <w:right w:val="none" w:sz="0" w:space="0" w:color="auto"/>
          </w:divBdr>
        </w:div>
        <w:div w:id="306472909">
          <w:marLeft w:val="720"/>
          <w:marRight w:val="0"/>
          <w:marTop w:val="60"/>
          <w:marBottom w:val="0"/>
          <w:divBdr>
            <w:top w:val="none" w:sz="0" w:space="0" w:color="auto"/>
            <w:left w:val="none" w:sz="0" w:space="0" w:color="auto"/>
            <w:bottom w:val="none" w:sz="0" w:space="0" w:color="auto"/>
            <w:right w:val="none" w:sz="0" w:space="0" w:color="auto"/>
          </w:divBdr>
        </w:div>
        <w:div w:id="683750194">
          <w:marLeft w:val="720"/>
          <w:marRight w:val="0"/>
          <w:marTop w:val="60"/>
          <w:marBottom w:val="0"/>
          <w:divBdr>
            <w:top w:val="none" w:sz="0" w:space="0" w:color="auto"/>
            <w:left w:val="none" w:sz="0" w:space="0" w:color="auto"/>
            <w:bottom w:val="none" w:sz="0" w:space="0" w:color="auto"/>
            <w:right w:val="none" w:sz="0" w:space="0" w:color="auto"/>
          </w:divBdr>
        </w:div>
        <w:div w:id="1144740443">
          <w:marLeft w:val="720"/>
          <w:marRight w:val="0"/>
          <w:marTop w:val="60"/>
          <w:marBottom w:val="0"/>
          <w:divBdr>
            <w:top w:val="none" w:sz="0" w:space="0" w:color="auto"/>
            <w:left w:val="none" w:sz="0" w:space="0" w:color="auto"/>
            <w:bottom w:val="none" w:sz="0" w:space="0" w:color="auto"/>
            <w:right w:val="none" w:sz="0" w:space="0" w:color="auto"/>
          </w:divBdr>
        </w:div>
        <w:div w:id="1509059093">
          <w:marLeft w:val="720"/>
          <w:marRight w:val="0"/>
          <w:marTop w:val="60"/>
          <w:marBottom w:val="0"/>
          <w:divBdr>
            <w:top w:val="none" w:sz="0" w:space="0" w:color="auto"/>
            <w:left w:val="none" w:sz="0" w:space="0" w:color="auto"/>
            <w:bottom w:val="none" w:sz="0" w:space="0" w:color="auto"/>
            <w:right w:val="none" w:sz="0" w:space="0" w:color="auto"/>
          </w:divBdr>
        </w:div>
      </w:divsChild>
    </w:div>
    <w:div w:id="622737442">
      <w:bodyDiv w:val="1"/>
      <w:marLeft w:val="0"/>
      <w:marRight w:val="0"/>
      <w:marTop w:val="0"/>
      <w:marBottom w:val="0"/>
      <w:divBdr>
        <w:top w:val="none" w:sz="0" w:space="0" w:color="auto"/>
        <w:left w:val="none" w:sz="0" w:space="0" w:color="auto"/>
        <w:bottom w:val="none" w:sz="0" w:space="0" w:color="auto"/>
        <w:right w:val="none" w:sz="0" w:space="0" w:color="auto"/>
      </w:divBdr>
    </w:div>
    <w:div w:id="625356285">
      <w:bodyDiv w:val="1"/>
      <w:marLeft w:val="0"/>
      <w:marRight w:val="0"/>
      <w:marTop w:val="0"/>
      <w:marBottom w:val="0"/>
      <w:divBdr>
        <w:top w:val="none" w:sz="0" w:space="0" w:color="auto"/>
        <w:left w:val="none" w:sz="0" w:space="0" w:color="auto"/>
        <w:bottom w:val="none" w:sz="0" w:space="0" w:color="auto"/>
        <w:right w:val="none" w:sz="0" w:space="0" w:color="auto"/>
      </w:divBdr>
    </w:div>
    <w:div w:id="630867090">
      <w:bodyDiv w:val="1"/>
      <w:marLeft w:val="0"/>
      <w:marRight w:val="0"/>
      <w:marTop w:val="0"/>
      <w:marBottom w:val="0"/>
      <w:divBdr>
        <w:top w:val="none" w:sz="0" w:space="0" w:color="auto"/>
        <w:left w:val="none" w:sz="0" w:space="0" w:color="auto"/>
        <w:bottom w:val="none" w:sz="0" w:space="0" w:color="auto"/>
        <w:right w:val="none" w:sz="0" w:space="0" w:color="auto"/>
      </w:divBdr>
      <w:divsChild>
        <w:div w:id="644088386">
          <w:marLeft w:val="0"/>
          <w:marRight w:val="0"/>
          <w:marTop w:val="300"/>
          <w:marBottom w:val="0"/>
          <w:divBdr>
            <w:top w:val="none" w:sz="0" w:space="0" w:color="auto"/>
            <w:left w:val="none" w:sz="0" w:space="0" w:color="auto"/>
            <w:bottom w:val="none" w:sz="0" w:space="0" w:color="auto"/>
            <w:right w:val="none" w:sz="0" w:space="0" w:color="auto"/>
          </w:divBdr>
        </w:div>
        <w:div w:id="1250314636">
          <w:marLeft w:val="0"/>
          <w:marRight w:val="0"/>
          <w:marTop w:val="300"/>
          <w:marBottom w:val="0"/>
          <w:divBdr>
            <w:top w:val="none" w:sz="0" w:space="0" w:color="auto"/>
            <w:left w:val="none" w:sz="0" w:space="0" w:color="auto"/>
            <w:bottom w:val="none" w:sz="0" w:space="0" w:color="auto"/>
            <w:right w:val="none" w:sz="0" w:space="0" w:color="auto"/>
          </w:divBdr>
        </w:div>
      </w:divsChild>
    </w:div>
    <w:div w:id="651642229">
      <w:bodyDiv w:val="1"/>
      <w:marLeft w:val="0"/>
      <w:marRight w:val="0"/>
      <w:marTop w:val="0"/>
      <w:marBottom w:val="0"/>
      <w:divBdr>
        <w:top w:val="none" w:sz="0" w:space="0" w:color="auto"/>
        <w:left w:val="none" w:sz="0" w:space="0" w:color="auto"/>
        <w:bottom w:val="none" w:sz="0" w:space="0" w:color="auto"/>
        <w:right w:val="none" w:sz="0" w:space="0" w:color="auto"/>
      </w:divBdr>
      <w:divsChild>
        <w:div w:id="153497898">
          <w:marLeft w:val="274"/>
          <w:marRight w:val="0"/>
          <w:marTop w:val="60"/>
          <w:marBottom w:val="0"/>
          <w:divBdr>
            <w:top w:val="none" w:sz="0" w:space="0" w:color="auto"/>
            <w:left w:val="none" w:sz="0" w:space="0" w:color="auto"/>
            <w:bottom w:val="none" w:sz="0" w:space="0" w:color="auto"/>
            <w:right w:val="none" w:sz="0" w:space="0" w:color="auto"/>
          </w:divBdr>
        </w:div>
        <w:div w:id="190190206">
          <w:marLeft w:val="274"/>
          <w:marRight w:val="0"/>
          <w:marTop w:val="60"/>
          <w:marBottom w:val="0"/>
          <w:divBdr>
            <w:top w:val="none" w:sz="0" w:space="0" w:color="auto"/>
            <w:left w:val="none" w:sz="0" w:space="0" w:color="auto"/>
            <w:bottom w:val="none" w:sz="0" w:space="0" w:color="auto"/>
            <w:right w:val="none" w:sz="0" w:space="0" w:color="auto"/>
          </w:divBdr>
        </w:div>
        <w:div w:id="368191506">
          <w:marLeft w:val="274"/>
          <w:marRight w:val="0"/>
          <w:marTop w:val="0"/>
          <w:marBottom w:val="0"/>
          <w:divBdr>
            <w:top w:val="none" w:sz="0" w:space="0" w:color="auto"/>
            <w:left w:val="none" w:sz="0" w:space="0" w:color="auto"/>
            <w:bottom w:val="none" w:sz="0" w:space="0" w:color="auto"/>
            <w:right w:val="none" w:sz="0" w:space="0" w:color="auto"/>
          </w:divBdr>
        </w:div>
        <w:div w:id="540632622">
          <w:marLeft w:val="274"/>
          <w:marRight w:val="0"/>
          <w:marTop w:val="0"/>
          <w:marBottom w:val="0"/>
          <w:divBdr>
            <w:top w:val="none" w:sz="0" w:space="0" w:color="auto"/>
            <w:left w:val="none" w:sz="0" w:space="0" w:color="auto"/>
            <w:bottom w:val="none" w:sz="0" w:space="0" w:color="auto"/>
            <w:right w:val="none" w:sz="0" w:space="0" w:color="auto"/>
          </w:divBdr>
        </w:div>
        <w:div w:id="1393970423">
          <w:marLeft w:val="274"/>
          <w:marRight w:val="0"/>
          <w:marTop w:val="0"/>
          <w:marBottom w:val="0"/>
          <w:divBdr>
            <w:top w:val="none" w:sz="0" w:space="0" w:color="auto"/>
            <w:left w:val="none" w:sz="0" w:space="0" w:color="auto"/>
            <w:bottom w:val="none" w:sz="0" w:space="0" w:color="auto"/>
            <w:right w:val="none" w:sz="0" w:space="0" w:color="auto"/>
          </w:divBdr>
        </w:div>
        <w:div w:id="1704134373">
          <w:marLeft w:val="274"/>
          <w:marRight w:val="0"/>
          <w:marTop w:val="60"/>
          <w:marBottom w:val="0"/>
          <w:divBdr>
            <w:top w:val="none" w:sz="0" w:space="0" w:color="auto"/>
            <w:left w:val="none" w:sz="0" w:space="0" w:color="auto"/>
            <w:bottom w:val="none" w:sz="0" w:space="0" w:color="auto"/>
            <w:right w:val="none" w:sz="0" w:space="0" w:color="auto"/>
          </w:divBdr>
        </w:div>
        <w:div w:id="1723167321">
          <w:marLeft w:val="274"/>
          <w:marRight w:val="0"/>
          <w:marTop w:val="60"/>
          <w:marBottom w:val="0"/>
          <w:divBdr>
            <w:top w:val="none" w:sz="0" w:space="0" w:color="auto"/>
            <w:left w:val="none" w:sz="0" w:space="0" w:color="auto"/>
            <w:bottom w:val="none" w:sz="0" w:space="0" w:color="auto"/>
            <w:right w:val="none" w:sz="0" w:space="0" w:color="auto"/>
          </w:divBdr>
        </w:div>
      </w:divsChild>
    </w:div>
    <w:div w:id="654724588">
      <w:bodyDiv w:val="1"/>
      <w:marLeft w:val="0"/>
      <w:marRight w:val="0"/>
      <w:marTop w:val="0"/>
      <w:marBottom w:val="0"/>
      <w:divBdr>
        <w:top w:val="none" w:sz="0" w:space="0" w:color="auto"/>
        <w:left w:val="none" w:sz="0" w:space="0" w:color="auto"/>
        <w:bottom w:val="none" w:sz="0" w:space="0" w:color="auto"/>
        <w:right w:val="none" w:sz="0" w:space="0" w:color="auto"/>
      </w:divBdr>
      <w:divsChild>
        <w:div w:id="407271804">
          <w:marLeft w:val="0"/>
          <w:marRight w:val="0"/>
          <w:marTop w:val="0"/>
          <w:marBottom w:val="0"/>
          <w:divBdr>
            <w:top w:val="none" w:sz="0" w:space="0" w:color="auto"/>
            <w:left w:val="none" w:sz="0" w:space="0" w:color="auto"/>
            <w:bottom w:val="none" w:sz="0" w:space="0" w:color="auto"/>
            <w:right w:val="none" w:sz="0" w:space="0" w:color="auto"/>
          </w:divBdr>
        </w:div>
      </w:divsChild>
    </w:div>
    <w:div w:id="660079135">
      <w:bodyDiv w:val="1"/>
      <w:marLeft w:val="0"/>
      <w:marRight w:val="0"/>
      <w:marTop w:val="0"/>
      <w:marBottom w:val="0"/>
      <w:divBdr>
        <w:top w:val="none" w:sz="0" w:space="0" w:color="auto"/>
        <w:left w:val="none" w:sz="0" w:space="0" w:color="auto"/>
        <w:bottom w:val="none" w:sz="0" w:space="0" w:color="auto"/>
        <w:right w:val="none" w:sz="0" w:space="0" w:color="auto"/>
      </w:divBdr>
      <w:divsChild>
        <w:div w:id="81723801">
          <w:marLeft w:val="0"/>
          <w:marRight w:val="0"/>
          <w:marTop w:val="0"/>
          <w:marBottom w:val="0"/>
          <w:divBdr>
            <w:top w:val="none" w:sz="0" w:space="0" w:color="auto"/>
            <w:left w:val="none" w:sz="0" w:space="0" w:color="auto"/>
            <w:bottom w:val="none" w:sz="0" w:space="0" w:color="auto"/>
            <w:right w:val="none" w:sz="0" w:space="0" w:color="auto"/>
          </w:divBdr>
        </w:div>
        <w:div w:id="1228223846">
          <w:marLeft w:val="0"/>
          <w:marRight w:val="0"/>
          <w:marTop w:val="0"/>
          <w:marBottom w:val="0"/>
          <w:divBdr>
            <w:top w:val="none" w:sz="0" w:space="0" w:color="auto"/>
            <w:left w:val="none" w:sz="0" w:space="0" w:color="auto"/>
            <w:bottom w:val="none" w:sz="0" w:space="0" w:color="auto"/>
            <w:right w:val="none" w:sz="0" w:space="0" w:color="auto"/>
          </w:divBdr>
          <w:divsChild>
            <w:div w:id="163487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42390">
      <w:bodyDiv w:val="1"/>
      <w:marLeft w:val="0"/>
      <w:marRight w:val="0"/>
      <w:marTop w:val="0"/>
      <w:marBottom w:val="0"/>
      <w:divBdr>
        <w:top w:val="none" w:sz="0" w:space="0" w:color="auto"/>
        <w:left w:val="none" w:sz="0" w:space="0" w:color="auto"/>
        <w:bottom w:val="none" w:sz="0" w:space="0" w:color="auto"/>
        <w:right w:val="none" w:sz="0" w:space="0" w:color="auto"/>
      </w:divBdr>
    </w:div>
    <w:div w:id="666980438">
      <w:bodyDiv w:val="1"/>
      <w:marLeft w:val="0"/>
      <w:marRight w:val="0"/>
      <w:marTop w:val="0"/>
      <w:marBottom w:val="0"/>
      <w:divBdr>
        <w:top w:val="none" w:sz="0" w:space="0" w:color="auto"/>
        <w:left w:val="none" w:sz="0" w:space="0" w:color="auto"/>
        <w:bottom w:val="none" w:sz="0" w:space="0" w:color="auto"/>
        <w:right w:val="none" w:sz="0" w:space="0" w:color="auto"/>
      </w:divBdr>
      <w:divsChild>
        <w:div w:id="1052579235">
          <w:marLeft w:val="1166"/>
          <w:marRight w:val="0"/>
          <w:marTop w:val="60"/>
          <w:marBottom w:val="0"/>
          <w:divBdr>
            <w:top w:val="none" w:sz="0" w:space="0" w:color="auto"/>
            <w:left w:val="none" w:sz="0" w:space="0" w:color="auto"/>
            <w:bottom w:val="none" w:sz="0" w:space="0" w:color="auto"/>
            <w:right w:val="none" w:sz="0" w:space="0" w:color="auto"/>
          </w:divBdr>
        </w:div>
      </w:divsChild>
    </w:div>
    <w:div w:id="668486262">
      <w:bodyDiv w:val="1"/>
      <w:marLeft w:val="0"/>
      <w:marRight w:val="0"/>
      <w:marTop w:val="0"/>
      <w:marBottom w:val="0"/>
      <w:divBdr>
        <w:top w:val="none" w:sz="0" w:space="0" w:color="auto"/>
        <w:left w:val="none" w:sz="0" w:space="0" w:color="auto"/>
        <w:bottom w:val="none" w:sz="0" w:space="0" w:color="auto"/>
        <w:right w:val="none" w:sz="0" w:space="0" w:color="auto"/>
      </w:divBdr>
    </w:div>
    <w:div w:id="676617585">
      <w:bodyDiv w:val="1"/>
      <w:marLeft w:val="0"/>
      <w:marRight w:val="0"/>
      <w:marTop w:val="0"/>
      <w:marBottom w:val="0"/>
      <w:divBdr>
        <w:top w:val="none" w:sz="0" w:space="0" w:color="auto"/>
        <w:left w:val="none" w:sz="0" w:space="0" w:color="auto"/>
        <w:bottom w:val="none" w:sz="0" w:space="0" w:color="auto"/>
        <w:right w:val="none" w:sz="0" w:space="0" w:color="auto"/>
      </w:divBdr>
    </w:div>
    <w:div w:id="676812679">
      <w:bodyDiv w:val="1"/>
      <w:marLeft w:val="0"/>
      <w:marRight w:val="0"/>
      <w:marTop w:val="0"/>
      <w:marBottom w:val="0"/>
      <w:divBdr>
        <w:top w:val="none" w:sz="0" w:space="0" w:color="auto"/>
        <w:left w:val="none" w:sz="0" w:space="0" w:color="auto"/>
        <w:bottom w:val="none" w:sz="0" w:space="0" w:color="auto"/>
        <w:right w:val="none" w:sz="0" w:space="0" w:color="auto"/>
      </w:divBdr>
    </w:div>
    <w:div w:id="707684875">
      <w:bodyDiv w:val="1"/>
      <w:marLeft w:val="0"/>
      <w:marRight w:val="0"/>
      <w:marTop w:val="0"/>
      <w:marBottom w:val="0"/>
      <w:divBdr>
        <w:top w:val="none" w:sz="0" w:space="0" w:color="auto"/>
        <w:left w:val="none" w:sz="0" w:space="0" w:color="auto"/>
        <w:bottom w:val="none" w:sz="0" w:space="0" w:color="auto"/>
        <w:right w:val="none" w:sz="0" w:space="0" w:color="auto"/>
      </w:divBdr>
    </w:div>
    <w:div w:id="713307068">
      <w:bodyDiv w:val="1"/>
      <w:marLeft w:val="0"/>
      <w:marRight w:val="0"/>
      <w:marTop w:val="0"/>
      <w:marBottom w:val="0"/>
      <w:divBdr>
        <w:top w:val="none" w:sz="0" w:space="0" w:color="auto"/>
        <w:left w:val="none" w:sz="0" w:space="0" w:color="auto"/>
        <w:bottom w:val="none" w:sz="0" w:space="0" w:color="auto"/>
        <w:right w:val="none" w:sz="0" w:space="0" w:color="auto"/>
      </w:divBdr>
      <w:divsChild>
        <w:div w:id="68813670">
          <w:marLeft w:val="720"/>
          <w:marRight w:val="0"/>
          <w:marTop w:val="60"/>
          <w:marBottom w:val="0"/>
          <w:divBdr>
            <w:top w:val="none" w:sz="0" w:space="0" w:color="auto"/>
            <w:left w:val="none" w:sz="0" w:space="0" w:color="auto"/>
            <w:bottom w:val="none" w:sz="0" w:space="0" w:color="auto"/>
            <w:right w:val="none" w:sz="0" w:space="0" w:color="auto"/>
          </w:divBdr>
        </w:div>
        <w:div w:id="509565531">
          <w:marLeft w:val="720"/>
          <w:marRight w:val="0"/>
          <w:marTop w:val="60"/>
          <w:marBottom w:val="0"/>
          <w:divBdr>
            <w:top w:val="none" w:sz="0" w:space="0" w:color="auto"/>
            <w:left w:val="none" w:sz="0" w:space="0" w:color="auto"/>
            <w:bottom w:val="none" w:sz="0" w:space="0" w:color="auto"/>
            <w:right w:val="none" w:sz="0" w:space="0" w:color="auto"/>
          </w:divBdr>
        </w:div>
        <w:div w:id="1344481053">
          <w:marLeft w:val="720"/>
          <w:marRight w:val="0"/>
          <w:marTop w:val="60"/>
          <w:marBottom w:val="0"/>
          <w:divBdr>
            <w:top w:val="none" w:sz="0" w:space="0" w:color="auto"/>
            <w:left w:val="none" w:sz="0" w:space="0" w:color="auto"/>
            <w:bottom w:val="none" w:sz="0" w:space="0" w:color="auto"/>
            <w:right w:val="none" w:sz="0" w:space="0" w:color="auto"/>
          </w:divBdr>
        </w:div>
        <w:div w:id="1613324893">
          <w:marLeft w:val="720"/>
          <w:marRight w:val="0"/>
          <w:marTop w:val="60"/>
          <w:marBottom w:val="0"/>
          <w:divBdr>
            <w:top w:val="none" w:sz="0" w:space="0" w:color="auto"/>
            <w:left w:val="none" w:sz="0" w:space="0" w:color="auto"/>
            <w:bottom w:val="none" w:sz="0" w:space="0" w:color="auto"/>
            <w:right w:val="none" w:sz="0" w:space="0" w:color="auto"/>
          </w:divBdr>
        </w:div>
      </w:divsChild>
    </w:div>
    <w:div w:id="713962877">
      <w:bodyDiv w:val="1"/>
      <w:marLeft w:val="0"/>
      <w:marRight w:val="0"/>
      <w:marTop w:val="0"/>
      <w:marBottom w:val="0"/>
      <w:divBdr>
        <w:top w:val="none" w:sz="0" w:space="0" w:color="auto"/>
        <w:left w:val="none" w:sz="0" w:space="0" w:color="auto"/>
        <w:bottom w:val="none" w:sz="0" w:space="0" w:color="auto"/>
        <w:right w:val="none" w:sz="0" w:space="0" w:color="auto"/>
      </w:divBdr>
      <w:divsChild>
        <w:div w:id="1418985838">
          <w:marLeft w:val="0"/>
          <w:marRight w:val="0"/>
          <w:marTop w:val="300"/>
          <w:marBottom w:val="0"/>
          <w:divBdr>
            <w:top w:val="none" w:sz="0" w:space="0" w:color="auto"/>
            <w:left w:val="none" w:sz="0" w:space="0" w:color="auto"/>
            <w:bottom w:val="none" w:sz="0" w:space="0" w:color="auto"/>
            <w:right w:val="none" w:sz="0" w:space="0" w:color="auto"/>
          </w:divBdr>
        </w:div>
        <w:div w:id="1761637832">
          <w:marLeft w:val="720"/>
          <w:marRight w:val="0"/>
          <w:marTop w:val="60"/>
          <w:marBottom w:val="0"/>
          <w:divBdr>
            <w:top w:val="none" w:sz="0" w:space="0" w:color="auto"/>
            <w:left w:val="none" w:sz="0" w:space="0" w:color="auto"/>
            <w:bottom w:val="none" w:sz="0" w:space="0" w:color="auto"/>
            <w:right w:val="none" w:sz="0" w:space="0" w:color="auto"/>
          </w:divBdr>
        </w:div>
        <w:div w:id="1829517895">
          <w:marLeft w:val="720"/>
          <w:marRight w:val="0"/>
          <w:marTop w:val="60"/>
          <w:marBottom w:val="0"/>
          <w:divBdr>
            <w:top w:val="none" w:sz="0" w:space="0" w:color="auto"/>
            <w:left w:val="none" w:sz="0" w:space="0" w:color="auto"/>
            <w:bottom w:val="none" w:sz="0" w:space="0" w:color="auto"/>
            <w:right w:val="none" w:sz="0" w:space="0" w:color="auto"/>
          </w:divBdr>
        </w:div>
      </w:divsChild>
    </w:div>
    <w:div w:id="728304628">
      <w:bodyDiv w:val="1"/>
      <w:marLeft w:val="0"/>
      <w:marRight w:val="0"/>
      <w:marTop w:val="0"/>
      <w:marBottom w:val="0"/>
      <w:divBdr>
        <w:top w:val="none" w:sz="0" w:space="0" w:color="auto"/>
        <w:left w:val="none" w:sz="0" w:space="0" w:color="auto"/>
        <w:bottom w:val="none" w:sz="0" w:space="0" w:color="auto"/>
        <w:right w:val="none" w:sz="0" w:space="0" w:color="auto"/>
      </w:divBdr>
      <w:divsChild>
        <w:div w:id="601377798">
          <w:marLeft w:val="0"/>
          <w:marRight w:val="0"/>
          <w:marTop w:val="0"/>
          <w:marBottom w:val="0"/>
          <w:divBdr>
            <w:top w:val="none" w:sz="0" w:space="0" w:color="auto"/>
            <w:left w:val="none" w:sz="0" w:space="0" w:color="auto"/>
            <w:bottom w:val="none" w:sz="0" w:space="0" w:color="auto"/>
            <w:right w:val="none" w:sz="0" w:space="0" w:color="auto"/>
          </w:divBdr>
        </w:div>
        <w:div w:id="1579362935">
          <w:marLeft w:val="0"/>
          <w:marRight w:val="0"/>
          <w:marTop w:val="0"/>
          <w:marBottom w:val="0"/>
          <w:divBdr>
            <w:top w:val="none" w:sz="0" w:space="0" w:color="auto"/>
            <w:left w:val="none" w:sz="0" w:space="0" w:color="auto"/>
            <w:bottom w:val="none" w:sz="0" w:space="0" w:color="auto"/>
            <w:right w:val="none" w:sz="0" w:space="0" w:color="auto"/>
          </w:divBdr>
          <w:divsChild>
            <w:div w:id="501237070">
              <w:marLeft w:val="0"/>
              <w:marRight w:val="0"/>
              <w:marTop w:val="0"/>
              <w:marBottom w:val="0"/>
              <w:divBdr>
                <w:top w:val="none" w:sz="0" w:space="0" w:color="auto"/>
                <w:left w:val="none" w:sz="0" w:space="0" w:color="auto"/>
                <w:bottom w:val="none" w:sz="0" w:space="0" w:color="auto"/>
                <w:right w:val="none" w:sz="0" w:space="0" w:color="auto"/>
              </w:divBdr>
            </w:div>
            <w:div w:id="504789939">
              <w:marLeft w:val="0"/>
              <w:marRight w:val="0"/>
              <w:marTop w:val="0"/>
              <w:marBottom w:val="0"/>
              <w:divBdr>
                <w:top w:val="none" w:sz="0" w:space="0" w:color="auto"/>
                <w:left w:val="none" w:sz="0" w:space="0" w:color="auto"/>
                <w:bottom w:val="none" w:sz="0" w:space="0" w:color="auto"/>
                <w:right w:val="none" w:sz="0" w:space="0" w:color="auto"/>
              </w:divBdr>
            </w:div>
          </w:divsChild>
        </w:div>
        <w:div w:id="2057001661">
          <w:marLeft w:val="0"/>
          <w:marRight w:val="0"/>
          <w:marTop w:val="0"/>
          <w:marBottom w:val="0"/>
          <w:divBdr>
            <w:top w:val="none" w:sz="0" w:space="0" w:color="auto"/>
            <w:left w:val="none" w:sz="0" w:space="0" w:color="auto"/>
            <w:bottom w:val="none" w:sz="0" w:space="0" w:color="auto"/>
            <w:right w:val="none" w:sz="0" w:space="0" w:color="auto"/>
          </w:divBdr>
        </w:div>
      </w:divsChild>
    </w:div>
    <w:div w:id="735322756">
      <w:bodyDiv w:val="1"/>
      <w:marLeft w:val="0"/>
      <w:marRight w:val="0"/>
      <w:marTop w:val="0"/>
      <w:marBottom w:val="0"/>
      <w:divBdr>
        <w:top w:val="none" w:sz="0" w:space="0" w:color="auto"/>
        <w:left w:val="none" w:sz="0" w:space="0" w:color="auto"/>
        <w:bottom w:val="none" w:sz="0" w:space="0" w:color="auto"/>
        <w:right w:val="none" w:sz="0" w:space="0" w:color="auto"/>
      </w:divBdr>
    </w:div>
    <w:div w:id="749890809">
      <w:bodyDiv w:val="1"/>
      <w:marLeft w:val="0"/>
      <w:marRight w:val="0"/>
      <w:marTop w:val="0"/>
      <w:marBottom w:val="0"/>
      <w:divBdr>
        <w:top w:val="none" w:sz="0" w:space="0" w:color="auto"/>
        <w:left w:val="none" w:sz="0" w:space="0" w:color="auto"/>
        <w:bottom w:val="none" w:sz="0" w:space="0" w:color="auto"/>
        <w:right w:val="none" w:sz="0" w:space="0" w:color="auto"/>
      </w:divBdr>
    </w:div>
    <w:div w:id="752555925">
      <w:bodyDiv w:val="1"/>
      <w:marLeft w:val="0"/>
      <w:marRight w:val="0"/>
      <w:marTop w:val="0"/>
      <w:marBottom w:val="0"/>
      <w:divBdr>
        <w:top w:val="none" w:sz="0" w:space="0" w:color="auto"/>
        <w:left w:val="none" w:sz="0" w:space="0" w:color="auto"/>
        <w:bottom w:val="none" w:sz="0" w:space="0" w:color="auto"/>
        <w:right w:val="none" w:sz="0" w:space="0" w:color="auto"/>
      </w:divBdr>
    </w:div>
    <w:div w:id="761682611">
      <w:bodyDiv w:val="1"/>
      <w:marLeft w:val="0"/>
      <w:marRight w:val="0"/>
      <w:marTop w:val="0"/>
      <w:marBottom w:val="0"/>
      <w:divBdr>
        <w:top w:val="none" w:sz="0" w:space="0" w:color="auto"/>
        <w:left w:val="none" w:sz="0" w:space="0" w:color="auto"/>
        <w:bottom w:val="none" w:sz="0" w:space="0" w:color="auto"/>
        <w:right w:val="none" w:sz="0" w:space="0" w:color="auto"/>
      </w:divBdr>
    </w:div>
    <w:div w:id="762383552">
      <w:bodyDiv w:val="1"/>
      <w:marLeft w:val="0"/>
      <w:marRight w:val="0"/>
      <w:marTop w:val="0"/>
      <w:marBottom w:val="0"/>
      <w:divBdr>
        <w:top w:val="none" w:sz="0" w:space="0" w:color="auto"/>
        <w:left w:val="none" w:sz="0" w:space="0" w:color="auto"/>
        <w:bottom w:val="none" w:sz="0" w:space="0" w:color="auto"/>
        <w:right w:val="none" w:sz="0" w:space="0" w:color="auto"/>
      </w:divBdr>
    </w:div>
    <w:div w:id="785150436">
      <w:bodyDiv w:val="1"/>
      <w:marLeft w:val="0"/>
      <w:marRight w:val="0"/>
      <w:marTop w:val="0"/>
      <w:marBottom w:val="0"/>
      <w:divBdr>
        <w:top w:val="none" w:sz="0" w:space="0" w:color="auto"/>
        <w:left w:val="none" w:sz="0" w:space="0" w:color="auto"/>
        <w:bottom w:val="none" w:sz="0" w:space="0" w:color="auto"/>
        <w:right w:val="none" w:sz="0" w:space="0" w:color="auto"/>
      </w:divBdr>
      <w:divsChild>
        <w:div w:id="321008468">
          <w:marLeft w:val="720"/>
          <w:marRight w:val="0"/>
          <w:marTop w:val="60"/>
          <w:marBottom w:val="0"/>
          <w:divBdr>
            <w:top w:val="none" w:sz="0" w:space="0" w:color="auto"/>
            <w:left w:val="none" w:sz="0" w:space="0" w:color="auto"/>
            <w:bottom w:val="none" w:sz="0" w:space="0" w:color="auto"/>
            <w:right w:val="none" w:sz="0" w:space="0" w:color="auto"/>
          </w:divBdr>
        </w:div>
        <w:div w:id="2033679593">
          <w:marLeft w:val="720"/>
          <w:marRight w:val="0"/>
          <w:marTop w:val="60"/>
          <w:marBottom w:val="0"/>
          <w:divBdr>
            <w:top w:val="none" w:sz="0" w:space="0" w:color="auto"/>
            <w:left w:val="none" w:sz="0" w:space="0" w:color="auto"/>
            <w:bottom w:val="none" w:sz="0" w:space="0" w:color="auto"/>
            <w:right w:val="none" w:sz="0" w:space="0" w:color="auto"/>
          </w:divBdr>
        </w:div>
      </w:divsChild>
    </w:div>
    <w:div w:id="785780976">
      <w:bodyDiv w:val="1"/>
      <w:marLeft w:val="0"/>
      <w:marRight w:val="0"/>
      <w:marTop w:val="0"/>
      <w:marBottom w:val="0"/>
      <w:divBdr>
        <w:top w:val="none" w:sz="0" w:space="0" w:color="auto"/>
        <w:left w:val="none" w:sz="0" w:space="0" w:color="auto"/>
        <w:bottom w:val="none" w:sz="0" w:space="0" w:color="auto"/>
        <w:right w:val="none" w:sz="0" w:space="0" w:color="auto"/>
      </w:divBdr>
      <w:divsChild>
        <w:div w:id="1415928636">
          <w:marLeft w:val="0"/>
          <w:marRight w:val="0"/>
          <w:marTop w:val="300"/>
          <w:marBottom w:val="0"/>
          <w:divBdr>
            <w:top w:val="none" w:sz="0" w:space="0" w:color="auto"/>
            <w:left w:val="none" w:sz="0" w:space="0" w:color="auto"/>
            <w:bottom w:val="none" w:sz="0" w:space="0" w:color="auto"/>
            <w:right w:val="none" w:sz="0" w:space="0" w:color="auto"/>
          </w:divBdr>
        </w:div>
      </w:divsChild>
    </w:div>
    <w:div w:id="797912313">
      <w:bodyDiv w:val="1"/>
      <w:marLeft w:val="0"/>
      <w:marRight w:val="0"/>
      <w:marTop w:val="0"/>
      <w:marBottom w:val="0"/>
      <w:divBdr>
        <w:top w:val="none" w:sz="0" w:space="0" w:color="auto"/>
        <w:left w:val="none" w:sz="0" w:space="0" w:color="auto"/>
        <w:bottom w:val="none" w:sz="0" w:space="0" w:color="auto"/>
        <w:right w:val="none" w:sz="0" w:space="0" w:color="auto"/>
      </w:divBdr>
    </w:div>
    <w:div w:id="805664385">
      <w:bodyDiv w:val="1"/>
      <w:marLeft w:val="0"/>
      <w:marRight w:val="0"/>
      <w:marTop w:val="0"/>
      <w:marBottom w:val="0"/>
      <w:divBdr>
        <w:top w:val="none" w:sz="0" w:space="0" w:color="auto"/>
        <w:left w:val="none" w:sz="0" w:space="0" w:color="auto"/>
        <w:bottom w:val="none" w:sz="0" w:space="0" w:color="auto"/>
        <w:right w:val="none" w:sz="0" w:space="0" w:color="auto"/>
      </w:divBdr>
    </w:div>
    <w:div w:id="811023780">
      <w:bodyDiv w:val="1"/>
      <w:marLeft w:val="0"/>
      <w:marRight w:val="0"/>
      <w:marTop w:val="0"/>
      <w:marBottom w:val="0"/>
      <w:divBdr>
        <w:top w:val="none" w:sz="0" w:space="0" w:color="auto"/>
        <w:left w:val="none" w:sz="0" w:space="0" w:color="auto"/>
        <w:bottom w:val="none" w:sz="0" w:space="0" w:color="auto"/>
        <w:right w:val="none" w:sz="0" w:space="0" w:color="auto"/>
      </w:divBdr>
    </w:div>
    <w:div w:id="818881670">
      <w:bodyDiv w:val="1"/>
      <w:marLeft w:val="0"/>
      <w:marRight w:val="0"/>
      <w:marTop w:val="0"/>
      <w:marBottom w:val="0"/>
      <w:divBdr>
        <w:top w:val="none" w:sz="0" w:space="0" w:color="auto"/>
        <w:left w:val="none" w:sz="0" w:space="0" w:color="auto"/>
        <w:bottom w:val="none" w:sz="0" w:space="0" w:color="auto"/>
        <w:right w:val="none" w:sz="0" w:space="0" w:color="auto"/>
      </w:divBdr>
    </w:div>
    <w:div w:id="825821741">
      <w:bodyDiv w:val="1"/>
      <w:marLeft w:val="0"/>
      <w:marRight w:val="0"/>
      <w:marTop w:val="0"/>
      <w:marBottom w:val="0"/>
      <w:divBdr>
        <w:top w:val="none" w:sz="0" w:space="0" w:color="auto"/>
        <w:left w:val="none" w:sz="0" w:space="0" w:color="auto"/>
        <w:bottom w:val="none" w:sz="0" w:space="0" w:color="auto"/>
        <w:right w:val="none" w:sz="0" w:space="0" w:color="auto"/>
      </w:divBdr>
      <w:divsChild>
        <w:div w:id="672953677">
          <w:marLeft w:val="720"/>
          <w:marRight w:val="0"/>
          <w:marTop w:val="60"/>
          <w:marBottom w:val="0"/>
          <w:divBdr>
            <w:top w:val="none" w:sz="0" w:space="0" w:color="auto"/>
            <w:left w:val="none" w:sz="0" w:space="0" w:color="auto"/>
            <w:bottom w:val="none" w:sz="0" w:space="0" w:color="auto"/>
            <w:right w:val="none" w:sz="0" w:space="0" w:color="auto"/>
          </w:divBdr>
        </w:div>
      </w:divsChild>
    </w:div>
    <w:div w:id="838933202">
      <w:bodyDiv w:val="1"/>
      <w:marLeft w:val="0"/>
      <w:marRight w:val="0"/>
      <w:marTop w:val="0"/>
      <w:marBottom w:val="0"/>
      <w:divBdr>
        <w:top w:val="none" w:sz="0" w:space="0" w:color="auto"/>
        <w:left w:val="none" w:sz="0" w:space="0" w:color="auto"/>
        <w:bottom w:val="none" w:sz="0" w:space="0" w:color="auto"/>
        <w:right w:val="none" w:sz="0" w:space="0" w:color="auto"/>
      </w:divBdr>
    </w:div>
    <w:div w:id="843520009">
      <w:bodyDiv w:val="1"/>
      <w:marLeft w:val="0"/>
      <w:marRight w:val="0"/>
      <w:marTop w:val="0"/>
      <w:marBottom w:val="0"/>
      <w:divBdr>
        <w:top w:val="none" w:sz="0" w:space="0" w:color="auto"/>
        <w:left w:val="none" w:sz="0" w:space="0" w:color="auto"/>
        <w:bottom w:val="none" w:sz="0" w:space="0" w:color="auto"/>
        <w:right w:val="none" w:sz="0" w:space="0" w:color="auto"/>
      </w:divBdr>
    </w:div>
    <w:div w:id="847792607">
      <w:bodyDiv w:val="1"/>
      <w:marLeft w:val="0"/>
      <w:marRight w:val="0"/>
      <w:marTop w:val="0"/>
      <w:marBottom w:val="0"/>
      <w:divBdr>
        <w:top w:val="none" w:sz="0" w:space="0" w:color="auto"/>
        <w:left w:val="none" w:sz="0" w:space="0" w:color="auto"/>
        <w:bottom w:val="none" w:sz="0" w:space="0" w:color="auto"/>
        <w:right w:val="none" w:sz="0" w:space="0" w:color="auto"/>
      </w:divBdr>
    </w:div>
    <w:div w:id="851803387">
      <w:bodyDiv w:val="1"/>
      <w:marLeft w:val="0"/>
      <w:marRight w:val="0"/>
      <w:marTop w:val="0"/>
      <w:marBottom w:val="0"/>
      <w:divBdr>
        <w:top w:val="none" w:sz="0" w:space="0" w:color="auto"/>
        <w:left w:val="none" w:sz="0" w:space="0" w:color="auto"/>
        <w:bottom w:val="none" w:sz="0" w:space="0" w:color="auto"/>
        <w:right w:val="none" w:sz="0" w:space="0" w:color="auto"/>
      </w:divBdr>
      <w:divsChild>
        <w:div w:id="102312417">
          <w:marLeft w:val="274"/>
          <w:marRight w:val="0"/>
          <w:marTop w:val="0"/>
          <w:marBottom w:val="0"/>
          <w:divBdr>
            <w:top w:val="none" w:sz="0" w:space="0" w:color="auto"/>
            <w:left w:val="none" w:sz="0" w:space="0" w:color="auto"/>
            <w:bottom w:val="none" w:sz="0" w:space="0" w:color="auto"/>
            <w:right w:val="none" w:sz="0" w:space="0" w:color="auto"/>
          </w:divBdr>
        </w:div>
        <w:div w:id="106630505">
          <w:marLeft w:val="274"/>
          <w:marRight w:val="0"/>
          <w:marTop w:val="0"/>
          <w:marBottom w:val="0"/>
          <w:divBdr>
            <w:top w:val="none" w:sz="0" w:space="0" w:color="auto"/>
            <w:left w:val="none" w:sz="0" w:space="0" w:color="auto"/>
            <w:bottom w:val="none" w:sz="0" w:space="0" w:color="auto"/>
            <w:right w:val="none" w:sz="0" w:space="0" w:color="auto"/>
          </w:divBdr>
        </w:div>
        <w:div w:id="299117463">
          <w:marLeft w:val="274"/>
          <w:marRight w:val="0"/>
          <w:marTop w:val="0"/>
          <w:marBottom w:val="0"/>
          <w:divBdr>
            <w:top w:val="none" w:sz="0" w:space="0" w:color="auto"/>
            <w:left w:val="none" w:sz="0" w:space="0" w:color="auto"/>
            <w:bottom w:val="none" w:sz="0" w:space="0" w:color="auto"/>
            <w:right w:val="none" w:sz="0" w:space="0" w:color="auto"/>
          </w:divBdr>
        </w:div>
        <w:div w:id="599022993">
          <w:marLeft w:val="994"/>
          <w:marRight w:val="0"/>
          <w:marTop w:val="0"/>
          <w:marBottom w:val="0"/>
          <w:divBdr>
            <w:top w:val="none" w:sz="0" w:space="0" w:color="auto"/>
            <w:left w:val="none" w:sz="0" w:space="0" w:color="auto"/>
            <w:bottom w:val="none" w:sz="0" w:space="0" w:color="auto"/>
            <w:right w:val="none" w:sz="0" w:space="0" w:color="auto"/>
          </w:divBdr>
        </w:div>
        <w:div w:id="735935735">
          <w:marLeft w:val="274"/>
          <w:marRight w:val="0"/>
          <w:marTop w:val="0"/>
          <w:marBottom w:val="0"/>
          <w:divBdr>
            <w:top w:val="none" w:sz="0" w:space="0" w:color="auto"/>
            <w:left w:val="none" w:sz="0" w:space="0" w:color="auto"/>
            <w:bottom w:val="none" w:sz="0" w:space="0" w:color="auto"/>
            <w:right w:val="none" w:sz="0" w:space="0" w:color="auto"/>
          </w:divBdr>
        </w:div>
        <w:div w:id="1318536970">
          <w:marLeft w:val="994"/>
          <w:marRight w:val="0"/>
          <w:marTop w:val="0"/>
          <w:marBottom w:val="0"/>
          <w:divBdr>
            <w:top w:val="none" w:sz="0" w:space="0" w:color="auto"/>
            <w:left w:val="none" w:sz="0" w:space="0" w:color="auto"/>
            <w:bottom w:val="none" w:sz="0" w:space="0" w:color="auto"/>
            <w:right w:val="none" w:sz="0" w:space="0" w:color="auto"/>
          </w:divBdr>
        </w:div>
        <w:div w:id="1365061195">
          <w:marLeft w:val="274"/>
          <w:marRight w:val="0"/>
          <w:marTop w:val="0"/>
          <w:marBottom w:val="0"/>
          <w:divBdr>
            <w:top w:val="none" w:sz="0" w:space="0" w:color="auto"/>
            <w:left w:val="none" w:sz="0" w:space="0" w:color="auto"/>
            <w:bottom w:val="none" w:sz="0" w:space="0" w:color="auto"/>
            <w:right w:val="none" w:sz="0" w:space="0" w:color="auto"/>
          </w:divBdr>
        </w:div>
        <w:div w:id="1648893632">
          <w:marLeft w:val="994"/>
          <w:marRight w:val="0"/>
          <w:marTop w:val="0"/>
          <w:marBottom w:val="0"/>
          <w:divBdr>
            <w:top w:val="none" w:sz="0" w:space="0" w:color="auto"/>
            <w:left w:val="none" w:sz="0" w:space="0" w:color="auto"/>
            <w:bottom w:val="none" w:sz="0" w:space="0" w:color="auto"/>
            <w:right w:val="none" w:sz="0" w:space="0" w:color="auto"/>
          </w:divBdr>
        </w:div>
        <w:div w:id="1801534420">
          <w:marLeft w:val="994"/>
          <w:marRight w:val="0"/>
          <w:marTop w:val="0"/>
          <w:marBottom w:val="0"/>
          <w:divBdr>
            <w:top w:val="none" w:sz="0" w:space="0" w:color="auto"/>
            <w:left w:val="none" w:sz="0" w:space="0" w:color="auto"/>
            <w:bottom w:val="none" w:sz="0" w:space="0" w:color="auto"/>
            <w:right w:val="none" w:sz="0" w:space="0" w:color="auto"/>
          </w:divBdr>
        </w:div>
      </w:divsChild>
    </w:div>
    <w:div w:id="861284486">
      <w:bodyDiv w:val="1"/>
      <w:marLeft w:val="0"/>
      <w:marRight w:val="0"/>
      <w:marTop w:val="0"/>
      <w:marBottom w:val="0"/>
      <w:divBdr>
        <w:top w:val="none" w:sz="0" w:space="0" w:color="auto"/>
        <w:left w:val="none" w:sz="0" w:space="0" w:color="auto"/>
        <w:bottom w:val="none" w:sz="0" w:space="0" w:color="auto"/>
        <w:right w:val="none" w:sz="0" w:space="0" w:color="auto"/>
      </w:divBdr>
    </w:div>
    <w:div w:id="862278730">
      <w:bodyDiv w:val="1"/>
      <w:marLeft w:val="0"/>
      <w:marRight w:val="0"/>
      <w:marTop w:val="0"/>
      <w:marBottom w:val="0"/>
      <w:divBdr>
        <w:top w:val="none" w:sz="0" w:space="0" w:color="auto"/>
        <w:left w:val="none" w:sz="0" w:space="0" w:color="auto"/>
        <w:bottom w:val="none" w:sz="0" w:space="0" w:color="auto"/>
        <w:right w:val="none" w:sz="0" w:space="0" w:color="auto"/>
      </w:divBdr>
    </w:div>
    <w:div w:id="870068233">
      <w:bodyDiv w:val="1"/>
      <w:marLeft w:val="0"/>
      <w:marRight w:val="0"/>
      <w:marTop w:val="0"/>
      <w:marBottom w:val="0"/>
      <w:divBdr>
        <w:top w:val="none" w:sz="0" w:space="0" w:color="auto"/>
        <w:left w:val="none" w:sz="0" w:space="0" w:color="auto"/>
        <w:bottom w:val="none" w:sz="0" w:space="0" w:color="auto"/>
        <w:right w:val="none" w:sz="0" w:space="0" w:color="auto"/>
      </w:divBdr>
    </w:div>
    <w:div w:id="876812854">
      <w:bodyDiv w:val="1"/>
      <w:marLeft w:val="0"/>
      <w:marRight w:val="0"/>
      <w:marTop w:val="0"/>
      <w:marBottom w:val="0"/>
      <w:divBdr>
        <w:top w:val="none" w:sz="0" w:space="0" w:color="auto"/>
        <w:left w:val="none" w:sz="0" w:space="0" w:color="auto"/>
        <w:bottom w:val="none" w:sz="0" w:space="0" w:color="auto"/>
        <w:right w:val="none" w:sz="0" w:space="0" w:color="auto"/>
      </w:divBdr>
    </w:div>
    <w:div w:id="909854480">
      <w:bodyDiv w:val="1"/>
      <w:marLeft w:val="0"/>
      <w:marRight w:val="0"/>
      <w:marTop w:val="0"/>
      <w:marBottom w:val="0"/>
      <w:divBdr>
        <w:top w:val="none" w:sz="0" w:space="0" w:color="auto"/>
        <w:left w:val="none" w:sz="0" w:space="0" w:color="auto"/>
        <w:bottom w:val="none" w:sz="0" w:space="0" w:color="auto"/>
        <w:right w:val="none" w:sz="0" w:space="0" w:color="auto"/>
      </w:divBdr>
    </w:div>
    <w:div w:id="912544714">
      <w:bodyDiv w:val="1"/>
      <w:marLeft w:val="0"/>
      <w:marRight w:val="0"/>
      <w:marTop w:val="0"/>
      <w:marBottom w:val="0"/>
      <w:divBdr>
        <w:top w:val="none" w:sz="0" w:space="0" w:color="auto"/>
        <w:left w:val="none" w:sz="0" w:space="0" w:color="auto"/>
        <w:bottom w:val="none" w:sz="0" w:space="0" w:color="auto"/>
        <w:right w:val="none" w:sz="0" w:space="0" w:color="auto"/>
      </w:divBdr>
    </w:div>
    <w:div w:id="916089041">
      <w:bodyDiv w:val="1"/>
      <w:marLeft w:val="0"/>
      <w:marRight w:val="0"/>
      <w:marTop w:val="0"/>
      <w:marBottom w:val="0"/>
      <w:divBdr>
        <w:top w:val="none" w:sz="0" w:space="0" w:color="auto"/>
        <w:left w:val="none" w:sz="0" w:space="0" w:color="auto"/>
        <w:bottom w:val="none" w:sz="0" w:space="0" w:color="auto"/>
        <w:right w:val="none" w:sz="0" w:space="0" w:color="auto"/>
      </w:divBdr>
      <w:divsChild>
        <w:div w:id="1187334267">
          <w:marLeft w:val="720"/>
          <w:marRight w:val="0"/>
          <w:marTop w:val="60"/>
          <w:marBottom w:val="0"/>
          <w:divBdr>
            <w:top w:val="none" w:sz="0" w:space="0" w:color="auto"/>
            <w:left w:val="none" w:sz="0" w:space="0" w:color="auto"/>
            <w:bottom w:val="none" w:sz="0" w:space="0" w:color="auto"/>
            <w:right w:val="none" w:sz="0" w:space="0" w:color="auto"/>
          </w:divBdr>
        </w:div>
      </w:divsChild>
    </w:div>
    <w:div w:id="930703223">
      <w:bodyDiv w:val="1"/>
      <w:marLeft w:val="0"/>
      <w:marRight w:val="0"/>
      <w:marTop w:val="0"/>
      <w:marBottom w:val="0"/>
      <w:divBdr>
        <w:top w:val="none" w:sz="0" w:space="0" w:color="auto"/>
        <w:left w:val="none" w:sz="0" w:space="0" w:color="auto"/>
        <w:bottom w:val="none" w:sz="0" w:space="0" w:color="auto"/>
        <w:right w:val="none" w:sz="0" w:space="0" w:color="auto"/>
      </w:divBdr>
    </w:div>
    <w:div w:id="932664998">
      <w:bodyDiv w:val="1"/>
      <w:marLeft w:val="0"/>
      <w:marRight w:val="0"/>
      <w:marTop w:val="0"/>
      <w:marBottom w:val="0"/>
      <w:divBdr>
        <w:top w:val="none" w:sz="0" w:space="0" w:color="auto"/>
        <w:left w:val="none" w:sz="0" w:space="0" w:color="auto"/>
        <w:bottom w:val="none" w:sz="0" w:space="0" w:color="auto"/>
        <w:right w:val="none" w:sz="0" w:space="0" w:color="auto"/>
      </w:divBdr>
    </w:div>
    <w:div w:id="936863843">
      <w:bodyDiv w:val="1"/>
      <w:marLeft w:val="0"/>
      <w:marRight w:val="0"/>
      <w:marTop w:val="0"/>
      <w:marBottom w:val="0"/>
      <w:divBdr>
        <w:top w:val="none" w:sz="0" w:space="0" w:color="auto"/>
        <w:left w:val="none" w:sz="0" w:space="0" w:color="auto"/>
        <w:bottom w:val="none" w:sz="0" w:space="0" w:color="auto"/>
        <w:right w:val="none" w:sz="0" w:space="0" w:color="auto"/>
      </w:divBdr>
    </w:div>
    <w:div w:id="936979541">
      <w:bodyDiv w:val="1"/>
      <w:marLeft w:val="0"/>
      <w:marRight w:val="0"/>
      <w:marTop w:val="0"/>
      <w:marBottom w:val="0"/>
      <w:divBdr>
        <w:top w:val="none" w:sz="0" w:space="0" w:color="auto"/>
        <w:left w:val="none" w:sz="0" w:space="0" w:color="auto"/>
        <w:bottom w:val="none" w:sz="0" w:space="0" w:color="auto"/>
        <w:right w:val="none" w:sz="0" w:space="0" w:color="auto"/>
      </w:divBdr>
    </w:div>
    <w:div w:id="939945692">
      <w:bodyDiv w:val="1"/>
      <w:marLeft w:val="0"/>
      <w:marRight w:val="0"/>
      <w:marTop w:val="0"/>
      <w:marBottom w:val="0"/>
      <w:divBdr>
        <w:top w:val="none" w:sz="0" w:space="0" w:color="auto"/>
        <w:left w:val="none" w:sz="0" w:space="0" w:color="auto"/>
        <w:bottom w:val="none" w:sz="0" w:space="0" w:color="auto"/>
        <w:right w:val="none" w:sz="0" w:space="0" w:color="auto"/>
      </w:divBdr>
      <w:divsChild>
        <w:div w:id="695929137">
          <w:marLeft w:val="720"/>
          <w:marRight w:val="0"/>
          <w:marTop w:val="60"/>
          <w:marBottom w:val="0"/>
          <w:divBdr>
            <w:top w:val="none" w:sz="0" w:space="0" w:color="auto"/>
            <w:left w:val="none" w:sz="0" w:space="0" w:color="auto"/>
            <w:bottom w:val="none" w:sz="0" w:space="0" w:color="auto"/>
            <w:right w:val="none" w:sz="0" w:space="0" w:color="auto"/>
          </w:divBdr>
        </w:div>
      </w:divsChild>
    </w:div>
    <w:div w:id="944844193">
      <w:bodyDiv w:val="1"/>
      <w:marLeft w:val="0"/>
      <w:marRight w:val="0"/>
      <w:marTop w:val="0"/>
      <w:marBottom w:val="0"/>
      <w:divBdr>
        <w:top w:val="none" w:sz="0" w:space="0" w:color="auto"/>
        <w:left w:val="none" w:sz="0" w:space="0" w:color="auto"/>
        <w:bottom w:val="none" w:sz="0" w:space="0" w:color="auto"/>
        <w:right w:val="none" w:sz="0" w:space="0" w:color="auto"/>
      </w:divBdr>
      <w:divsChild>
        <w:div w:id="526679840">
          <w:marLeft w:val="0"/>
          <w:marRight w:val="0"/>
          <w:marTop w:val="0"/>
          <w:marBottom w:val="0"/>
          <w:divBdr>
            <w:top w:val="none" w:sz="0" w:space="0" w:color="auto"/>
            <w:left w:val="none" w:sz="0" w:space="0" w:color="auto"/>
            <w:bottom w:val="none" w:sz="0" w:space="0" w:color="auto"/>
            <w:right w:val="none" w:sz="0" w:space="0" w:color="auto"/>
          </w:divBdr>
          <w:divsChild>
            <w:div w:id="1506743241">
              <w:marLeft w:val="0"/>
              <w:marRight w:val="0"/>
              <w:marTop w:val="0"/>
              <w:marBottom w:val="0"/>
              <w:divBdr>
                <w:top w:val="none" w:sz="0" w:space="0" w:color="auto"/>
                <w:left w:val="none" w:sz="0" w:space="0" w:color="auto"/>
                <w:bottom w:val="none" w:sz="0" w:space="0" w:color="auto"/>
                <w:right w:val="none" w:sz="0" w:space="0" w:color="auto"/>
              </w:divBdr>
              <w:divsChild>
                <w:div w:id="1248879752">
                  <w:marLeft w:val="0"/>
                  <w:marRight w:val="0"/>
                  <w:marTop w:val="0"/>
                  <w:marBottom w:val="0"/>
                  <w:divBdr>
                    <w:top w:val="none" w:sz="0" w:space="0" w:color="auto"/>
                    <w:left w:val="none" w:sz="0" w:space="0" w:color="auto"/>
                    <w:bottom w:val="none" w:sz="0" w:space="0" w:color="auto"/>
                    <w:right w:val="none" w:sz="0" w:space="0" w:color="auto"/>
                  </w:divBdr>
                  <w:divsChild>
                    <w:div w:id="1253008920">
                      <w:marLeft w:val="0"/>
                      <w:marRight w:val="0"/>
                      <w:marTop w:val="0"/>
                      <w:marBottom w:val="0"/>
                      <w:divBdr>
                        <w:top w:val="none" w:sz="0" w:space="0" w:color="auto"/>
                        <w:left w:val="none" w:sz="0" w:space="0" w:color="auto"/>
                        <w:bottom w:val="none" w:sz="0" w:space="0" w:color="auto"/>
                        <w:right w:val="none" w:sz="0" w:space="0" w:color="auto"/>
                      </w:divBdr>
                      <w:divsChild>
                        <w:div w:id="2133671021">
                          <w:marLeft w:val="0"/>
                          <w:marRight w:val="0"/>
                          <w:marTop w:val="0"/>
                          <w:marBottom w:val="0"/>
                          <w:divBdr>
                            <w:top w:val="none" w:sz="0" w:space="0" w:color="auto"/>
                            <w:left w:val="none" w:sz="0" w:space="0" w:color="auto"/>
                            <w:bottom w:val="none" w:sz="0" w:space="0" w:color="auto"/>
                            <w:right w:val="none" w:sz="0" w:space="0" w:color="auto"/>
                          </w:divBdr>
                          <w:divsChild>
                            <w:div w:id="78840025">
                              <w:marLeft w:val="0"/>
                              <w:marRight w:val="0"/>
                              <w:marTop w:val="0"/>
                              <w:marBottom w:val="0"/>
                              <w:divBdr>
                                <w:top w:val="none" w:sz="0" w:space="0" w:color="auto"/>
                                <w:left w:val="none" w:sz="0" w:space="0" w:color="auto"/>
                                <w:bottom w:val="none" w:sz="0" w:space="0" w:color="auto"/>
                                <w:right w:val="none" w:sz="0" w:space="0" w:color="auto"/>
                              </w:divBdr>
                              <w:divsChild>
                                <w:div w:id="1275477016">
                                  <w:marLeft w:val="0"/>
                                  <w:marRight w:val="0"/>
                                  <w:marTop w:val="0"/>
                                  <w:marBottom w:val="0"/>
                                  <w:divBdr>
                                    <w:top w:val="none" w:sz="0" w:space="0" w:color="auto"/>
                                    <w:left w:val="none" w:sz="0" w:space="0" w:color="auto"/>
                                    <w:bottom w:val="none" w:sz="0" w:space="0" w:color="auto"/>
                                    <w:right w:val="none" w:sz="0" w:space="0" w:color="auto"/>
                                  </w:divBdr>
                                  <w:divsChild>
                                    <w:div w:id="20391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2331989">
          <w:marLeft w:val="0"/>
          <w:marRight w:val="0"/>
          <w:marTop w:val="0"/>
          <w:marBottom w:val="0"/>
          <w:divBdr>
            <w:top w:val="none" w:sz="0" w:space="0" w:color="auto"/>
            <w:left w:val="none" w:sz="0" w:space="0" w:color="auto"/>
            <w:bottom w:val="none" w:sz="0" w:space="0" w:color="auto"/>
            <w:right w:val="none" w:sz="0" w:space="0" w:color="auto"/>
          </w:divBdr>
          <w:divsChild>
            <w:div w:id="1217426832">
              <w:marLeft w:val="0"/>
              <w:marRight w:val="0"/>
              <w:marTop w:val="0"/>
              <w:marBottom w:val="0"/>
              <w:divBdr>
                <w:top w:val="none" w:sz="0" w:space="0" w:color="auto"/>
                <w:left w:val="none" w:sz="0" w:space="0" w:color="auto"/>
                <w:bottom w:val="none" w:sz="0" w:space="0" w:color="auto"/>
                <w:right w:val="none" w:sz="0" w:space="0" w:color="auto"/>
              </w:divBdr>
              <w:divsChild>
                <w:div w:id="2130659789">
                  <w:marLeft w:val="0"/>
                  <w:marRight w:val="0"/>
                  <w:marTop w:val="0"/>
                  <w:marBottom w:val="0"/>
                  <w:divBdr>
                    <w:top w:val="none" w:sz="0" w:space="0" w:color="auto"/>
                    <w:left w:val="none" w:sz="0" w:space="0" w:color="auto"/>
                    <w:bottom w:val="none" w:sz="0" w:space="0" w:color="auto"/>
                    <w:right w:val="none" w:sz="0" w:space="0" w:color="auto"/>
                  </w:divBdr>
                  <w:divsChild>
                    <w:div w:id="773943444">
                      <w:marLeft w:val="0"/>
                      <w:marRight w:val="0"/>
                      <w:marTop w:val="0"/>
                      <w:marBottom w:val="0"/>
                      <w:divBdr>
                        <w:top w:val="none" w:sz="0" w:space="0" w:color="auto"/>
                        <w:left w:val="none" w:sz="0" w:space="0" w:color="auto"/>
                        <w:bottom w:val="none" w:sz="0" w:space="0" w:color="auto"/>
                        <w:right w:val="none" w:sz="0" w:space="0" w:color="auto"/>
                      </w:divBdr>
                      <w:divsChild>
                        <w:div w:id="2111850365">
                          <w:marLeft w:val="0"/>
                          <w:marRight w:val="0"/>
                          <w:marTop w:val="0"/>
                          <w:marBottom w:val="0"/>
                          <w:divBdr>
                            <w:top w:val="none" w:sz="0" w:space="0" w:color="auto"/>
                            <w:left w:val="none" w:sz="0" w:space="0" w:color="auto"/>
                            <w:bottom w:val="none" w:sz="0" w:space="0" w:color="auto"/>
                            <w:right w:val="none" w:sz="0" w:space="0" w:color="auto"/>
                          </w:divBdr>
                          <w:divsChild>
                            <w:div w:id="57259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1210709">
      <w:bodyDiv w:val="1"/>
      <w:marLeft w:val="0"/>
      <w:marRight w:val="0"/>
      <w:marTop w:val="0"/>
      <w:marBottom w:val="0"/>
      <w:divBdr>
        <w:top w:val="none" w:sz="0" w:space="0" w:color="auto"/>
        <w:left w:val="none" w:sz="0" w:space="0" w:color="auto"/>
        <w:bottom w:val="none" w:sz="0" w:space="0" w:color="auto"/>
        <w:right w:val="none" w:sz="0" w:space="0" w:color="auto"/>
      </w:divBdr>
    </w:div>
    <w:div w:id="951860838">
      <w:bodyDiv w:val="1"/>
      <w:marLeft w:val="0"/>
      <w:marRight w:val="0"/>
      <w:marTop w:val="0"/>
      <w:marBottom w:val="0"/>
      <w:divBdr>
        <w:top w:val="none" w:sz="0" w:space="0" w:color="auto"/>
        <w:left w:val="none" w:sz="0" w:space="0" w:color="auto"/>
        <w:bottom w:val="none" w:sz="0" w:space="0" w:color="auto"/>
        <w:right w:val="none" w:sz="0" w:space="0" w:color="auto"/>
      </w:divBdr>
    </w:div>
    <w:div w:id="961838197">
      <w:bodyDiv w:val="1"/>
      <w:marLeft w:val="0"/>
      <w:marRight w:val="0"/>
      <w:marTop w:val="0"/>
      <w:marBottom w:val="0"/>
      <w:divBdr>
        <w:top w:val="none" w:sz="0" w:space="0" w:color="auto"/>
        <w:left w:val="none" w:sz="0" w:space="0" w:color="auto"/>
        <w:bottom w:val="none" w:sz="0" w:space="0" w:color="auto"/>
        <w:right w:val="none" w:sz="0" w:space="0" w:color="auto"/>
      </w:divBdr>
    </w:div>
    <w:div w:id="965741120">
      <w:bodyDiv w:val="1"/>
      <w:marLeft w:val="0"/>
      <w:marRight w:val="0"/>
      <w:marTop w:val="0"/>
      <w:marBottom w:val="0"/>
      <w:divBdr>
        <w:top w:val="none" w:sz="0" w:space="0" w:color="auto"/>
        <w:left w:val="none" w:sz="0" w:space="0" w:color="auto"/>
        <w:bottom w:val="none" w:sz="0" w:space="0" w:color="auto"/>
        <w:right w:val="none" w:sz="0" w:space="0" w:color="auto"/>
      </w:divBdr>
    </w:div>
    <w:div w:id="968818984">
      <w:bodyDiv w:val="1"/>
      <w:marLeft w:val="0"/>
      <w:marRight w:val="0"/>
      <w:marTop w:val="0"/>
      <w:marBottom w:val="0"/>
      <w:divBdr>
        <w:top w:val="none" w:sz="0" w:space="0" w:color="auto"/>
        <w:left w:val="none" w:sz="0" w:space="0" w:color="auto"/>
        <w:bottom w:val="none" w:sz="0" w:space="0" w:color="auto"/>
        <w:right w:val="none" w:sz="0" w:space="0" w:color="auto"/>
      </w:divBdr>
    </w:div>
    <w:div w:id="973681429">
      <w:bodyDiv w:val="1"/>
      <w:marLeft w:val="0"/>
      <w:marRight w:val="0"/>
      <w:marTop w:val="0"/>
      <w:marBottom w:val="0"/>
      <w:divBdr>
        <w:top w:val="none" w:sz="0" w:space="0" w:color="auto"/>
        <w:left w:val="none" w:sz="0" w:space="0" w:color="auto"/>
        <w:bottom w:val="none" w:sz="0" w:space="0" w:color="auto"/>
        <w:right w:val="none" w:sz="0" w:space="0" w:color="auto"/>
      </w:divBdr>
    </w:div>
    <w:div w:id="976759531">
      <w:bodyDiv w:val="1"/>
      <w:marLeft w:val="0"/>
      <w:marRight w:val="0"/>
      <w:marTop w:val="0"/>
      <w:marBottom w:val="0"/>
      <w:divBdr>
        <w:top w:val="none" w:sz="0" w:space="0" w:color="auto"/>
        <w:left w:val="none" w:sz="0" w:space="0" w:color="auto"/>
        <w:bottom w:val="none" w:sz="0" w:space="0" w:color="auto"/>
        <w:right w:val="none" w:sz="0" w:space="0" w:color="auto"/>
      </w:divBdr>
    </w:div>
    <w:div w:id="995496087">
      <w:bodyDiv w:val="1"/>
      <w:marLeft w:val="0"/>
      <w:marRight w:val="0"/>
      <w:marTop w:val="0"/>
      <w:marBottom w:val="0"/>
      <w:divBdr>
        <w:top w:val="none" w:sz="0" w:space="0" w:color="auto"/>
        <w:left w:val="none" w:sz="0" w:space="0" w:color="auto"/>
        <w:bottom w:val="none" w:sz="0" w:space="0" w:color="auto"/>
        <w:right w:val="none" w:sz="0" w:space="0" w:color="auto"/>
      </w:divBdr>
    </w:div>
    <w:div w:id="1002974833">
      <w:bodyDiv w:val="1"/>
      <w:marLeft w:val="0"/>
      <w:marRight w:val="0"/>
      <w:marTop w:val="0"/>
      <w:marBottom w:val="0"/>
      <w:divBdr>
        <w:top w:val="none" w:sz="0" w:space="0" w:color="auto"/>
        <w:left w:val="none" w:sz="0" w:space="0" w:color="auto"/>
        <w:bottom w:val="none" w:sz="0" w:space="0" w:color="auto"/>
        <w:right w:val="none" w:sz="0" w:space="0" w:color="auto"/>
      </w:divBdr>
      <w:divsChild>
        <w:div w:id="660429496">
          <w:marLeft w:val="720"/>
          <w:marRight w:val="0"/>
          <w:marTop w:val="60"/>
          <w:marBottom w:val="0"/>
          <w:divBdr>
            <w:top w:val="none" w:sz="0" w:space="0" w:color="auto"/>
            <w:left w:val="none" w:sz="0" w:space="0" w:color="auto"/>
            <w:bottom w:val="none" w:sz="0" w:space="0" w:color="auto"/>
            <w:right w:val="none" w:sz="0" w:space="0" w:color="auto"/>
          </w:divBdr>
        </w:div>
        <w:div w:id="1355810217">
          <w:marLeft w:val="720"/>
          <w:marRight w:val="0"/>
          <w:marTop w:val="60"/>
          <w:marBottom w:val="0"/>
          <w:divBdr>
            <w:top w:val="none" w:sz="0" w:space="0" w:color="auto"/>
            <w:left w:val="none" w:sz="0" w:space="0" w:color="auto"/>
            <w:bottom w:val="none" w:sz="0" w:space="0" w:color="auto"/>
            <w:right w:val="none" w:sz="0" w:space="0" w:color="auto"/>
          </w:divBdr>
        </w:div>
      </w:divsChild>
    </w:div>
    <w:div w:id="1014307922">
      <w:bodyDiv w:val="1"/>
      <w:marLeft w:val="0"/>
      <w:marRight w:val="0"/>
      <w:marTop w:val="0"/>
      <w:marBottom w:val="0"/>
      <w:divBdr>
        <w:top w:val="none" w:sz="0" w:space="0" w:color="auto"/>
        <w:left w:val="none" w:sz="0" w:space="0" w:color="auto"/>
        <w:bottom w:val="none" w:sz="0" w:space="0" w:color="auto"/>
        <w:right w:val="none" w:sz="0" w:space="0" w:color="auto"/>
      </w:divBdr>
      <w:divsChild>
        <w:div w:id="1767382183">
          <w:marLeft w:val="346"/>
          <w:marRight w:val="0"/>
          <w:marTop w:val="320"/>
          <w:marBottom w:val="0"/>
          <w:divBdr>
            <w:top w:val="none" w:sz="0" w:space="0" w:color="auto"/>
            <w:left w:val="none" w:sz="0" w:space="0" w:color="auto"/>
            <w:bottom w:val="none" w:sz="0" w:space="0" w:color="auto"/>
            <w:right w:val="none" w:sz="0" w:space="0" w:color="auto"/>
          </w:divBdr>
        </w:div>
      </w:divsChild>
    </w:div>
    <w:div w:id="1017464508">
      <w:bodyDiv w:val="1"/>
      <w:marLeft w:val="0"/>
      <w:marRight w:val="0"/>
      <w:marTop w:val="0"/>
      <w:marBottom w:val="0"/>
      <w:divBdr>
        <w:top w:val="none" w:sz="0" w:space="0" w:color="auto"/>
        <w:left w:val="none" w:sz="0" w:space="0" w:color="auto"/>
        <w:bottom w:val="none" w:sz="0" w:space="0" w:color="auto"/>
        <w:right w:val="none" w:sz="0" w:space="0" w:color="auto"/>
      </w:divBdr>
    </w:div>
    <w:div w:id="1019548525">
      <w:bodyDiv w:val="1"/>
      <w:marLeft w:val="0"/>
      <w:marRight w:val="0"/>
      <w:marTop w:val="0"/>
      <w:marBottom w:val="0"/>
      <w:divBdr>
        <w:top w:val="none" w:sz="0" w:space="0" w:color="auto"/>
        <w:left w:val="none" w:sz="0" w:space="0" w:color="auto"/>
        <w:bottom w:val="none" w:sz="0" w:space="0" w:color="auto"/>
        <w:right w:val="none" w:sz="0" w:space="0" w:color="auto"/>
      </w:divBdr>
    </w:div>
    <w:div w:id="1022978134">
      <w:bodyDiv w:val="1"/>
      <w:marLeft w:val="0"/>
      <w:marRight w:val="0"/>
      <w:marTop w:val="0"/>
      <w:marBottom w:val="0"/>
      <w:divBdr>
        <w:top w:val="none" w:sz="0" w:space="0" w:color="auto"/>
        <w:left w:val="none" w:sz="0" w:space="0" w:color="auto"/>
        <w:bottom w:val="none" w:sz="0" w:space="0" w:color="auto"/>
        <w:right w:val="none" w:sz="0" w:space="0" w:color="auto"/>
      </w:divBdr>
    </w:div>
    <w:div w:id="1070036747">
      <w:bodyDiv w:val="1"/>
      <w:marLeft w:val="0"/>
      <w:marRight w:val="0"/>
      <w:marTop w:val="0"/>
      <w:marBottom w:val="0"/>
      <w:divBdr>
        <w:top w:val="none" w:sz="0" w:space="0" w:color="auto"/>
        <w:left w:val="none" w:sz="0" w:space="0" w:color="auto"/>
        <w:bottom w:val="none" w:sz="0" w:space="0" w:color="auto"/>
        <w:right w:val="none" w:sz="0" w:space="0" w:color="auto"/>
      </w:divBdr>
    </w:div>
    <w:div w:id="1075200938">
      <w:bodyDiv w:val="1"/>
      <w:marLeft w:val="0"/>
      <w:marRight w:val="0"/>
      <w:marTop w:val="0"/>
      <w:marBottom w:val="0"/>
      <w:divBdr>
        <w:top w:val="none" w:sz="0" w:space="0" w:color="auto"/>
        <w:left w:val="none" w:sz="0" w:space="0" w:color="auto"/>
        <w:bottom w:val="none" w:sz="0" w:space="0" w:color="auto"/>
        <w:right w:val="none" w:sz="0" w:space="0" w:color="auto"/>
      </w:divBdr>
      <w:divsChild>
        <w:div w:id="6567481">
          <w:marLeft w:val="274"/>
          <w:marRight w:val="0"/>
          <w:marTop w:val="0"/>
          <w:marBottom w:val="0"/>
          <w:divBdr>
            <w:top w:val="none" w:sz="0" w:space="0" w:color="auto"/>
            <w:left w:val="none" w:sz="0" w:space="0" w:color="auto"/>
            <w:bottom w:val="none" w:sz="0" w:space="0" w:color="auto"/>
            <w:right w:val="none" w:sz="0" w:space="0" w:color="auto"/>
          </w:divBdr>
        </w:div>
        <w:div w:id="436873786">
          <w:marLeft w:val="274"/>
          <w:marRight w:val="0"/>
          <w:marTop w:val="0"/>
          <w:marBottom w:val="0"/>
          <w:divBdr>
            <w:top w:val="none" w:sz="0" w:space="0" w:color="auto"/>
            <w:left w:val="none" w:sz="0" w:space="0" w:color="auto"/>
            <w:bottom w:val="none" w:sz="0" w:space="0" w:color="auto"/>
            <w:right w:val="none" w:sz="0" w:space="0" w:color="auto"/>
          </w:divBdr>
        </w:div>
        <w:div w:id="466627953">
          <w:marLeft w:val="274"/>
          <w:marRight w:val="0"/>
          <w:marTop w:val="0"/>
          <w:marBottom w:val="0"/>
          <w:divBdr>
            <w:top w:val="none" w:sz="0" w:space="0" w:color="auto"/>
            <w:left w:val="none" w:sz="0" w:space="0" w:color="auto"/>
            <w:bottom w:val="none" w:sz="0" w:space="0" w:color="auto"/>
            <w:right w:val="none" w:sz="0" w:space="0" w:color="auto"/>
          </w:divBdr>
        </w:div>
        <w:div w:id="890266715">
          <w:marLeft w:val="274"/>
          <w:marRight w:val="0"/>
          <w:marTop w:val="0"/>
          <w:marBottom w:val="0"/>
          <w:divBdr>
            <w:top w:val="none" w:sz="0" w:space="0" w:color="auto"/>
            <w:left w:val="none" w:sz="0" w:space="0" w:color="auto"/>
            <w:bottom w:val="none" w:sz="0" w:space="0" w:color="auto"/>
            <w:right w:val="none" w:sz="0" w:space="0" w:color="auto"/>
          </w:divBdr>
        </w:div>
        <w:div w:id="1033968687">
          <w:marLeft w:val="274"/>
          <w:marRight w:val="0"/>
          <w:marTop w:val="0"/>
          <w:marBottom w:val="0"/>
          <w:divBdr>
            <w:top w:val="none" w:sz="0" w:space="0" w:color="auto"/>
            <w:left w:val="none" w:sz="0" w:space="0" w:color="auto"/>
            <w:bottom w:val="none" w:sz="0" w:space="0" w:color="auto"/>
            <w:right w:val="none" w:sz="0" w:space="0" w:color="auto"/>
          </w:divBdr>
        </w:div>
        <w:div w:id="1078093865">
          <w:marLeft w:val="274"/>
          <w:marRight w:val="0"/>
          <w:marTop w:val="0"/>
          <w:marBottom w:val="0"/>
          <w:divBdr>
            <w:top w:val="none" w:sz="0" w:space="0" w:color="auto"/>
            <w:left w:val="none" w:sz="0" w:space="0" w:color="auto"/>
            <w:bottom w:val="none" w:sz="0" w:space="0" w:color="auto"/>
            <w:right w:val="none" w:sz="0" w:space="0" w:color="auto"/>
          </w:divBdr>
        </w:div>
        <w:div w:id="1481270338">
          <w:marLeft w:val="274"/>
          <w:marRight w:val="0"/>
          <w:marTop w:val="0"/>
          <w:marBottom w:val="0"/>
          <w:divBdr>
            <w:top w:val="none" w:sz="0" w:space="0" w:color="auto"/>
            <w:left w:val="none" w:sz="0" w:space="0" w:color="auto"/>
            <w:bottom w:val="none" w:sz="0" w:space="0" w:color="auto"/>
            <w:right w:val="none" w:sz="0" w:space="0" w:color="auto"/>
          </w:divBdr>
        </w:div>
        <w:div w:id="1878085287">
          <w:marLeft w:val="274"/>
          <w:marRight w:val="0"/>
          <w:marTop w:val="0"/>
          <w:marBottom w:val="0"/>
          <w:divBdr>
            <w:top w:val="none" w:sz="0" w:space="0" w:color="auto"/>
            <w:left w:val="none" w:sz="0" w:space="0" w:color="auto"/>
            <w:bottom w:val="none" w:sz="0" w:space="0" w:color="auto"/>
            <w:right w:val="none" w:sz="0" w:space="0" w:color="auto"/>
          </w:divBdr>
        </w:div>
        <w:div w:id="1958565365">
          <w:marLeft w:val="274"/>
          <w:marRight w:val="0"/>
          <w:marTop w:val="0"/>
          <w:marBottom w:val="0"/>
          <w:divBdr>
            <w:top w:val="none" w:sz="0" w:space="0" w:color="auto"/>
            <w:left w:val="none" w:sz="0" w:space="0" w:color="auto"/>
            <w:bottom w:val="none" w:sz="0" w:space="0" w:color="auto"/>
            <w:right w:val="none" w:sz="0" w:space="0" w:color="auto"/>
          </w:divBdr>
        </w:div>
      </w:divsChild>
    </w:div>
    <w:div w:id="1079910386">
      <w:bodyDiv w:val="1"/>
      <w:marLeft w:val="0"/>
      <w:marRight w:val="0"/>
      <w:marTop w:val="0"/>
      <w:marBottom w:val="0"/>
      <w:divBdr>
        <w:top w:val="none" w:sz="0" w:space="0" w:color="auto"/>
        <w:left w:val="none" w:sz="0" w:space="0" w:color="auto"/>
        <w:bottom w:val="none" w:sz="0" w:space="0" w:color="auto"/>
        <w:right w:val="none" w:sz="0" w:space="0" w:color="auto"/>
      </w:divBdr>
    </w:div>
    <w:div w:id="1082793512">
      <w:bodyDiv w:val="1"/>
      <w:marLeft w:val="0"/>
      <w:marRight w:val="0"/>
      <w:marTop w:val="0"/>
      <w:marBottom w:val="0"/>
      <w:divBdr>
        <w:top w:val="none" w:sz="0" w:space="0" w:color="auto"/>
        <w:left w:val="none" w:sz="0" w:space="0" w:color="auto"/>
        <w:bottom w:val="none" w:sz="0" w:space="0" w:color="auto"/>
        <w:right w:val="none" w:sz="0" w:space="0" w:color="auto"/>
      </w:divBdr>
    </w:div>
    <w:div w:id="1083070396">
      <w:bodyDiv w:val="1"/>
      <w:marLeft w:val="0"/>
      <w:marRight w:val="0"/>
      <w:marTop w:val="0"/>
      <w:marBottom w:val="0"/>
      <w:divBdr>
        <w:top w:val="none" w:sz="0" w:space="0" w:color="auto"/>
        <w:left w:val="none" w:sz="0" w:space="0" w:color="auto"/>
        <w:bottom w:val="none" w:sz="0" w:space="0" w:color="auto"/>
        <w:right w:val="none" w:sz="0" w:space="0" w:color="auto"/>
      </w:divBdr>
    </w:div>
    <w:div w:id="1085104794">
      <w:bodyDiv w:val="1"/>
      <w:marLeft w:val="0"/>
      <w:marRight w:val="0"/>
      <w:marTop w:val="0"/>
      <w:marBottom w:val="0"/>
      <w:divBdr>
        <w:top w:val="none" w:sz="0" w:space="0" w:color="auto"/>
        <w:left w:val="none" w:sz="0" w:space="0" w:color="auto"/>
        <w:bottom w:val="none" w:sz="0" w:space="0" w:color="auto"/>
        <w:right w:val="none" w:sz="0" w:space="0" w:color="auto"/>
      </w:divBdr>
      <w:divsChild>
        <w:div w:id="1308390485">
          <w:marLeft w:val="0"/>
          <w:marRight w:val="0"/>
          <w:marTop w:val="0"/>
          <w:marBottom w:val="0"/>
          <w:divBdr>
            <w:top w:val="none" w:sz="0" w:space="0" w:color="auto"/>
            <w:left w:val="none" w:sz="0" w:space="0" w:color="auto"/>
            <w:bottom w:val="none" w:sz="0" w:space="0" w:color="auto"/>
            <w:right w:val="none" w:sz="0" w:space="0" w:color="auto"/>
          </w:divBdr>
          <w:divsChild>
            <w:div w:id="461926370">
              <w:marLeft w:val="0"/>
              <w:marRight w:val="0"/>
              <w:marTop w:val="0"/>
              <w:marBottom w:val="0"/>
              <w:divBdr>
                <w:top w:val="none" w:sz="0" w:space="0" w:color="auto"/>
                <w:left w:val="none" w:sz="0" w:space="0" w:color="auto"/>
                <w:bottom w:val="none" w:sz="0" w:space="0" w:color="auto"/>
                <w:right w:val="none" w:sz="0" w:space="0" w:color="auto"/>
              </w:divBdr>
            </w:div>
            <w:div w:id="1811090637">
              <w:marLeft w:val="0"/>
              <w:marRight w:val="0"/>
              <w:marTop w:val="0"/>
              <w:marBottom w:val="0"/>
              <w:divBdr>
                <w:top w:val="none" w:sz="0" w:space="0" w:color="auto"/>
                <w:left w:val="none" w:sz="0" w:space="0" w:color="auto"/>
                <w:bottom w:val="none" w:sz="0" w:space="0" w:color="auto"/>
                <w:right w:val="none" w:sz="0" w:space="0" w:color="auto"/>
              </w:divBdr>
            </w:div>
          </w:divsChild>
        </w:div>
        <w:div w:id="1675911069">
          <w:marLeft w:val="0"/>
          <w:marRight w:val="0"/>
          <w:marTop w:val="0"/>
          <w:marBottom w:val="0"/>
          <w:divBdr>
            <w:top w:val="none" w:sz="0" w:space="0" w:color="auto"/>
            <w:left w:val="none" w:sz="0" w:space="0" w:color="auto"/>
            <w:bottom w:val="none" w:sz="0" w:space="0" w:color="auto"/>
            <w:right w:val="none" w:sz="0" w:space="0" w:color="auto"/>
          </w:divBdr>
          <w:divsChild>
            <w:div w:id="861358834">
              <w:marLeft w:val="0"/>
              <w:marRight w:val="0"/>
              <w:marTop w:val="0"/>
              <w:marBottom w:val="0"/>
              <w:divBdr>
                <w:top w:val="none" w:sz="0" w:space="0" w:color="auto"/>
                <w:left w:val="none" w:sz="0" w:space="0" w:color="auto"/>
                <w:bottom w:val="none" w:sz="0" w:space="0" w:color="auto"/>
                <w:right w:val="none" w:sz="0" w:space="0" w:color="auto"/>
              </w:divBdr>
            </w:div>
            <w:div w:id="104294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425157">
      <w:bodyDiv w:val="1"/>
      <w:marLeft w:val="0"/>
      <w:marRight w:val="0"/>
      <w:marTop w:val="0"/>
      <w:marBottom w:val="0"/>
      <w:divBdr>
        <w:top w:val="none" w:sz="0" w:space="0" w:color="auto"/>
        <w:left w:val="none" w:sz="0" w:space="0" w:color="auto"/>
        <w:bottom w:val="none" w:sz="0" w:space="0" w:color="auto"/>
        <w:right w:val="none" w:sz="0" w:space="0" w:color="auto"/>
      </w:divBdr>
    </w:div>
    <w:div w:id="1094979095">
      <w:bodyDiv w:val="1"/>
      <w:marLeft w:val="0"/>
      <w:marRight w:val="0"/>
      <w:marTop w:val="0"/>
      <w:marBottom w:val="0"/>
      <w:divBdr>
        <w:top w:val="none" w:sz="0" w:space="0" w:color="auto"/>
        <w:left w:val="none" w:sz="0" w:space="0" w:color="auto"/>
        <w:bottom w:val="none" w:sz="0" w:space="0" w:color="auto"/>
        <w:right w:val="none" w:sz="0" w:space="0" w:color="auto"/>
      </w:divBdr>
      <w:divsChild>
        <w:div w:id="561913178">
          <w:marLeft w:val="0"/>
          <w:marRight w:val="0"/>
          <w:marTop w:val="0"/>
          <w:marBottom w:val="0"/>
          <w:divBdr>
            <w:top w:val="none" w:sz="0" w:space="0" w:color="auto"/>
            <w:left w:val="none" w:sz="0" w:space="0" w:color="auto"/>
            <w:bottom w:val="none" w:sz="0" w:space="0" w:color="auto"/>
            <w:right w:val="none" w:sz="0" w:space="0" w:color="auto"/>
          </w:divBdr>
          <w:divsChild>
            <w:div w:id="880166577">
              <w:marLeft w:val="0"/>
              <w:marRight w:val="0"/>
              <w:marTop w:val="0"/>
              <w:marBottom w:val="0"/>
              <w:divBdr>
                <w:top w:val="none" w:sz="0" w:space="0" w:color="auto"/>
                <w:left w:val="none" w:sz="0" w:space="0" w:color="auto"/>
                <w:bottom w:val="none" w:sz="0" w:space="0" w:color="auto"/>
                <w:right w:val="none" w:sz="0" w:space="0" w:color="auto"/>
              </w:divBdr>
            </w:div>
          </w:divsChild>
        </w:div>
        <w:div w:id="1811704414">
          <w:marLeft w:val="0"/>
          <w:marRight w:val="0"/>
          <w:marTop w:val="0"/>
          <w:marBottom w:val="0"/>
          <w:divBdr>
            <w:top w:val="none" w:sz="0" w:space="0" w:color="auto"/>
            <w:left w:val="none" w:sz="0" w:space="0" w:color="auto"/>
            <w:bottom w:val="none" w:sz="0" w:space="0" w:color="auto"/>
            <w:right w:val="none" w:sz="0" w:space="0" w:color="auto"/>
          </w:divBdr>
          <w:divsChild>
            <w:div w:id="41466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10165">
      <w:bodyDiv w:val="1"/>
      <w:marLeft w:val="0"/>
      <w:marRight w:val="0"/>
      <w:marTop w:val="0"/>
      <w:marBottom w:val="0"/>
      <w:divBdr>
        <w:top w:val="none" w:sz="0" w:space="0" w:color="auto"/>
        <w:left w:val="none" w:sz="0" w:space="0" w:color="auto"/>
        <w:bottom w:val="none" w:sz="0" w:space="0" w:color="auto"/>
        <w:right w:val="none" w:sz="0" w:space="0" w:color="auto"/>
      </w:divBdr>
      <w:divsChild>
        <w:div w:id="1732844344">
          <w:marLeft w:val="720"/>
          <w:marRight w:val="0"/>
          <w:marTop w:val="60"/>
          <w:marBottom w:val="0"/>
          <w:divBdr>
            <w:top w:val="none" w:sz="0" w:space="0" w:color="auto"/>
            <w:left w:val="none" w:sz="0" w:space="0" w:color="auto"/>
            <w:bottom w:val="none" w:sz="0" w:space="0" w:color="auto"/>
            <w:right w:val="none" w:sz="0" w:space="0" w:color="auto"/>
          </w:divBdr>
        </w:div>
      </w:divsChild>
    </w:div>
    <w:div w:id="1108545680">
      <w:bodyDiv w:val="1"/>
      <w:marLeft w:val="0"/>
      <w:marRight w:val="0"/>
      <w:marTop w:val="0"/>
      <w:marBottom w:val="0"/>
      <w:divBdr>
        <w:top w:val="none" w:sz="0" w:space="0" w:color="auto"/>
        <w:left w:val="none" w:sz="0" w:space="0" w:color="auto"/>
        <w:bottom w:val="none" w:sz="0" w:space="0" w:color="auto"/>
        <w:right w:val="none" w:sz="0" w:space="0" w:color="auto"/>
      </w:divBdr>
    </w:div>
    <w:div w:id="1153983253">
      <w:bodyDiv w:val="1"/>
      <w:marLeft w:val="0"/>
      <w:marRight w:val="0"/>
      <w:marTop w:val="0"/>
      <w:marBottom w:val="0"/>
      <w:divBdr>
        <w:top w:val="none" w:sz="0" w:space="0" w:color="auto"/>
        <w:left w:val="none" w:sz="0" w:space="0" w:color="auto"/>
        <w:bottom w:val="none" w:sz="0" w:space="0" w:color="auto"/>
        <w:right w:val="none" w:sz="0" w:space="0" w:color="auto"/>
      </w:divBdr>
    </w:div>
    <w:div w:id="1159997655">
      <w:bodyDiv w:val="1"/>
      <w:marLeft w:val="0"/>
      <w:marRight w:val="0"/>
      <w:marTop w:val="0"/>
      <w:marBottom w:val="0"/>
      <w:divBdr>
        <w:top w:val="none" w:sz="0" w:space="0" w:color="auto"/>
        <w:left w:val="none" w:sz="0" w:space="0" w:color="auto"/>
        <w:bottom w:val="none" w:sz="0" w:space="0" w:color="auto"/>
        <w:right w:val="none" w:sz="0" w:space="0" w:color="auto"/>
      </w:divBdr>
    </w:div>
    <w:div w:id="1161846769">
      <w:bodyDiv w:val="1"/>
      <w:marLeft w:val="0"/>
      <w:marRight w:val="0"/>
      <w:marTop w:val="0"/>
      <w:marBottom w:val="0"/>
      <w:divBdr>
        <w:top w:val="none" w:sz="0" w:space="0" w:color="auto"/>
        <w:left w:val="none" w:sz="0" w:space="0" w:color="auto"/>
        <w:bottom w:val="none" w:sz="0" w:space="0" w:color="auto"/>
        <w:right w:val="none" w:sz="0" w:space="0" w:color="auto"/>
      </w:divBdr>
      <w:divsChild>
        <w:div w:id="1891649953">
          <w:marLeft w:val="720"/>
          <w:marRight w:val="0"/>
          <w:marTop w:val="60"/>
          <w:marBottom w:val="0"/>
          <w:divBdr>
            <w:top w:val="none" w:sz="0" w:space="0" w:color="auto"/>
            <w:left w:val="none" w:sz="0" w:space="0" w:color="auto"/>
            <w:bottom w:val="none" w:sz="0" w:space="0" w:color="auto"/>
            <w:right w:val="none" w:sz="0" w:space="0" w:color="auto"/>
          </w:divBdr>
        </w:div>
      </w:divsChild>
    </w:div>
    <w:div w:id="1167281282">
      <w:bodyDiv w:val="1"/>
      <w:marLeft w:val="0"/>
      <w:marRight w:val="0"/>
      <w:marTop w:val="0"/>
      <w:marBottom w:val="0"/>
      <w:divBdr>
        <w:top w:val="none" w:sz="0" w:space="0" w:color="auto"/>
        <w:left w:val="none" w:sz="0" w:space="0" w:color="auto"/>
        <w:bottom w:val="none" w:sz="0" w:space="0" w:color="auto"/>
        <w:right w:val="none" w:sz="0" w:space="0" w:color="auto"/>
      </w:divBdr>
    </w:div>
    <w:div w:id="1172570806">
      <w:bodyDiv w:val="1"/>
      <w:marLeft w:val="0"/>
      <w:marRight w:val="0"/>
      <w:marTop w:val="0"/>
      <w:marBottom w:val="0"/>
      <w:divBdr>
        <w:top w:val="none" w:sz="0" w:space="0" w:color="auto"/>
        <w:left w:val="none" w:sz="0" w:space="0" w:color="auto"/>
        <w:bottom w:val="none" w:sz="0" w:space="0" w:color="auto"/>
        <w:right w:val="none" w:sz="0" w:space="0" w:color="auto"/>
      </w:divBdr>
    </w:div>
    <w:div w:id="1179150588">
      <w:bodyDiv w:val="1"/>
      <w:marLeft w:val="0"/>
      <w:marRight w:val="0"/>
      <w:marTop w:val="0"/>
      <w:marBottom w:val="0"/>
      <w:divBdr>
        <w:top w:val="none" w:sz="0" w:space="0" w:color="auto"/>
        <w:left w:val="none" w:sz="0" w:space="0" w:color="auto"/>
        <w:bottom w:val="none" w:sz="0" w:space="0" w:color="auto"/>
        <w:right w:val="none" w:sz="0" w:space="0" w:color="auto"/>
      </w:divBdr>
    </w:div>
    <w:div w:id="1187905644">
      <w:bodyDiv w:val="1"/>
      <w:marLeft w:val="0"/>
      <w:marRight w:val="0"/>
      <w:marTop w:val="0"/>
      <w:marBottom w:val="0"/>
      <w:divBdr>
        <w:top w:val="none" w:sz="0" w:space="0" w:color="auto"/>
        <w:left w:val="none" w:sz="0" w:space="0" w:color="auto"/>
        <w:bottom w:val="none" w:sz="0" w:space="0" w:color="auto"/>
        <w:right w:val="none" w:sz="0" w:space="0" w:color="auto"/>
      </w:divBdr>
    </w:div>
    <w:div w:id="1195120792">
      <w:bodyDiv w:val="1"/>
      <w:marLeft w:val="0"/>
      <w:marRight w:val="0"/>
      <w:marTop w:val="0"/>
      <w:marBottom w:val="0"/>
      <w:divBdr>
        <w:top w:val="none" w:sz="0" w:space="0" w:color="auto"/>
        <w:left w:val="none" w:sz="0" w:space="0" w:color="auto"/>
        <w:bottom w:val="none" w:sz="0" w:space="0" w:color="auto"/>
        <w:right w:val="none" w:sz="0" w:space="0" w:color="auto"/>
      </w:divBdr>
    </w:div>
    <w:div w:id="1198202661">
      <w:bodyDiv w:val="1"/>
      <w:marLeft w:val="0"/>
      <w:marRight w:val="0"/>
      <w:marTop w:val="0"/>
      <w:marBottom w:val="0"/>
      <w:divBdr>
        <w:top w:val="none" w:sz="0" w:space="0" w:color="auto"/>
        <w:left w:val="none" w:sz="0" w:space="0" w:color="auto"/>
        <w:bottom w:val="none" w:sz="0" w:space="0" w:color="auto"/>
        <w:right w:val="none" w:sz="0" w:space="0" w:color="auto"/>
      </w:divBdr>
    </w:div>
    <w:div w:id="1214972352">
      <w:bodyDiv w:val="1"/>
      <w:marLeft w:val="0"/>
      <w:marRight w:val="0"/>
      <w:marTop w:val="0"/>
      <w:marBottom w:val="0"/>
      <w:divBdr>
        <w:top w:val="none" w:sz="0" w:space="0" w:color="auto"/>
        <w:left w:val="none" w:sz="0" w:space="0" w:color="auto"/>
        <w:bottom w:val="none" w:sz="0" w:space="0" w:color="auto"/>
        <w:right w:val="none" w:sz="0" w:space="0" w:color="auto"/>
      </w:divBdr>
      <w:divsChild>
        <w:div w:id="154566230">
          <w:marLeft w:val="720"/>
          <w:marRight w:val="0"/>
          <w:marTop w:val="60"/>
          <w:marBottom w:val="0"/>
          <w:divBdr>
            <w:top w:val="none" w:sz="0" w:space="0" w:color="auto"/>
            <w:left w:val="none" w:sz="0" w:space="0" w:color="auto"/>
            <w:bottom w:val="none" w:sz="0" w:space="0" w:color="auto"/>
            <w:right w:val="none" w:sz="0" w:space="0" w:color="auto"/>
          </w:divBdr>
        </w:div>
        <w:div w:id="795300042">
          <w:marLeft w:val="720"/>
          <w:marRight w:val="0"/>
          <w:marTop w:val="60"/>
          <w:marBottom w:val="0"/>
          <w:divBdr>
            <w:top w:val="none" w:sz="0" w:space="0" w:color="auto"/>
            <w:left w:val="none" w:sz="0" w:space="0" w:color="auto"/>
            <w:bottom w:val="none" w:sz="0" w:space="0" w:color="auto"/>
            <w:right w:val="none" w:sz="0" w:space="0" w:color="auto"/>
          </w:divBdr>
        </w:div>
        <w:div w:id="1077703374">
          <w:marLeft w:val="720"/>
          <w:marRight w:val="0"/>
          <w:marTop w:val="60"/>
          <w:marBottom w:val="0"/>
          <w:divBdr>
            <w:top w:val="none" w:sz="0" w:space="0" w:color="auto"/>
            <w:left w:val="none" w:sz="0" w:space="0" w:color="auto"/>
            <w:bottom w:val="none" w:sz="0" w:space="0" w:color="auto"/>
            <w:right w:val="none" w:sz="0" w:space="0" w:color="auto"/>
          </w:divBdr>
        </w:div>
        <w:div w:id="1107963742">
          <w:marLeft w:val="720"/>
          <w:marRight w:val="0"/>
          <w:marTop w:val="60"/>
          <w:marBottom w:val="0"/>
          <w:divBdr>
            <w:top w:val="none" w:sz="0" w:space="0" w:color="auto"/>
            <w:left w:val="none" w:sz="0" w:space="0" w:color="auto"/>
            <w:bottom w:val="none" w:sz="0" w:space="0" w:color="auto"/>
            <w:right w:val="none" w:sz="0" w:space="0" w:color="auto"/>
          </w:divBdr>
        </w:div>
      </w:divsChild>
    </w:div>
    <w:div w:id="1215964779">
      <w:bodyDiv w:val="1"/>
      <w:marLeft w:val="0"/>
      <w:marRight w:val="0"/>
      <w:marTop w:val="0"/>
      <w:marBottom w:val="0"/>
      <w:divBdr>
        <w:top w:val="none" w:sz="0" w:space="0" w:color="auto"/>
        <w:left w:val="none" w:sz="0" w:space="0" w:color="auto"/>
        <w:bottom w:val="none" w:sz="0" w:space="0" w:color="auto"/>
        <w:right w:val="none" w:sz="0" w:space="0" w:color="auto"/>
      </w:divBdr>
    </w:div>
    <w:div w:id="1216240978">
      <w:bodyDiv w:val="1"/>
      <w:marLeft w:val="0"/>
      <w:marRight w:val="0"/>
      <w:marTop w:val="0"/>
      <w:marBottom w:val="0"/>
      <w:divBdr>
        <w:top w:val="none" w:sz="0" w:space="0" w:color="auto"/>
        <w:left w:val="none" w:sz="0" w:space="0" w:color="auto"/>
        <w:bottom w:val="none" w:sz="0" w:space="0" w:color="auto"/>
        <w:right w:val="none" w:sz="0" w:space="0" w:color="auto"/>
      </w:divBdr>
    </w:div>
    <w:div w:id="1220820943">
      <w:bodyDiv w:val="1"/>
      <w:marLeft w:val="0"/>
      <w:marRight w:val="0"/>
      <w:marTop w:val="0"/>
      <w:marBottom w:val="0"/>
      <w:divBdr>
        <w:top w:val="none" w:sz="0" w:space="0" w:color="auto"/>
        <w:left w:val="none" w:sz="0" w:space="0" w:color="auto"/>
        <w:bottom w:val="none" w:sz="0" w:space="0" w:color="auto"/>
        <w:right w:val="none" w:sz="0" w:space="0" w:color="auto"/>
      </w:divBdr>
      <w:divsChild>
        <w:div w:id="182866387">
          <w:marLeft w:val="1166"/>
          <w:marRight w:val="0"/>
          <w:marTop w:val="0"/>
          <w:marBottom w:val="0"/>
          <w:divBdr>
            <w:top w:val="none" w:sz="0" w:space="0" w:color="auto"/>
            <w:left w:val="none" w:sz="0" w:space="0" w:color="auto"/>
            <w:bottom w:val="none" w:sz="0" w:space="0" w:color="auto"/>
            <w:right w:val="none" w:sz="0" w:space="0" w:color="auto"/>
          </w:divBdr>
        </w:div>
        <w:div w:id="301085717">
          <w:marLeft w:val="1166"/>
          <w:marRight w:val="0"/>
          <w:marTop w:val="0"/>
          <w:marBottom w:val="0"/>
          <w:divBdr>
            <w:top w:val="none" w:sz="0" w:space="0" w:color="auto"/>
            <w:left w:val="none" w:sz="0" w:space="0" w:color="auto"/>
            <w:bottom w:val="none" w:sz="0" w:space="0" w:color="auto"/>
            <w:right w:val="none" w:sz="0" w:space="0" w:color="auto"/>
          </w:divBdr>
        </w:div>
        <w:div w:id="596256376">
          <w:marLeft w:val="446"/>
          <w:marRight w:val="0"/>
          <w:marTop w:val="0"/>
          <w:marBottom w:val="0"/>
          <w:divBdr>
            <w:top w:val="none" w:sz="0" w:space="0" w:color="auto"/>
            <w:left w:val="none" w:sz="0" w:space="0" w:color="auto"/>
            <w:bottom w:val="none" w:sz="0" w:space="0" w:color="auto"/>
            <w:right w:val="none" w:sz="0" w:space="0" w:color="auto"/>
          </w:divBdr>
        </w:div>
        <w:div w:id="622660961">
          <w:marLeft w:val="446"/>
          <w:marRight w:val="0"/>
          <w:marTop w:val="0"/>
          <w:marBottom w:val="0"/>
          <w:divBdr>
            <w:top w:val="none" w:sz="0" w:space="0" w:color="auto"/>
            <w:left w:val="none" w:sz="0" w:space="0" w:color="auto"/>
            <w:bottom w:val="none" w:sz="0" w:space="0" w:color="auto"/>
            <w:right w:val="none" w:sz="0" w:space="0" w:color="auto"/>
          </w:divBdr>
        </w:div>
        <w:div w:id="1445072368">
          <w:marLeft w:val="1166"/>
          <w:marRight w:val="0"/>
          <w:marTop w:val="0"/>
          <w:marBottom w:val="0"/>
          <w:divBdr>
            <w:top w:val="none" w:sz="0" w:space="0" w:color="auto"/>
            <w:left w:val="none" w:sz="0" w:space="0" w:color="auto"/>
            <w:bottom w:val="none" w:sz="0" w:space="0" w:color="auto"/>
            <w:right w:val="none" w:sz="0" w:space="0" w:color="auto"/>
          </w:divBdr>
        </w:div>
        <w:div w:id="1757048525">
          <w:marLeft w:val="1166"/>
          <w:marRight w:val="0"/>
          <w:marTop w:val="0"/>
          <w:marBottom w:val="0"/>
          <w:divBdr>
            <w:top w:val="none" w:sz="0" w:space="0" w:color="auto"/>
            <w:left w:val="none" w:sz="0" w:space="0" w:color="auto"/>
            <w:bottom w:val="none" w:sz="0" w:space="0" w:color="auto"/>
            <w:right w:val="none" w:sz="0" w:space="0" w:color="auto"/>
          </w:divBdr>
        </w:div>
      </w:divsChild>
    </w:div>
    <w:div w:id="1236012826">
      <w:bodyDiv w:val="1"/>
      <w:marLeft w:val="0"/>
      <w:marRight w:val="0"/>
      <w:marTop w:val="0"/>
      <w:marBottom w:val="0"/>
      <w:divBdr>
        <w:top w:val="none" w:sz="0" w:space="0" w:color="auto"/>
        <w:left w:val="none" w:sz="0" w:space="0" w:color="auto"/>
        <w:bottom w:val="none" w:sz="0" w:space="0" w:color="auto"/>
        <w:right w:val="none" w:sz="0" w:space="0" w:color="auto"/>
      </w:divBdr>
      <w:divsChild>
        <w:div w:id="13469085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7961855">
      <w:bodyDiv w:val="1"/>
      <w:marLeft w:val="0"/>
      <w:marRight w:val="0"/>
      <w:marTop w:val="0"/>
      <w:marBottom w:val="0"/>
      <w:divBdr>
        <w:top w:val="none" w:sz="0" w:space="0" w:color="auto"/>
        <w:left w:val="none" w:sz="0" w:space="0" w:color="auto"/>
        <w:bottom w:val="none" w:sz="0" w:space="0" w:color="auto"/>
        <w:right w:val="none" w:sz="0" w:space="0" w:color="auto"/>
      </w:divBdr>
    </w:div>
    <w:div w:id="1249147040">
      <w:bodyDiv w:val="1"/>
      <w:marLeft w:val="0"/>
      <w:marRight w:val="0"/>
      <w:marTop w:val="0"/>
      <w:marBottom w:val="0"/>
      <w:divBdr>
        <w:top w:val="none" w:sz="0" w:space="0" w:color="auto"/>
        <w:left w:val="none" w:sz="0" w:space="0" w:color="auto"/>
        <w:bottom w:val="none" w:sz="0" w:space="0" w:color="auto"/>
        <w:right w:val="none" w:sz="0" w:space="0" w:color="auto"/>
      </w:divBdr>
    </w:div>
    <w:div w:id="1265268231">
      <w:bodyDiv w:val="1"/>
      <w:marLeft w:val="0"/>
      <w:marRight w:val="0"/>
      <w:marTop w:val="0"/>
      <w:marBottom w:val="0"/>
      <w:divBdr>
        <w:top w:val="none" w:sz="0" w:space="0" w:color="auto"/>
        <w:left w:val="none" w:sz="0" w:space="0" w:color="auto"/>
        <w:bottom w:val="none" w:sz="0" w:space="0" w:color="auto"/>
        <w:right w:val="none" w:sz="0" w:space="0" w:color="auto"/>
      </w:divBdr>
    </w:div>
    <w:div w:id="1288243134">
      <w:bodyDiv w:val="1"/>
      <w:marLeft w:val="0"/>
      <w:marRight w:val="0"/>
      <w:marTop w:val="0"/>
      <w:marBottom w:val="0"/>
      <w:divBdr>
        <w:top w:val="none" w:sz="0" w:space="0" w:color="auto"/>
        <w:left w:val="none" w:sz="0" w:space="0" w:color="auto"/>
        <w:bottom w:val="none" w:sz="0" w:space="0" w:color="auto"/>
        <w:right w:val="none" w:sz="0" w:space="0" w:color="auto"/>
      </w:divBdr>
    </w:div>
    <w:div w:id="1293554637">
      <w:bodyDiv w:val="1"/>
      <w:marLeft w:val="0"/>
      <w:marRight w:val="0"/>
      <w:marTop w:val="0"/>
      <w:marBottom w:val="0"/>
      <w:divBdr>
        <w:top w:val="none" w:sz="0" w:space="0" w:color="auto"/>
        <w:left w:val="none" w:sz="0" w:space="0" w:color="auto"/>
        <w:bottom w:val="none" w:sz="0" w:space="0" w:color="auto"/>
        <w:right w:val="none" w:sz="0" w:space="0" w:color="auto"/>
      </w:divBdr>
    </w:div>
    <w:div w:id="1303578755">
      <w:bodyDiv w:val="1"/>
      <w:marLeft w:val="0"/>
      <w:marRight w:val="0"/>
      <w:marTop w:val="0"/>
      <w:marBottom w:val="0"/>
      <w:divBdr>
        <w:top w:val="none" w:sz="0" w:space="0" w:color="auto"/>
        <w:left w:val="none" w:sz="0" w:space="0" w:color="auto"/>
        <w:bottom w:val="none" w:sz="0" w:space="0" w:color="auto"/>
        <w:right w:val="none" w:sz="0" w:space="0" w:color="auto"/>
      </w:divBdr>
    </w:div>
    <w:div w:id="1306350774">
      <w:bodyDiv w:val="1"/>
      <w:marLeft w:val="0"/>
      <w:marRight w:val="0"/>
      <w:marTop w:val="0"/>
      <w:marBottom w:val="0"/>
      <w:divBdr>
        <w:top w:val="none" w:sz="0" w:space="0" w:color="auto"/>
        <w:left w:val="none" w:sz="0" w:space="0" w:color="auto"/>
        <w:bottom w:val="none" w:sz="0" w:space="0" w:color="auto"/>
        <w:right w:val="none" w:sz="0" w:space="0" w:color="auto"/>
      </w:divBdr>
    </w:div>
    <w:div w:id="1307278894">
      <w:bodyDiv w:val="1"/>
      <w:marLeft w:val="0"/>
      <w:marRight w:val="0"/>
      <w:marTop w:val="0"/>
      <w:marBottom w:val="0"/>
      <w:divBdr>
        <w:top w:val="none" w:sz="0" w:space="0" w:color="auto"/>
        <w:left w:val="none" w:sz="0" w:space="0" w:color="auto"/>
        <w:bottom w:val="none" w:sz="0" w:space="0" w:color="auto"/>
        <w:right w:val="none" w:sz="0" w:space="0" w:color="auto"/>
      </w:divBdr>
    </w:div>
    <w:div w:id="1309244421">
      <w:bodyDiv w:val="1"/>
      <w:marLeft w:val="0"/>
      <w:marRight w:val="0"/>
      <w:marTop w:val="0"/>
      <w:marBottom w:val="0"/>
      <w:divBdr>
        <w:top w:val="none" w:sz="0" w:space="0" w:color="auto"/>
        <w:left w:val="none" w:sz="0" w:space="0" w:color="auto"/>
        <w:bottom w:val="none" w:sz="0" w:space="0" w:color="auto"/>
        <w:right w:val="none" w:sz="0" w:space="0" w:color="auto"/>
      </w:divBdr>
    </w:div>
    <w:div w:id="1314603391">
      <w:bodyDiv w:val="1"/>
      <w:marLeft w:val="0"/>
      <w:marRight w:val="0"/>
      <w:marTop w:val="0"/>
      <w:marBottom w:val="0"/>
      <w:divBdr>
        <w:top w:val="none" w:sz="0" w:space="0" w:color="auto"/>
        <w:left w:val="none" w:sz="0" w:space="0" w:color="auto"/>
        <w:bottom w:val="none" w:sz="0" w:space="0" w:color="auto"/>
        <w:right w:val="none" w:sz="0" w:space="0" w:color="auto"/>
      </w:divBdr>
    </w:div>
    <w:div w:id="1316379219">
      <w:bodyDiv w:val="1"/>
      <w:marLeft w:val="0"/>
      <w:marRight w:val="0"/>
      <w:marTop w:val="0"/>
      <w:marBottom w:val="0"/>
      <w:divBdr>
        <w:top w:val="none" w:sz="0" w:space="0" w:color="auto"/>
        <w:left w:val="none" w:sz="0" w:space="0" w:color="auto"/>
        <w:bottom w:val="none" w:sz="0" w:space="0" w:color="auto"/>
        <w:right w:val="none" w:sz="0" w:space="0" w:color="auto"/>
      </w:divBdr>
      <w:divsChild>
        <w:div w:id="816921375">
          <w:marLeft w:val="0"/>
          <w:marRight w:val="0"/>
          <w:marTop w:val="0"/>
          <w:marBottom w:val="0"/>
          <w:divBdr>
            <w:top w:val="none" w:sz="0" w:space="0" w:color="auto"/>
            <w:left w:val="none" w:sz="0" w:space="0" w:color="auto"/>
            <w:bottom w:val="none" w:sz="0" w:space="0" w:color="auto"/>
            <w:right w:val="none" w:sz="0" w:space="0" w:color="auto"/>
          </w:divBdr>
        </w:div>
        <w:div w:id="1743331068">
          <w:marLeft w:val="0"/>
          <w:marRight w:val="0"/>
          <w:marTop w:val="0"/>
          <w:marBottom w:val="0"/>
          <w:divBdr>
            <w:top w:val="none" w:sz="0" w:space="0" w:color="auto"/>
            <w:left w:val="none" w:sz="0" w:space="0" w:color="auto"/>
            <w:bottom w:val="none" w:sz="0" w:space="0" w:color="auto"/>
            <w:right w:val="none" w:sz="0" w:space="0" w:color="auto"/>
          </w:divBdr>
        </w:div>
        <w:div w:id="2037384464">
          <w:marLeft w:val="0"/>
          <w:marRight w:val="0"/>
          <w:marTop w:val="0"/>
          <w:marBottom w:val="0"/>
          <w:divBdr>
            <w:top w:val="none" w:sz="0" w:space="0" w:color="auto"/>
            <w:left w:val="none" w:sz="0" w:space="0" w:color="auto"/>
            <w:bottom w:val="none" w:sz="0" w:space="0" w:color="auto"/>
            <w:right w:val="none" w:sz="0" w:space="0" w:color="auto"/>
          </w:divBdr>
          <w:divsChild>
            <w:div w:id="894002573">
              <w:marLeft w:val="0"/>
              <w:marRight w:val="0"/>
              <w:marTop w:val="0"/>
              <w:marBottom w:val="0"/>
              <w:divBdr>
                <w:top w:val="none" w:sz="0" w:space="0" w:color="auto"/>
                <w:left w:val="none" w:sz="0" w:space="0" w:color="auto"/>
                <w:bottom w:val="none" w:sz="0" w:space="0" w:color="auto"/>
                <w:right w:val="none" w:sz="0" w:space="0" w:color="auto"/>
              </w:divBdr>
            </w:div>
            <w:div w:id="179601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96798">
      <w:bodyDiv w:val="1"/>
      <w:marLeft w:val="0"/>
      <w:marRight w:val="0"/>
      <w:marTop w:val="0"/>
      <w:marBottom w:val="0"/>
      <w:divBdr>
        <w:top w:val="none" w:sz="0" w:space="0" w:color="auto"/>
        <w:left w:val="none" w:sz="0" w:space="0" w:color="auto"/>
        <w:bottom w:val="none" w:sz="0" w:space="0" w:color="auto"/>
        <w:right w:val="none" w:sz="0" w:space="0" w:color="auto"/>
      </w:divBdr>
      <w:divsChild>
        <w:div w:id="620846729">
          <w:marLeft w:val="274"/>
          <w:marRight w:val="0"/>
          <w:marTop w:val="0"/>
          <w:marBottom w:val="0"/>
          <w:divBdr>
            <w:top w:val="none" w:sz="0" w:space="0" w:color="auto"/>
            <w:left w:val="none" w:sz="0" w:space="0" w:color="auto"/>
            <w:bottom w:val="none" w:sz="0" w:space="0" w:color="auto"/>
            <w:right w:val="none" w:sz="0" w:space="0" w:color="auto"/>
          </w:divBdr>
        </w:div>
      </w:divsChild>
    </w:div>
    <w:div w:id="1333139554">
      <w:bodyDiv w:val="1"/>
      <w:marLeft w:val="0"/>
      <w:marRight w:val="0"/>
      <w:marTop w:val="0"/>
      <w:marBottom w:val="0"/>
      <w:divBdr>
        <w:top w:val="none" w:sz="0" w:space="0" w:color="auto"/>
        <w:left w:val="none" w:sz="0" w:space="0" w:color="auto"/>
        <w:bottom w:val="none" w:sz="0" w:space="0" w:color="auto"/>
        <w:right w:val="none" w:sz="0" w:space="0" w:color="auto"/>
      </w:divBdr>
      <w:divsChild>
        <w:div w:id="1169952520">
          <w:marLeft w:val="720"/>
          <w:marRight w:val="0"/>
          <w:marTop w:val="60"/>
          <w:marBottom w:val="0"/>
          <w:divBdr>
            <w:top w:val="none" w:sz="0" w:space="0" w:color="auto"/>
            <w:left w:val="none" w:sz="0" w:space="0" w:color="auto"/>
            <w:bottom w:val="none" w:sz="0" w:space="0" w:color="auto"/>
            <w:right w:val="none" w:sz="0" w:space="0" w:color="auto"/>
          </w:divBdr>
        </w:div>
        <w:div w:id="1756702808">
          <w:marLeft w:val="720"/>
          <w:marRight w:val="0"/>
          <w:marTop w:val="60"/>
          <w:marBottom w:val="0"/>
          <w:divBdr>
            <w:top w:val="none" w:sz="0" w:space="0" w:color="auto"/>
            <w:left w:val="none" w:sz="0" w:space="0" w:color="auto"/>
            <w:bottom w:val="none" w:sz="0" w:space="0" w:color="auto"/>
            <w:right w:val="none" w:sz="0" w:space="0" w:color="auto"/>
          </w:divBdr>
        </w:div>
        <w:div w:id="1819301622">
          <w:marLeft w:val="720"/>
          <w:marRight w:val="0"/>
          <w:marTop w:val="60"/>
          <w:marBottom w:val="0"/>
          <w:divBdr>
            <w:top w:val="none" w:sz="0" w:space="0" w:color="auto"/>
            <w:left w:val="none" w:sz="0" w:space="0" w:color="auto"/>
            <w:bottom w:val="none" w:sz="0" w:space="0" w:color="auto"/>
            <w:right w:val="none" w:sz="0" w:space="0" w:color="auto"/>
          </w:divBdr>
        </w:div>
      </w:divsChild>
    </w:div>
    <w:div w:id="1340700055">
      <w:bodyDiv w:val="1"/>
      <w:marLeft w:val="0"/>
      <w:marRight w:val="0"/>
      <w:marTop w:val="0"/>
      <w:marBottom w:val="0"/>
      <w:divBdr>
        <w:top w:val="none" w:sz="0" w:space="0" w:color="auto"/>
        <w:left w:val="none" w:sz="0" w:space="0" w:color="auto"/>
        <w:bottom w:val="none" w:sz="0" w:space="0" w:color="auto"/>
        <w:right w:val="none" w:sz="0" w:space="0" w:color="auto"/>
      </w:divBdr>
      <w:divsChild>
        <w:div w:id="2058161121">
          <w:marLeft w:val="720"/>
          <w:marRight w:val="0"/>
          <w:marTop w:val="60"/>
          <w:marBottom w:val="0"/>
          <w:divBdr>
            <w:top w:val="none" w:sz="0" w:space="0" w:color="auto"/>
            <w:left w:val="none" w:sz="0" w:space="0" w:color="auto"/>
            <w:bottom w:val="none" w:sz="0" w:space="0" w:color="auto"/>
            <w:right w:val="none" w:sz="0" w:space="0" w:color="auto"/>
          </w:divBdr>
        </w:div>
      </w:divsChild>
    </w:div>
    <w:div w:id="1346861508">
      <w:bodyDiv w:val="1"/>
      <w:marLeft w:val="0"/>
      <w:marRight w:val="0"/>
      <w:marTop w:val="0"/>
      <w:marBottom w:val="0"/>
      <w:divBdr>
        <w:top w:val="none" w:sz="0" w:space="0" w:color="auto"/>
        <w:left w:val="none" w:sz="0" w:space="0" w:color="auto"/>
        <w:bottom w:val="none" w:sz="0" w:space="0" w:color="auto"/>
        <w:right w:val="none" w:sz="0" w:space="0" w:color="auto"/>
      </w:divBdr>
    </w:div>
    <w:div w:id="1352997336">
      <w:bodyDiv w:val="1"/>
      <w:marLeft w:val="0"/>
      <w:marRight w:val="0"/>
      <w:marTop w:val="0"/>
      <w:marBottom w:val="0"/>
      <w:divBdr>
        <w:top w:val="none" w:sz="0" w:space="0" w:color="auto"/>
        <w:left w:val="none" w:sz="0" w:space="0" w:color="auto"/>
        <w:bottom w:val="none" w:sz="0" w:space="0" w:color="auto"/>
        <w:right w:val="none" w:sz="0" w:space="0" w:color="auto"/>
      </w:divBdr>
    </w:div>
    <w:div w:id="1358265218">
      <w:bodyDiv w:val="1"/>
      <w:marLeft w:val="0"/>
      <w:marRight w:val="0"/>
      <w:marTop w:val="0"/>
      <w:marBottom w:val="0"/>
      <w:divBdr>
        <w:top w:val="none" w:sz="0" w:space="0" w:color="auto"/>
        <w:left w:val="none" w:sz="0" w:space="0" w:color="auto"/>
        <w:bottom w:val="none" w:sz="0" w:space="0" w:color="auto"/>
        <w:right w:val="none" w:sz="0" w:space="0" w:color="auto"/>
      </w:divBdr>
    </w:div>
    <w:div w:id="1361275520">
      <w:bodyDiv w:val="1"/>
      <w:marLeft w:val="0"/>
      <w:marRight w:val="0"/>
      <w:marTop w:val="0"/>
      <w:marBottom w:val="0"/>
      <w:divBdr>
        <w:top w:val="none" w:sz="0" w:space="0" w:color="auto"/>
        <w:left w:val="none" w:sz="0" w:space="0" w:color="auto"/>
        <w:bottom w:val="none" w:sz="0" w:space="0" w:color="auto"/>
        <w:right w:val="none" w:sz="0" w:space="0" w:color="auto"/>
      </w:divBdr>
    </w:div>
    <w:div w:id="1361472595">
      <w:bodyDiv w:val="1"/>
      <w:marLeft w:val="0"/>
      <w:marRight w:val="0"/>
      <w:marTop w:val="0"/>
      <w:marBottom w:val="0"/>
      <w:divBdr>
        <w:top w:val="none" w:sz="0" w:space="0" w:color="auto"/>
        <w:left w:val="none" w:sz="0" w:space="0" w:color="auto"/>
        <w:bottom w:val="none" w:sz="0" w:space="0" w:color="auto"/>
        <w:right w:val="none" w:sz="0" w:space="0" w:color="auto"/>
      </w:divBdr>
    </w:div>
    <w:div w:id="1361513873">
      <w:bodyDiv w:val="1"/>
      <w:marLeft w:val="0"/>
      <w:marRight w:val="0"/>
      <w:marTop w:val="0"/>
      <w:marBottom w:val="0"/>
      <w:divBdr>
        <w:top w:val="none" w:sz="0" w:space="0" w:color="auto"/>
        <w:left w:val="none" w:sz="0" w:space="0" w:color="auto"/>
        <w:bottom w:val="none" w:sz="0" w:space="0" w:color="auto"/>
        <w:right w:val="none" w:sz="0" w:space="0" w:color="auto"/>
      </w:divBdr>
    </w:div>
    <w:div w:id="1363441307">
      <w:bodyDiv w:val="1"/>
      <w:marLeft w:val="0"/>
      <w:marRight w:val="0"/>
      <w:marTop w:val="0"/>
      <w:marBottom w:val="0"/>
      <w:divBdr>
        <w:top w:val="none" w:sz="0" w:space="0" w:color="auto"/>
        <w:left w:val="none" w:sz="0" w:space="0" w:color="auto"/>
        <w:bottom w:val="none" w:sz="0" w:space="0" w:color="auto"/>
        <w:right w:val="none" w:sz="0" w:space="0" w:color="auto"/>
      </w:divBdr>
    </w:div>
    <w:div w:id="1379822557">
      <w:bodyDiv w:val="1"/>
      <w:marLeft w:val="0"/>
      <w:marRight w:val="0"/>
      <w:marTop w:val="0"/>
      <w:marBottom w:val="0"/>
      <w:divBdr>
        <w:top w:val="none" w:sz="0" w:space="0" w:color="auto"/>
        <w:left w:val="none" w:sz="0" w:space="0" w:color="auto"/>
        <w:bottom w:val="none" w:sz="0" w:space="0" w:color="auto"/>
        <w:right w:val="none" w:sz="0" w:space="0" w:color="auto"/>
      </w:divBdr>
    </w:div>
    <w:div w:id="1382249086">
      <w:bodyDiv w:val="1"/>
      <w:marLeft w:val="0"/>
      <w:marRight w:val="0"/>
      <w:marTop w:val="0"/>
      <w:marBottom w:val="0"/>
      <w:divBdr>
        <w:top w:val="none" w:sz="0" w:space="0" w:color="auto"/>
        <w:left w:val="none" w:sz="0" w:space="0" w:color="auto"/>
        <w:bottom w:val="none" w:sz="0" w:space="0" w:color="auto"/>
        <w:right w:val="none" w:sz="0" w:space="0" w:color="auto"/>
      </w:divBdr>
    </w:div>
    <w:div w:id="1387220853">
      <w:bodyDiv w:val="1"/>
      <w:marLeft w:val="0"/>
      <w:marRight w:val="0"/>
      <w:marTop w:val="0"/>
      <w:marBottom w:val="0"/>
      <w:divBdr>
        <w:top w:val="none" w:sz="0" w:space="0" w:color="auto"/>
        <w:left w:val="none" w:sz="0" w:space="0" w:color="auto"/>
        <w:bottom w:val="none" w:sz="0" w:space="0" w:color="auto"/>
        <w:right w:val="none" w:sz="0" w:space="0" w:color="auto"/>
      </w:divBdr>
    </w:div>
    <w:div w:id="1387601812">
      <w:bodyDiv w:val="1"/>
      <w:marLeft w:val="0"/>
      <w:marRight w:val="0"/>
      <w:marTop w:val="0"/>
      <w:marBottom w:val="0"/>
      <w:divBdr>
        <w:top w:val="none" w:sz="0" w:space="0" w:color="auto"/>
        <w:left w:val="none" w:sz="0" w:space="0" w:color="auto"/>
        <w:bottom w:val="none" w:sz="0" w:space="0" w:color="auto"/>
        <w:right w:val="none" w:sz="0" w:space="0" w:color="auto"/>
      </w:divBdr>
    </w:div>
    <w:div w:id="1391349007">
      <w:bodyDiv w:val="1"/>
      <w:marLeft w:val="0"/>
      <w:marRight w:val="0"/>
      <w:marTop w:val="0"/>
      <w:marBottom w:val="0"/>
      <w:divBdr>
        <w:top w:val="none" w:sz="0" w:space="0" w:color="auto"/>
        <w:left w:val="none" w:sz="0" w:space="0" w:color="auto"/>
        <w:bottom w:val="none" w:sz="0" w:space="0" w:color="auto"/>
        <w:right w:val="none" w:sz="0" w:space="0" w:color="auto"/>
      </w:divBdr>
    </w:div>
    <w:div w:id="1402019887">
      <w:bodyDiv w:val="1"/>
      <w:marLeft w:val="0"/>
      <w:marRight w:val="0"/>
      <w:marTop w:val="0"/>
      <w:marBottom w:val="0"/>
      <w:divBdr>
        <w:top w:val="none" w:sz="0" w:space="0" w:color="auto"/>
        <w:left w:val="none" w:sz="0" w:space="0" w:color="auto"/>
        <w:bottom w:val="none" w:sz="0" w:space="0" w:color="auto"/>
        <w:right w:val="none" w:sz="0" w:space="0" w:color="auto"/>
      </w:divBdr>
    </w:div>
    <w:div w:id="1409499817">
      <w:bodyDiv w:val="1"/>
      <w:marLeft w:val="0"/>
      <w:marRight w:val="0"/>
      <w:marTop w:val="0"/>
      <w:marBottom w:val="0"/>
      <w:divBdr>
        <w:top w:val="none" w:sz="0" w:space="0" w:color="auto"/>
        <w:left w:val="none" w:sz="0" w:space="0" w:color="auto"/>
        <w:bottom w:val="none" w:sz="0" w:space="0" w:color="auto"/>
        <w:right w:val="none" w:sz="0" w:space="0" w:color="auto"/>
      </w:divBdr>
    </w:div>
    <w:div w:id="1419595256">
      <w:bodyDiv w:val="1"/>
      <w:marLeft w:val="0"/>
      <w:marRight w:val="0"/>
      <w:marTop w:val="0"/>
      <w:marBottom w:val="0"/>
      <w:divBdr>
        <w:top w:val="none" w:sz="0" w:space="0" w:color="auto"/>
        <w:left w:val="none" w:sz="0" w:space="0" w:color="auto"/>
        <w:bottom w:val="none" w:sz="0" w:space="0" w:color="auto"/>
        <w:right w:val="none" w:sz="0" w:space="0" w:color="auto"/>
      </w:divBdr>
    </w:div>
    <w:div w:id="1425223624">
      <w:bodyDiv w:val="1"/>
      <w:marLeft w:val="0"/>
      <w:marRight w:val="0"/>
      <w:marTop w:val="0"/>
      <w:marBottom w:val="0"/>
      <w:divBdr>
        <w:top w:val="none" w:sz="0" w:space="0" w:color="auto"/>
        <w:left w:val="none" w:sz="0" w:space="0" w:color="auto"/>
        <w:bottom w:val="none" w:sz="0" w:space="0" w:color="auto"/>
        <w:right w:val="none" w:sz="0" w:space="0" w:color="auto"/>
      </w:divBdr>
    </w:div>
    <w:div w:id="1428380590">
      <w:bodyDiv w:val="1"/>
      <w:marLeft w:val="0"/>
      <w:marRight w:val="0"/>
      <w:marTop w:val="0"/>
      <w:marBottom w:val="0"/>
      <w:divBdr>
        <w:top w:val="none" w:sz="0" w:space="0" w:color="auto"/>
        <w:left w:val="none" w:sz="0" w:space="0" w:color="auto"/>
        <w:bottom w:val="none" w:sz="0" w:space="0" w:color="auto"/>
        <w:right w:val="none" w:sz="0" w:space="0" w:color="auto"/>
      </w:divBdr>
    </w:div>
    <w:div w:id="1434398844">
      <w:bodyDiv w:val="1"/>
      <w:marLeft w:val="0"/>
      <w:marRight w:val="0"/>
      <w:marTop w:val="0"/>
      <w:marBottom w:val="0"/>
      <w:divBdr>
        <w:top w:val="none" w:sz="0" w:space="0" w:color="auto"/>
        <w:left w:val="none" w:sz="0" w:space="0" w:color="auto"/>
        <w:bottom w:val="none" w:sz="0" w:space="0" w:color="auto"/>
        <w:right w:val="none" w:sz="0" w:space="0" w:color="auto"/>
      </w:divBdr>
    </w:div>
    <w:div w:id="1436174137">
      <w:bodyDiv w:val="1"/>
      <w:marLeft w:val="0"/>
      <w:marRight w:val="0"/>
      <w:marTop w:val="0"/>
      <w:marBottom w:val="0"/>
      <w:divBdr>
        <w:top w:val="none" w:sz="0" w:space="0" w:color="auto"/>
        <w:left w:val="none" w:sz="0" w:space="0" w:color="auto"/>
        <w:bottom w:val="none" w:sz="0" w:space="0" w:color="auto"/>
        <w:right w:val="none" w:sz="0" w:space="0" w:color="auto"/>
      </w:divBdr>
    </w:div>
    <w:div w:id="1442795323">
      <w:bodyDiv w:val="1"/>
      <w:marLeft w:val="0"/>
      <w:marRight w:val="0"/>
      <w:marTop w:val="0"/>
      <w:marBottom w:val="0"/>
      <w:divBdr>
        <w:top w:val="none" w:sz="0" w:space="0" w:color="auto"/>
        <w:left w:val="none" w:sz="0" w:space="0" w:color="auto"/>
        <w:bottom w:val="none" w:sz="0" w:space="0" w:color="auto"/>
        <w:right w:val="none" w:sz="0" w:space="0" w:color="auto"/>
      </w:divBdr>
    </w:div>
    <w:div w:id="1443190178">
      <w:bodyDiv w:val="1"/>
      <w:marLeft w:val="0"/>
      <w:marRight w:val="0"/>
      <w:marTop w:val="0"/>
      <w:marBottom w:val="0"/>
      <w:divBdr>
        <w:top w:val="none" w:sz="0" w:space="0" w:color="auto"/>
        <w:left w:val="none" w:sz="0" w:space="0" w:color="auto"/>
        <w:bottom w:val="none" w:sz="0" w:space="0" w:color="auto"/>
        <w:right w:val="none" w:sz="0" w:space="0" w:color="auto"/>
      </w:divBdr>
    </w:div>
    <w:div w:id="1464536695">
      <w:bodyDiv w:val="1"/>
      <w:marLeft w:val="0"/>
      <w:marRight w:val="0"/>
      <w:marTop w:val="0"/>
      <w:marBottom w:val="0"/>
      <w:divBdr>
        <w:top w:val="none" w:sz="0" w:space="0" w:color="auto"/>
        <w:left w:val="none" w:sz="0" w:space="0" w:color="auto"/>
        <w:bottom w:val="none" w:sz="0" w:space="0" w:color="auto"/>
        <w:right w:val="none" w:sz="0" w:space="0" w:color="auto"/>
      </w:divBdr>
    </w:div>
    <w:div w:id="1466656993">
      <w:bodyDiv w:val="1"/>
      <w:marLeft w:val="0"/>
      <w:marRight w:val="0"/>
      <w:marTop w:val="0"/>
      <w:marBottom w:val="0"/>
      <w:divBdr>
        <w:top w:val="none" w:sz="0" w:space="0" w:color="auto"/>
        <w:left w:val="none" w:sz="0" w:space="0" w:color="auto"/>
        <w:bottom w:val="none" w:sz="0" w:space="0" w:color="auto"/>
        <w:right w:val="none" w:sz="0" w:space="0" w:color="auto"/>
      </w:divBdr>
      <w:divsChild>
        <w:div w:id="51661568">
          <w:marLeft w:val="720"/>
          <w:marRight w:val="0"/>
          <w:marTop w:val="60"/>
          <w:marBottom w:val="0"/>
          <w:divBdr>
            <w:top w:val="none" w:sz="0" w:space="0" w:color="auto"/>
            <w:left w:val="none" w:sz="0" w:space="0" w:color="auto"/>
            <w:bottom w:val="none" w:sz="0" w:space="0" w:color="auto"/>
            <w:right w:val="none" w:sz="0" w:space="0" w:color="auto"/>
          </w:divBdr>
        </w:div>
        <w:div w:id="383405694">
          <w:marLeft w:val="720"/>
          <w:marRight w:val="0"/>
          <w:marTop w:val="60"/>
          <w:marBottom w:val="0"/>
          <w:divBdr>
            <w:top w:val="none" w:sz="0" w:space="0" w:color="auto"/>
            <w:left w:val="none" w:sz="0" w:space="0" w:color="auto"/>
            <w:bottom w:val="none" w:sz="0" w:space="0" w:color="auto"/>
            <w:right w:val="none" w:sz="0" w:space="0" w:color="auto"/>
          </w:divBdr>
        </w:div>
        <w:div w:id="838227494">
          <w:marLeft w:val="720"/>
          <w:marRight w:val="0"/>
          <w:marTop w:val="60"/>
          <w:marBottom w:val="0"/>
          <w:divBdr>
            <w:top w:val="none" w:sz="0" w:space="0" w:color="auto"/>
            <w:left w:val="none" w:sz="0" w:space="0" w:color="auto"/>
            <w:bottom w:val="none" w:sz="0" w:space="0" w:color="auto"/>
            <w:right w:val="none" w:sz="0" w:space="0" w:color="auto"/>
          </w:divBdr>
        </w:div>
        <w:div w:id="2057317685">
          <w:marLeft w:val="720"/>
          <w:marRight w:val="0"/>
          <w:marTop w:val="60"/>
          <w:marBottom w:val="0"/>
          <w:divBdr>
            <w:top w:val="none" w:sz="0" w:space="0" w:color="auto"/>
            <w:left w:val="none" w:sz="0" w:space="0" w:color="auto"/>
            <w:bottom w:val="none" w:sz="0" w:space="0" w:color="auto"/>
            <w:right w:val="none" w:sz="0" w:space="0" w:color="auto"/>
          </w:divBdr>
        </w:div>
        <w:div w:id="2076202304">
          <w:marLeft w:val="720"/>
          <w:marRight w:val="0"/>
          <w:marTop w:val="60"/>
          <w:marBottom w:val="0"/>
          <w:divBdr>
            <w:top w:val="none" w:sz="0" w:space="0" w:color="auto"/>
            <w:left w:val="none" w:sz="0" w:space="0" w:color="auto"/>
            <w:bottom w:val="none" w:sz="0" w:space="0" w:color="auto"/>
            <w:right w:val="none" w:sz="0" w:space="0" w:color="auto"/>
          </w:divBdr>
        </w:div>
      </w:divsChild>
    </w:div>
    <w:div w:id="1488590432">
      <w:bodyDiv w:val="1"/>
      <w:marLeft w:val="0"/>
      <w:marRight w:val="0"/>
      <w:marTop w:val="0"/>
      <w:marBottom w:val="0"/>
      <w:divBdr>
        <w:top w:val="none" w:sz="0" w:space="0" w:color="auto"/>
        <w:left w:val="none" w:sz="0" w:space="0" w:color="auto"/>
        <w:bottom w:val="none" w:sz="0" w:space="0" w:color="auto"/>
        <w:right w:val="none" w:sz="0" w:space="0" w:color="auto"/>
      </w:divBdr>
      <w:divsChild>
        <w:div w:id="655836443">
          <w:marLeft w:val="720"/>
          <w:marRight w:val="0"/>
          <w:marTop w:val="60"/>
          <w:marBottom w:val="0"/>
          <w:divBdr>
            <w:top w:val="none" w:sz="0" w:space="0" w:color="auto"/>
            <w:left w:val="none" w:sz="0" w:space="0" w:color="auto"/>
            <w:bottom w:val="none" w:sz="0" w:space="0" w:color="auto"/>
            <w:right w:val="none" w:sz="0" w:space="0" w:color="auto"/>
          </w:divBdr>
        </w:div>
        <w:div w:id="1940870295">
          <w:marLeft w:val="720"/>
          <w:marRight w:val="0"/>
          <w:marTop w:val="60"/>
          <w:marBottom w:val="0"/>
          <w:divBdr>
            <w:top w:val="none" w:sz="0" w:space="0" w:color="auto"/>
            <w:left w:val="none" w:sz="0" w:space="0" w:color="auto"/>
            <w:bottom w:val="none" w:sz="0" w:space="0" w:color="auto"/>
            <w:right w:val="none" w:sz="0" w:space="0" w:color="auto"/>
          </w:divBdr>
        </w:div>
      </w:divsChild>
    </w:div>
    <w:div w:id="1495535352">
      <w:bodyDiv w:val="1"/>
      <w:marLeft w:val="0"/>
      <w:marRight w:val="0"/>
      <w:marTop w:val="0"/>
      <w:marBottom w:val="0"/>
      <w:divBdr>
        <w:top w:val="none" w:sz="0" w:space="0" w:color="auto"/>
        <w:left w:val="none" w:sz="0" w:space="0" w:color="auto"/>
        <w:bottom w:val="none" w:sz="0" w:space="0" w:color="auto"/>
        <w:right w:val="none" w:sz="0" w:space="0" w:color="auto"/>
      </w:divBdr>
    </w:div>
    <w:div w:id="1495760045">
      <w:bodyDiv w:val="1"/>
      <w:marLeft w:val="0"/>
      <w:marRight w:val="0"/>
      <w:marTop w:val="0"/>
      <w:marBottom w:val="0"/>
      <w:divBdr>
        <w:top w:val="none" w:sz="0" w:space="0" w:color="auto"/>
        <w:left w:val="none" w:sz="0" w:space="0" w:color="auto"/>
        <w:bottom w:val="none" w:sz="0" w:space="0" w:color="auto"/>
        <w:right w:val="none" w:sz="0" w:space="0" w:color="auto"/>
      </w:divBdr>
    </w:div>
    <w:div w:id="1497039271">
      <w:bodyDiv w:val="1"/>
      <w:marLeft w:val="0"/>
      <w:marRight w:val="0"/>
      <w:marTop w:val="0"/>
      <w:marBottom w:val="0"/>
      <w:divBdr>
        <w:top w:val="none" w:sz="0" w:space="0" w:color="auto"/>
        <w:left w:val="none" w:sz="0" w:space="0" w:color="auto"/>
        <w:bottom w:val="none" w:sz="0" w:space="0" w:color="auto"/>
        <w:right w:val="none" w:sz="0" w:space="0" w:color="auto"/>
      </w:divBdr>
      <w:divsChild>
        <w:div w:id="2111048140">
          <w:marLeft w:val="274"/>
          <w:marRight w:val="0"/>
          <w:marTop w:val="0"/>
          <w:marBottom w:val="120"/>
          <w:divBdr>
            <w:top w:val="none" w:sz="0" w:space="0" w:color="auto"/>
            <w:left w:val="none" w:sz="0" w:space="0" w:color="auto"/>
            <w:bottom w:val="none" w:sz="0" w:space="0" w:color="auto"/>
            <w:right w:val="none" w:sz="0" w:space="0" w:color="auto"/>
          </w:divBdr>
        </w:div>
      </w:divsChild>
    </w:div>
    <w:div w:id="1504202471">
      <w:bodyDiv w:val="1"/>
      <w:marLeft w:val="0"/>
      <w:marRight w:val="0"/>
      <w:marTop w:val="0"/>
      <w:marBottom w:val="0"/>
      <w:divBdr>
        <w:top w:val="none" w:sz="0" w:space="0" w:color="auto"/>
        <w:left w:val="none" w:sz="0" w:space="0" w:color="auto"/>
        <w:bottom w:val="none" w:sz="0" w:space="0" w:color="auto"/>
        <w:right w:val="none" w:sz="0" w:space="0" w:color="auto"/>
      </w:divBdr>
    </w:div>
    <w:div w:id="1508129877">
      <w:bodyDiv w:val="1"/>
      <w:marLeft w:val="0"/>
      <w:marRight w:val="0"/>
      <w:marTop w:val="0"/>
      <w:marBottom w:val="0"/>
      <w:divBdr>
        <w:top w:val="none" w:sz="0" w:space="0" w:color="auto"/>
        <w:left w:val="none" w:sz="0" w:space="0" w:color="auto"/>
        <w:bottom w:val="none" w:sz="0" w:space="0" w:color="auto"/>
        <w:right w:val="none" w:sz="0" w:space="0" w:color="auto"/>
      </w:divBdr>
      <w:divsChild>
        <w:div w:id="65733347">
          <w:marLeft w:val="274"/>
          <w:marRight w:val="0"/>
          <w:marTop w:val="0"/>
          <w:marBottom w:val="0"/>
          <w:divBdr>
            <w:top w:val="none" w:sz="0" w:space="0" w:color="auto"/>
            <w:left w:val="none" w:sz="0" w:space="0" w:color="auto"/>
            <w:bottom w:val="none" w:sz="0" w:space="0" w:color="auto"/>
            <w:right w:val="none" w:sz="0" w:space="0" w:color="auto"/>
          </w:divBdr>
        </w:div>
        <w:div w:id="76293641">
          <w:marLeft w:val="274"/>
          <w:marRight w:val="0"/>
          <w:marTop w:val="0"/>
          <w:marBottom w:val="0"/>
          <w:divBdr>
            <w:top w:val="none" w:sz="0" w:space="0" w:color="auto"/>
            <w:left w:val="none" w:sz="0" w:space="0" w:color="auto"/>
            <w:bottom w:val="none" w:sz="0" w:space="0" w:color="auto"/>
            <w:right w:val="none" w:sz="0" w:space="0" w:color="auto"/>
          </w:divBdr>
        </w:div>
        <w:div w:id="84814996">
          <w:marLeft w:val="274"/>
          <w:marRight w:val="0"/>
          <w:marTop w:val="0"/>
          <w:marBottom w:val="0"/>
          <w:divBdr>
            <w:top w:val="none" w:sz="0" w:space="0" w:color="auto"/>
            <w:left w:val="none" w:sz="0" w:space="0" w:color="auto"/>
            <w:bottom w:val="none" w:sz="0" w:space="0" w:color="auto"/>
            <w:right w:val="none" w:sz="0" w:space="0" w:color="auto"/>
          </w:divBdr>
        </w:div>
        <w:div w:id="111831370">
          <w:marLeft w:val="994"/>
          <w:marRight w:val="0"/>
          <w:marTop w:val="0"/>
          <w:marBottom w:val="0"/>
          <w:divBdr>
            <w:top w:val="none" w:sz="0" w:space="0" w:color="auto"/>
            <w:left w:val="none" w:sz="0" w:space="0" w:color="auto"/>
            <w:bottom w:val="none" w:sz="0" w:space="0" w:color="auto"/>
            <w:right w:val="none" w:sz="0" w:space="0" w:color="auto"/>
          </w:divBdr>
        </w:div>
        <w:div w:id="242031401">
          <w:marLeft w:val="274"/>
          <w:marRight w:val="0"/>
          <w:marTop w:val="0"/>
          <w:marBottom w:val="0"/>
          <w:divBdr>
            <w:top w:val="none" w:sz="0" w:space="0" w:color="auto"/>
            <w:left w:val="none" w:sz="0" w:space="0" w:color="auto"/>
            <w:bottom w:val="none" w:sz="0" w:space="0" w:color="auto"/>
            <w:right w:val="none" w:sz="0" w:space="0" w:color="auto"/>
          </w:divBdr>
        </w:div>
        <w:div w:id="249432122">
          <w:marLeft w:val="274"/>
          <w:marRight w:val="0"/>
          <w:marTop w:val="0"/>
          <w:marBottom w:val="0"/>
          <w:divBdr>
            <w:top w:val="none" w:sz="0" w:space="0" w:color="auto"/>
            <w:left w:val="none" w:sz="0" w:space="0" w:color="auto"/>
            <w:bottom w:val="none" w:sz="0" w:space="0" w:color="auto"/>
            <w:right w:val="none" w:sz="0" w:space="0" w:color="auto"/>
          </w:divBdr>
        </w:div>
        <w:div w:id="276259524">
          <w:marLeft w:val="274"/>
          <w:marRight w:val="0"/>
          <w:marTop w:val="0"/>
          <w:marBottom w:val="0"/>
          <w:divBdr>
            <w:top w:val="none" w:sz="0" w:space="0" w:color="auto"/>
            <w:left w:val="none" w:sz="0" w:space="0" w:color="auto"/>
            <w:bottom w:val="none" w:sz="0" w:space="0" w:color="auto"/>
            <w:right w:val="none" w:sz="0" w:space="0" w:color="auto"/>
          </w:divBdr>
        </w:div>
        <w:div w:id="533664043">
          <w:marLeft w:val="274"/>
          <w:marRight w:val="0"/>
          <w:marTop w:val="0"/>
          <w:marBottom w:val="0"/>
          <w:divBdr>
            <w:top w:val="none" w:sz="0" w:space="0" w:color="auto"/>
            <w:left w:val="none" w:sz="0" w:space="0" w:color="auto"/>
            <w:bottom w:val="none" w:sz="0" w:space="0" w:color="auto"/>
            <w:right w:val="none" w:sz="0" w:space="0" w:color="auto"/>
          </w:divBdr>
        </w:div>
        <w:div w:id="699163979">
          <w:marLeft w:val="274"/>
          <w:marRight w:val="0"/>
          <w:marTop w:val="0"/>
          <w:marBottom w:val="0"/>
          <w:divBdr>
            <w:top w:val="none" w:sz="0" w:space="0" w:color="auto"/>
            <w:left w:val="none" w:sz="0" w:space="0" w:color="auto"/>
            <w:bottom w:val="none" w:sz="0" w:space="0" w:color="auto"/>
            <w:right w:val="none" w:sz="0" w:space="0" w:color="auto"/>
          </w:divBdr>
        </w:div>
        <w:div w:id="716201838">
          <w:marLeft w:val="994"/>
          <w:marRight w:val="0"/>
          <w:marTop w:val="0"/>
          <w:marBottom w:val="0"/>
          <w:divBdr>
            <w:top w:val="none" w:sz="0" w:space="0" w:color="auto"/>
            <w:left w:val="none" w:sz="0" w:space="0" w:color="auto"/>
            <w:bottom w:val="none" w:sz="0" w:space="0" w:color="auto"/>
            <w:right w:val="none" w:sz="0" w:space="0" w:color="auto"/>
          </w:divBdr>
        </w:div>
        <w:div w:id="753404704">
          <w:marLeft w:val="274"/>
          <w:marRight w:val="0"/>
          <w:marTop w:val="0"/>
          <w:marBottom w:val="0"/>
          <w:divBdr>
            <w:top w:val="none" w:sz="0" w:space="0" w:color="auto"/>
            <w:left w:val="none" w:sz="0" w:space="0" w:color="auto"/>
            <w:bottom w:val="none" w:sz="0" w:space="0" w:color="auto"/>
            <w:right w:val="none" w:sz="0" w:space="0" w:color="auto"/>
          </w:divBdr>
        </w:div>
        <w:div w:id="853765004">
          <w:marLeft w:val="274"/>
          <w:marRight w:val="0"/>
          <w:marTop w:val="0"/>
          <w:marBottom w:val="0"/>
          <w:divBdr>
            <w:top w:val="none" w:sz="0" w:space="0" w:color="auto"/>
            <w:left w:val="none" w:sz="0" w:space="0" w:color="auto"/>
            <w:bottom w:val="none" w:sz="0" w:space="0" w:color="auto"/>
            <w:right w:val="none" w:sz="0" w:space="0" w:color="auto"/>
          </w:divBdr>
        </w:div>
        <w:div w:id="941182436">
          <w:marLeft w:val="274"/>
          <w:marRight w:val="0"/>
          <w:marTop w:val="0"/>
          <w:marBottom w:val="0"/>
          <w:divBdr>
            <w:top w:val="none" w:sz="0" w:space="0" w:color="auto"/>
            <w:left w:val="none" w:sz="0" w:space="0" w:color="auto"/>
            <w:bottom w:val="none" w:sz="0" w:space="0" w:color="auto"/>
            <w:right w:val="none" w:sz="0" w:space="0" w:color="auto"/>
          </w:divBdr>
        </w:div>
        <w:div w:id="947152809">
          <w:marLeft w:val="274"/>
          <w:marRight w:val="0"/>
          <w:marTop w:val="0"/>
          <w:marBottom w:val="0"/>
          <w:divBdr>
            <w:top w:val="none" w:sz="0" w:space="0" w:color="auto"/>
            <w:left w:val="none" w:sz="0" w:space="0" w:color="auto"/>
            <w:bottom w:val="none" w:sz="0" w:space="0" w:color="auto"/>
            <w:right w:val="none" w:sz="0" w:space="0" w:color="auto"/>
          </w:divBdr>
        </w:div>
        <w:div w:id="1132597274">
          <w:marLeft w:val="274"/>
          <w:marRight w:val="0"/>
          <w:marTop w:val="0"/>
          <w:marBottom w:val="0"/>
          <w:divBdr>
            <w:top w:val="none" w:sz="0" w:space="0" w:color="auto"/>
            <w:left w:val="none" w:sz="0" w:space="0" w:color="auto"/>
            <w:bottom w:val="none" w:sz="0" w:space="0" w:color="auto"/>
            <w:right w:val="none" w:sz="0" w:space="0" w:color="auto"/>
          </w:divBdr>
        </w:div>
        <w:div w:id="1423647504">
          <w:marLeft w:val="274"/>
          <w:marRight w:val="0"/>
          <w:marTop w:val="0"/>
          <w:marBottom w:val="0"/>
          <w:divBdr>
            <w:top w:val="none" w:sz="0" w:space="0" w:color="auto"/>
            <w:left w:val="none" w:sz="0" w:space="0" w:color="auto"/>
            <w:bottom w:val="none" w:sz="0" w:space="0" w:color="auto"/>
            <w:right w:val="none" w:sz="0" w:space="0" w:color="auto"/>
          </w:divBdr>
        </w:div>
        <w:div w:id="1679504931">
          <w:marLeft w:val="994"/>
          <w:marRight w:val="0"/>
          <w:marTop w:val="0"/>
          <w:marBottom w:val="0"/>
          <w:divBdr>
            <w:top w:val="none" w:sz="0" w:space="0" w:color="auto"/>
            <w:left w:val="none" w:sz="0" w:space="0" w:color="auto"/>
            <w:bottom w:val="none" w:sz="0" w:space="0" w:color="auto"/>
            <w:right w:val="none" w:sz="0" w:space="0" w:color="auto"/>
          </w:divBdr>
        </w:div>
        <w:div w:id="1712076976">
          <w:marLeft w:val="994"/>
          <w:marRight w:val="0"/>
          <w:marTop w:val="0"/>
          <w:marBottom w:val="0"/>
          <w:divBdr>
            <w:top w:val="none" w:sz="0" w:space="0" w:color="auto"/>
            <w:left w:val="none" w:sz="0" w:space="0" w:color="auto"/>
            <w:bottom w:val="none" w:sz="0" w:space="0" w:color="auto"/>
            <w:right w:val="none" w:sz="0" w:space="0" w:color="auto"/>
          </w:divBdr>
        </w:div>
        <w:div w:id="1860509918">
          <w:marLeft w:val="274"/>
          <w:marRight w:val="0"/>
          <w:marTop w:val="0"/>
          <w:marBottom w:val="0"/>
          <w:divBdr>
            <w:top w:val="none" w:sz="0" w:space="0" w:color="auto"/>
            <w:left w:val="none" w:sz="0" w:space="0" w:color="auto"/>
            <w:bottom w:val="none" w:sz="0" w:space="0" w:color="auto"/>
            <w:right w:val="none" w:sz="0" w:space="0" w:color="auto"/>
          </w:divBdr>
        </w:div>
        <w:div w:id="2044331200">
          <w:marLeft w:val="274"/>
          <w:marRight w:val="0"/>
          <w:marTop w:val="0"/>
          <w:marBottom w:val="0"/>
          <w:divBdr>
            <w:top w:val="none" w:sz="0" w:space="0" w:color="auto"/>
            <w:left w:val="none" w:sz="0" w:space="0" w:color="auto"/>
            <w:bottom w:val="none" w:sz="0" w:space="0" w:color="auto"/>
            <w:right w:val="none" w:sz="0" w:space="0" w:color="auto"/>
          </w:divBdr>
        </w:div>
      </w:divsChild>
    </w:div>
    <w:div w:id="1519200332">
      <w:bodyDiv w:val="1"/>
      <w:marLeft w:val="0"/>
      <w:marRight w:val="0"/>
      <w:marTop w:val="0"/>
      <w:marBottom w:val="0"/>
      <w:divBdr>
        <w:top w:val="none" w:sz="0" w:space="0" w:color="auto"/>
        <w:left w:val="none" w:sz="0" w:space="0" w:color="auto"/>
        <w:bottom w:val="none" w:sz="0" w:space="0" w:color="auto"/>
        <w:right w:val="none" w:sz="0" w:space="0" w:color="auto"/>
      </w:divBdr>
      <w:divsChild>
        <w:div w:id="141971603">
          <w:marLeft w:val="547"/>
          <w:marRight w:val="0"/>
          <w:marTop w:val="0"/>
          <w:marBottom w:val="0"/>
          <w:divBdr>
            <w:top w:val="none" w:sz="0" w:space="0" w:color="auto"/>
            <w:left w:val="none" w:sz="0" w:space="0" w:color="auto"/>
            <w:bottom w:val="none" w:sz="0" w:space="0" w:color="auto"/>
            <w:right w:val="none" w:sz="0" w:space="0" w:color="auto"/>
          </w:divBdr>
        </w:div>
        <w:div w:id="176120700">
          <w:marLeft w:val="274"/>
          <w:marRight w:val="0"/>
          <w:marTop w:val="0"/>
          <w:marBottom w:val="0"/>
          <w:divBdr>
            <w:top w:val="none" w:sz="0" w:space="0" w:color="auto"/>
            <w:left w:val="none" w:sz="0" w:space="0" w:color="auto"/>
            <w:bottom w:val="none" w:sz="0" w:space="0" w:color="auto"/>
            <w:right w:val="none" w:sz="0" w:space="0" w:color="auto"/>
          </w:divBdr>
        </w:div>
        <w:div w:id="458963352">
          <w:marLeft w:val="547"/>
          <w:marRight w:val="0"/>
          <w:marTop w:val="0"/>
          <w:marBottom w:val="0"/>
          <w:divBdr>
            <w:top w:val="none" w:sz="0" w:space="0" w:color="auto"/>
            <w:left w:val="none" w:sz="0" w:space="0" w:color="auto"/>
            <w:bottom w:val="none" w:sz="0" w:space="0" w:color="auto"/>
            <w:right w:val="none" w:sz="0" w:space="0" w:color="auto"/>
          </w:divBdr>
        </w:div>
        <w:div w:id="570770371">
          <w:marLeft w:val="274"/>
          <w:marRight w:val="0"/>
          <w:marTop w:val="0"/>
          <w:marBottom w:val="0"/>
          <w:divBdr>
            <w:top w:val="none" w:sz="0" w:space="0" w:color="auto"/>
            <w:left w:val="none" w:sz="0" w:space="0" w:color="auto"/>
            <w:bottom w:val="none" w:sz="0" w:space="0" w:color="auto"/>
            <w:right w:val="none" w:sz="0" w:space="0" w:color="auto"/>
          </w:divBdr>
        </w:div>
        <w:div w:id="792558511">
          <w:marLeft w:val="274"/>
          <w:marRight w:val="0"/>
          <w:marTop w:val="0"/>
          <w:marBottom w:val="0"/>
          <w:divBdr>
            <w:top w:val="none" w:sz="0" w:space="0" w:color="auto"/>
            <w:left w:val="none" w:sz="0" w:space="0" w:color="auto"/>
            <w:bottom w:val="none" w:sz="0" w:space="0" w:color="auto"/>
            <w:right w:val="none" w:sz="0" w:space="0" w:color="auto"/>
          </w:divBdr>
        </w:div>
        <w:div w:id="977416589">
          <w:marLeft w:val="547"/>
          <w:marRight w:val="0"/>
          <w:marTop w:val="0"/>
          <w:marBottom w:val="0"/>
          <w:divBdr>
            <w:top w:val="none" w:sz="0" w:space="0" w:color="auto"/>
            <w:left w:val="none" w:sz="0" w:space="0" w:color="auto"/>
            <w:bottom w:val="none" w:sz="0" w:space="0" w:color="auto"/>
            <w:right w:val="none" w:sz="0" w:space="0" w:color="auto"/>
          </w:divBdr>
        </w:div>
      </w:divsChild>
    </w:div>
    <w:div w:id="1529682287">
      <w:bodyDiv w:val="1"/>
      <w:marLeft w:val="0"/>
      <w:marRight w:val="0"/>
      <w:marTop w:val="0"/>
      <w:marBottom w:val="0"/>
      <w:divBdr>
        <w:top w:val="none" w:sz="0" w:space="0" w:color="auto"/>
        <w:left w:val="none" w:sz="0" w:space="0" w:color="auto"/>
        <w:bottom w:val="none" w:sz="0" w:space="0" w:color="auto"/>
        <w:right w:val="none" w:sz="0" w:space="0" w:color="auto"/>
      </w:divBdr>
      <w:divsChild>
        <w:div w:id="41367018">
          <w:marLeft w:val="0"/>
          <w:marRight w:val="0"/>
          <w:marTop w:val="0"/>
          <w:marBottom w:val="0"/>
          <w:divBdr>
            <w:top w:val="none" w:sz="0" w:space="0" w:color="auto"/>
            <w:left w:val="none" w:sz="0" w:space="0" w:color="auto"/>
            <w:bottom w:val="none" w:sz="0" w:space="0" w:color="auto"/>
            <w:right w:val="none" w:sz="0" w:space="0" w:color="auto"/>
          </w:divBdr>
          <w:divsChild>
            <w:div w:id="1154688026">
              <w:marLeft w:val="0"/>
              <w:marRight w:val="0"/>
              <w:marTop w:val="0"/>
              <w:marBottom w:val="0"/>
              <w:divBdr>
                <w:top w:val="none" w:sz="0" w:space="0" w:color="auto"/>
                <w:left w:val="none" w:sz="0" w:space="0" w:color="auto"/>
                <w:bottom w:val="none" w:sz="0" w:space="0" w:color="auto"/>
                <w:right w:val="none" w:sz="0" w:space="0" w:color="auto"/>
              </w:divBdr>
            </w:div>
          </w:divsChild>
        </w:div>
        <w:div w:id="203489722">
          <w:marLeft w:val="0"/>
          <w:marRight w:val="0"/>
          <w:marTop w:val="0"/>
          <w:marBottom w:val="0"/>
          <w:divBdr>
            <w:top w:val="none" w:sz="0" w:space="0" w:color="auto"/>
            <w:left w:val="none" w:sz="0" w:space="0" w:color="auto"/>
            <w:bottom w:val="none" w:sz="0" w:space="0" w:color="auto"/>
            <w:right w:val="none" w:sz="0" w:space="0" w:color="auto"/>
          </w:divBdr>
        </w:div>
      </w:divsChild>
    </w:div>
    <w:div w:id="1540782139">
      <w:bodyDiv w:val="1"/>
      <w:marLeft w:val="0"/>
      <w:marRight w:val="0"/>
      <w:marTop w:val="0"/>
      <w:marBottom w:val="0"/>
      <w:divBdr>
        <w:top w:val="none" w:sz="0" w:space="0" w:color="auto"/>
        <w:left w:val="none" w:sz="0" w:space="0" w:color="auto"/>
        <w:bottom w:val="none" w:sz="0" w:space="0" w:color="auto"/>
        <w:right w:val="none" w:sz="0" w:space="0" w:color="auto"/>
      </w:divBdr>
    </w:div>
    <w:div w:id="1543323834">
      <w:bodyDiv w:val="1"/>
      <w:marLeft w:val="0"/>
      <w:marRight w:val="0"/>
      <w:marTop w:val="0"/>
      <w:marBottom w:val="0"/>
      <w:divBdr>
        <w:top w:val="none" w:sz="0" w:space="0" w:color="auto"/>
        <w:left w:val="none" w:sz="0" w:space="0" w:color="auto"/>
        <w:bottom w:val="none" w:sz="0" w:space="0" w:color="auto"/>
        <w:right w:val="none" w:sz="0" w:space="0" w:color="auto"/>
      </w:divBdr>
    </w:div>
    <w:div w:id="1544176052">
      <w:bodyDiv w:val="1"/>
      <w:marLeft w:val="0"/>
      <w:marRight w:val="0"/>
      <w:marTop w:val="0"/>
      <w:marBottom w:val="0"/>
      <w:divBdr>
        <w:top w:val="none" w:sz="0" w:space="0" w:color="auto"/>
        <w:left w:val="none" w:sz="0" w:space="0" w:color="auto"/>
        <w:bottom w:val="none" w:sz="0" w:space="0" w:color="auto"/>
        <w:right w:val="none" w:sz="0" w:space="0" w:color="auto"/>
      </w:divBdr>
      <w:divsChild>
        <w:div w:id="1121993248">
          <w:marLeft w:val="720"/>
          <w:marRight w:val="0"/>
          <w:marTop w:val="60"/>
          <w:marBottom w:val="0"/>
          <w:divBdr>
            <w:top w:val="none" w:sz="0" w:space="0" w:color="auto"/>
            <w:left w:val="none" w:sz="0" w:space="0" w:color="auto"/>
            <w:bottom w:val="none" w:sz="0" w:space="0" w:color="auto"/>
            <w:right w:val="none" w:sz="0" w:space="0" w:color="auto"/>
          </w:divBdr>
        </w:div>
      </w:divsChild>
    </w:div>
    <w:div w:id="1553466646">
      <w:bodyDiv w:val="1"/>
      <w:marLeft w:val="0"/>
      <w:marRight w:val="0"/>
      <w:marTop w:val="0"/>
      <w:marBottom w:val="0"/>
      <w:divBdr>
        <w:top w:val="none" w:sz="0" w:space="0" w:color="auto"/>
        <w:left w:val="none" w:sz="0" w:space="0" w:color="auto"/>
        <w:bottom w:val="none" w:sz="0" w:space="0" w:color="auto"/>
        <w:right w:val="none" w:sz="0" w:space="0" w:color="auto"/>
      </w:divBdr>
      <w:divsChild>
        <w:div w:id="127820836">
          <w:marLeft w:val="274"/>
          <w:marRight w:val="0"/>
          <w:marTop w:val="0"/>
          <w:marBottom w:val="80"/>
          <w:divBdr>
            <w:top w:val="none" w:sz="0" w:space="0" w:color="auto"/>
            <w:left w:val="none" w:sz="0" w:space="0" w:color="auto"/>
            <w:bottom w:val="none" w:sz="0" w:space="0" w:color="auto"/>
            <w:right w:val="none" w:sz="0" w:space="0" w:color="auto"/>
          </w:divBdr>
        </w:div>
        <w:div w:id="1673337459">
          <w:marLeft w:val="274"/>
          <w:marRight w:val="0"/>
          <w:marTop w:val="0"/>
          <w:marBottom w:val="80"/>
          <w:divBdr>
            <w:top w:val="none" w:sz="0" w:space="0" w:color="auto"/>
            <w:left w:val="none" w:sz="0" w:space="0" w:color="auto"/>
            <w:bottom w:val="none" w:sz="0" w:space="0" w:color="auto"/>
            <w:right w:val="none" w:sz="0" w:space="0" w:color="auto"/>
          </w:divBdr>
        </w:div>
      </w:divsChild>
    </w:div>
    <w:div w:id="1562059775">
      <w:bodyDiv w:val="1"/>
      <w:marLeft w:val="0"/>
      <w:marRight w:val="0"/>
      <w:marTop w:val="0"/>
      <w:marBottom w:val="0"/>
      <w:divBdr>
        <w:top w:val="none" w:sz="0" w:space="0" w:color="auto"/>
        <w:left w:val="none" w:sz="0" w:space="0" w:color="auto"/>
        <w:bottom w:val="none" w:sz="0" w:space="0" w:color="auto"/>
        <w:right w:val="none" w:sz="0" w:space="0" w:color="auto"/>
      </w:divBdr>
    </w:div>
    <w:div w:id="1571310328">
      <w:bodyDiv w:val="1"/>
      <w:marLeft w:val="0"/>
      <w:marRight w:val="0"/>
      <w:marTop w:val="0"/>
      <w:marBottom w:val="0"/>
      <w:divBdr>
        <w:top w:val="none" w:sz="0" w:space="0" w:color="auto"/>
        <w:left w:val="none" w:sz="0" w:space="0" w:color="auto"/>
        <w:bottom w:val="none" w:sz="0" w:space="0" w:color="auto"/>
        <w:right w:val="none" w:sz="0" w:space="0" w:color="auto"/>
      </w:divBdr>
      <w:divsChild>
        <w:div w:id="851996784">
          <w:marLeft w:val="274"/>
          <w:marRight w:val="0"/>
          <w:marTop w:val="0"/>
          <w:marBottom w:val="0"/>
          <w:divBdr>
            <w:top w:val="none" w:sz="0" w:space="0" w:color="auto"/>
            <w:left w:val="none" w:sz="0" w:space="0" w:color="auto"/>
            <w:bottom w:val="none" w:sz="0" w:space="0" w:color="auto"/>
            <w:right w:val="none" w:sz="0" w:space="0" w:color="auto"/>
          </w:divBdr>
        </w:div>
        <w:div w:id="1584606812">
          <w:marLeft w:val="274"/>
          <w:marRight w:val="0"/>
          <w:marTop w:val="0"/>
          <w:marBottom w:val="0"/>
          <w:divBdr>
            <w:top w:val="none" w:sz="0" w:space="0" w:color="auto"/>
            <w:left w:val="none" w:sz="0" w:space="0" w:color="auto"/>
            <w:bottom w:val="none" w:sz="0" w:space="0" w:color="auto"/>
            <w:right w:val="none" w:sz="0" w:space="0" w:color="auto"/>
          </w:divBdr>
        </w:div>
      </w:divsChild>
    </w:div>
    <w:div w:id="1573274443">
      <w:bodyDiv w:val="1"/>
      <w:marLeft w:val="0"/>
      <w:marRight w:val="0"/>
      <w:marTop w:val="0"/>
      <w:marBottom w:val="0"/>
      <w:divBdr>
        <w:top w:val="none" w:sz="0" w:space="0" w:color="auto"/>
        <w:left w:val="none" w:sz="0" w:space="0" w:color="auto"/>
        <w:bottom w:val="none" w:sz="0" w:space="0" w:color="auto"/>
        <w:right w:val="none" w:sz="0" w:space="0" w:color="auto"/>
      </w:divBdr>
    </w:div>
    <w:div w:id="1573545008">
      <w:bodyDiv w:val="1"/>
      <w:marLeft w:val="0"/>
      <w:marRight w:val="0"/>
      <w:marTop w:val="0"/>
      <w:marBottom w:val="0"/>
      <w:divBdr>
        <w:top w:val="none" w:sz="0" w:space="0" w:color="auto"/>
        <w:left w:val="none" w:sz="0" w:space="0" w:color="auto"/>
        <w:bottom w:val="none" w:sz="0" w:space="0" w:color="auto"/>
        <w:right w:val="none" w:sz="0" w:space="0" w:color="auto"/>
      </w:divBdr>
    </w:div>
    <w:div w:id="1583954038">
      <w:bodyDiv w:val="1"/>
      <w:marLeft w:val="0"/>
      <w:marRight w:val="0"/>
      <w:marTop w:val="0"/>
      <w:marBottom w:val="0"/>
      <w:divBdr>
        <w:top w:val="none" w:sz="0" w:space="0" w:color="auto"/>
        <w:left w:val="none" w:sz="0" w:space="0" w:color="auto"/>
        <w:bottom w:val="none" w:sz="0" w:space="0" w:color="auto"/>
        <w:right w:val="none" w:sz="0" w:space="0" w:color="auto"/>
      </w:divBdr>
    </w:div>
    <w:div w:id="1588148410">
      <w:bodyDiv w:val="1"/>
      <w:marLeft w:val="0"/>
      <w:marRight w:val="0"/>
      <w:marTop w:val="0"/>
      <w:marBottom w:val="0"/>
      <w:divBdr>
        <w:top w:val="none" w:sz="0" w:space="0" w:color="auto"/>
        <w:left w:val="none" w:sz="0" w:space="0" w:color="auto"/>
        <w:bottom w:val="none" w:sz="0" w:space="0" w:color="auto"/>
        <w:right w:val="none" w:sz="0" w:space="0" w:color="auto"/>
      </w:divBdr>
      <w:divsChild>
        <w:div w:id="836117702">
          <w:marLeft w:val="274"/>
          <w:marRight w:val="0"/>
          <w:marTop w:val="0"/>
          <w:marBottom w:val="80"/>
          <w:divBdr>
            <w:top w:val="none" w:sz="0" w:space="0" w:color="auto"/>
            <w:left w:val="none" w:sz="0" w:space="0" w:color="auto"/>
            <w:bottom w:val="none" w:sz="0" w:space="0" w:color="auto"/>
            <w:right w:val="none" w:sz="0" w:space="0" w:color="auto"/>
          </w:divBdr>
        </w:div>
        <w:div w:id="1788692169">
          <w:marLeft w:val="274"/>
          <w:marRight w:val="0"/>
          <w:marTop w:val="0"/>
          <w:marBottom w:val="80"/>
          <w:divBdr>
            <w:top w:val="none" w:sz="0" w:space="0" w:color="auto"/>
            <w:left w:val="none" w:sz="0" w:space="0" w:color="auto"/>
            <w:bottom w:val="none" w:sz="0" w:space="0" w:color="auto"/>
            <w:right w:val="none" w:sz="0" w:space="0" w:color="auto"/>
          </w:divBdr>
        </w:div>
      </w:divsChild>
    </w:div>
    <w:div w:id="1589390246">
      <w:bodyDiv w:val="1"/>
      <w:marLeft w:val="0"/>
      <w:marRight w:val="0"/>
      <w:marTop w:val="0"/>
      <w:marBottom w:val="0"/>
      <w:divBdr>
        <w:top w:val="none" w:sz="0" w:space="0" w:color="auto"/>
        <w:left w:val="none" w:sz="0" w:space="0" w:color="auto"/>
        <w:bottom w:val="none" w:sz="0" w:space="0" w:color="auto"/>
        <w:right w:val="none" w:sz="0" w:space="0" w:color="auto"/>
      </w:divBdr>
    </w:div>
    <w:div w:id="1591355560">
      <w:bodyDiv w:val="1"/>
      <w:marLeft w:val="0"/>
      <w:marRight w:val="0"/>
      <w:marTop w:val="0"/>
      <w:marBottom w:val="0"/>
      <w:divBdr>
        <w:top w:val="none" w:sz="0" w:space="0" w:color="auto"/>
        <w:left w:val="none" w:sz="0" w:space="0" w:color="auto"/>
        <w:bottom w:val="none" w:sz="0" w:space="0" w:color="auto"/>
        <w:right w:val="none" w:sz="0" w:space="0" w:color="auto"/>
      </w:divBdr>
    </w:div>
    <w:div w:id="1617567761">
      <w:bodyDiv w:val="1"/>
      <w:marLeft w:val="0"/>
      <w:marRight w:val="0"/>
      <w:marTop w:val="0"/>
      <w:marBottom w:val="0"/>
      <w:divBdr>
        <w:top w:val="none" w:sz="0" w:space="0" w:color="auto"/>
        <w:left w:val="none" w:sz="0" w:space="0" w:color="auto"/>
        <w:bottom w:val="none" w:sz="0" w:space="0" w:color="auto"/>
        <w:right w:val="none" w:sz="0" w:space="0" w:color="auto"/>
      </w:divBdr>
    </w:div>
    <w:div w:id="1618684457">
      <w:bodyDiv w:val="1"/>
      <w:marLeft w:val="0"/>
      <w:marRight w:val="0"/>
      <w:marTop w:val="0"/>
      <w:marBottom w:val="0"/>
      <w:divBdr>
        <w:top w:val="none" w:sz="0" w:space="0" w:color="auto"/>
        <w:left w:val="none" w:sz="0" w:space="0" w:color="auto"/>
        <w:bottom w:val="none" w:sz="0" w:space="0" w:color="auto"/>
        <w:right w:val="none" w:sz="0" w:space="0" w:color="auto"/>
      </w:divBdr>
    </w:div>
    <w:div w:id="1619415371">
      <w:bodyDiv w:val="1"/>
      <w:marLeft w:val="0"/>
      <w:marRight w:val="0"/>
      <w:marTop w:val="0"/>
      <w:marBottom w:val="0"/>
      <w:divBdr>
        <w:top w:val="none" w:sz="0" w:space="0" w:color="auto"/>
        <w:left w:val="none" w:sz="0" w:space="0" w:color="auto"/>
        <w:bottom w:val="none" w:sz="0" w:space="0" w:color="auto"/>
        <w:right w:val="none" w:sz="0" w:space="0" w:color="auto"/>
      </w:divBdr>
      <w:divsChild>
        <w:div w:id="191310229">
          <w:marLeft w:val="274"/>
          <w:marRight w:val="0"/>
          <w:marTop w:val="60"/>
          <w:marBottom w:val="0"/>
          <w:divBdr>
            <w:top w:val="none" w:sz="0" w:space="0" w:color="auto"/>
            <w:left w:val="none" w:sz="0" w:space="0" w:color="auto"/>
            <w:bottom w:val="none" w:sz="0" w:space="0" w:color="auto"/>
            <w:right w:val="none" w:sz="0" w:space="0" w:color="auto"/>
          </w:divBdr>
        </w:div>
        <w:div w:id="641929665">
          <w:marLeft w:val="274"/>
          <w:marRight w:val="0"/>
          <w:marTop w:val="60"/>
          <w:marBottom w:val="0"/>
          <w:divBdr>
            <w:top w:val="none" w:sz="0" w:space="0" w:color="auto"/>
            <w:left w:val="none" w:sz="0" w:space="0" w:color="auto"/>
            <w:bottom w:val="none" w:sz="0" w:space="0" w:color="auto"/>
            <w:right w:val="none" w:sz="0" w:space="0" w:color="auto"/>
          </w:divBdr>
        </w:div>
        <w:div w:id="1138642424">
          <w:marLeft w:val="274"/>
          <w:marRight w:val="0"/>
          <w:marTop w:val="0"/>
          <w:marBottom w:val="0"/>
          <w:divBdr>
            <w:top w:val="none" w:sz="0" w:space="0" w:color="auto"/>
            <w:left w:val="none" w:sz="0" w:space="0" w:color="auto"/>
            <w:bottom w:val="none" w:sz="0" w:space="0" w:color="auto"/>
            <w:right w:val="none" w:sz="0" w:space="0" w:color="auto"/>
          </w:divBdr>
        </w:div>
        <w:div w:id="1241450291">
          <w:marLeft w:val="274"/>
          <w:marRight w:val="0"/>
          <w:marTop w:val="60"/>
          <w:marBottom w:val="0"/>
          <w:divBdr>
            <w:top w:val="none" w:sz="0" w:space="0" w:color="auto"/>
            <w:left w:val="none" w:sz="0" w:space="0" w:color="auto"/>
            <w:bottom w:val="none" w:sz="0" w:space="0" w:color="auto"/>
            <w:right w:val="none" w:sz="0" w:space="0" w:color="auto"/>
          </w:divBdr>
        </w:div>
        <w:div w:id="1607424612">
          <w:marLeft w:val="274"/>
          <w:marRight w:val="0"/>
          <w:marTop w:val="60"/>
          <w:marBottom w:val="0"/>
          <w:divBdr>
            <w:top w:val="none" w:sz="0" w:space="0" w:color="auto"/>
            <w:left w:val="none" w:sz="0" w:space="0" w:color="auto"/>
            <w:bottom w:val="none" w:sz="0" w:space="0" w:color="auto"/>
            <w:right w:val="none" w:sz="0" w:space="0" w:color="auto"/>
          </w:divBdr>
        </w:div>
        <w:div w:id="1879002298">
          <w:marLeft w:val="274"/>
          <w:marRight w:val="0"/>
          <w:marTop w:val="60"/>
          <w:marBottom w:val="0"/>
          <w:divBdr>
            <w:top w:val="none" w:sz="0" w:space="0" w:color="auto"/>
            <w:left w:val="none" w:sz="0" w:space="0" w:color="auto"/>
            <w:bottom w:val="none" w:sz="0" w:space="0" w:color="auto"/>
            <w:right w:val="none" w:sz="0" w:space="0" w:color="auto"/>
          </w:divBdr>
        </w:div>
        <w:div w:id="1989438180">
          <w:marLeft w:val="274"/>
          <w:marRight w:val="0"/>
          <w:marTop w:val="0"/>
          <w:marBottom w:val="0"/>
          <w:divBdr>
            <w:top w:val="none" w:sz="0" w:space="0" w:color="auto"/>
            <w:left w:val="none" w:sz="0" w:space="0" w:color="auto"/>
            <w:bottom w:val="none" w:sz="0" w:space="0" w:color="auto"/>
            <w:right w:val="none" w:sz="0" w:space="0" w:color="auto"/>
          </w:divBdr>
        </w:div>
        <w:div w:id="2009208593">
          <w:marLeft w:val="274"/>
          <w:marRight w:val="0"/>
          <w:marTop w:val="60"/>
          <w:marBottom w:val="0"/>
          <w:divBdr>
            <w:top w:val="none" w:sz="0" w:space="0" w:color="auto"/>
            <w:left w:val="none" w:sz="0" w:space="0" w:color="auto"/>
            <w:bottom w:val="none" w:sz="0" w:space="0" w:color="auto"/>
            <w:right w:val="none" w:sz="0" w:space="0" w:color="auto"/>
          </w:divBdr>
        </w:div>
      </w:divsChild>
    </w:div>
    <w:div w:id="1624266439">
      <w:bodyDiv w:val="1"/>
      <w:marLeft w:val="0"/>
      <w:marRight w:val="0"/>
      <w:marTop w:val="0"/>
      <w:marBottom w:val="0"/>
      <w:divBdr>
        <w:top w:val="none" w:sz="0" w:space="0" w:color="auto"/>
        <w:left w:val="none" w:sz="0" w:space="0" w:color="auto"/>
        <w:bottom w:val="none" w:sz="0" w:space="0" w:color="auto"/>
        <w:right w:val="none" w:sz="0" w:space="0" w:color="auto"/>
      </w:divBdr>
    </w:div>
    <w:div w:id="1627002068">
      <w:bodyDiv w:val="1"/>
      <w:marLeft w:val="0"/>
      <w:marRight w:val="0"/>
      <w:marTop w:val="0"/>
      <w:marBottom w:val="0"/>
      <w:divBdr>
        <w:top w:val="none" w:sz="0" w:space="0" w:color="auto"/>
        <w:left w:val="none" w:sz="0" w:space="0" w:color="auto"/>
        <w:bottom w:val="none" w:sz="0" w:space="0" w:color="auto"/>
        <w:right w:val="none" w:sz="0" w:space="0" w:color="auto"/>
      </w:divBdr>
    </w:div>
    <w:div w:id="1631473216">
      <w:bodyDiv w:val="1"/>
      <w:marLeft w:val="0"/>
      <w:marRight w:val="0"/>
      <w:marTop w:val="0"/>
      <w:marBottom w:val="0"/>
      <w:divBdr>
        <w:top w:val="none" w:sz="0" w:space="0" w:color="auto"/>
        <w:left w:val="none" w:sz="0" w:space="0" w:color="auto"/>
        <w:bottom w:val="none" w:sz="0" w:space="0" w:color="auto"/>
        <w:right w:val="none" w:sz="0" w:space="0" w:color="auto"/>
      </w:divBdr>
      <w:divsChild>
        <w:div w:id="75709550">
          <w:marLeft w:val="0"/>
          <w:marRight w:val="0"/>
          <w:marTop w:val="0"/>
          <w:marBottom w:val="0"/>
          <w:divBdr>
            <w:top w:val="none" w:sz="0" w:space="0" w:color="auto"/>
            <w:left w:val="none" w:sz="0" w:space="0" w:color="auto"/>
            <w:bottom w:val="none" w:sz="0" w:space="0" w:color="auto"/>
            <w:right w:val="none" w:sz="0" w:space="0" w:color="auto"/>
          </w:divBdr>
        </w:div>
        <w:div w:id="123473844">
          <w:marLeft w:val="0"/>
          <w:marRight w:val="0"/>
          <w:marTop w:val="0"/>
          <w:marBottom w:val="0"/>
          <w:divBdr>
            <w:top w:val="none" w:sz="0" w:space="0" w:color="auto"/>
            <w:left w:val="none" w:sz="0" w:space="0" w:color="auto"/>
            <w:bottom w:val="none" w:sz="0" w:space="0" w:color="auto"/>
            <w:right w:val="none" w:sz="0" w:space="0" w:color="auto"/>
          </w:divBdr>
        </w:div>
        <w:div w:id="263652846">
          <w:marLeft w:val="0"/>
          <w:marRight w:val="0"/>
          <w:marTop w:val="0"/>
          <w:marBottom w:val="0"/>
          <w:divBdr>
            <w:top w:val="none" w:sz="0" w:space="0" w:color="auto"/>
            <w:left w:val="none" w:sz="0" w:space="0" w:color="auto"/>
            <w:bottom w:val="none" w:sz="0" w:space="0" w:color="auto"/>
            <w:right w:val="none" w:sz="0" w:space="0" w:color="auto"/>
          </w:divBdr>
        </w:div>
        <w:div w:id="328562210">
          <w:marLeft w:val="0"/>
          <w:marRight w:val="0"/>
          <w:marTop w:val="0"/>
          <w:marBottom w:val="0"/>
          <w:divBdr>
            <w:top w:val="none" w:sz="0" w:space="0" w:color="auto"/>
            <w:left w:val="none" w:sz="0" w:space="0" w:color="auto"/>
            <w:bottom w:val="none" w:sz="0" w:space="0" w:color="auto"/>
            <w:right w:val="none" w:sz="0" w:space="0" w:color="auto"/>
          </w:divBdr>
        </w:div>
        <w:div w:id="811291985">
          <w:marLeft w:val="0"/>
          <w:marRight w:val="0"/>
          <w:marTop w:val="0"/>
          <w:marBottom w:val="0"/>
          <w:divBdr>
            <w:top w:val="none" w:sz="0" w:space="0" w:color="auto"/>
            <w:left w:val="none" w:sz="0" w:space="0" w:color="auto"/>
            <w:bottom w:val="none" w:sz="0" w:space="0" w:color="auto"/>
            <w:right w:val="none" w:sz="0" w:space="0" w:color="auto"/>
          </w:divBdr>
        </w:div>
        <w:div w:id="1372146341">
          <w:marLeft w:val="0"/>
          <w:marRight w:val="0"/>
          <w:marTop w:val="0"/>
          <w:marBottom w:val="0"/>
          <w:divBdr>
            <w:top w:val="none" w:sz="0" w:space="0" w:color="auto"/>
            <w:left w:val="none" w:sz="0" w:space="0" w:color="auto"/>
            <w:bottom w:val="none" w:sz="0" w:space="0" w:color="auto"/>
            <w:right w:val="none" w:sz="0" w:space="0" w:color="auto"/>
          </w:divBdr>
        </w:div>
      </w:divsChild>
    </w:div>
    <w:div w:id="1634015768">
      <w:bodyDiv w:val="1"/>
      <w:marLeft w:val="0"/>
      <w:marRight w:val="0"/>
      <w:marTop w:val="0"/>
      <w:marBottom w:val="0"/>
      <w:divBdr>
        <w:top w:val="none" w:sz="0" w:space="0" w:color="auto"/>
        <w:left w:val="none" w:sz="0" w:space="0" w:color="auto"/>
        <w:bottom w:val="none" w:sz="0" w:space="0" w:color="auto"/>
        <w:right w:val="none" w:sz="0" w:space="0" w:color="auto"/>
      </w:divBdr>
    </w:div>
    <w:div w:id="1634481197">
      <w:bodyDiv w:val="1"/>
      <w:marLeft w:val="0"/>
      <w:marRight w:val="0"/>
      <w:marTop w:val="0"/>
      <w:marBottom w:val="0"/>
      <w:divBdr>
        <w:top w:val="none" w:sz="0" w:space="0" w:color="auto"/>
        <w:left w:val="none" w:sz="0" w:space="0" w:color="auto"/>
        <w:bottom w:val="none" w:sz="0" w:space="0" w:color="auto"/>
        <w:right w:val="none" w:sz="0" w:space="0" w:color="auto"/>
      </w:divBdr>
    </w:div>
    <w:div w:id="1635062348">
      <w:bodyDiv w:val="1"/>
      <w:marLeft w:val="0"/>
      <w:marRight w:val="0"/>
      <w:marTop w:val="0"/>
      <w:marBottom w:val="0"/>
      <w:divBdr>
        <w:top w:val="none" w:sz="0" w:space="0" w:color="auto"/>
        <w:left w:val="none" w:sz="0" w:space="0" w:color="auto"/>
        <w:bottom w:val="none" w:sz="0" w:space="0" w:color="auto"/>
        <w:right w:val="none" w:sz="0" w:space="0" w:color="auto"/>
      </w:divBdr>
    </w:div>
    <w:div w:id="1635409032">
      <w:bodyDiv w:val="1"/>
      <w:marLeft w:val="0"/>
      <w:marRight w:val="0"/>
      <w:marTop w:val="0"/>
      <w:marBottom w:val="0"/>
      <w:divBdr>
        <w:top w:val="none" w:sz="0" w:space="0" w:color="auto"/>
        <w:left w:val="none" w:sz="0" w:space="0" w:color="auto"/>
        <w:bottom w:val="none" w:sz="0" w:space="0" w:color="auto"/>
        <w:right w:val="none" w:sz="0" w:space="0" w:color="auto"/>
      </w:divBdr>
    </w:div>
    <w:div w:id="1636565172">
      <w:bodyDiv w:val="1"/>
      <w:marLeft w:val="0"/>
      <w:marRight w:val="0"/>
      <w:marTop w:val="0"/>
      <w:marBottom w:val="0"/>
      <w:divBdr>
        <w:top w:val="none" w:sz="0" w:space="0" w:color="auto"/>
        <w:left w:val="none" w:sz="0" w:space="0" w:color="auto"/>
        <w:bottom w:val="none" w:sz="0" w:space="0" w:color="auto"/>
        <w:right w:val="none" w:sz="0" w:space="0" w:color="auto"/>
      </w:divBdr>
      <w:divsChild>
        <w:div w:id="1299217268">
          <w:marLeft w:val="274"/>
          <w:marRight w:val="0"/>
          <w:marTop w:val="0"/>
          <w:marBottom w:val="0"/>
          <w:divBdr>
            <w:top w:val="none" w:sz="0" w:space="0" w:color="auto"/>
            <w:left w:val="none" w:sz="0" w:space="0" w:color="auto"/>
            <w:bottom w:val="none" w:sz="0" w:space="0" w:color="auto"/>
            <w:right w:val="none" w:sz="0" w:space="0" w:color="auto"/>
          </w:divBdr>
        </w:div>
        <w:div w:id="1412265678">
          <w:marLeft w:val="274"/>
          <w:marRight w:val="0"/>
          <w:marTop w:val="0"/>
          <w:marBottom w:val="0"/>
          <w:divBdr>
            <w:top w:val="none" w:sz="0" w:space="0" w:color="auto"/>
            <w:left w:val="none" w:sz="0" w:space="0" w:color="auto"/>
            <w:bottom w:val="none" w:sz="0" w:space="0" w:color="auto"/>
            <w:right w:val="none" w:sz="0" w:space="0" w:color="auto"/>
          </w:divBdr>
        </w:div>
        <w:div w:id="1851985667">
          <w:marLeft w:val="274"/>
          <w:marRight w:val="0"/>
          <w:marTop w:val="0"/>
          <w:marBottom w:val="0"/>
          <w:divBdr>
            <w:top w:val="none" w:sz="0" w:space="0" w:color="auto"/>
            <w:left w:val="none" w:sz="0" w:space="0" w:color="auto"/>
            <w:bottom w:val="none" w:sz="0" w:space="0" w:color="auto"/>
            <w:right w:val="none" w:sz="0" w:space="0" w:color="auto"/>
          </w:divBdr>
        </w:div>
      </w:divsChild>
    </w:div>
    <w:div w:id="1637028624">
      <w:bodyDiv w:val="1"/>
      <w:marLeft w:val="0"/>
      <w:marRight w:val="0"/>
      <w:marTop w:val="0"/>
      <w:marBottom w:val="0"/>
      <w:divBdr>
        <w:top w:val="none" w:sz="0" w:space="0" w:color="auto"/>
        <w:left w:val="none" w:sz="0" w:space="0" w:color="auto"/>
        <w:bottom w:val="none" w:sz="0" w:space="0" w:color="auto"/>
        <w:right w:val="none" w:sz="0" w:space="0" w:color="auto"/>
      </w:divBdr>
    </w:div>
    <w:div w:id="1647934447">
      <w:bodyDiv w:val="1"/>
      <w:marLeft w:val="0"/>
      <w:marRight w:val="0"/>
      <w:marTop w:val="0"/>
      <w:marBottom w:val="0"/>
      <w:divBdr>
        <w:top w:val="none" w:sz="0" w:space="0" w:color="auto"/>
        <w:left w:val="none" w:sz="0" w:space="0" w:color="auto"/>
        <w:bottom w:val="none" w:sz="0" w:space="0" w:color="auto"/>
        <w:right w:val="none" w:sz="0" w:space="0" w:color="auto"/>
      </w:divBdr>
    </w:div>
    <w:div w:id="1652254376">
      <w:bodyDiv w:val="1"/>
      <w:marLeft w:val="0"/>
      <w:marRight w:val="0"/>
      <w:marTop w:val="0"/>
      <w:marBottom w:val="0"/>
      <w:divBdr>
        <w:top w:val="none" w:sz="0" w:space="0" w:color="auto"/>
        <w:left w:val="none" w:sz="0" w:space="0" w:color="auto"/>
        <w:bottom w:val="none" w:sz="0" w:space="0" w:color="auto"/>
        <w:right w:val="none" w:sz="0" w:space="0" w:color="auto"/>
      </w:divBdr>
    </w:div>
    <w:div w:id="1664817374">
      <w:bodyDiv w:val="1"/>
      <w:marLeft w:val="0"/>
      <w:marRight w:val="0"/>
      <w:marTop w:val="0"/>
      <w:marBottom w:val="0"/>
      <w:divBdr>
        <w:top w:val="none" w:sz="0" w:space="0" w:color="auto"/>
        <w:left w:val="none" w:sz="0" w:space="0" w:color="auto"/>
        <w:bottom w:val="none" w:sz="0" w:space="0" w:color="auto"/>
        <w:right w:val="none" w:sz="0" w:space="0" w:color="auto"/>
      </w:divBdr>
    </w:div>
    <w:div w:id="1673335029">
      <w:bodyDiv w:val="1"/>
      <w:marLeft w:val="0"/>
      <w:marRight w:val="0"/>
      <w:marTop w:val="0"/>
      <w:marBottom w:val="0"/>
      <w:divBdr>
        <w:top w:val="none" w:sz="0" w:space="0" w:color="auto"/>
        <w:left w:val="none" w:sz="0" w:space="0" w:color="auto"/>
        <w:bottom w:val="none" w:sz="0" w:space="0" w:color="auto"/>
        <w:right w:val="none" w:sz="0" w:space="0" w:color="auto"/>
      </w:divBdr>
    </w:div>
    <w:div w:id="1684933605">
      <w:bodyDiv w:val="1"/>
      <w:marLeft w:val="0"/>
      <w:marRight w:val="0"/>
      <w:marTop w:val="0"/>
      <w:marBottom w:val="0"/>
      <w:divBdr>
        <w:top w:val="none" w:sz="0" w:space="0" w:color="auto"/>
        <w:left w:val="none" w:sz="0" w:space="0" w:color="auto"/>
        <w:bottom w:val="none" w:sz="0" w:space="0" w:color="auto"/>
        <w:right w:val="none" w:sz="0" w:space="0" w:color="auto"/>
      </w:divBdr>
    </w:div>
    <w:div w:id="1686713173">
      <w:bodyDiv w:val="1"/>
      <w:marLeft w:val="0"/>
      <w:marRight w:val="0"/>
      <w:marTop w:val="0"/>
      <w:marBottom w:val="0"/>
      <w:divBdr>
        <w:top w:val="none" w:sz="0" w:space="0" w:color="auto"/>
        <w:left w:val="none" w:sz="0" w:space="0" w:color="auto"/>
        <w:bottom w:val="none" w:sz="0" w:space="0" w:color="auto"/>
        <w:right w:val="none" w:sz="0" w:space="0" w:color="auto"/>
      </w:divBdr>
      <w:divsChild>
        <w:div w:id="669219563">
          <w:marLeft w:val="1166"/>
          <w:marRight w:val="0"/>
          <w:marTop w:val="60"/>
          <w:marBottom w:val="0"/>
          <w:divBdr>
            <w:top w:val="none" w:sz="0" w:space="0" w:color="auto"/>
            <w:left w:val="none" w:sz="0" w:space="0" w:color="auto"/>
            <w:bottom w:val="none" w:sz="0" w:space="0" w:color="auto"/>
            <w:right w:val="none" w:sz="0" w:space="0" w:color="auto"/>
          </w:divBdr>
        </w:div>
        <w:div w:id="678504811">
          <w:marLeft w:val="1166"/>
          <w:marRight w:val="0"/>
          <w:marTop w:val="60"/>
          <w:marBottom w:val="0"/>
          <w:divBdr>
            <w:top w:val="none" w:sz="0" w:space="0" w:color="auto"/>
            <w:left w:val="none" w:sz="0" w:space="0" w:color="auto"/>
            <w:bottom w:val="none" w:sz="0" w:space="0" w:color="auto"/>
            <w:right w:val="none" w:sz="0" w:space="0" w:color="auto"/>
          </w:divBdr>
        </w:div>
        <w:div w:id="1144541369">
          <w:marLeft w:val="1166"/>
          <w:marRight w:val="0"/>
          <w:marTop w:val="60"/>
          <w:marBottom w:val="0"/>
          <w:divBdr>
            <w:top w:val="none" w:sz="0" w:space="0" w:color="auto"/>
            <w:left w:val="none" w:sz="0" w:space="0" w:color="auto"/>
            <w:bottom w:val="none" w:sz="0" w:space="0" w:color="auto"/>
            <w:right w:val="none" w:sz="0" w:space="0" w:color="auto"/>
          </w:divBdr>
        </w:div>
      </w:divsChild>
    </w:div>
    <w:div w:id="1693262059">
      <w:bodyDiv w:val="1"/>
      <w:marLeft w:val="0"/>
      <w:marRight w:val="0"/>
      <w:marTop w:val="0"/>
      <w:marBottom w:val="0"/>
      <w:divBdr>
        <w:top w:val="none" w:sz="0" w:space="0" w:color="auto"/>
        <w:left w:val="none" w:sz="0" w:space="0" w:color="auto"/>
        <w:bottom w:val="none" w:sz="0" w:space="0" w:color="auto"/>
        <w:right w:val="none" w:sz="0" w:space="0" w:color="auto"/>
      </w:divBdr>
    </w:div>
    <w:div w:id="1697846792">
      <w:bodyDiv w:val="1"/>
      <w:marLeft w:val="0"/>
      <w:marRight w:val="0"/>
      <w:marTop w:val="0"/>
      <w:marBottom w:val="0"/>
      <w:divBdr>
        <w:top w:val="none" w:sz="0" w:space="0" w:color="auto"/>
        <w:left w:val="none" w:sz="0" w:space="0" w:color="auto"/>
        <w:bottom w:val="none" w:sz="0" w:space="0" w:color="auto"/>
        <w:right w:val="none" w:sz="0" w:space="0" w:color="auto"/>
      </w:divBdr>
    </w:div>
    <w:div w:id="1711954260">
      <w:bodyDiv w:val="1"/>
      <w:marLeft w:val="0"/>
      <w:marRight w:val="0"/>
      <w:marTop w:val="0"/>
      <w:marBottom w:val="0"/>
      <w:divBdr>
        <w:top w:val="none" w:sz="0" w:space="0" w:color="auto"/>
        <w:left w:val="none" w:sz="0" w:space="0" w:color="auto"/>
        <w:bottom w:val="none" w:sz="0" w:space="0" w:color="auto"/>
        <w:right w:val="none" w:sz="0" w:space="0" w:color="auto"/>
      </w:divBdr>
    </w:div>
    <w:div w:id="1717389363">
      <w:bodyDiv w:val="1"/>
      <w:marLeft w:val="0"/>
      <w:marRight w:val="0"/>
      <w:marTop w:val="0"/>
      <w:marBottom w:val="0"/>
      <w:divBdr>
        <w:top w:val="none" w:sz="0" w:space="0" w:color="auto"/>
        <w:left w:val="none" w:sz="0" w:space="0" w:color="auto"/>
        <w:bottom w:val="none" w:sz="0" w:space="0" w:color="auto"/>
        <w:right w:val="none" w:sz="0" w:space="0" w:color="auto"/>
      </w:divBdr>
    </w:div>
    <w:div w:id="1721129793">
      <w:bodyDiv w:val="1"/>
      <w:marLeft w:val="0"/>
      <w:marRight w:val="0"/>
      <w:marTop w:val="0"/>
      <w:marBottom w:val="0"/>
      <w:divBdr>
        <w:top w:val="none" w:sz="0" w:space="0" w:color="auto"/>
        <w:left w:val="none" w:sz="0" w:space="0" w:color="auto"/>
        <w:bottom w:val="none" w:sz="0" w:space="0" w:color="auto"/>
        <w:right w:val="none" w:sz="0" w:space="0" w:color="auto"/>
      </w:divBdr>
    </w:div>
    <w:div w:id="1724133535">
      <w:bodyDiv w:val="1"/>
      <w:marLeft w:val="0"/>
      <w:marRight w:val="0"/>
      <w:marTop w:val="0"/>
      <w:marBottom w:val="0"/>
      <w:divBdr>
        <w:top w:val="none" w:sz="0" w:space="0" w:color="auto"/>
        <w:left w:val="none" w:sz="0" w:space="0" w:color="auto"/>
        <w:bottom w:val="none" w:sz="0" w:space="0" w:color="auto"/>
        <w:right w:val="none" w:sz="0" w:space="0" w:color="auto"/>
      </w:divBdr>
      <w:divsChild>
        <w:div w:id="64500633">
          <w:marLeft w:val="274"/>
          <w:marRight w:val="0"/>
          <w:marTop w:val="60"/>
          <w:marBottom w:val="0"/>
          <w:divBdr>
            <w:top w:val="none" w:sz="0" w:space="0" w:color="auto"/>
            <w:left w:val="none" w:sz="0" w:space="0" w:color="auto"/>
            <w:bottom w:val="none" w:sz="0" w:space="0" w:color="auto"/>
            <w:right w:val="none" w:sz="0" w:space="0" w:color="auto"/>
          </w:divBdr>
        </w:div>
        <w:div w:id="85197884">
          <w:marLeft w:val="274"/>
          <w:marRight w:val="0"/>
          <w:marTop w:val="60"/>
          <w:marBottom w:val="0"/>
          <w:divBdr>
            <w:top w:val="none" w:sz="0" w:space="0" w:color="auto"/>
            <w:left w:val="none" w:sz="0" w:space="0" w:color="auto"/>
            <w:bottom w:val="none" w:sz="0" w:space="0" w:color="auto"/>
            <w:right w:val="none" w:sz="0" w:space="0" w:color="auto"/>
          </w:divBdr>
        </w:div>
        <w:div w:id="95296469">
          <w:marLeft w:val="274"/>
          <w:marRight w:val="0"/>
          <w:marTop w:val="60"/>
          <w:marBottom w:val="0"/>
          <w:divBdr>
            <w:top w:val="none" w:sz="0" w:space="0" w:color="auto"/>
            <w:left w:val="none" w:sz="0" w:space="0" w:color="auto"/>
            <w:bottom w:val="none" w:sz="0" w:space="0" w:color="auto"/>
            <w:right w:val="none" w:sz="0" w:space="0" w:color="auto"/>
          </w:divBdr>
        </w:div>
        <w:div w:id="115872152">
          <w:marLeft w:val="274"/>
          <w:marRight w:val="0"/>
          <w:marTop w:val="60"/>
          <w:marBottom w:val="0"/>
          <w:divBdr>
            <w:top w:val="none" w:sz="0" w:space="0" w:color="auto"/>
            <w:left w:val="none" w:sz="0" w:space="0" w:color="auto"/>
            <w:bottom w:val="none" w:sz="0" w:space="0" w:color="auto"/>
            <w:right w:val="none" w:sz="0" w:space="0" w:color="auto"/>
          </w:divBdr>
        </w:div>
        <w:div w:id="116068294">
          <w:marLeft w:val="274"/>
          <w:marRight w:val="0"/>
          <w:marTop w:val="60"/>
          <w:marBottom w:val="0"/>
          <w:divBdr>
            <w:top w:val="none" w:sz="0" w:space="0" w:color="auto"/>
            <w:left w:val="none" w:sz="0" w:space="0" w:color="auto"/>
            <w:bottom w:val="none" w:sz="0" w:space="0" w:color="auto"/>
            <w:right w:val="none" w:sz="0" w:space="0" w:color="auto"/>
          </w:divBdr>
        </w:div>
        <w:div w:id="146870244">
          <w:marLeft w:val="274"/>
          <w:marRight w:val="0"/>
          <w:marTop w:val="60"/>
          <w:marBottom w:val="0"/>
          <w:divBdr>
            <w:top w:val="none" w:sz="0" w:space="0" w:color="auto"/>
            <w:left w:val="none" w:sz="0" w:space="0" w:color="auto"/>
            <w:bottom w:val="none" w:sz="0" w:space="0" w:color="auto"/>
            <w:right w:val="none" w:sz="0" w:space="0" w:color="auto"/>
          </w:divBdr>
        </w:div>
        <w:div w:id="164634035">
          <w:marLeft w:val="274"/>
          <w:marRight w:val="0"/>
          <w:marTop w:val="60"/>
          <w:marBottom w:val="0"/>
          <w:divBdr>
            <w:top w:val="none" w:sz="0" w:space="0" w:color="auto"/>
            <w:left w:val="none" w:sz="0" w:space="0" w:color="auto"/>
            <w:bottom w:val="none" w:sz="0" w:space="0" w:color="auto"/>
            <w:right w:val="none" w:sz="0" w:space="0" w:color="auto"/>
          </w:divBdr>
        </w:div>
        <w:div w:id="223491541">
          <w:marLeft w:val="274"/>
          <w:marRight w:val="0"/>
          <w:marTop w:val="60"/>
          <w:marBottom w:val="0"/>
          <w:divBdr>
            <w:top w:val="none" w:sz="0" w:space="0" w:color="auto"/>
            <w:left w:val="none" w:sz="0" w:space="0" w:color="auto"/>
            <w:bottom w:val="none" w:sz="0" w:space="0" w:color="auto"/>
            <w:right w:val="none" w:sz="0" w:space="0" w:color="auto"/>
          </w:divBdr>
        </w:div>
        <w:div w:id="339547322">
          <w:marLeft w:val="274"/>
          <w:marRight w:val="0"/>
          <w:marTop w:val="60"/>
          <w:marBottom w:val="0"/>
          <w:divBdr>
            <w:top w:val="none" w:sz="0" w:space="0" w:color="auto"/>
            <w:left w:val="none" w:sz="0" w:space="0" w:color="auto"/>
            <w:bottom w:val="none" w:sz="0" w:space="0" w:color="auto"/>
            <w:right w:val="none" w:sz="0" w:space="0" w:color="auto"/>
          </w:divBdr>
        </w:div>
        <w:div w:id="560017294">
          <w:marLeft w:val="274"/>
          <w:marRight w:val="0"/>
          <w:marTop w:val="60"/>
          <w:marBottom w:val="0"/>
          <w:divBdr>
            <w:top w:val="none" w:sz="0" w:space="0" w:color="auto"/>
            <w:left w:val="none" w:sz="0" w:space="0" w:color="auto"/>
            <w:bottom w:val="none" w:sz="0" w:space="0" w:color="auto"/>
            <w:right w:val="none" w:sz="0" w:space="0" w:color="auto"/>
          </w:divBdr>
        </w:div>
        <w:div w:id="595526527">
          <w:marLeft w:val="274"/>
          <w:marRight w:val="0"/>
          <w:marTop w:val="60"/>
          <w:marBottom w:val="0"/>
          <w:divBdr>
            <w:top w:val="none" w:sz="0" w:space="0" w:color="auto"/>
            <w:left w:val="none" w:sz="0" w:space="0" w:color="auto"/>
            <w:bottom w:val="none" w:sz="0" w:space="0" w:color="auto"/>
            <w:right w:val="none" w:sz="0" w:space="0" w:color="auto"/>
          </w:divBdr>
        </w:div>
        <w:div w:id="707603741">
          <w:marLeft w:val="274"/>
          <w:marRight w:val="0"/>
          <w:marTop w:val="60"/>
          <w:marBottom w:val="0"/>
          <w:divBdr>
            <w:top w:val="none" w:sz="0" w:space="0" w:color="auto"/>
            <w:left w:val="none" w:sz="0" w:space="0" w:color="auto"/>
            <w:bottom w:val="none" w:sz="0" w:space="0" w:color="auto"/>
            <w:right w:val="none" w:sz="0" w:space="0" w:color="auto"/>
          </w:divBdr>
        </w:div>
        <w:div w:id="740174768">
          <w:marLeft w:val="274"/>
          <w:marRight w:val="0"/>
          <w:marTop w:val="60"/>
          <w:marBottom w:val="0"/>
          <w:divBdr>
            <w:top w:val="none" w:sz="0" w:space="0" w:color="auto"/>
            <w:left w:val="none" w:sz="0" w:space="0" w:color="auto"/>
            <w:bottom w:val="none" w:sz="0" w:space="0" w:color="auto"/>
            <w:right w:val="none" w:sz="0" w:space="0" w:color="auto"/>
          </w:divBdr>
        </w:div>
        <w:div w:id="856584245">
          <w:marLeft w:val="274"/>
          <w:marRight w:val="0"/>
          <w:marTop w:val="60"/>
          <w:marBottom w:val="0"/>
          <w:divBdr>
            <w:top w:val="none" w:sz="0" w:space="0" w:color="auto"/>
            <w:left w:val="none" w:sz="0" w:space="0" w:color="auto"/>
            <w:bottom w:val="none" w:sz="0" w:space="0" w:color="auto"/>
            <w:right w:val="none" w:sz="0" w:space="0" w:color="auto"/>
          </w:divBdr>
        </w:div>
        <w:div w:id="878905578">
          <w:marLeft w:val="274"/>
          <w:marRight w:val="0"/>
          <w:marTop w:val="60"/>
          <w:marBottom w:val="0"/>
          <w:divBdr>
            <w:top w:val="none" w:sz="0" w:space="0" w:color="auto"/>
            <w:left w:val="none" w:sz="0" w:space="0" w:color="auto"/>
            <w:bottom w:val="none" w:sz="0" w:space="0" w:color="auto"/>
            <w:right w:val="none" w:sz="0" w:space="0" w:color="auto"/>
          </w:divBdr>
        </w:div>
        <w:div w:id="934556220">
          <w:marLeft w:val="274"/>
          <w:marRight w:val="0"/>
          <w:marTop w:val="60"/>
          <w:marBottom w:val="0"/>
          <w:divBdr>
            <w:top w:val="none" w:sz="0" w:space="0" w:color="auto"/>
            <w:left w:val="none" w:sz="0" w:space="0" w:color="auto"/>
            <w:bottom w:val="none" w:sz="0" w:space="0" w:color="auto"/>
            <w:right w:val="none" w:sz="0" w:space="0" w:color="auto"/>
          </w:divBdr>
        </w:div>
        <w:div w:id="980813499">
          <w:marLeft w:val="274"/>
          <w:marRight w:val="0"/>
          <w:marTop w:val="60"/>
          <w:marBottom w:val="0"/>
          <w:divBdr>
            <w:top w:val="none" w:sz="0" w:space="0" w:color="auto"/>
            <w:left w:val="none" w:sz="0" w:space="0" w:color="auto"/>
            <w:bottom w:val="none" w:sz="0" w:space="0" w:color="auto"/>
            <w:right w:val="none" w:sz="0" w:space="0" w:color="auto"/>
          </w:divBdr>
        </w:div>
        <w:div w:id="1011833872">
          <w:marLeft w:val="274"/>
          <w:marRight w:val="0"/>
          <w:marTop w:val="60"/>
          <w:marBottom w:val="0"/>
          <w:divBdr>
            <w:top w:val="none" w:sz="0" w:space="0" w:color="auto"/>
            <w:left w:val="none" w:sz="0" w:space="0" w:color="auto"/>
            <w:bottom w:val="none" w:sz="0" w:space="0" w:color="auto"/>
            <w:right w:val="none" w:sz="0" w:space="0" w:color="auto"/>
          </w:divBdr>
        </w:div>
        <w:div w:id="1129863840">
          <w:marLeft w:val="274"/>
          <w:marRight w:val="0"/>
          <w:marTop w:val="60"/>
          <w:marBottom w:val="0"/>
          <w:divBdr>
            <w:top w:val="none" w:sz="0" w:space="0" w:color="auto"/>
            <w:left w:val="none" w:sz="0" w:space="0" w:color="auto"/>
            <w:bottom w:val="none" w:sz="0" w:space="0" w:color="auto"/>
            <w:right w:val="none" w:sz="0" w:space="0" w:color="auto"/>
          </w:divBdr>
        </w:div>
        <w:div w:id="1139414975">
          <w:marLeft w:val="274"/>
          <w:marRight w:val="0"/>
          <w:marTop w:val="60"/>
          <w:marBottom w:val="0"/>
          <w:divBdr>
            <w:top w:val="none" w:sz="0" w:space="0" w:color="auto"/>
            <w:left w:val="none" w:sz="0" w:space="0" w:color="auto"/>
            <w:bottom w:val="none" w:sz="0" w:space="0" w:color="auto"/>
            <w:right w:val="none" w:sz="0" w:space="0" w:color="auto"/>
          </w:divBdr>
        </w:div>
        <w:div w:id="1208372682">
          <w:marLeft w:val="274"/>
          <w:marRight w:val="0"/>
          <w:marTop w:val="60"/>
          <w:marBottom w:val="0"/>
          <w:divBdr>
            <w:top w:val="none" w:sz="0" w:space="0" w:color="auto"/>
            <w:left w:val="none" w:sz="0" w:space="0" w:color="auto"/>
            <w:bottom w:val="none" w:sz="0" w:space="0" w:color="auto"/>
            <w:right w:val="none" w:sz="0" w:space="0" w:color="auto"/>
          </w:divBdr>
        </w:div>
        <w:div w:id="1250848365">
          <w:marLeft w:val="274"/>
          <w:marRight w:val="0"/>
          <w:marTop w:val="60"/>
          <w:marBottom w:val="0"/>
          <w:divBdr>
            <w:top w:val="none" w:sz="0" w:space="0" w:color="auto"/>
            <w:left w:val="none" w:sz="0" w:space="0" w:color="auto"/>
            <w:bottom w:val="none" w:sz="0" w:space="0" w:color="auto"/>
            <w:right w:val="none" w:sz="0" w:space="0" w:color="auto"/>
          </w:divBdr>
        </w:div>
        <w:div w:id="1368216589">
          <w:marLeft w:val="274"/>
          <w:marRight w:val="0"/>
          <w:marTop w:val="60"/>
          <w:marBottom w:val="0"/>
          <w:divBdr>
            <w:top w:val="none" w:sz="0" w:space="0" w:color="auto"/>
            <w:left w:val="none" w:sz="0" w:space="0" w:color="auto"/>
            <w:bottom w:val="none" w:sz="0" w:space="0" w:color="auto"/>
            <w:right w:val="none" w:sz="0" w:space="0" w:color="auto"/>
          </w:divBdr>
        </w:div>
        <w:div w:id="1475223110">
          <w:marLeft w:val="274"/>
          <w:marRight w:val="0"/>
          <w:marTop w:val="60"/>
          <w:marBottom w:val="0"/>
          <w:divBdr>
            <w:top w:val="none" w:sz="0" w:space="0" w:color="auto"/>
            <w:left w:val="none" w:sz="0" w:space="0" w:color="auto"/>
            <w:bottom w:val="none" w:sz="0" w:space="0" w:color="auto"/>
            <w:right w:val="none" w:sz="0" w:space="0" w:color="auto"/>
          </w:divBdr>
        </w:div>
        <w:div w:id="1552427232">
          <w:marLeft w:val="274"/>
          <w:marRight w:val="0"/>
          <w:marTop w:val="60"/>
          <w:marBottom w:val="0"/>
          <w:divBdr>
            <w:top w:val="none" w:sz="0" w:space="0" w:color="auto"/>
            <w:left w:val="none" w:sz="0" w:space="0" w:color="auto"/>
            <w:bottom w:val="none" w:sz="0" w:space="0" w:color="auto"/>
            <w:right w:val="none" w:sz="0" w:space="0" w:color="auto"/>
          </w:divBdr>
        </w:div>
        <w:div w:id="1688213074">
          <w:marLeft w:val="274"/>
          <w:marRight w:val="0"/>
          <w:marTop w:val="60"/>
          <w:marBottom w:val="0"/>
          <w:divBdr>
            <w:top w:val="none" w:sz="0" w:space="0" w:color="auto"/>
            <w:left w:val="none" w:sz="0" w:space="0" w:color="auto"/>
            <w:bottom w:val="none" w:sz="0" w:space="0" w:color="auto"/>
            <w:right w:val="none" w:sz="0" w:space="0" w:color="auto"/>
          </w:divBdr>
        </w:div>
        <w:div w:id="1709598688">
          <w:marLeft w:val="274"/>
          <w:marRight w:val="0"/>
          <w:marTop w:val="60"/>
          <w:marBottom w:val="0"/>
          <w:divBdr>
            <w:top w:val="none" w:sz="0" w:space="0" w:color="auto"/>
            <w:left w:val="none" w:sz="0" w:space="0" w:color="auto"/>
            <w:bottom w:val="none" w:sz="0" w:space="0" w:color="auto"/>
            <w:right w:val="none" w:sz="0" w:space="0" w:color="auto"/>
          </w:divBdr>
        </w:div>
        <w:div w:id="1736509828">
          <w:marLeft w:val="274"/>
          <w:marRight w:val="0"/>
          <w:marTop w:val="60"/>
          <w:marBottom w:val="0"/>
          <w:divBdr>
            <w:top w:val="none" w:sz="0" w:space="0" w:color="auto"/>
            <w:left w:val="none" w:sz="0" w:space="0" w:color="auto"/>
            <w:bottom w:val="none" w:sz="0" w:space="0" w:color="auto"/>
            <w:right w:val="none" w:sz="0" w:space="0" w:color="auto"/>
          </w:divBdr>
        </w:div>
        <w:div w:id="1858615272">
          <w:marLeft w:val="274"/>
          <w:marRight w:val="0"/>
          <w:marTop w:val="60"/>
          <w:marBottom w:val="0"/>
          <w:divBdr>
            <w:top w:val="none" w:sz="0" w:space="0" w:color="auto"/>
            <w:left w:val="none" w:sz="0" w:space="0" w:color="auto"/>
            <w:bottom w:val="none" w:sz="0" w:space="0" w:color="auto"/>
            <w:right w:val="none" w:sz="0" w:space="0" w:color="auto"/>
          </w:divBdr>
        </w:div>
        <w:div w:id="1911497404">
          <w:marLeft w:val="274"/>
          <w:marRight w:val="0"/>
          <w:marTop w:val="60"/>
          <w:marBottom w:val="0"/>
          <w:divBdr>
            <w:top w:val="none" w:sz="0" w:space="0" w:color="auto"/>
            <w:left w:val="none" w:sz="0" w:space="0" w:color="auto"/>
            <w:bottom w:val="none" w:sz="0" w:space="0" w:color="auto"/>
            <w:right w:val="none" w:sz="0" w:space="0" w:color="auto"/>
          </w:divBdr>
        </w:div>
        <w:div w:id="2087219957">
          <w:marLeft w:val="274"/>
          <w:marRight w:val="0"/>
          <w:marTop w:val="60"/>
          <w:marBottom w:val="0"/>
          <w:divBdr>
            <w:top w:val="none" w:sz="0" w:space="0" w:color="auto"/>
            <w:left w:val="none" w:sz="0" w:space="0" w:color="auto"/>
            <w:bottom w:val="none" w:sz="0" w:space="0" w:color="auto"/>
            <w:right w:val="none" w:sz="0" w:space="0" w:color="auto"/>
          </w:divBdr>
        </w:div>
        <w:div w:id="2088266947">
          <w:marLeft w:val="274"/>
          <w:marRight w:val="0"/>
          <w:marTop w:val="60"/>
          <w:marBottom w:val="0"/>
          <w:divBdr>
            <w:top w:val="none" w:sz="0" w:space="0" w:color="auto"/>
            <w:left w:val="none" w:sz="0" w:space="0" w:color="auto"/>
            <w:bottom w:val="none" w:sz="0" w:space="0" w:color="auto"/>
            <w:right w:val="none" w:sz="0" w:space="0" w:color="auto"/>
          </w:divBdr>
        </w:div>
      </w:divsChild>
    </w:div>
    <w:div w:id="1727727609">
      <w:bodyDiv w:val="1"/>
      <w:marLeft w:val="0"/>
      <w:marRight w:val="0"/>
      <w:marTop w:val="0"/>
      <w:marBottom w:val="0"/>
      <w:divBdr>
        <w:top w:val="none" w:sz="0" w:space="0" w:color="auto"/>
        <w:left w:val="none" w:sz="0" w:space="0" w:color="auto"/>
        <w:bottom w:val="none" w:sz="0" w:space="0" w:color="auto"/>
        <w:right w:val="none" w:sz="0" w:space="0" w:color="auto"/>
      </w:divBdr>
    </w:div>
    <w:div w:id="1729068901">
      <w:bodyDiv w:val="1"/>
      <w:marLeft w:val="0"/>
      <w:marRight w:val="0"/>
      <w:marTop w:val="0"/>
      <w:marBottom w:val="0"/>
      <w:divBdr>
        <w:top w:val="none" w:sz="0" w:space="0" w:color="auto"/>
        <w:left w:val="none" w:sz="0" w:space="0" w:color="auto"/>
        <w:bottom w:val="none" w:sz="0" w:space="0" w:color="auto"/>
        <w:right w:val="none" w:sz="0" w:space="0" w:color="auto"/>
      </w:divBdr>
    </w:div>
    <w:div w:id="1730807219">
      <w:bodyDiv w:val="1"/>
      <w:marLeft w:val="0"/>
      <w:marRight w:val="0"/>
      <w:marTop w:val="0"/>
      <w:marBottom w:val="0"/>
      <w:divBdr>
        <w:top w:val="none" w:sz="0" w:space="0" w:color="auto"/>
        <w:left w:val="none" w:sz="0" w:space="0" w:color="auto"/>
        <w:bottom w:val="none" w:sz="0" w:space="0" w:color="auto"/>
        <w:right w:val="none" w:sz="0" w:space="0" w:color="auto"/>
      </w:divBdr>
    </w:div>
    <w:div w:id="1747190720">
      <w:bodyDiv w:val="1"/>
      <w:marLeft w:val="0"/>
      <w:marRight w:val="0"/>
      <w:marTop w:val="0"/>
      <w:marBottom w:val="0"/>
      <w:divBdr>
        <w:top w:val="none" w:sz="0" w:space="0" w:color="auto"/>
        <w:left w:val="none" w:sz="0" w:space="0" w:color="auto"/>
        <w:bottom w:val="none" w:sz="0" w:space="0" w:color="auto"/>
        <w:right w:val="none" w:sz="0" w:space="0" w:color="auto"/>
      </w:divBdr>
    </w:div>
    <w:div w:id="1761175117">
      <w:bodyDiv w:val="1"/>
      <w:marLeft w:val="0"/>
      <w:marRight w:val="0"/>
      <w:marTop w:val="0"/>
      <w:marBottom w:val="0"/>
      <w:divBdr>
        <w:top w:val="none" w:sz="0" w:space="0" w:color="auto"/>
        <w:left w:val="none" w:sz="0" w:space="0" w:color="auto"/>
        <w:bottom w:val="none" w:sz="0" w:space="0" w:color="auto"/>
        <w:right w:val="none" w:sz="0" w:space="0" w:color="auto"/>
      </w:divBdr>
    </w:div>
    <w:div w:id="1764379435">
      <w:bodyDiv w:val="1"/>
      <w:marLeft w:val="0"/>
      <w:marRight w:val="0"/>
      <w:marTop w:val="0"/>
      <w:marBottom w:val="0"/>
      <w:divBdr>
        <w:top w:val="none" w:sz="0" w:space="0" w:color="auto"/>
        <w:left w:val="none" w:sz="0" w:space="0" w:color="auto"/>
        <w:bottom w:val="none" w:sz="0" w:space="0" w:color="auto"/>
        <w:right w:val="none" w:sz="0" w:space="0" w:color="auto"/>
      </w:divBdr>
    </w:div>
    <w:div w:id="1767505931">
      <w:bodyDiv w:val="1"/>
      <w:marLeft w:val="0"/>
      <w:marRight w:val="0"/>
      <w:marTop w:val="0"/>
      <w:marBottom w:val="0"/>
      <w:divBdr>
        <w:top w:val="none" w:sz="0" w:space="0" w:color="auto"/>
        <w:left w:val="none" w:sz="0" w:space="0" w:color="auto"/>
        <w:bottom w:val="none" w:sz="0" w:space="0" w:color="auto"/>
        <w:right w:val="none" w:sz="0" w:space="0" w:color="auto"/>
      </w:divBdr>
    </w:div>
    <w:div w:id="1768696570">
      <w:bodyDiv w:val="1"/>
      <w:marLeft w:val="0"/>
      <w:marRight w:val="0"/>
      <w:marTop w:val="0"/>
      <w:marBottom w:val="0"/>
      <w:divBdr>
        <w:top w:val="none" w:sz="0" w:space="0" w:color="auto"/>
        <w:left w:val="none" w:sz="0" w:space="0" w:color="auto"/>
        <w:bottom w:val="none" w:sz="0" w:space="0" w:color="auto"/>
        <w:right w:val="none" w:sz="0" w:space="0" w:color="auto"/>
      </w:divBdr>
    </w:div>
    <w:div w:id="1770927456">
      <w:bodyDiv w:val="1"/>
      <w:marLeft w:val="0"/>
      <w:marRight w:val="0"/>
      <w:marTop w:val="0"/>
      <w:marBottom w:val="0"/>
      <w:divBdr>
        <w:top w:val="none" w:sz="0" w:space="0" w:color="auto"/>
        <w:left w:val="none" w:sz="0" w:space="0" w:color="auto"/>
        <w:bottom w:val="none" w:sz="0" w:space="0" w:color="auto"/>
        <w:right w:val="none" w:sz="0" w:space="0" w:color="auto"/>
      </w:divBdr>
    </w:div>
    <w:div w:id="1773354475">
      <w:bodyDiv w:val="1"/>
      <w:marLeft w:val="0"/>
      <w:marRight w:val="0"/>
      <w:marTop w:val="0"/>
      <w:marBottom w:val="0"/>
      <w:divBdr>
        <w:top w:val="none" w:sz="0" w:space="0" w:color="auto"/>
        <w:left w:val="none" w:sz="0" w:space="0" w:color="auto"/>
        <w:bottom w:val="none" w:sz="0" w:space="0" w:color="auto"/>
        <w:right w:val="none" w:sz="0" w:space="0" w:color="auto"/>
      </w:divBdr>
    </w:div>
    <w:div w:id="1780561734">
      <w:bodyDiv w:val="1"/>
      <w:marLeft w:val="0"/>
      <w:marRight w:val="0"/>
      <w:marTop w:val="0"/>
      <w:marBottom w:val="0"/>
      <w:divBdr>
        <w:top w:val="none" w:sz="0" w:space="0" w:color="auto"/>
        <w:left w:val="none" w:sz="0" w:space="0" w:color="auto"/>
        <w:bottom w:val="none" w:sz="0" w:space="0" w:color="auto"/>
        <w:right w:val="none" w:sz="0" w:space="0" w:color="auto"/>
      </w:divBdr>
      <w:divsChild>
        <w:div w:id="768089840">
          <w:marLeft w:val="0"/>
          <w:marRight w:val="0"/>
          <w:marTop w:val="0"/>
          <w:marBottom w:val="0"/>
          <w:divBdr>
            <w:top w:val="none" w:sz="0" w:space="0" w:color="auto"/>
            <w:left w:val="none" w:sz="0" w:space="0" w:color="auto"/>
            <w:bottom w:val="none" w:sz="0" w:space="0" w:color="auto"/>
            <w:right w:val="none" w:sz="0" w:space="0" w:color="auto"/>
          </w:divBdr>
        </w:div>
      </w:divsChild>
    </w:div>
    <w:div w:id="1791432538">
      <w:bodyDiv w:val="1"/>
      <w:marLeft w:val="0"/>
      <w:marRight w:val="0"/>
      <w:marTop w:val="0"/>
      <w:marBottom w:val="0"/>
      <w:divBdr>
        <w:top w:val="none" w:sz="0" w:space="0" w:color="auto"/>
        <w:left w:val="none" w:sz="0" w:space="0" w:color="auto"/>
        <w:bottom w:val="none" w:sz="0" w:space="0" w:color="auto"/>
        <w:right w:val="none" w:sz="0" w:space="0" w:color="auto"/>
      </w:divBdr>
    </w:div>
    <w:div w:id="1799295452">
      <w:bodyDiv w:val="1"/>
      <w:marLeft w:val="0"/>
      <w:marRight w:val="0"/>
      <w:marTop w:val="0"/>
      <w:marBottom w:val="0"/>
      <w:divBdr>
        <w:top w:val="none" w:sz="0" w:space="0" w:color="auto"/>
        <w:left w:val="none" w:sz="0" w:space="0" w:color="auto"/>
        <w:bottom w:val="none" w:sz="0" w:space="0" w:color="auto"/>
        <w:right w:val="none" w:sz="0" w:space="0" w:color="auto"/>
      </w:divBdr>
      <w:divsChild>
        <w:div w:id="816652993">
          <w:marLeft w:val="720"/>
          <w:marRight w:val="0"/>
          <w:marTop w:val="60"/>
          <w:marBottom w:val="0"/>
          <w:divBdr>
            <w:top w:val="none" w:sz="0" w:space="0" w:color="auto"/>
            <w:left w:val="none" w:sz="0" w:space="0" w:color="auto"/>
            <w:bottom w:val="none" w:sz="0" w:space="0" w:color="auto"/>
            <w:right w:val="none" w:sz="0" w:space="0" w:color="auto"/>
          </w:divBdr>
        </w:div>
      </w:divsChild>
    </w:div>
    <w:div w:id="1806042788">
      <w:bodyDiv w:val="1"/>
      <w:marLeft w:val="0"/>
      <w:marRight w:val="0"/>
      <w:marTop w:val="0"/>
      <w:marBottom w:val="0"/>
      <w:divBdr>
        <w:top w:val="none" w:sz="0" w:space="0" w:color="auto"/>
        <w:left w:val="none" w:sz="0" w:space="0" w:color="auto"/>
        <w:bottom w:val="none" w:sz="0" w:space="0" w:color="auto"/>
        <w:right w:val="none" w:sz="0" w:space="0" w:color="auto"/>
      </w:divBdr>
    </w:div>
    <w:div w:id="1818647921">
      <w:bodyDiv w:val="1"/>
      <w:marLeft w:val="0"/>
      <w:marRight w:val="0"/>
      <w:marTop w:val="0"/>
      <w:marBottom w:val="0"/>
      <w:divBdr>
        <w:top w:val="none" w:sz="0" w:space="0" w:color="auto"/>
        <w:left w:val="none" w:sz="0" w:space="0" w:color="auto"/>
        <w:bottom w:val="none" w:sz="0" w:space="0" w:color="auto"/>
        <w:right w:val="none" w:sz="0" w:space="0" w:color="auto"/>
      </w:divBdr>
    </w:div>
    <w:div w:id="1818719157">
      <w:bodyDiv w:val="1"/>
      <w:marLeft w:val="0"/>
      <w:marRight w:val="0"/>
      <w:marTop w:val="0"/>
      <w:marBottom w:val="0"/>
      <w:divBdr>
        <w:top w:val="none" w:sz="0" w:space="0" w:color="auto"/>
        <w:left w:val="none" w:sz="0" w:space="0" w:color="auto"/>
        <w:bottom w:val="none" w:sz="0" w:space="0" w:color="auto"/>
        <w:right w:val="none" w:sz="0" w:space="0" w:color="auto"/>
      </w:divBdr>
      <w:divsChild>
        <w:div w:id="102000695">
          <w:marLeft w:val="0"/>
          <w:marRight w:val="0"/>
          <w:marTop w:val="300"/>
          <w:marBottom w:val="0"/>
          <w:divBdr>
            <w:top w:val="none" w:sz="0" w:space="0" w:color="auto"/>
            <w:left w:val="none" w:sz="0" w:space="0" w:color="auto"/>
            <w:bottom w:val="none" w:sz="0" w:space="0" w:color="auto"/>
            <w:right w:val="none" w:sz="0" w:space="0" w:color="auto"/>
          </w:divBdr>
        </w:div>
        <w:div w:id="237399045">
          <w:marLeft w:val="0"/>
          <w:marRight w:val="0"/>
          <w:marTop w:val="300"/>
          <w:marBottom w:val="0"/>
          <w:divBdr>
            <w:top w:val="none" w:sz="0" w:space="0" w:color="auto"/>
            <w:left w:val="none" w:sz="0" w:space="0" w:color="auto"/>
            <w:bottom w:val="none" w:sz="0" w:space="0" w:color="auto"/>
            <w:right w:val="none" w:sz="0" w:space="0" w:color="auto"/>
          </w:divBdr>
        </w:div>
        <w:div w:id="353189428">
          <w:marLeft w:val="720"/>
          <w:marRight w:val="0"/>
          <w:marTop w:val="60"/>
          <w:marBottom w:val="0"/>
          <w:divBdr>
            <w:top w:val="none" w:sz="0" w:space="0" w:color="auto"/>
            <w:left w:val="none" w:sz="0" w:space="0" w:color="auto"/>
            <w:bottom w:val="none" w:sz="0" w:space="0" w:color="auto"/>
            <w:right w:val="none" w:sz="0" w:space="0" w:color="auto"/>
          </w:divBdr>
        </w:div>
        <w:div w:id="357392646">
          <w:marLeft w:val="0"/>
          <w:marRight w:val="0"/>
          <w:marTop w:val="300"/>
          <w:marBottom w:val="0"/>
          <w:divBdr>
            <w:top w:val="none" w:sz="0" w:space="0" w:color="auto"/>
            <w:left w:val="none" w:sz="0" w:space="0" w:color="auto"/>
            <w:bottom w:val="none" w:sz="0" w:space="0" w:color="auto"/>
            <w:right w:val="none" w:sz="0" w:space="0" w:color="auto"/>
          </w:divBdr>
        </w:div>
        <w:div w:id="399867876">
          <w:marLeft w:val="1166"/>
          <w:marRight w:val="0"/>
          <w:marTop w:val="60"/>
          <w:marBottom w:val="0"/>
          <w:divBdr>
            <w:top w:val="none" w:sz="0" w:space="0" w:color="auto"/>
            <w:left w:val="none" w:sz="0" w:space="0" w:color="auto"/>
            <w:bottom w:val="none" w:sz="0" w:space="0" w:color="auto"/>
            <w:right w:val="none" w:sz="0" w:space="0" w:color="auto"/>
          </w:divBdr>
        </w:div>
        <w:div w:id="617638133">
          <w:marLeft w:val="1166"/>
          <w:marRight w:val="0"/>
          <w:marTop w:val="60"/>
          <w:marBottom w:val="0"/>
          <w:divBdr>
            <w:top w:val="none" w:sz="0" w:space="0" w:color="auto"/>
            <w:left w:val="none" w:sz="0" w:space="0" w:color="auto"/>
            <w:bottom w:val="none" w:sz="0" w:space="0" w:color="auto"/>
            <w:right w:val="none" w:sz="0" w:space="0" w:color="auto"/>
          </w:divBdr>
        </w:div>
        <w:div w:id="716517305">
          <w:marLeft w:val="720"/>
          <w:marRight w:val="0"/>
          <w:marTop w:val="60"/>
          <w:marBottom w:val="0"/>
          <w:divBdr>
            <w:top w:val="none" w:sz="0" w:space="0" w:color="auto"/>
            <w:left w:val="none" w:sz="0" w:space="0" w:color="auto"/>
            <w:bottom w:val="none" w:sz="0" w:space="0" w:color="auto"/>
            <w:right w:val="none" w:sz="0" w:space="0" w:color="auto"/>
          </w:divBdr>
        </w:div>
        <w:div w:id="906572807">
          <w:marLeft w:val="1166"/>
          <w:marRight w:val="0"/>
          <w:marTop w:val="60"/>
          <w:marBottom w:val="0"/>
          <w:divBdr>
            <w:top w:val="none" w:sz="0" w:space="0" w:color="auto"/>
            <w:left w:val="none" w:sz="0" w:space="0" w:color="auto"/>
            <w:bottom w:val="none" w:sz="0" w:space="0" w:color="auto"/>
            <w:right w:val="none" w:sz="0" w:space="0" w:color="auto"/>
          </w:divBdr>
        </w:div>
        <w:div w:id="1256522933">
          <w:marLeft w:val="1166"/>
          <w:marRight w:val="0"/>
          <w:marTop w:val="60"/>
          <w:marBottom w:val="0"/>
          <w:divBdr>
            <w:top w:val="none" w:sz="0" w:space="0" w:color="auto"/>
            <w:left w:val="none" w:sz="0" w:space="0" w:color="auto"/>
            <w:bottom w:val="none" w:sz="0" w:space="0" w:color="auto"/>
            <w:right w:val="none" w:sz="0" w:space="0" w:color="auto"/>
          </w:divBdr>
        </w:div>
        <w:div w:id="1317607845">
          <w:marLeft w:val="1166"/>
          <w:marRight w:val="0"/>
          <w:marTop w:val="60"/>
          <w:marBottom w:val="0"/>
          <w:divBdr>
            <w:top w:val="none" w:sz="0" w:space="0" w:color="auto"/>
            <w:left w:val="none" w:sz="0" w:space="0" w:color="auto"/>
            <w:bottom w:val="none" w:sz="0" w:space="0" w:color="auto"/>
            <w:right w:val="none" w:sz="0" w:space="0" w:color="auto"/>
          </w:divBdr>
        </w:div>
        <w:div w:id="1583106798">
          <w:marLeft w:val="1166"/>
          <w:marRight w:val="0"/>
          <w:marTop w:val="60"/>
          <w:marBottom w:val="0"/>
          <w:divBdr>
            <w:top w:val="none" w:sz="0" w:space="0" w:color="auto"/>
            <w:left w:val="none" w:sz="0" w:space="0" w:color="auto"/>
            <w:bottom w:val="none" w:sz="0" w:space="0" w:color="auto"/>
            <w:right w:val="none" w:sz="0" w:space="0" w:color="auto"/>
          </w:divBdr>
        </w:div>
        <w:div w:id="1592422127">
          <w:marLeft w:val="720"/>
          <w:marRight w:val="0"/>
          <w:marTop w:val="60"/>
          <w:marBottom w:val="0"/>
          <w:divBdr>
            <w:top w:val="none" w:sz="0" w:space="0" w:color="auto"/>
            <w:left w:val="none" w:sz="0" w:space="0" w:color="auto"/>
            <w:bottom w:val="none" w:sz="0" w:space="0" w:color="auto"/>
            <w:right w:val="none" w:sz="0" w:space="0" w:color="auto"/>
          </w:divBdr>
        </w:div>
        <w:div w:id="1680962161">
          <w:marLeft w:val="1166"/>
          <w:marRight w:val="0"/>
          <w:marTop w:val="60"/>
          <w:marBottom w:val="0"/>
          <w:divBdr>
            <w:top w:val="none" w:sz="0" w:space="0" w:color="auto"/>
            <w:left w:val="none" w:sz="0" w:space="0" w:color="auto"/>
            <w:bottom w:val="none" w:sz="0" w:space="0" w:color="auto"/>
            <w:right w:val="none" w:sz="0" w:space="0" w:color="auto"/>
          </w:divBdr>
        </w:div>
        <w:div w:id="1682926342">
          <w:marLeft w:val="720"/>
          <w:marRight w:val="0"/>
          <w:marTop w:val="60"/>
          <w:marBottom w:val="0"/>
          <w:divBdr>
            <w:top w:val="none" w:sz="0" w:space="0" w:color="auto"/>
            <w:left w:val="none" w:sz="0" w:space="0" w:color="auto"/>
            <w:bottom w:val="none" w:sz="0" w:space="0" w:color="auto"/>
            <w:right w:val="none" w:sz="0" w:space="0" w:color="auto"/>
          </w:divBdr>
        </w:div>
        <w:div w:id="1745760178">
          <w:marLeft w:val="720"/>
          <w:marRight w:val="0"/>
          <w:marTop w:val="60"/>
          <w:marBottom w:val="0"/>
          <w:divBdr>
            <w:top w:val="none" w:sz="0" w:space="0" w:color="auto"/>
            <w:left w:val="none" w:sz="0" w:space="0" w:color="auto"/>
            <w:bottom w:val="none" w:sz="0" w:space="0" w:color="auto"/>
            <w:right w:val="none" w:sz="0" w:space="0" w:color="auto"/>
          </w:divBdr>
        </w:div>
        <w:div w:id="1819568103">
          <w:marLeft w:val="720"/>
          <w:marRight w:val="0"/>
          <w:marTop w:val="60"/>
          <w:marBottom w:val="0"/>
          <w:divBdr>
            <w:top w:val="none" w:sz="0" w:space="0" w:color="auto"/>
            <w:left w:val="none" w:sz="0" w:space="0" w:color="auto"/>
            <w:bottom w:val="none" w:sz="0" w:space="0" w:color="auto"/>
            <w:right w:val="none" w:sz="0" w:space="0" w:color="auto"/>
          </w:divBdr>
        </w:div>
        <w:div w:id="2022856322">
          <w:marLeft w:val="1166"/>
          <w:marRight w:val="0"/>
          <w:marTop w:val="60"/>
          <w:marBottom w:val="0"/>
          <w:divBdr>
            <w:top w:val="none" w:sz="0" w:space="0" w:color="auto"/>
            <w:left w:val="none" w:sz="0" w:space="0" w:color="auto"/>
            <w:bottom w:val="none" w:sz="0" w:space="0" w:color="auto"/>
            <w:right w:val="none" w:sz="0" w:space="0" w:color="auto"/>
          </w:divBdr>
        </w:div>
        <w:div w:id="2050181667">
          <w:marLeft w:val="1166"/>
          <w:marRight w:val="0"/>
          <w:marTop w:val="60"/>
          <w:marBottom w:val="0"/>
          <w:divBdr>
            <w:top w:val="none" w:sz="0" w:space="0" w:color="auto"/>
            <w:left w:val="none" w:sz="0" w:space="0" w:color="auto"/>
            <w:bottom w:val="none" w:sz="0" w:space="0" w:color="auto"/>
            <w:right w:val="none" w:sz="0" w:space="0" w:color="auto"/>
          </w:divBdr>
        </w:div>
        <w:div w:id="2107647033">
          <w:marLeft w:val="720"/>
          <w:marRight w:val="0"/>
          <w:marTop w:val="60"/>
          <w:marBottom w:val="0"/>
          <w:divBdr>
            <w:top w:val="none" w:sz="0" w:space="0" w:color="auto"/>
            <w:left w:val="none" w:sz="0" w:space="0" w:color="auto"/>
            <w:bottom w:val="none" w:sz="0" w:space="0" w:color="auto"/>
            <w:right w:val="none" w:sz="0" w:space="0" w:color="auto"/>
          </w:divBdr>
        </w:div>
      </w:divsChild>
    </w:div>
    <w:div w:id="1820070717">
      <w:bodyDiv w:val="1"/>
      <w:marLeft w:val="0"/>
      <w:marRight w:val="0"/>
      <w:marTop w:val="0"/>
      <w:marBottom w:val="0"/>
      <w:divBdr>
        <w:top w:val="none" w:sz="0" w:space="0" w:color="auto"/>
        <w:left w:val="none" w:sz="0" w:space="0" w:color="auto"/>
        <w:bottom w:val="none" w:sz="0" w:space="0" w:color="auto"/>
        <w:right w:val="none" w:sz="0" w:space="0" w:color="auto"/>
      </w:divBdr>
    </w:div>
    <w:div w:id="1829244111">
      <w:bodyDiv w:val="1"/>
      <w:marLeft w:val="0"/>
      <w:marRight w:val="0"/>
      <w:marTop w:val="0"/>
      <w:marBottom w:val="0"/>
      <w:divBdr>
        <w:top w:val="none" w:sz="0" w:space="0" w:color="auto"/>
        <w:left w:val="none" w:sz="0" w:space="0" w:color="auto"/>
        <w:bottom w:val="none" w:sz="0" w:space="0" w:color="auto"/>
        <w:right w:val="none" w:sz="0" w:space="0" w:color="auto"/>
      </w:divBdr>
      <w:divsChild>
        <w:div w:id="2094160495">
          <w:marLeft w:val="0"/>
          <w:marRight w:val="0"/>
          <w:marTop w:val="0"/>
          <w:marBottom w:val="0"/>
          <w:divBdr>
            <w:top w:val="none" w:sz="0" w:space="0" w:color="auto"/>
            <w:left w:val="none" w:sz="0" w:space="0" w:color="auto"/>
            <w:bottom w:val="none" w:sz="0" w:space="0" w:color="auto"/>
            <w:right w:val="none" w:sz="0" w:space="0" w:color="auto"/>
          </w:divBdr>
        </w:div>
      </w:divsChild>
    </w:div>
    <w:div w:id="1833444650">
      <w:bodyDiv w:val="1"/>
      <w:marLeft w:val="0"/>
      <w:marRight w:val="0"/>
      <w:marTop w:val="0"/>
      <w:marBottom w:val="0"/>
      <w:divBdr>
        <w:top w:val="none" w:sz="0" w:space="0" w:color="auto"/>
        <w:left w:val="none" w:sz="0" w:space="0" w:color="auto"/>
        <w:bottom w:val="none" w:sz="0" w:space="0" w:color="auto"/>
        <w:right w:val="none" w:sz="0" w:space="0" w:color="auto"/>
      </w:divBdr>
    </w:div>
    <w:div w:id="1842037176">
      <w:bodyDiv w:val="1"/>
      <w:marLeft w:val="0"/>
      <w:marRight w:val="0"/>
      <w:marTop w:val="0"/>
      <w:marBottom w:val="0"/>
      <w:divBdr>
        <w:top w:val="none" w:sz="0" w:space="0" w:color="auto"/>
        <w:left w:val="none" w:sz="0" w:space="0" w:color="auto"/>
        <w:bottom w:val="none" w:sz="0" w:space="0" w:color="auto"/>
        <w:right w:val="none" w:sz="0" w:space="0" w:color="auto"/>
      </w:divBdr>
    </w:div>
    <w:div w:id="1854756395">
      <w:bodyDiv w:val="1"/>
      <w:marLeft w:val="0"/>
      <w:marRight w:val="0"/>
      <w:marTop w:val="0"/>
      <w:marBottom w:val="0"/>
      <w:divBdr>
        <w:top w:val="none" w:sz="0" w:space="0" w:color="auto"/>
        <w:left w:val="none" w:sz="0" w:space="0" w:color="auto"/>
        <w:bottom w:val="none" w:sz="0" w:space="0" w:color="auto"/>
        <w:right w:val="none" w:sz="0" w:space="0" w:color="auto"/>
      </w:divBdr>
    </w:div>
    <w:div w:id="1856190545">
      <w:bodyDiv w:val="1"/>
      <w:marLeft w:val="0"/>
      <w:marRight w:val="0"/>
      <w:marTop w:val="0"/>
      <w:marBottom w:val="0"/>
      <w:divBdr>
        <w:top w:val="none" w:sz="0" w:space="0" w:color="auto"/>
        <w:left w:val="none" w:sz="0" w:space="0" w:color="auto"/>
        <w:bottom w:val="none" w:sz="0" w:space="0" w:color="auto"/>
        <w:right w:val="none" w:sz="0" w:space="0" w:color="auto"/>
      </w:divBdr>
    </w:div>
    <w:div w:id="1860778950">
      <w:bodyDiv w:val="1"/>
      <w:marLeft w:val="0"/>
      <w:marRight w:val="0"/>
      <w:marTop w:val="0"/>
      <w:marBottom w:val="0"/>
      <w:divBdr>
        <w:top w:val="none" w:sz="0" w:space="0" w:color="auto"/>
        <w:left w:val="none" w:sz="0" w:space="0" w:color="auto"/>
        <w:bottom w:val="none" w:sz="0" w:space="0" w:color="auto"/>
        <w:right w:val="none" w:sz="0" w:space="0" w:color="auto"/>
      </w:divBdr>
      <w:divsChild>
        <w:div w:id="26835898">
          <w:marLeft w:val="792"/>
          <w:marRight w:val="0"/>
          <w:marTop w:val="120"/>
          <w:marBottom w:val="0"/>
          <w:divBdr>
            <w:top w:val="none" w:sz="0" w:space="0" w:color="auto"/>
            <w:left w:val="none" w:sz="0" w:space="0" w:color="auto"/>
            <w:bottom w:val="none" w:sz="0" w:space="0" w:color="auto"/>
            <w:right w:val="none" w:sz="0" w:space="0" w:color="auto"/>
          </w:divBdr>
        </w:div>
        <w:div w:id="252588958">
          <w:marLeft w:val="792"/>
          <w:marRight w:val="0"/>
          <w:marTop w:val="120"/>
          <w:marBottom w:val="0"/>
          <w:divBdr>
            <w:top w:val="none" w:sz="0" w:space="0" w:color="auto"/>
            <w:left w:val="none" w:sz="0" w:space="0" w:color="auto"/>
            <w:bottom w:val="none" w:sz="0" w:space="0" w:color="auto"/>
            <w:right w:val="none" w:sz="0" w:space="0" w:color="auto"/>
          </w:divBdr>
        </w:div>
        <w:div w:id="720593469">
          <w:marLeft w:val="792"/>
          <w:marRight w:val="0"/>
          <w:marTop w:val="120"/>
          <w:marBottom w:val="0"/>
          <w:divBdr>
            <w:top w:val="none" w:sz="0" w:space="0" w:color="auto"/>
            <w:left w:val="none" w:sz="0" w:space="0" w:color="auto"/>
            <w:bottom w:val="none" w:sz="0" w:space="0" w:color="auto"/>
            <w:right w:val="none" w:sz="0" w:space="0" w:color="auto"/>
          </w:divBdr>
        </w:div>
        <w:div w:id="1227758386">
          <w:marLeft w:val="792"/>
          <w:marRight w:val="0"/>
          <w:marTop w:val="120"/>
          <w:marBottom w:val="0"/>
          <w:divBdr>
            <w:top w:val="none" w:sz="0" w:space="0" w:color="auto"/>
            <w:left w:val="none" w:sz="0" w:space="0" w:color="auto"/>
            <w:bottom w:val="none" w:sz="0" w:space="0" w:color="auto"/>
            <w:right w:val="none" w:sz="0" w:space="0" w:color="auto"/>
          </w:divBdr>
        </w:div>
        <w:div w:id="1683625421">
          <w:marLeft w:val="792"/>
          <w:marRight w:val="0"/>
          <w:marTop w:val="120"/>
          <w:marBottom w:val="0"/>
          <w:divBdr>
            <w:top w:val="none" w:sz="0" w:space="0" w:color="auto"/>
            <w:left w:val="none" w:sz="0" w:space="0" w:color="auto"/>
            <w:bottom w:val="none" w:sz="0" w:space="0" w:color="auto"/>
            <w:right w:val="none" w:sz="0" w:space="0" w:color="auto"/>
          </w:divBdr>
        </w:div>
        <w:div w:id="1795128946">
          <w:marLeft w:val="346"/>
          <w:marRight w:val="0"/>
          <w:marTop w:val="320"/>
          <w:marBottom w:val="0"/>
          <w:divBdr>
            <w:top w:val="none" w:sz="0" w:space="0" w:color="auto"/>
            <w:left w:val="none" w:sz="0" w:space="0" w:color="auto"/>
            <w:bottom w:val="none" w:sz="0" w:space="0" w:color="auto"/>
            <w:right w:val="none" w:sz="0" w:space="0" w:color="auto"/>
          </w:divBdr>
        </w:div>
      </w:divsChild>
    </w:div>
    <w:div w:id="1862741792">
      <w:bodyDiv w:val="1"/>
      <w:marLeft w:val="0"/>
      <w:marRight w:val="0"/>
      <w:marTop w:val="0"/>
      <w:marBottom w:val="0"/>
      <w:divBdr>
        <w:top w:val="none" w:sz="0" w:space="0" w:color="auto"/>
        <w:left w:val="none" w:sz="0" w:space="0" w:color="auto"/>
        <w:bottom w:val="none" w:sz="0" w:space="0" w:color="auto"/>
        <w:right w:val="none" w:sz="0" w:space="0" w:color="auto"/>
      </w:divBdr>
    </w:div>
    <w:div w:id="1868447701">
      <w:bodyDiv w:val="1"/>
      <w:marLeft w:val="0"/>
      <w:marRight w:val="0"/>
      <w:marTop w:val="0"/>
      <w:marBottom w:val="0"/>
      <w:divBdr>
        <w:top w:val="none" w:sz="0" w:space="0" w:color="auto"/>
        <w:left w:val="none" w:sz="0" w:space="0" w:color="auto"/>
        <w:bottom w:val="none" w:sz="0" w:space="0" w:color="auto"/>
        <w:right w:val="none" w:sz="0" w:space="0" w:color="auto"/>
      </w:divBdr>
      <w:divsChild>
        <w:div w:id="1206992752">
          <w:marLeft w:val="274"/>
          <w:marRight w:val="0"/>
          <w:marTop w:val="0"/>
          <w:marBottom w:val="80"/>
          <w:divBdr>
            <w:top w:val="none" w:sz="0" w:space="0" w:color="auto"/>
            <w:left w:val="none" w:sz="0" w:space="0" w:color="auto"/>
            <w:bottom w:val="none" w:sz="0" w:space="0" w:color="auto"/>
            <w:right w:val="none" w:sz="0" w:space="0" w:color="auto"/>
          </w:divBdr>
        </w:div>
        <w:div w:id="1220359198">
          <w:marLeft w:val="274"/>
          <w:marRight w:val="0"/>
          <w:marTop w:val="0"/>
          <w:marBottom w:val="80"/>
          <w:divBdr>
            <w:top w:val="none" w:sz="0" w:space="0" w:color="auto"/>
            <w:left w:val="none" w:sz="0" w:space="0" w:color="auto"/>
            <w:bottom w:val="none" w:sz="0" w:space="0" w:color="auto"/>
            <w:right w:val="none" w:sz="0" w:space="0" w:color="auto"/>
          </w:divBdr>
        </w:div>
        <w:div w:id="1854958419">
          <w:marLeft w:val="274"/>
          <w:marRight w:val="0"/>
          <w:marTop w:val="0"/>
          <w:marBottom w:val="80"/>
          <w:divBdr>
            <w:top w:val="none" w:sz="0" w:space="0" w:color="auto"/>
            <w:left w:val="none" w:sz="0" w:space="0" w:color="auto"/>
            <w:bottom w:val="none" w:sz="0" w:space="0" w:color="auto"/>
            <w:right w:val="none" w:sz="0" w:space="0" w:color="auto"/>
          </w:divBdr>
        </w:div>
      </w:divsChild>
    </w:div>
    <w:div w:id="1874342705">
      <w:bodyDiv w:val="1"/>
      <w:marLeft w:val="0"/>
      <w:marRight w:val="0"/>
      <w:marTop w:val="0"/>
      <w:marBottom w:val="0"/>
      <w:divBdr>
        <w:top w:val="none" w:sz="0" w:space="0" w:color="auto"/>
        <w:left w:val="none" w:sz="0" w:space="0" w:color="auto"/>
        <w:bottom w:val="none" w:sz="0" w:space="0" w:color="auto"/>
        <w:right w:val="none" w:sz="0" w:space="0" w:color="auto"/>
      </w:divBdr>
    </w:div>
    <w:div w:id="1880239374">
      <w:bodyDiv w:val="1"/>
      <w:marLeft w:val="0"/>
      <w:marRight w:val="0"/>
      <w:marTop w:val="0"/>
      <w:marBottom w:val="0"/>
      <w:divBdr>
        <w:top w:val="none" w:sz="0" w:space="0" w:color="auto"/>
        <w:left w:val="none" w:sz="0" w:space="0" w:color="auto"/>
        <w:bottom w:val="none" w:sz="0" w:space="0" w:color="auto"/>
        <w:right w:val="none" w:sz="0" w:space="0" w:color="auto"/>
      </w:divBdr>
    </w:div>
    <w:div w:id="1881742812">
      <w:bodyDiv w:val="1"/>
      <w:marLeft w:val="0"/>
      <w:marRight w:val="0"/>
      <w:marTop w:val="0"/>
      <w:marBottom w:val="0"/>
      <w:divBdr>
        <w:top w:val="none" w:sz="0" w:space="0" w:color="auto"/>
        <w:left w:val="none" w:sz="0" w:space="0" w:color="auto"/>
        <w:bottom w:val="none" w:sz="0" w:space="0" w:color="auto"/>
        <w:right w:val="none" w:sz="0" w:space="0" w:color="auto"/>
      </w:divBdr>
    </w:div>
    <w:div w:id="1888832351">
      <w:bodyDiv w:val="1"/>
      <w:marLeft w:val="0"/>
      <w:marRight w:val="0"/>
      <w:marTop w:val="0"/>
      <w:marBottom w:val="0"/>
      <w:divBdr>
        <w:top w:val="none" w:sz="0" w:space="0" w:color="auto"/>
        <w:left w:val="none" w:sz="0" w:space="0" w:color="auto"/>
        <w:bottom w:val="none" w:sz="0" w:space="0" w:color="auto"/>
        <w:right w:val="none" w:sz="0" w:space="0" w:color="auto"/>
      </w:divBdr>
      <w:divsChild>
        <w:div w:id="1943996076">
          <w:marLeft w:val="720"/>
          <w:marRight w:val="0"/>
          <w:marTop w:val="60"/>
          <w:marBottom w:val="0"/>
          <w:divBdr>
            <w:top w:val="none" w:sz="0" w:space="0" w:color="auto"/>
            <w:left w:val="none" w:sz="0" w:space="0" w:color="auto"/>
            <w:bottom w:val="none" w:sz="0" w:space="0" w:color="auto"/>
            <w:right w:val="none" w:sz="0" w:space="0" w:color="auto"/>
          </w:divBdr>
        </w:div>
      </w:divsChild>
    </w:div>
    <w:div w:id="1902252780">
      <w:bodyDiv w:val="1"/>
      <w:marLeft w:val="0"/>
      <w:marRight w:val="0"/>
      <w:marTop w:val="0"/>
      <w:marBottom w:val="0"/>
      <w:divBdr>
        <w:top w:val="none" w:sz="0" w:space="0" w:color="auto"/>
        <w:left w:val="none" w:sz="0" w:space="0" w:color="auto"/>
        <w:bottom w:val="none" w:sz="0" w:space="0" w:color="auto"/>
        <w:right w:val="none" w:sz="0" w:space="0" w:color="auto"/>
      </w:divBdr>
    </w:div>
    <w:div w:id="1905875176">
      <w:bodyDiv w:val="1"/>
      <w:marLeft w:val="0"/>
      <w:marRight w:val="0"/>
      <w:marTop w:val="0"/>
      <w:marBottom w:val="0"/>
      <w:divBdr>
        <w:top w:val="none" w:sz="0" w:space="0" w:color="auto"/>
        <w:left w:val="none" w:sz="0" w:space="0" w:color="auto"/>
        <w:bottom w:val="none" w:sz="0" w:space="0" w:color="auto"/>
        <w:right w:val="none" w:sz="0" w:space="0" w:color="auto"/>
      </w:divBdr>
    </w:div>
    <w:div w:id="1906715822">
      <w:bodyDiv w:val="1"/>
      <w:marLeft w:val="0"/>
      <w:marRight w:val="0"/>
      <w:marTop w:val="0"/>
      <w:marBottom w:val="0"/>
      <w:divBdr>
        <w:top w:val="none" w:sz="0" w:space="0" w:color="auto"/>
        <w:left w:val="none" w:sz="0" w:space="0" w:color="auto"/>
        <w:bottom w:val="none" w:sz="0" w:space="0" w:color="auto"/>
        <w:right w:val="none" w:sz="0" w:space="0" w:color="auto"/>
      </w:divBdr>
    </w:div>
    <w:div w:id="1924991697">
      <w:bodyDiv w:val="1"/>
      <w:marLeft w:val="0"/>
      <w:marRight w:val="0"/>
      <w:marTop w:val="0"/>
      <w:marBottom w:val="0"/>
      <w:divBdr>
        <w:top w:val="none" w:sz="0" w:space="0" w:color="auto"/>
        <w:left w:val="none" w:sz="0" w:space="0" w:color="auto"/>
        <w:bottom w:val="none" w:sz="0" w:space="0" w:color="auto"/>
        <w:right w:val="none" w:sz="0" w:space="0" w:color="auto"/>
      </w:divBdr>
    </w:div>
    <w:div w:id="1926065353">
      <w:bodyDiv w:val="1"/>
      <w:marLeft w:val="0"/>
      <w:marRight w:val="0"/>
      <w:marTop w:val="0"/>
      <w:marBottom w:val="0"/>
      <w:divBdr>
        <w:top w:val="none" w:sz="0" w:space="0" w:color="auto"/>
        <w:left w:val="none" w:sz="0" w:space="0" w:color="auto"/>
        <w:bottom w:val="none" w:sz="0" w:space="0" w:color="auto"/>
        <w:right w:val="none" w:sz="0" w:space="0" w:color="auto"/>
      </w:divBdr>
    </w:div>
    <w:div w:id="1931767130">
      <w:bodyDiv w:val="1"/>
      <w:marLeft w:val="0"/>
      <w:marRight w:val="0"/>
      <w:marTop w:val="0"/>
      <w:marBottom w:val="0"/>
      <w:divBdr>
        <w:top w:val="none" w:sz="0" w:space="0" w:color="auto"/>
        <w:left w:val="none" w:sz="0" w:space="0" w:color="auto"/>
        <w:bottom w:val="none" w:sz="0" w:space="0" w:color="auto"/>
        <w:right w:val="none" w:sz="0" w:space="0" w:color="auto"/>
      </w:divBdr>
    </w:div>
    <w:div w:id="1932855445">
      <w:bodyDiv w:val="1"/>
      <w:marLeft w:val="0"/>
      <w:marRight w:val="0"/>
      <w:marTop w:val="0"/>
      <w:marBottom w:val="0"/>
      <w:divBdr>
        <w:top w:val="none" w:sz="0" w:space="0" w:color="auto"/>
        <w:left w:val="none" w:sz="0" w:space="0" w:color="auto"/>
        <w:bottom w:val="none" w:sz="0" w:space="0" w:color="auto"/>
        <w:right w:val="none" w:sz="0" w:space="0" w:color="auto"/>
      </w:divBdr>
    </w:div>
    <w:div w:id="1938050595">
      <w:bodyDiv w:val="1"/>
      <w:marLeft w:val="0"/>
      <w:marRight w:val="0"/>
      <w:marTop w:val="0"/>
      <w:marBottom w:val="0"/>
      <w:divBdr>
        <w:top w:val="none" w:sz="0" w:space="0" w:color="auto"/>
        <w:left w:val="none" w:sz="0" w:space="0" w:color="auto"/>
        <w:bottom w:val="none" w:sz="0" w:space="0" w:color="auto"/>
        <w:right w:val="none" w:sz="0" w:space="0" w:color="auto"/>
      </w:divBdr>
      <w:divsChild>
        <w:div w:id="858857260">
          <w:marLeft w:val="187"/>
          <w:marRight w:val="0"/>
          <w:marTop w:val="200"/>
          <w:marBottom w:val="0"/>
          <w:divBdr>
            <w:top w:val="none" w:sz="0" w:space="0" w:color="auto"/>
            <w:left w:val="none" w:sz="0" w:space="0" w:color="auto"/>
            <w:bottom w:val="none" w:sz="0" w:space="0" w:color="auto"/>
            <w:right w:val="none" w:sz="0" w:space="0" w:color="auto"/>
          </w:divBdr>
        </w:div>
      </w:divsChild>
    </w:div>
    <w:div w:id="1943225721">
      <w:bodyDiv w:val="1"/>
      <w:marLeft w:val="0"/>
      <w:marRight w:val="0"/>
      <w:marTop w:val="0"/>
      <w:marBottom w:val="0"/>
      <w:divBdr>
        <w:top w:val="none" w:sz="0" w:space="0" w:color="auto"/>
        <w:left w:val="none" w:sz="0" w:space="0" w:color="auto"/>
        <w:bottom w:val="none" w:sz="0" w:space="0" w:color="auto"/>
        <w:right w:val="none" w:sz="0" w:space="0" w:color="auto"/>
      </w:divBdr>
    </w:div>
    <w:div w:id="1944802492">
      <w:bodyDiv w:val="1"/>
      <w:marLeft w:val="0"/>
      <w:marRight w:val="0"/>
      <w:marTop w:val="0"/>
      <w:marBottom w:val="0"/>
      <w:divBdr>
        <w:top w:val="none" w:sz="0" w:space="0" w:color="auto"/>
        <w:left w:val="none" w:sz="0" w:space="0" w:color="auto"/>
        <w:bottom w:val="none" w:sz="0" w:space="0" w:color="auto"/>
        <w:right w:val="none" w:sz="0" w:space="0" w:color="auto"/>
      </w:divBdr>
      <w:divsChild>
        <w:div w:id="1197424677">
          <w:marLeft w:val="274"/>
          <w:marRight w:val="0"/>
          <w:marTop w:val="0"/>
          <w:marBottom w:val="120"/>
          <w:divBdr>
            <w:top w:val="none" w:sz="0" w:space="0" w:color="auto"/>
            <w:left w:val="none" w:sz="0" w:space="0" w:color="auto"/>
            <w:bottom w:val="none" w:sz="0" w:space="0" w:color="auto"/>
            <w:right w:val="none" w:sz="0" w:space="0" w:color="auto"/>
          </w:divBdr>
        </w:div>
      </w:divsChild>
    </w:div>
    <w:div w:id="1945385515">
      <w:bodyDiv w:val="1"/>
      <w:marLeft w:val="0"/>
      <w:marRight w:val="0"/>
      <w:marTop w:val="0"/>
      <w:marBottom w:val="0"/>
      <w:divBdr>
        <w:top w:val="none" w:sz="0" w:space="0" w:color="auto"/>
        <w:left w:val="none" w:sz="0" w:space="0" w:color="auto"/>
        <w:bottom w:val="none" w:sz="0" w:space="0" w:color="auto"/>
        <w:right w:val="none" w:sz="0" w:space="0" w:color="auto"/>
      </w:divBdr>
    </w:div>
    <w:div w:id="1950428086">
      <w:bodyDiv w:val="1"/>
      <w:marLeft w:val="0"/>
      <w:marRight w:val="0"/>
      <w:marTop w:val="0"/>
      <w:marBottom w:val="0"/>
      <w:divBdr>
        <w:top w:val="none" w:sz="0" w:space="0" w:color="auto"/>
        <w:left w:val="none" w:sz="0" w:space="0" w:color="auto"/>
        <w:bottom w:val="none" w:sz="0" w:space="0" w:color="auto"/>
        <w:right w:val="none" w:sz="0" w:space="0" w:color="auto"/>
      </w:divBdr>
    </w:div>
    <w:div w:id="1958683542">
      <w:bodyDiv w:val="1"/>
      <w:marLeft w:val="0"/>
      <w:marRight w:val="0"/>
      <w:marTop w:val="0"/>
      <w:marBottom w:val="0"/>
      <w:divBdr>
        <w:top w:val="none" w:sz="0" w:space="0" w:color="auto"/>
        <w:left w:val="none" w:sz="0" w:space="0" w:color="auto"/>
        <w:bottom w:val="none" w:sz="0" w:space="0" w:color="auto"/>
        <w:right w:val="none" w:sz="0" w:space="0" w:color="auto"/>
      </w:divBdr>
      <w:divsChild>
        <w:div w:id="161509647">
          <w:marLeft w:val="1166"/>
          <w:marRight w:val="0"/>
          <w:marTop w:val="60"/>
          <w:marBottom w:val="0"/>
          <w:divBdr>
            <w:top w:val="none" w:sz="0" w:space="0" w:color="auto"/>
            <w:left w:val="none" w:sz="0" w:space="0" w:color="auto"/>
            <w:bottom w:val="none" w:sz="0" w:space="0" w:color="auto"/>
            <w:right w:val="none" w:sz="0" w:space="0" w:color="auto"/>
          </w:divBdr>
        </w:div>
        <w:div w:id="239289212">
          <w:marLeft w:val="1166"/>
          <w:marRight w:val="0"/>
          <w:marTop w:val="60"/>
          <w:marBottom w:val="0"/>
          <w:divBdr>
            <w:top w:val="none" w:sz="0" w:space="0" w:color="auto"/>
            <w:left w:val="none" w:sz="0" w:space="0" w:color="auto"/>
            <w:bottom w:val="none" w:sz="0" w:space="0" w:color="auto"/>
            <w:right w:val="none" w:sz="0" w:space="0" w:color="auto"/>
          </w:divBdr>
        </w:div>
        <w:div w:id="493883633">
          <w:marLeft w:val="0"/>
          <w:marRight w:val="0"/>
          <w:marTop w:val="300"/>
          <w:marBottom w:val="0"/>
          <w:divBdr>
            <w:top w:val="none" w:sz="0" w:space="0" w:color="auto"/>
            <w:left w:val="none" w:sz="0" w:space="0" w:color="auto"/>
            <w:bottom w:val="none" w:sz="0" w:space="0" w:color="auto"/>
            <w:right w:val="none" w:sz="0" w:space="0" w:color="auto"/>
          </w:divBdr>
        </w:div>
        <w:div w:id="636885433">
          <w:marLeft w:val="1166"/>
          <w:marRight w:val="0"/>
          <w:marTop w:val="60"/>
          <w:marBottom w:val="0"/>
          <w:divBdr>
            <w:top w:val="none" w:sz="0" w:space="0" w:color="auto"/>
            <w:left w:val="none" w:sz="0" w:space="0" w:color="auto"/>
            <w:bottom w:val="none" w:sz="0" w:space="0" w:color="auto"/>
            <w:right w:val="none" w:sz="0" w:space="0" w:color="auto"/>
          </w:divBdr>
        </w:div>
        <w:div w:id="663364739">
          <w:marLeft w:val="1166"/>
          <w:marRight w:val="0"/>
          <w:marTop w:val="60"/>
          <w:marBottom w:val="0"/>
          <w:divBdr>
            <w:top w:val="none" w:sz="0" w:space="0" w:color="auto"/>
            <w:left w:val="none" w:sz="0" w:space="0" w:color="auto"/>
            <w:bottom w:val="none" w:sz="0" w:space="0" w:color="auto"/>
            <w:right w:val="none" w:sz="0" w:space="0" w:color="auto"/>
          </w:divBdr>
        </w:div>
        <w:div w:id="742022595">
          <w:marLeft w:val="965"/>
          <w:marRight w:val="0"/>
          <w:marTop w:val="60"/>
          <w:marBottom w:val="0"/>
          <w:divBdr>
            <w:top w:val="none" w:sz="0" w:space="0" w:color="auto"/>
            <w:left w:val="none" w:sz="0" w:space="0" w:color="auto"/>
            <w:bottom w:val="none" w:sz="0" w:space="0" w:color="auto"/>
            <w:right w:val="none" w:sz="0" w:space="0" w:color="auto"/>
          </w:divBdr>
        </w:div>
        <w:div w:id="746422191">
          <w:marLeft w:val="965"/>
          <w:marRight w:val="0"/>
          <w:marTop w:val="60"/>
          <w:marBottom w:val="0"/>
          <w:divBdr>
            <w:top w:val="none" w:sz="0" w:space="0" w:color="auto"/>
            <w:left w:val="none" w:sz="0" w:space="0" w:color="auto"/>
            <w:bottom w:val="none" w:sz="0" w:space="0" w:color="auto"/>
            <w:right w:val="none" w:sz="0" w:space="0" w:color="auto"/>
          </w:divBdr>
        </w:div>
        <w:div w:id="758908290">
          <w:marLeft w:val="1166"/>
          <w:marRight w:val="0"/>
          <w:marTop w:val="60"/>
          <w:marBottom w:val="0"/>
          <w:divBdr>
            <w:top w:val="none" w:sz="0" w:space="0" w:color="auto"/>
            <w:left w:val="none" w:sz="0" w:space="0" w:color="auto"/>
            <w:bottom w:val="none" w:sz="0" w:space="0" w:color="auto"/>
            <w:right w:val="none" w:sz="0" w:space="0" w:color="auto"/>
          </w:divBdr>
        </w:div>
        <w:div w:id="1300578078">
          <w:marLeft w:val="1166"/>
          <w:marRight w:val="0"/>
          <w:marTop w:val="60"/>
          <w:marBottom w:val="0"/>
          <w:divBdr>
            <w:top w:val="none" w:sz="0" w:space="0" w:color="auto"/>
            <w:left w:val="none" w:sz="0" w:space="0" w:color="auto"/>
            <w:bottom w:val="none" w:sz="0" w:space="0" w:color="auto"/>
            <w:right w:val="none" w:sz="0" w:space="0" w:color="auto"/>
          </w:divBdr>
        </w:div>
        <w:div w:id="1631934344">
          <w:marLeft w:val="1166"/>
          <w:marRight w:val="0"/>
          <w:marTop w:val="60"/>
          <w:marBottom w:val="0"/>
          <w:divBdr>
            <w:top w:val="none" w:sz="0" w:space="0" w:color="auto"/>
            <w:left w:val="none" w:sz="0" w:space="0" w:color="auto"/>
            <w:bottom w:val="none" w:sz="0" w:space="0" w:color="auto"/>
            <w:right w:val="none" w:sz="0" w:space="0" w:color="auto"/>
          </w:divBdr>
        </w:div>
      </w:divsChild>
    </w:div>
    <w:div w:id="1965694246">
      <w:bodyDiv w:val="1"/>
      <w:marLeft w:val="0"/>
      <w:marRight w:val="0"/>
      <w:marTop w:val="0"/>
      <w:marBottom w:val="0"/>
      <w:divBdr>
        <w:top w:val="none" w:sz="0" w:space="0" w:color="auto"/>
        <w:left w:val="none" w:sz="0" w:space="0" w:color="auto"/>
        <w:bottom w:val="none" w:sz="0" w:space="0" w:color="auto"/>
        <w:right w:val="none" w:sz="0" w:space="0" w:color="auto"/>
      </w:divBdr>
    </w:div>
    <w:div w:id="1969972869">
      <w:bodyDiv w:val="1"/>
      <w:marLeft w:val="0"/>
      <w:marRight w:val="0"/>
      <w:marTop w:val="0"/>
      <w:marBottom w:val="0"/>
      <w:divBdr>
        <w:top w:val="none" w:sz="0" w:space="0" w:color="auto"/>
        <w:left w:val="none" w:sz="0" w:space="0" w:color="auto"/>
        <w:bottom w:val="none" w:sz="0" w:space="0" w:color="auto"/>
        <w:right w:val="none" w:sz="0" w:space="0" w:color="auto"/>
      </w:divBdr>
    </w:div>
    <w:div w:id="1971983144">
      <w:bodyDiv w:val="1"/>
      <w:marLeft w:val="0"/>
      <w:marRight w:val="0"/>
      <w:marTop w:val="0"/>
      <w:marBottom w:val="0"/>
      <w:divBdr>
        <w:top w:val="none" w:sz="0" w:space="0" w:color="auto"/>
        <w:left w:val="none" w:sz="0" w:space="0" w:color="auto"/>
        <w:bottom w:val="none" w:sz="0" w:space="0" w:color="auto"/>
        <w:right w:val="none" w:sz="0" w:space="0" w:color="auto"/>
      </w:divBdr>
    </w:div>
    <w:div w:id="1972247537">
      <w:bodyDiv w:val="1"/>
      <w:marLeft w:val="0"/>
      <w:marRight w:val="0"/>
      <w:marTop w:val="0"/>
      <w:marBottom w:val="0"/>
      <w:divBdr>
        <w:top w:val="none" w:sz="0" w:space="0" w:color="auto"/>
        <w:left w:val="none" w:sz="0" w:space="0" w:color="auto"/>
        <w:bottom w:val="none" w:sz="0" w:space="0" w:color="auto"/>
        <w:right w:val="none" w:sz="0" w:space="0" w:color="auto"/>
      </w:divBdr>
    </w:div>
    <w:div w:id="1981574884">
      <w:bodyDiv w:val="1"/>
      <w:marLeft w:val="0"/>
      <w:marRight w:val="0"/>
      <w:marTop w:val="0"/>
      <w:marBottom w:val="0"/>
      <w:divBdr>
        <w:top w:val="none" w:sz="0" w:space="0" w:color="auto"/>
        <w:left w:val="none" w:sz="0" w:space="0" w:color="auto"/>
        <w:bottom w:val="none" w:sz="0" w:space="0" w:color="auto"/>
        <w:right w:val="none" w:sz="0" w:space="0" w:color="auto"/>
      </w:divBdr>
    </w:div>
    <w:div w:id="1998264524">
      <w:bodyDiv w:val="1"/>
      <w:marLeft w:val="0"/>
      <w:marRight w:val="0"/>
      <w:marTop w:val="0"/>
      <w:marBottom w:val="0"/>
      <w:divBdr>
        <w:top w:val="none" w:sz="0" w:space="0" w:color="auto"/>
        <w:left w:val="none" w:sz="0" w:space="0" w:color="auto"/>
        <w:bottom w:val="none" w:sz="0" w:space="0" w:color="auto"/>
        <w:right w:val="none" w:sz="0" w:space="0" w:color="auto"/>
      </w:divBdr>
      <w:divsChild>
        <w:div w:id="503862418">
          <w:marLeft w:val="720"/>
          <w:marRight w:val="0"/>
          <w:marTop w:val="60"/>
          <w:marBottom w:val="0"/>
          <w:divBdr>
            <w:top w:val="none" w:sz="0" w:space="0" w:color="auto"/>
            <w:left w:val="none" w:sz="0" w:space="0" w:color="auto"/>
            <w:bottom w:val="none" w:sz="0" w:space="0" w:color="auto"/>
            <w:right w:val="none" w:sz="0" w:space="0" w:color="auto"/>
          </w:divBdr>
        </w:div>
        <w:div w:id="1612125152">
          <w:marLeft w:val="720"/>
          <w:marRight w:val="0"/>
          <w:marTop w:val="60"/>
          <w:marBottom w:val="0"/>
          <w:divBdr>
            <w:top w:val="none" w:sz="0" w:space="0" w:color="auto"/>
            <w:left w:val="none" w:sz="0" w:space="0" w:color="auto"/>
            <w:bottom w:val="none" w:sz="0" w:space="0" w:color="auto"/>
            <w:right w:val="none" w:sz="0" w:space="0" w:color="auto"/>
          </w:divBdr>
        </w:div>
      </w:divsChild>
    </w:div>
    <w:div w:id="1999309100">
      <w:bodyDiv w:val="1"/>
      <w:marLeft w:val="0"/>
      <w:marRight w:val="0"/>
      <w:marTop w:val="0"/>
      <w:marBottom w:val="0"/>
      <w:divBdr>
        <w:top w:val="none" w:sz="0" w:space="0" w:color="auto"/>
        <w:left w:val="none" w:sz="0" w:space="0" w:color="auto"/>
        <w:bottom w:val="none" w:sz="0" w:space="0" w:color="auto"/>
        <w:right w:val="none" w:sz="0" w:space="0" w:color="auto"/>
      </w:divBdr>
    </w:div>
    <w:div w:id="2003312838">
      <w:bodyDiv w:val="1"/>
      <w:marLeft w:val="0"/>
      <w:marRight w:val="0"/>
      <w:marTop w:val="0"/>
      <w:marBottom w:val="0"/>
      <w:divBdr>
        <w:top w:val="none" w:sz="0" w:space="0" w:color="auto"/>
        <w:left w:val="none" w:sz="0" w:space="0" w:color="auto"/>
        <w:bottom w:val="none" w:sz="0" w:space="0" w:color="auto"/>
        <w:right w:val="none" w:sz="0" w:space="0" w:color="auto"/>
      </w:divBdr>
    </w:div>
    <w:div w:id="2006669751">
      <w:bodyDiv w:val="1"/>
      <w:marLeft w:val="0"/>
      <w:marRight w:val="0"/>
      <w:marTop w:val="0"/>
      <w:marBottom w:val="0"/>
      <w:divBdr>
        <w:top w:val="none" w:sz="0" w:space="0" w:color="auto"/>
        <w:left w:val="none" w:sz="0" w:space="0" w:color="auto"/>
        <w:bottom w:val="none" w:sz="0" w:space="0" w:color="auto"/>
        <w:right w:val="none" w:sz="0" w:space="0" w:color="auto"/>
      </w:divBdr>
    </w:div>
    <w:div w:id="2008634322">
      <w:bodyDiv w:val="1"/>
      <w:marLeft w:val="0"/>
      <w:marRight w:val="0"/>
      <w:marTop w:val="0"/>
      <w:marBottom w:val="0"/>
      <w:divBdr>
        <w:top w:val="none" w:sz="0" w:space="0" w:color="auto"/>
        <w:left w:val="none" w:sz="0" w:space="0" w:color="auto"/>
        <w:bottom w:val="none" w:sz="0" w:space="0" w:color="auto"/>
        <w:right w:val="none" w:sz="0" w:space="0" w:color="auto"/>
      </w:divBdr>
    </w:div>
    <w:div w:id="2035764735">
      <w:bodyDiv w:val="1"/>
      <w:marLeft w:val="0"/>
      <w:marRight w:val="0"/>
      <w:marTop w:val="0"/>
      <w:marBottom w:val="0"/>
      <w:divBdr>
        <w:top w:val="none" w:sz="0" w:space="0" w:color="auto"/>
        <w:left w:val="none" w:sz="0" w:space="0" w:color="auto"/>
        <w:bottom w:val="none" w:sz="0" w:space="0" w:color="auto"/>
        <w:right w:val="none" w:sz="0" w:space="0" w:color="auto"/>
      </w:divBdr>
    </w:div>
    <w:div w:id="2036886177">
      <w:bodyDiv w:val="1"/>
      <w:marLeft w:val="0"/>
      <w:marRight w:val="0"/>
      <w:marTop w:val="0"/>
      <w:marBottom w:val="0"/>
      <w:divBdr>
        <w:top w:val="none" w:sz="0" w:space="0" w:color="auto"/>
        <w:left w:val="none" w:sz="0" w:space="0" w:color="auto"/>
        <w:bottom w:val="none" w:sz="0" w:space="0" w:color="auto"/>
        <w:right w:val="none" w:sz="0" w:space="0" w:color="auto"/>
      </w:divBdr>
    </w:div>
    <w:div w:id="2039424030">
      <w:bodyDiv w:val="1"/>
      <w:marLeft w:val="0"/>
      <w:marRight w:val="0"/>
      <w:marTop w:val="0"/>
      <w:marBottom w:val="0"/>
      <w:divBdr>
        <w:top w:val="none" w:sz="0" w:space="0" w:color="auto"/>
        <w:left w:val="none" w:sz="0" w:space="0" w:color="auto"/>
        <w:bottom w:val="none" w:sz="0" w:space="0" w:color="auto"/>
        <w:right w:val="none" w:sz="0" w:space="0" w:color="auto"/>
      </w:divBdr>
    </w:div>
    <w:div w:id="2040661292">
      <w:bodyDiv w:val="1"/>
      <w:marLeft w:val="0"/>
      <w:marRight w:val="0"/>
      <w:marTop w:val="0"/>
      <w:marBottom w:val="0"/>
      <w:divBdr>
        <w:top w:val="none" w:sz="0" w:space="0" w:color="auto"/>
        <w:left w:val="none" w:sz="0" w:space="0" w:color="auto"/>
        <w:bottom w:val="none" w:sz="0" w:space="0" w:color="auto"/>
        <w:right w:val="none" w:sz="0" w:space="0" w:color="auto"/>
      </w:divBdr>
    </w:div>
    <w:div w:id="2045516075">
      <w:bodyDiv w:val="1"/>
      <w:marLeft w:val="0"/>
      <w:marRight w:val="0"/>
      <w:marTop w:val="0"/>
      <w:marBottom w:val="0"/>
      <w:divBdr>
        <w:top w:val="none" w:sz="0" w:space="0" w:color="auto"/>
        <w:left w:val="none" w:sz="0" w:space="0" w:color="auto"/>
        <w:bottom w:val="none" w:sz="0" w:space="0" w:color="auto"/>
        <w:right w:val="none" w:sz="0" w:space="0" w:color="auto"/>
      </w:divBdr>
    </w:div>
    <w:div w:id="2055612422">
      <w:bodyDiv w:val="1"/>
      <w:marLeft w:val="0"/>
      <w:marRight w:val="0"/>
      <w:marTop w:val="0"/>
      <w:marBottom w:val="0"/>
      <w:divBdr>
        <w:top w:val="none" w:sz="0" w:space="0" w:color="auto"/>
        <w:left w:val="none" w:sz="0" w:space="0" w:color="auto"/>
        <w:bottom w:val="none" w:sz="0" w:space="0" w:color="auto"/>
        <w:right w:val="none" w:sz="0" w:space="0" w:color="auto"/>
      </w:divBdr>
    </w:div>
    <w:div w:id="2058777410">
      <w:bodyDiv w:val="1"/>
      <w:marLeft w:val="0"/>
      <w:marRight w:val="0"/>
      <w:marTop w:val="0"/>
      <w:marBottom w:val="0"/>
      <w:divBdr>
        <w:top w:val="none" w:sz="0" w:space="0" w:color="auto"/>
        <w:left w:val="none" w:sz="0" w:space="0" w:color="auto"/>
        <w:bottom w:val="none" w:sz="0" w:space="0" w:color="auto"/>
        <w:right w:val="none" w:sz="0" w:space="0" w:color="auto"/>
      </w:divBdr>
    </w:div>
    <w:div w:id="2062555523">
      <w:bodyDiv w:val="1"/>
      <w:marLeft w:val="0"/>
      <w:marRight w:val="0"/>
      <w:marTop w:val="0"/>
      <w:marBottom w:val="0"/>
      <w:divBdr>
        <w:top w:val="none" w:sz="0" w:space="0" w:color="auto"/>
        <w:left w:val="none" w:sz="0" w:space="0" w:color="auto"/>
        <w:bottom w:val="none" w:sz="0" w:space="0" w:color="auto"/>
        <w:right w:val="none" w:sz="0" w:space="0" w:color="auto"/>
      </w:divBdr>
      <w:divsChild>
        <w:div w:id="1286739395">
          <w:marLeft w:val="0"/>
          <w:marRight w:val="0"/>
          <w:marTop w:val="0"/>
          <w:marBottom w:val="0"/>
          <w:divBdr>
            <w:top w:val="none" w:sz="0" w:space="0" w:color="auto"/>
            <w:left w:val="none" w:sz="0" w:space="0" w:color="auto"/>
            <w:bottom w:val="none" w:sz="0" w:space="0" w:color="auto"/>
            <w:right w:val="none" w:sz="0" w:space="0" w:color="auto"/>
          </w:divBdr>
        </w:div>
      </w:divsChild>
    </w:div>
    <w:div w:id="2063022971">
      <w:bodyDiv w:val="1"/>
      <w:marLeft w:val="0"/>
      <w:marRight w:val="0"/>
      <w:marTop w:val="0"/>
      <w:marBottom w:val="0"/>
      <w:divBdr>
        <w:top w:val="none" w:sz="0" w:space="0" w:color="auto"/>
        <w:left w:val="none" w:sz="0" w:space="0" w:color="auto"/>
        <w:bottom w:val="none" w:sz="0" w:space="0" w:color="auto"/>
        <w:right w:val="none" w:sz="0" w:space="0" w:color="auto"/>
      </w:divBdr>
    </w:div>
    <w:div w:id="2071535617">
      <w:bodyDiv w:val="1"/>
      <w:marLeft w:val="0"/>
      <w:marRight w:val="0"/>
      <w:marTop w:val="0"/>
      <w:marBottom w:val="0"/>
      <w:divBdr>
        <w:top w:val="none" w:sz="0" w:space="0" w:color="auto"/>
        <w:left w:val="none" w:sz="0" w:space="0" w:color="auto"/>
        <w:bottom w:val="none" w:sz="0" w:space="0" w:color="auto"/>
        <w:right w:val="none" w:sz="0" w:space="0" w:color="auto"/>
      </w:divBdr>
    </w:div>
    <w:div w:id="2071921367">
      <w:bodyDiv w:val="1"/>
      <w:marLeft w:val="0"/>
      <w:marRight w:val="0"/>
      <w:marTop w:val="0"/>
      <w:marBottom w:val="0"/>
      <w:divBdr>
        <w:top w:val="none" w:sz="0" w:space="0" w:color="auto"/>
        <w:left w:val="none" w:sz="0" w:space="0" w:color="auto"/>
        <w:bottom w:val="none" w:sz="0" w:space="0" w:color="auto"/>
        <w:right w:val="none" w:sz="0" w:space="0" w:color="auto"/>
      </w:divBdr>
    </w:div>
    <w:div w:id="2079355755">
      <w:bodyDiv w:val="1"/>
      <w:marLeft w:val="0"/>
      <w:marRight w:val="0"/>
      <w:marTop w:val="0"/>
      <w:marBottom w:val="0"/>
      <w:divBdr>
        <w:top w:val="none" w:sz="0" w:space="0" w:color="auto"/>
        <w:left w:val="none" w:sz="0" w:space="0" w:color="auto"/>
        <w:bottom w:val="none" w:sz="0" w:space="0" w:color="auto"/>
        <w:right w:val="none" w:sz="0" w:space="0" w:color="auto"/>
      </w:divBdr>
      <w:divsChild>
        <w:div w:id="574818983">
          <w:marLeft w:val="720"/>
          <w:marRight w:val="0"/>
          <w:marTop w:val="60"/>
          <w:marBottom w:val="0"/>
          <w:divBdr>
            <w:top w:val="none" w:sz="0" w:space="0" w:color="auto"/>
            <w:left w:val="none" w:sz="0" w:space="0" w:color="auto"/>
            <w:bottom w:val="none" w:sz="0" w:space="0" w:color="auto"/>
            <w:right w:val="none" w:sz="0" w:space="0" w:color="auto"/>
          </w:divBdr>
        </w:div>
        <w:div w:id="1028875744">
          <w:marLeft w:val="1166"/>
          <w:marRight w:val="0"/>
          <w:marTop w:val="60"/>
          <w:marBottom w:val="0"/>
          <w:divBdr>
            <w:top w:val="none" w:sz="0" w:space="0" w:color="auto"/>
            <w:left w:val="none" w:sz="0" w:space="0" w:color="auto"/>
            <w:bottom w:val="none" w:sz="0" w:space="0" w:color="auto"/>
            <w:right w:val="none" w:sz="0" w:space="0" w:color="auto"/>
          </w:divBdr>
        </w:div>
        <w:div w:id="1369988129">
          <w:marLeft w:val="720"/>
          <w:marRight w:val="0"/>
          <w:marTop w:val="60"/>
          <w:marBottom w:val="0"/>
          <w:divBdr>
            <w:top w:val="none" w:sz="0" w:space="0" w:color="auto"/>
            <w:left w:val="none" w:sz="0" w:space="0" w:color="auto"/>
            <w:bottom w:val="none" w:sz="0" w:space="0" w:color="auto"/>
            <w:right w:val="none" w:sz="0" w:space="0" w:color="auto"/>
          </w:divBdr>
        </w:div>
        <w:div w:id="1711613582">
          <w:marLeft w:val="1166"/>
          <w:marRight w:val="0"/>
          <w:marTop w:val="60"/>
          <w:marBottom w:val="0"/>
          <w:divBdr>
            <w:top w:val="none" w:sz="0" w:space="0" w:color="auto"/>
            <w:left w:val="none" w:sz="0" w:space="0" w:color="auto"/>
            <w:bottom w:val="none" w:sz="0" w:space="0" w:color="auto"/>
            <w:right w:val="none" w:sz="0" w:space="0" w:color="auto"/>
          </w:divBdr>
        </w:div>
        <w:div w:id="1778909376">
          <w:marLeft w:val="1166"/>
          <w:marRight w:val="0"/>
          <w:marTop w:val="60"/>
          <w:marBottom w:val="0"/>
          <w:divBdr>
            <w:top w:val="none" w:sz="0" w:space="0" w:color="auto"/>
            <w:left w:val="none" w:sz="0" w:space="0" w:color="auto"/>
            <w:bottom w:val="none" w:sz="0" w:space="0" w:color="auto"/>
            <w:right w:val="none" w:sz="0" w:space="0" w:color="auto"/>
          </w:divBdr>
        </w:div>
        <w:div w:id="2022537433">
          <w:marLeft w:val="1166"/>
          <w:marRight w:val="0"/>
          <w:marTop w:val="60"/>
          <w:marBottom w:val="0"/>
          <w:divBdr>
            <w:top w:val="none" w:sz="0" w:space="0" w:color="auto"/>
            <w:left w:val="none" w:sz="0" w:space="0" w:color="auto"/>
            <w:bottom w:val="none" w:sz="0" w:space="0" w:color="auto"/>
            <w:right w:val="none" w:sz="0" w:space="0" w:color="auto"/>
          </w:divBdr>
        </w:div>
      </w:divsChild>
    </w:div>
    <w:div w:id="2091350207">
      <w:bodyDiv w:val="1"/>
      <w:marLeft w:val="0"/>
      <w:marRight w:val="0"/>
      <w:marTop w:val="0"/>
      <w:marBottom w:val="0"/>
      <w:divBdr>
        <w:top w:val="none" w:sz="0" w:space="0" w:color="auto"/>
        <w:left w:val="none" w:sz="0" w:space="0" w:color="auto"/>
        <w:bottom w:val="none" w:sz="0" w:space="0" w:color="auto"/>
        <w:right w:val="none" w:sz="0" w:space="0" w:color="auto"/>
      </w:divBdr>
    </w:div>
    <w:div w:id="2095465552">
      <w:bodyDiv w:val="1"/>
      <w:marLeft w:val="0"/>
      <w:marRight w:val="0"/>
      <w:marTop w:val="0"/>
      <w:marBottom w:val="0"/>
      <w:divBdr>
        <w:top w:val="none" w:sz="0" w:space="0" w:color="auto"/>
        <w:left w:val="none" w:sz="0" w:space="0" w:color="auto"/>
        <w:bottom w:val="none" w:sz="0" w:space="0" w:color="auto"/>
        <w:right w:val="none" w:sz="0" w:space="0" w:color="auto"/>
      </w:divBdr>
    </w:div>
    <w:div w:id="2095586792">
      <w:bodyDiv w:val="1"/>
      <w:marLeft w:val="0"/>
      <w:marRight w:val="0"/>
      <w:marTop w:val="0"/>
      <w:marBottom w:val="0"/>
      <w:divBdr>
        <w:top w:val="none" w:sz="0" w:space="0" w:color="auto"/>
        <w:left w:val="none" w:sz="0" w:space="0" w:color="auto"/>
        <w:bottom w:val="none" w:sz="0" w:space="0" w:color="auto"/>
        <w:right w:val="none" w:sz="0" w:space="0" w:color="auto"/>
      </w:divBdr>
      <w:divsChild>
        <w:div w:id="224999031">
          <w:marLeft w:val="0"/>
          <w:marRight w:val="0"/>
          <w:marTop w:val="240"/>
          <w:marBottom w:val="0"/>
          <w:divBdr>
            <w:top w:val="none" w:sz="0" w:space="0" w:color="auto"/>
            <w:left w:val="none" w:sz="0" w:space="0" w:color="auto"/>
            <w:bottom w:val="none" w:sz="0" w:space="0" w:color="auto"/>
            <w:right w:val="none" w:sz="0" w:space="0" w:color="auto"/>
          </w:divBdr>
        </w:div>
        <w:div w:id="317926412">
          <w:marLeft w:val="0"/>
          <w:marRight w:val="0"/>
          <w:marTop w:val="240"/>
          <w:marBottom w:val="0"/>
          <w:divBdr>
            <w:top w:val="none" w:sz="0" w:space="0" w:color="auto"/>
            <w:left w:val="none" w:sz="0" w:space="0" w:color="auto"/>
            <w:bottom w:val="none" w:sz="0" w:space="0" w:color="auto"/>
            <w:right w:val="none" w:sz="0" w:space="0" w:color="auto"/>
          </w:divBdr>
        </w:div>
        <w:div w:id="996154903">
          <w:marLeft w:val="0"/>
          <w:marRight w:val="0"/>
          <w:marTop w:val="240"/>
          <w:marBottom w:val="0"/>
          <w:divBdr>
            <w:top w:val="none" w:sz="0" w:space="0" w:color="auto"/>
            <w:left w:val="none" w:sz="0" w:space="0" w:color="auto"/>
            <w:bottom w:val="none" w:sz="0" w:space="0" w:color="auto"/>
            <w:right w:val="none" w:sz="0" w:space="0" w:color="auto"/>
          </w:divBdr>
        </w:div>
        <w:div w:id="1534422679">
          <w:marLeft w:val="0"/>
          <w:marRight w:val="0"/>
          <w:marTop w:val="240"/>
          <w:marBottom w:val="0"/>
          <w:divBdr>
            <w:top w:val="none" w:sz="0" w:space="0" w:color="auto"/>
            <w:left w:val="none" w:sz="0" w:space="0" w:color="auto"/>
            <w:bottom w:val="none" w:sz="0" w:space="0" w:color="auto"/>
            <w:right w:val="none" w:sz="0" w:space="0" w:color="auto"/>
          </w:divBdr>
        </w:div>
        <w:div w:id="1595821401">
          <w:marLeft w:val="0"/>
          <w:marRight w:val="0"/>
          <w:marTop w:val="240"/>
          <w:marBottom w:val="0"/>
          <w:divBdr>
            <w:top w:val="none" w:sz="0" w:space="0" w:color="auto"/>
            <w:left w:val="none" w:sz="0" w:space="0" w:color="auto"/>
            <w:bottom w:val="none" w:sz="0" w:space="0" w:color="auto"/>
            <w:right w:val="none" w:sz="0" w:space="0" w:color="auto"/>
          </w:divBdr>
        </w:div>
        <w:div w:id="1847548134">
          <w:marLeft w:val="0"/>
          <w:marRight w:val="0"/>
          <w:marTop w:val="240"/>
          <w:marBottom w:val="0"/>
          <w:divBdr>
            <w:top w:val="none" w:sz="0" w:space="0" w:color="auto"/>
            <w:left w:val="none" w:sz="0" w:space="0" w:color="auto"/>
            <w:bottom w:val="none" w:sz="0" w:space="0" w:color="auto"/>
            <w:right w:val="none" w:sz="0" w:space="0" w:color="auto"/>
          </w:divBdr>
        </w:div>
        <w:div w:id="2132891693">
          <w:marLeft w:val="0"/>
          <w:marRight w:val="0"/>
          <w:marTop w:val="240"/>
          <w:marBottom w:val="0"/>
          <w:divBdr>
            <w:top w:val="none" w:sz="0" w:space="0" w:color="auto"/>
            <w:left w:val="none" w:sz="0" w:space="0" w:color="auto"/>
            <w:bottom w:val="none" w:sz="0" w:space="0" w:color="auto"/>
            <w:right w:val="none" w:sz="0" w:space="0" w:color="auto"/>
          </w:divBdr>
        </w:div>
      </w:divsChild>
    </w:div>
    <w:div w:id="2099786069">
      <w:bodyDiv w:val="1"/>
      <w:marLeft w:val="0"/>
      <w:marRight w:val="0"/>
      <w:marTop w:val="0"/>
      <w:marBottom w:val="0"/>
      <w:divBdr>
        <w:top w:val="none" w:sz="0" w:space="0" w:color="auto"/>
        <w:left w:val="none" w:sz="0" w:space="0" w:color="auto"/>
        <w:bottom w:val="none" w:sz="0" w:space="0" w:color="auto"/>
        <w:right w:val="none" w:sz="0" w:space="0" w:color="auto"/>
      </w:divBdr>
    </w:div>
    <w:div w:id="2108885343">
      <w:bodyDiv w:val="1"/>
      <w:marLeft w:val="0"/>
      <w:marRight w:val="0"/>
      <w:marTop w:val="0"/>
      <w:marBottom w:val="0"/>
      <w:divBdr>
        <w:top w:val="none" w:sz="0" w:space="0" w:color="auto"/>
        <w:left w:val="none" w:sz="0" w:space="0" w:color="auto"/>
        <w:bottom w:val="none" w:sz="0" w:space="0" w:color="auto"/>
        <w:right w:val="none" w:sz="0" w:space="0" w:color="auto"/>
      </w:divBdr>
    </w:div>
    <w:div w:id="2112123510">
      <w:bodyDiv w:val="1"/>
      <w:marLeft w:val="0"/>
      <w:marRight w:val="0"/>
      <w:marTop w:val="0"/>
      <w:marBottom w:val="0"/>
      <w:divBdr>
        <w:top w:val="none" w:sz="0" w:space="0" w:color="auto"/>
        <w:left w:val="none" w:sz="0" w:space="0" w:color="auto"/>
        <w:bottom w:val="none" w:sz="0" w:space="0" w:color="auto"/>
        <w:right w:val="none" w:sz="0" w:space="0" w:color="auto"/>
      </w:divBdr>
    </w:div>
    <w:div w:id="2114475950">
      <w:bodyDiv w:val="1"/>
      <w:marLeft w:val="0"/>
      <w:marRight w:val="0"/>
      <w:marTop w:val="0"/>
      <w:marBottom w:val="0"/>
      <w:divBdr>
        <w:top w:val="none" w:sz="0" w:space="0" w:color="auto"/>
        <w:left w:val="none" w:sz="0" w:space="0" w:color="auto"/>
        <w:bottom w:val="none" w:sz="0" w:space="0" w:color="auto"/>
        <w:right w:val="none" w:sz="0" w:space="0" w:color="auto"/>
      </w:divBdr>
      <w:divsChild>
        <w:div w:id="86116760">
          <w:marLeft w:val="274"/>
          <w:marRight w:val="0"/>
          <w:marTop w:val="0"/>
          <w:marBottom w:val="0"/>
          <w:divBdr>
            <w:top w:val="none" w:sz="0" w:space="0" w:color="auto"/>
            <w:left w:val="none" w:sz="0" w:space="0" w:color="auto"/>
            <w:bottom w:val="none" w:sz="0" w:space="0" w:color="auto"/>
            <w:right w:val="none" w:sz="0" w:space="0" w:color="auto"/>
          </w:divBdr>
        </w:div>
        <w:div w:id="239993074">
          <w:marLeft w:val="274"/>
          <w:marRight w:val="0"/>
          <w:marTop w:val="0"/>
          <w:marBottom w:val="0"/>
          <w:divBdr>
            <w:top w:val="none" w:sz="0" w:space="0" w:color="auto"/>
            <w:left w:val="none" w:sz="0" w:space="0" w:color="auto"/>
            <w:bottom w:val="none" w:sz="0" w:space="0" w:color="auto"/>
            <w:right w:val="none" w:sz="0" w:space="0" w:color="auto"/>
          </w:divBdr>
        </w:div>
        <w:div w:id="252980797">
          <w:marLeft w:val="274"/>
          <w:marRight w:val="0"/>
          <w:marTop w:val="0"/>
          <w:marBottom w:val="0"/>
          <w:divBdr>
            <w:top w:val="none" w:sz="0" w:space="0" w:color="auto"/>
            <w:left w:val="none" w:sz="0" w:space="0" w:color="auto"/>
            <w:bottom w:val="none" w:sz="0" w:space="0" w:color="auto"/>
            <w:right w:val="none" w:sz="0" w:space="0" w:color="auto"/>
          </w:divBdr>
        </w:div>
        <w:div w:id="297299667">
          <w:marLeft w:val="994"/>
          <w:marRight w:val="0"/>
          <w:marTop w:val="0"/>
          <w:marBottom w:val="0"/>
          <w:divBdr>
            <w:top w:val="none" w:sz="0" w:space="0" w:color="auto"/>
            <w:left w:val="none" w:sz="0" w:space="0" w:color="auto"/>
            <w:bottom w:val="none" w:sz="0" w:space="0" w:color="auto"/>
            <w:right w:val="none" w:sz="0" w:space="0" w:color="auto"/>
          </w:divBdr>
        </w:div>
        <w:div w:id="503011089">
          <w:marLeft w:val="274"/>
          <w:marRight w:val="0"/>
          <w:marTop w:val="0"/>
          <w:marBottom w:val="0"/>
          <w:divBdr>
            <w:top w:val="none" w:sz="0" w:space="0" w:color="auto"/>
            <w:left w:val="none" w:sz="0" w:space="0" w:color="auto"/>
            <w:bottom w:val="none" w:sz="0" w:space="0" w:color="auto"/>
            <w:right w:val="none" w:sz="0" w:space="0" w:color="auto"/>
          </w:divBdr>
        </w:div>
        <w:div w:id="633291417">
          <w:marLeft w:val="994"/>
          <w:marRight w:val="0"/>
          <w:marTop w:val="0"/>
          <w:marBottom w:val="0"/>
          <w:divBdr>
            <w:top w:val="none" w:sz="0" w:space="0" w:color="auto"/>
            <w:left w:val="none" w:sz="0" w:space="0" w:color="auto"/>
            <w:bottom w:val="none" w:sz="0" w:space="0" w:color="auto"/>
            <w:right w:val="none" w:sz="0" w:space="0" w:color="auto"/>
          </w:divBdr>
        </w:div>
        <w:div w:id="738208808">
          <w:marLeft w:val="274"/>
          <w:marRight w:val="0"/>
          <w:marTop w:val="0"/>
          <w:marBottom w:val="0"/>
          <w:divBdr>
            <w:top w:val="none" w:sz="0" w:space="0" w:color="auto"/>
            <w:left w:val="none" w:sz="0" w:space="0" w:color="auto"/>
            <w:bottom w:val="none" w:sz="0" w:space="0" w:color="auto"/>
            <w:right w:val="none" w:sz="0" w:space="0" w:color="auto"/>
          </w:divBdr>
        </w:div>
        <w:div w:id="1355379685">
          <w:marLeft w:val="274"/>
          <w:marRight w:val="0"/>
          <w:marTop w:val="0"/>
          <w:marBottom w:val="0"/>
          <w:divBdr>
            <w:top w:val="none" w:sz="0" w:space="0" w:color="auto"/>
            <w:left w:val="none" w:sz="0" w:space="0" w:color="auto"/>
            <w:bottom w:val="none" w:sz="0" w:space="0" w:color="auto"/>
            <w:right w:val="none" w:sz="0" w:space="0" w:color="auto"/>
          </w:divBdr>
        </w:div>
        <w:div w:id="1439452071">
          <w:marLeft w:val="994"/>
          <w:marRight w:val="0"/>
          <w:marTop w:val="0"/>
          <w:marBottom w:val="0"/>
          <w:divBdr>
            <w:top w:val="none" w:sz="0" w:space="0" w:color="auto"/>
            <w:left w:val="none" w:sz="0" w:space="0" w:color="auto"/>
            <w:bottom w:val="none" w:sz="0" w:space="0" w:color="auto"/>
            <w:right w:val="none" w:sz="0" w:space="0" w:color="auto"/>
          </w:divBdr>
        </w:div>
        <w:div w:id="1480031423">
          <w:marLeft w:val="274"/>
          <w:marRight w:val="0"/>
          <w:marTop w:val="0"/>
          <w:marBottom w:val="0"/>
          <w:divBdr>
            <w:top w:val="none" w:sz="0" w:space="0" w:color="auto"/>
            <w:left w:val="none" w:sz="0" w:space="0" w:color="auto"/>
            <w:bottom w:val="none" w:sz="0" w:space="0" w:color="auto"/>
            <w:right w:val="none" w:sz="0" w:space="0" w:color="auto"/>
          </w:divBdr>
        </w:div>
        <w:div w:id="1848060167">
          <w:marLeft w:val="994"/>
          <w:marRight w:val="0"/>
          <w:marTop w:val="0"/>
          <w:marBottom w:val="0"/>
          <w:divBdr>
            <w:top w:val="none" w:sz="0" w:space="0" w:color="auto"/>
            <w:left w:val="none" w:sz="0" w:space="0" w:color="auto"/>
            <w:bottom w:val="none" w:sz="0" w:space="0" w:color="auto"/>
            <w:right w:val="none" w:sz="0" w:space="0" w:color="auto"/>
          </w:divBdr>
        </w:div>
      </w:divsChild>
    </w:div>
    <w:div w:id="2115320472">
      <w:bodyDiv w:val="1"/>
      <w:marLeft w:val="0"/>
      <w:marRight w:val="0"/>
      <w:marTop w:val="0"/>
      <w:marBottom w:val="0"/>
      <w:divBdr>
        <w:top w:val="none" w:sz="0" w:space="0" w:color="auto"/>
        <w:left w:val="none" w:sz="0" w:space="0" w:color="auto"/>
        <w:bottom w:val="none" w:sz="0" w:space="0" w:color="auto"/>
        <w:right w:val="none" w:sz="0" w:space="0" w:color="auto"/>
      </w:divBdr>
    </w:div>
    <w:div w:id="2131589869">
      <w:bodyDiv w:val="1"/>
      <w:marLeft w:val="0"/>
      <w:marRight w:val="0"/>
      <w:marTop w:val="0"/>
      <w:marBottom w:val="0"/>
      <w:divBdr>
        <w:top w:val="none" w:sz="0" w:space="0" w:color="auto"/>
        <w:left w:val="none" w:sz="0" w:space="0" w:color="auto"/>
        <w:bottom w:val="none" w:sz="0" w:space="0" w:color="auto"/>
        <w:right w:val="none" w:sz="0" w:space="0" w:color="auto"/>
      </w:divBdr>
    </w:div>
    <w:div w:id="2133475828">
      <w:bodyDiv w:val="1"/>
      <w:marLeft w:val="0"/>
      <w:marRight w:val="0"/>
      <w:marTop w:val="0"/>
      <w:marBottom w:val="0"/>
      <w:divBdr>
        <w:top w:val="none" w:sz="0" w:space="0" w:color="auto"/>
        <w:left w:val="none" w:sz="0" w:space="0" w:color="auto"/>
        <w:bottom w:val="none" w:sz="0" w:space="0" w:color="auto"/>
        <w:right w:val="none" w:sz="0" w:space="0" w:color="auto"/>
      </w:divBdr>
    </w:div>
    <w:div w:id="21359771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hyperlink" Target="https://link.springer.com/chapter/10.1007%2F978-3-642-29737-3_26" TargetMode="External"/><Relationship Id="rId324" Type="http://schemas.openxmlformats.org/officeDocument/2006/relationships/image" Target="media/image234.png"/><Relationship Id="rId531" Type="http://schemas.openxmlformats.org/officeDocument/2006/relationships/image" Target="media/image428.png"/><Relationship Id="rId170" Type="http://schemas.openxmlformats.org/officeDocument/2006/relationships/image" Target="media/image102.png"/><Relationship Id="rId268" Type="http://schemas.openxmlformats.org/officeDocument/2006/relationships/image" Target="media/image183.png"/><Relationship Id="rId475" Type="http://schemas.openxmlformats.org/officeDocument/2006/relationships/hyperlink" Target="https://www.codyhosterman.com/about/" TargetMode="External"/><Relationship Id="rId32" Type="http://schemas.openxmlformats.org/officeDocument/2006/relationships/image" Target="media/image11.png"/><Relationship Id="rId128" Type="http://schemas.openxmlformats.org/officeDocument/2006/relationships/hyperlink" Target="https://www.vmware.com/asean/products/vsphere/remote-office-branch-office.html" TargetMode="External"/><Relationship Id="rId335" Type="http://schemas.openxmlformats.org/officeDocument/2006/relationships/image" Target="media/image244.png"/><Relationship Id="rId542" Type="http://schemas.openxmlformats.org/officeDocument/2006/relationships/hyperlink" Target="https://www.youtube.com/watch?v=pcNfxdMnpmc&amp;t=3s" TargetMode="External"/><Relationship Id="rId181" Type="http://schemas.openxmlformats.org/officeDocument/2006/relationships/image" Target="media/image109.png"/><Relationship Id="rId402" Type="http://schemas.openxmlformats.org/officeDocument/2006/relationships/image" Target="media/image305.png"/><Relationship Id="rId279" Type="http://schemas.openxmlformats.org/officeDocument/2006/relationships/image" Target="media/image193.png"/><Relationship Id="rId486" Type="http://schemas.openxmlformats.org/officeDocument/2006/relationships/image" Target="media/image384.png"/><Relationship Id="rId43" Type="http://schemas.openxmlformats.org/officeDocument/2006/relationships/image" Target="media/image17.png"/><Relationship Id="rId139" Type="http://schemas.openxmlformats.org/officeDocument/2006/relationships/hyperlink" Target="https://en.wikipedia.org/wiki/Scheduling_(computing)" TargetMode="External"/><Relationship Id="rId346" Type="http://schemas.openxmlformats.org/officeDocument/2006/relationships/image" Target="media/image252.png"/><Relationship Id="rId553" Type="http://schemas.openxmlformats.org/officeDocument/2006/relationships/image" Target="media/image444.png"/><Relationship Id="rId192" Type="http://schemas.openxmlformats.org/officeDocument/2006/relationships/hyperlink" Target="https://docs.microsoft.com/en-us/previous-versions/ms804037(v=msdn.10)?redirectedfrom=MSDN" TargetMode="External"/><Relationship Id="rId206" Type="http://schemas.openxmlformats.org/officeDocument/2006/relationships/image" Target="media/image127.png"/><Relationship Id="rId413" Type="http://schemas.openxmlformats.org/officeDocument/2006/relationships/image" Target="media/image316.png"/><Relationship Id="rId497" Type="http://schemas.openxmlformats.org/officeDocument/2006/relationships/image" Target="media/image395.png"/><Relationship Id="rId357" Type="http://schemas.openxmlformats.org/officeDocument/2006/relationships/image" Target="media/image263.png"/><Relationship Id="rId54" Type="http://schemas.openxmlformats.org/officeDocument/2006/relationships/image" Target="media/image25.png"/><Relationship Id="rId217" Type="http://schemas.openxmlformats.org/officeDocument/2006/relationships/image" Target="media/image137.png"/><Relationship Id="rId564" Type="http://schemas.openxmlformats.org/officeDocument/2006/relationships/hyperlink" Target="https://www.codyhosterman.com/about/" TargetMode="External"/><Relationship Id="rId424" Type="http://schemas.openxmlformats.org/officeDocument/2006/relationships/image" Target="media/image327.png"/><Relationship Id="rId270" Type="http://schemas.openxmlformats.org/officeDocument/2006/relationships/image" Target="media/image185.png"/><Relationship Id="rId65" Type="http://schemas.openxmlformats.org/officeDocument/2006/relationships/image" Target="media/image35.png"/><Relationship Id="rId130" Type="http://schemas.openxmlformats.org/officeDocument/2006/relationships/hyperlink" Target="https://learn.microsoft.com/" TargetMode="External"/><Relationship Id="rId368" Type="http://schemas.openxmlformats.org/officeDocument/2006/relationships/image" Target="media/image271.png"/><Relationship Id="rId575" Type="http://schemas.openxmlformats.org/officeDocument/2006/relationships/image" Target="media/image460.png"/><Relationship Id="rId228" Type="http://schemas.openxmlformats.org/officeDocument/2006/relationships/image" Target="media/image146.png"/><Relationship Id="rId435" Type="http://schemas.openxmlformats.org/officeDocument/2006/relationships/image" Target="media/image337.png"/><Relationship Id="rId281" Type="http://schemas.openxmlformats.org/officeDocument/2006/relationships/image" Target="media/image195.png"/><Relationship Id="rId502" Type="http://schemas.openxmlformats.org/officeDocument/2006/relationships/image" Target="media/image400.png"/><Relationship Id="rId76" Type="http://schemas.openxmlformats.org/officeDocument/2006/relationships/image" Target="media/image40.png"/><Relationship Id="rId141" Type="http://schemas.openxmlformats.org/officeDocument/2006/relationships/hyperlink" Target="https://www.inf.ed.ac.uk/teaching/courses/os/coursework/lcpusched-fullpage-2x1.pdf" TargetMode="External"/><Relationship Id="rId379" Type="http://schemas.openxmlformats.org/officeDocument/2006/relationships/image" Target="media/image282.png"/><Relationship Id="rId586" Type="http://schemas.openxmlformats.org/officeDocument/2006/relationships/hyperlink" Target="https://core.vmware.com/resource/basics-remote-direct-memory-access-rdma-vsphere" TargetMode="External"/><Relationship Id="rId7" Type="http://schemas.openxmlformats.org/officeDocument/2006/relationships/footnotes" Target="footnotes.xml"/><Relationship Id="rId239" Type="http://schemas.openxmlformats.org/officeDocument/2006/relationships/hyperlink" Target="https://kb.vmware.com/s/article/85393?lang=en_US" TargetMode="External"/><Relationship Id="rId446" Type="http://schemas.openxmlformats.org/officeDocument/2006/relationships/image" Target="media/image348.png"/><Relationship Id="rId292" Type="http://schemas.openxmlformats.org/officeDocument/2006/relationships/image" Target="media/image205.png"/><Relationship Id="rId306" Type="http://schemas.openxmlformats.org/officeDocument/2006/relationships/image" Target="media/image217.png"/><Relationship Id="rId87" Type="http://schemas.openxmlformats.org/officeDocument/2006/relationships/hyperlink" Target="https://blogs.vmware.com/apps/2020/11/monitoring-and-rightsizing-memory-resource-for-virtualized-sql-server-workloads.html" TargetMode="External"/><Relationship Id="rId513" Type="http://schemas.openxmlformats.org/officeDocument/2006/relationships/image" Target="media/image411.png"/><Relationship Id="rId597" Type="http://schemas.openxmlformats.org/officeDocument/2006/relationships/hyperlink" Target="http://www.lonelyplanet.com/indonesia/lombok" TargetMode="External"/><Relationship Id="rId152" Type="http://schemas.openxmlformats.org/officeDocument/2006/relationships/image" Target="media/image90.png"/><Relationship Id="rId457" Type="http://schemas.openxmlformats.org/officeDocument/2006/relationships/image" Target="media/image359.png"/><Relationship Id="rId14" Type="http://schemas.openxmlformats.org/officeDocument/2006/relationships/hyperlink" Target="https://www.vmwareopsguide.com/" TargetMode="External"/><Relationship Id="rId317" Type="http://schemas.openxmlformats.org/officeDocument/2006/relationships/image" Target="media/image227.png"/><Relationship Id="rId524" Type="http://schemas.openxmlformats.org/officeDocument/2006/relationships/image" Target="media/image422.png"/><Relationship Id="rId98" Type="http://schemas.openxmlformats.org/officeDocument/2006/relationships/image" Target="media/image52.png"/><Relationship Id="rId121" Type="http://schemas.openxmlformats.org/officeDocument/2006/relationships/image" Target="media/image73.png"/><Relationship Id="rId163" Type="http://schemas.openxmlformats.org/officeDocument/2006/relationships/image" Target="media/image96.png"/><Relationship Id="rId219" Type="http://schemas.openxmlformats.org/officeDocument/2006/relationships/image" Target="media/image139.png"/><Relationship Id="rId370" Type="http://schemas.openxmlformats.org/officeDocument/2006/relationships/image" Target="media/image273.png"/><Relationship Id="rId426" Type="http://schemas.openxmlformats.org/officeDocument/2006/relationships/hyperlink" Target="https://blogs.virtualmaestro.in/2020/06/02/vmware-vsphere-7-x-memory-reclamation-part-2-mem-memminfreepct/" TargetMode="External"/><Relationship Id="rId230" Type="http://schemas.openxmlformats.org/officeDocument/2006/relationships/hyperlink" Target="https://www.vmware.com/products/cloud-director.html" TargetMode="External"/><Relationship Id="rId468" Type="http://schemas.openxmlformats.org/officeDocument/2006/relationships/image" Target="media/image370.png"/><Relationship Id="rId25" Type="http://schemas.openxmlformats.org/officeDocument/2006/relationships/hyperlink" Target="https://www.linkedin.com/in/nielshagoort/" TargetMode="External"/><Relationship Id="rId67" Type="http://schemas.openxmlformats.org/officeDocument/2006/relationships/image" Target="media/image36.png"/><Relationship Id="rId272" Type="http://schemas.openxmlformats.org/officeDocument/2006/relationships/image" Target="media/image186.png"/><Relationship Id="rId328" Type="http://schemas.openxmlformats.org/officeDocument/2006/relationships/image" Target="media/image238.png"/><Relationship Id="rId535" Type="http://schemas.openxmlformats.org/officeDocument/2006/relationships/image" Target="media/image432.png"/><Relationship Id="rId577" Type="http://schemas.openxmlformats.org/officeDocument/2006/relationships/hyperlink" Target="https://kb.vmware.com/s/article/2065193" TargetMode="External"/><Relationship Id="rId132" Type="http://schemas.openxmlformats.org/officeDocument/2006/relationships/hyperlink" Target="https://docs.microsoft.com/en-us/previous-versions/ms804036(v=msdn.10)?redirectedfrom=MSDN" TargetMode="External"/><Relationship Id="rId174" Type="http://schemas.openxmlformats.org/officeDocument/2006/relationships/hyperlink" Target="http://windows.microsoft.com/en-us/windows/change-virtualmemory-size" TargetMode="External"/><Relationship Id="rId381" Type="http://schemas.openxmlformats.org/officeDocument/2006/relationships/image" Target="media/image284.png"/><Relationship Id="rId602" Type="http://schemas.openxmlformats.org/officeDocument/2006/relationships/header" Target="header3.xml"/><Relationship Id="rId241" Type="http://schemas.openxmlformats.org/officeDocument/2006/relationships/image" Target="media/image157.png"/><Relationship Id="rId437" Type="http://schemas.openxmlformats.org/officeDocument/2006/relationships/image" Target="media/image339.png"/><Relationship Id="rId479" Type="http://schemas.openxmlformats.org/officeDocument/2006/relationships/image" Target="media/image377.png"/><Relationship Id="rId36" Type="http://schemas.openxmlformats.org/officeDocument/2006/relationships/hyperlink" Target="https://qualifications.pearson.com/content/dam/pdf/subject-updates/ICT/KB-vs-kpbs.pdf" TargetMode="External"/><Relationship Id="rId283" Type="http://schemas.openxmlformats.org/officeDocument/2006/relationships/image" Target="media/image197.png"/><Relationship Id="rId339" Type="http://schemas.openxmlformats.org/officeDocument/2006/relationships/hyperlink" Target="https://kb.vmware.com/s/article/83990" TargetMode="External"/><Relationship Id="rId490" Type="http://schemas.openxmlformats.org/officeDocument/2006/relationships/image" Target="media/image388.png"/><Relationship Id="rId504" Type="http://schemas.openxmlformats.org/officeDocument/2006/relationships/image" Target="media/image402.png"/><Relationship Id="rId546" Type="http://schemas.openxmlformats.org/officeDocument/2006/relationships/image" Target="media/image439.png"/><Relationship Id="rId78" Type="http://schemas.openxmlformats.org/officeDocument/2006/relationships/hyperlink" Target="https://www.youtube.com/watch?v=EYggYAwjz3g" TargetMode="External"/><Relationship Id="rId101" Type="http://schemas.openxmlformats.org/officeDocument/2006/relationships/image" Target="media/image55.png"/><Relationship Id="rId143" Type="http://schemas.openxmlformats.org/officeDocument/2006/relationships/image" Target="media/image81.png"/><Relationship Id="rId185" Type="http://schemas.openxmlformats.org/officeDocument/2006/relationships/hyperlink" Target="http://brandonlive.com/2010/02/21/measuring-memory-usage-in-windows-7/" TargetMode="External"/><Relationship Id="rId350" Type="http://schemas.openxmlformats.org/officeDocument/2006/relationships/image" Target="media/image256.png"/><Relationship Id="rId406" Type="http://schemas.openxmlformats.org/officeDocument/2006/relationships/image" Target="media/image309.png"/><Relationship Id="rId588" Type="http://schemas.openxmlformats.org/officeDocument/2006/relationships/hyperlink" Target="https://www.linkedin.com/in/shobycherian/" TargetMode="External"/><Relationship Id="rId9" Type="http://schemas.openxmlformats.org/officeDocument/2006/relationships/image" Target="media/image1.png"/><Relationship Id="rId210" Type="http://schemas.openxmlformats.org/officeDocument/2006/relationships/image" Target="media/image130.png"/><Relationship Id="rId392" Type="http://schemas.openxmlformats.org/officeDocument/2006/relationships/image" Target="media/image295.png"/><Relationship Id="rId448" Type="http://schemas.openxmlformats.org/officeDocument/2006/relationships/image" Target="media/image350.png"/><Relationship Id="rId252" Type="http://schemas.openxmlformats.org/officeDocument/2006/relationships/image" Target="media/image168.png"/><Relationship Id="rId294" Type="http://schemas.openxmlformats.org/officeDocument/2006/relationships/hyperlink" Target="https://blogs.vmware.com/vsphere/2013/10/understanding-vsphere-active-memory.html" TargetMode="External"/><Relationship Id="rId308" Type="http://schemas.openxmlformats.org/officeDocument/2006/relationships/image" Target="media/image219.png"/><Relationship Id="rId515" Type="http://schemas.openxmlformats.org/officeDocument/2006/relationships/image" Target="media/image413.png"/><Relationship Id="rId47" Type="http://schemas.openxmlformats.org/officeDocument/2006/relationships/hyperlink" Target="https://bravenewgeek.com/everything-you-know-about-latency-is-wrong/" TargetMode="External"/><Relationship Id="rId89" Type="http://schemas.openxmlformats.org/officeDocument/2006/relationships/image" Target="media/image47.png"/><Relationship Id="rId112" Type="http://schemas.openxmlformats.org/officeDocument/2006/relationships/image" Target="media/image64.png"/><Relationship Id="rId154" Type="http://schemas.openxmlformats.org/officeDocument/2006/relationships/image" Target="media/image92.png"/><Relationship Id="rId361" Type="http://schemas.openxmlformats.org/officeDocument/2006/relationships/image" Target="media/image266.png"/><Relationship Id="rId557" Type="http://schemas.openxmlformats.org/officeDocument/2006/relationships/image" Target="media/image448.png"/><Relationship Id="rId599" Type="http://schemas.openxmlformats.org/officeDocument/2006/relationships/hyperlink" Target="https://www.linkedin.com/in/chandra-prathuri-a00167/" TargetMode="External"/><Relationship Id="rId196" Type="http://schemas.openxmlformats.org/officeDocument/2006/relationships/image" Target="media/image117.png"/><Relationship Id="rId417" Type="http://schemas.openxmlformats.org/officeDocument/2006/relationships/image" Target="media/image320.png"/><Relationship Id="rId459" Type="http://schemas.openxmlformats.org/officeDocument/2006/relationships/image" Target="media/image361.png"/><Relationship Id="rId16" Type="http://schemas.openxmlformats.org/officeDocument/2006/relationships/footer" Target="footer1.xml"/><Relationship Id="rId221" Type="http://schemas.openxmlformats.org/officeDocument/2006/relationships/image" Target="media/image140.png"/><Relationship Id="rId263" Type="http://schemas.openxmlformats.org/officeDocument/2006/relationships/image" Target="media/image178.png"/><Relationship Id="rId319" Type="http://schemas.openxmlformats.org/officeDocument/2006/relationships/image" Target="media/image229.png"/><Relationship Id="rId470" Type="http://schemas.openxmlformats.org/officeDocument/2006/relationships/image" Target="media/image372.png"/><Relationship Id="rId526" Type="http://schemas.openxmlformats.org/officeDocument/2006/relationships/image" Target="media/image423.png"/><Relationship Id="rId58" Type="http://schemas.openxmlformats.org/officeDocument/2006/relationships/image" Target="media/image29.png"/><Relationship Id="rId123" Type="http://schemas.openxmlformats.org/officeDocument/2006/relationships/hyperlink" Target="https://en.wikipedia.org/wiki/Duplex_(telecommunications)" TargetMode="External"/><Relationship Id="rId330" Type="http://schemas.openxmlformats.org/officeDocument/2006/relationships/hyperlink" Target="https://docs.vmware.com/en/VMware-vSphere/7.0/com.vmware.vsphere.vm_admin.doc/GUID-38F4D574-ADE7-4B80-AEAB-7EC502A379F4.html" TargetMode="External"/><Relationship Id="rId568" Type="http://schemas.openxmlformats.org/officeDocument/2006/relationships/image" Target="media/image455.png"/><Relationship Id="rId165" Type="http://schemas.openxmlformats.org/officeDocument/2006/relationships/image" Target="media/image98.png"/><Relationship Id="rId372" Type="http://schemas.openxmlformats.org/officeDocument/2006/relationships/image" Target="media/image275.png"/><Relationship Id="rId428" Type="http://schemas.openxmlformats.org/officeDocument/2006/relationships/image" Target="media/image330.png"/><Relationship Id="rId232" Type="http://schemas.openxmlformats.org/officeDocument/2006/relationships/image" Target="media/image149.png"/><Relationship Id="rId274" Type="http://schemas.openxmlformats.org/officeDocument/2006/relationships/image" Target="media/image188.png"/><Relationship Id="rId481" Type="http://schemas.openxmlformats.org/officeDocument/2006/relationships/image" Target="media/image379.png"/><Relationship Id="rId27" Type="http://schemas.openxmlformats.org/officeDocument/2006/relationships/image" Target="media/image8.png"/><Relationship Id="rId69" Type="http://schemas.openxmlformats.org/officeDocument/2006/relationships/image" Target="media/image38.png"/><Relationship Id="rId134" Type="http://schemas.openxmlformats.org/officeDocument/2006/relationships/image" Target="media/image77.png"/><Relationship Id="rId537" Type="http://schemas.openxmlformats.org/officeDocument/2006/relationships/hyperlink" Target="https://www.vmware.com/content/dam/digitalmarketing/vmware/en/pdf/techpaper/performance/whats-new-vsphere65-perf.pdf" TargetMode="External"/><Relationship Id="rId579" Type="http://schemas.openxmlformats.org/officeDocument/2006/relationships/hyperlink" Target="https://www.running-system.com/esxtop-vaai-counters/" TargetMode="External"/><Relationship Id="rId80" Type="http://schemas.openxmlformats.org/officeDocument/2006/relationships/hyperlink" Target="https://www.linkedin.com/in/praveen-yedlapalli-a9821324/" TargetMode="External"/><Relationship Id="rId176" Type="http://schemas.openxmlformats.org/officeDocument/2006/relationships/hyperlink" Target="https://docs.microsoft.com/en-US/troubleshoot/windows-server/performance/ram-virtual-memory-pagefile-management" TargetMode="External"/><Relationship Id="rId341" Type="http://schemas.openxmlformats.org/officeDocument/2006/relationships/image" Target="media/image247.png"/><Relationship Id="rId383" Type="http://schemas.openxmlformats.org/officeDocument/2006/relationships/image" Target="media/image286.png"/><Relationship Id="rId439" Type="http://schemas.openxmlformats.org/officeDocument/2006/relationships/image" Target="media/image341.png"/><Relationship Id="rId590" Type="http://schemas.openxmlformats.org/officeDocument/2006/relationships/image" Target="media/image467.png"/><Relationship Id="rId604" Type="http://schemas.openxmlformats.org/officeDocument/2006/relationships/fontTable" Target="fontTable.xml"/><Relationship Id="rId201" Type="http://schemas.openxmlformats.org/officeDocument/2006/relationships/image" Target="media/image122.png"/><Relationship Id="rId243" Type="http://schemas.openxmlformats.org/officeDocument/2006/relationships/image" Target="media/image159.png"/><Relationship Id="rId285" Type="http://schemas.openxmlformats.org/officeDocument/2006/relationships/image" Target="media/image199.png"/><Relationship Id="rId450" Type="http://schemas.openxmlformats.org/officeDocument/2006/relationships/image" Target="media/image352.png"/><Relationship Id="rId506" Type="http://schemas.openxmlformats.org/officeDocument/2006/relationships/image" Target="media/image404.png"/><Relationship Id="rId38" Type="http://schemas.openxmlformats.org/officeDocument/2006/relationships/hyperlink" Target="https://physics.nist.gov/cuu/Units/prefixes.html" TargetMode="External"/><Relationship Id="rId103" Type="http://schemas.openxmlformats.org/officeDocument/2006/relationships/image" Target="media/image56.png"/><Relationship Id="rId310" Type="http://schemas.openxmlformats.org/officeDocument/2006/relationships/image" Target="media/image221.png"/><Relationship Id="rId492" Type="http://schemas.openxmlformats.org/officeDocument/2006/relationships/image" Target="media/image390.png"/><Relationship Id="rId548" Type="http://schemas.openxmlformats.org/officeDocument/2006/relationships/image" Target="media/image440.png"/><Relationship Id="rId91" Type="http://schemas.openxmlformats.org/officeDocument/2006/relationships/hyperlink" Target="https://frankdenneman.nl/" TargetMode="External"/><Relationship Id="rId145" Type="http://schemas.openxmlformats.org/officeDocument/2006/relationships/image" Target="media/image83.png"/><Relationship Id="rId187" Type="http://schemas.openxmlformats.org/officeDocument/2006/relationships/hyperlink" Target="https://blogs.technet.microsoft.com/markrussinovich/2008/11/17/pushing-the-limits-of-windows-virtual-memory/" TargetMode="External"/><Relationship Id="rId352" Type="http://schemas.openxmlformats.org/officeDocument/2006/relationships/image" Target="media/image258.png"/><Relationship Id="rId394" Type="http://schemas.openxmlformats.org/officeDocument/2006/relationships/image" Target="media/image297.png"/><Relationship Id="rId408" Type="http://schemas.openxmlformats.org/officeDocument/2006/relationships/image" Target="media/image311.png"/><Relationship Id="rId212" Type="http://schemas.openxmlformats.org/officeDocument/2006/relationships/image" Target="media/image132.png"/><Relationship Id="rId254" Type="http://schemas.openxmlformats.org/officeDocument/2006/relationships/image" Target="media/image170.png"/><Relationship Id="rId49" Type="http://schemas.openxmlformats.org/officeDocument/2006/relationships/hyperlink" Target="https://www.investopedia.com/terms/c/consumerpriceindex.asp" TargetMode="External"/><Relationship Id="rId114" Type="http://schemas.openxmlformats.org/officeDocument/2006/relationships/image" Target="media/image66.png"/><Relationship Id="rId296" Type="http://schemas.openxmlformats.org/officeDocument/2006/relationships/image" Target="media/image207.png"/><Relationship Id="rId461" Type="http://schemas.openxmlformats.org/officeDocument/2006/relationships/image" Target="media/image363.png"/><Relationship Id="rId517" Type="http://schemas.openxmlformats.org/officeDocument/2006/relationships/image" Target="media/image415.png"/><Relationship Id="rId559" Type="http://schemas.openxmlformats.org/officeDocument/2006/relationships/image" Target="media/image450.png"/><Relationship Id="rId60" Type="http://schemas.openxmlformats.org/officeDocument/2006/relationships/image" Target="media/image31.png"/><Relationship Id="rId156" Type="http://schemas.openxmlformats.org/officeDocument/2006/relationships/image" Target="media/image93.png"/><Relationship Id="rId198" Type="http://schemas.openxmlformats.org/officeDocument/2006/relationships/image" Target="media/image119.png"/><Relationship Id="rId321" Type="http://schemas.openxmlformats.org/officeDocument/2006/relationships/image" Target="media/image231.png"/><Relationship Id="rId363" Type="http://schemas.openxmlformats.org/officeDocument/2006/relationships/image" Target="media/image268.png"/><Relationship Id="rId419" Type="http://schemas.openxmlformats.org/officeDocument/2006/relationships/image" Target="media/image322.png"/><Relationship Id="rId570" Type="http://schemas.openxmlformats.org/officeDocument/2006/relationships/image" Target="media/image457.png"/><Relationship Id="rId223" Type="http://schemas.openxmlformats.org/officeDocument/2006/relationships/image" Target="media/image142.png"/><Relationship Id="rId430" Type="http://schemas.openxmlformats.org/officeDocument/2006/relationships/image" Target="media/image332.png"/><Relationship Id="rId18" Type="http://schemas.openxmlformats.org/officeDocument/2006/relationships/image" Target="media/image4.png"/><Relationship Id="rId265" Type="http://schemas.openxmlformats.org/officeDocument/2006/relationships/image" Target="media/image180.png"/><Relationship Id="rId472" Type="http://schemas.openxmlformats.org/officeDocument/2006/relationships/hyperlink" Target="https://frankdenneman.nl/" TargetMode="External"/><Relationship Id="rId528" Type="http://schemas.openxmlformats.org/officeDocument/2006/relationships/image" Target="media/image425.png"/><Relationship Id="rId125" Type="http://schemas.openxmlformats.org/officeDocument/2006/relationships/hyperlink" Target="https://www.ipspace.net/About_Ivan_Pepelnjak" TargetMode="External"/><Relationship Id="rId167" Type="http://schemas.openxmlformats.org/officeDocument/2006/relationships/hyperlink" Target="https://en.wikipedia.org/wiki/Memory_leak" TargetMode="External"/><Relationship Id="rId332" Type="http://schemas.openxmlformats.org/officeDocument/2006/relationships/image" Target="media/image241.png"/><Relationship Id="rId374" Type="http://schemas.openxmlformats.org/officeDocument/2006/relationships/image" Target="media/image277.png"/><Relationship Id="rId581" Type="http://schemas.openxmlformats.org/officeDocument/2006/relationships/image" Target="media/image462.png"/><Relationship Id="rId71" Type="http://schemas.openxmlformats.org/officeDocument/2006/relationships/hyperlink" Target="https://www.amd.com/system/files/documents/overview-amd-epyc7003-series-processors-microarchitecture.pdf" TargetMode="External"/><Relationship Id="rId234" Type="http://schemas.openxmlformats.org/officeDocument/2006/relationships/image" Target="media/image151.png"/><Relationship Id="rId2" Type="http://schemas.openxmlformats.org/officeDocument/2006/relationships/customXml" Target="../customXml/item2.xml"/><Relationship Id="rId29" Type="http://schemas.openxmlformats.org/officeDocument/2006/relationships/image" Target="media/image9.png"/><Relationship Id="rId276" Type="http://schemas.openxmlformats.org/officeDocument/2006/relationships/image" Target="media/image190.png"/><Relationship Id="rId441" Type="http://schemas.openxmlformats.org/officeDocument/2006/relationships/image" Target="media/image343.png"/><Relationship Id="rId483" Type="http://schemas.openxmlformats.org/officeDocument/2006/relationships/image" Target="media/image381.png"/><Relationship Id="rId539" Type="http://schemas.openxmlformats.org/officeDocument/2006/relationships/image" Target="media/image435.png"/><Relationship Id="rId40" Type="http://schemas.openxmlformats.org/officeDocument/2006/relationships/image" Target="media/image14.png"/><Relationship Id="rId136" Type="http://schemas.openxmlformats.org/officeDocument/2006/relationships/image" Target="media/image79.png"/><Relationship Id="rId178" Type="http://schemas.openxmlformats.org/officeDocument/2006/relationships/image" Target="media/image106.png"/><Relationship Id="rId301" Type="http://schemas.openxmlformats.org/officeDocument/2006/relationships/image" Target="media/image212.png"/><Relationship Id="rId343" Type="http://schemas.openxmlformats.org/officeDocument/2006/relationships/image" Target="media/image249.png"/><Relationship Id="rId550" Type="http://schemas.openxmlformats.org/officeDocument/2006/relationships/image" Target="media/image441.png"/><Relationship Id="rId82" Type="http://schemas.openxmlformats.org/officeDocument/2006/relationships/image" Target="media/image42.png"/><Relationship Id="rId203" Type="http://schemas.openxmlformats.org/officeDocument/2006/relationships/image" Target="media/image124.png"/><Relationship Id="rId385" Type="http://schemas.openxmlformats.org/officeDocument/2006/relationships/image" Target="media/image288.png"/><Relationship Id="rId592" Type="http://schemas.openxmlformats.org/officeDocument/2006/relationships/image" Target="media/image468.png"/><Relationship Id="rId245" Type="http://schemas.openxmlformats.org/officeDocument/2006/relationships/image" Target="media/image161.png"/><Relationship Id="rId287" Type="http://schemas.openxmlformats.org/officeDocument/2006/relationships/image" Target="media/image201.png"/><Relationship Id="rId410" Type="http://schemas.openxmlformats.org/officeDocument/2006/relationships/image" Target="media/image313.png"/><Relationship Id="rId452" Type="http://schemas.openxmlformats.org/officeDocument/2006/relationships/image" Target="media/image354.png"/><Relationship Id="rId494" Type="http://schemas.openxmlformats.org/officeDocument/2006/relationships/image" Target="media/image392.png"/><Relationship Id="rId508" Type="http://schemas.openxmlformats.org/officeDocument/2006/relationships/image" Target="media/image406.png"/><Relationship Id="rId105" Type="http://schemas.openxmlformats.org/officeDocument/2006/relationships/image" Target="media/image58.png"/><Relationship Id="rId147" Type="http://schemas.openxmlformats.org/officeDocument/2006/relationships/image" Target="media/image85.png"/><Relationship Id="rId312" Type="http://schemas.openxmlformats.org/officeDocument/2006/relationships/image" Target="media/image222.png"/><Relationship Id="rId354" Type="http://schemas.openxmlformats.org/officeDocument/2006/relationships/image" Target="media/image260.png"/><Relationship Id="rId51" Type="http://schemas.openxmlformats.org/officeDocument/2006/relationships/image" Target="media/image22.png"/><Relationship Id="rId93" Type="http://schemas.openxmlformats.org/officeDocument/2006/relationships/image" Target="media/image48.png"/><Relationship Id="rId189" Type="http://schemas.openxmlformats.org/officeDocument/2006/relationships/image" Target="media/image112.png"/><Relationship Id="rId396" Type="http://schemas.openxmlformats.org/officeDocument/2006/relationships/image" Target="media/image299.png"/><Relationship Id="rId561" Type="http://schemas.openxmlformats.org/officeDocument/2006/relationships/image" Target="media/image452.png"/><Relationship Id="rId214" Type="http://schemas.openxmlformats.org/officeDocument/2006/relationships/image" Target="media/image134.png"/><Relationship Id="rId256" Type="http://schemas.openxmlformats.org/officeDocument/2006/relationships/image" Target="media/image172.png"/><Relationship Id="rId298" Type="http://schemas.openxmlformats.org/officeDocument/2006/relationships/image" Target="media/image209.png"/><Relationship Id="rId421" Type="http://schemas.openxmlformats.org/officeDocument/2006/relationships/image" Target="media/image324.png"/><Relationship Id="rId463" Type="http://schemas.openxmlformats.org/officeDocument/2006/relationships/image" Target="media/image365.png"/><Relationship Id="rId519" Type="http://schemas.openxmlformats.org/officeDocument/2006/relationships/image" Target="media/image417.png"/><Relationship Id="rId116" Type="http://schemas.openxmlformats.org/officeDocument/2006/relationships/image" Target="media/image68.png"/><Relationship Id="rId158" Type="http://schemas.openxmlformats.org/officeDocument/2006/relationships/image" Target="media/image95.png"/><Relationship Id="rId323" Type="http://schemas.openxmlformats.org/officeDocument/2006/relationships/image" Target="media/image233.png"/><Relationship Id="rId530" Type="http://schemas.openxmlformats.org/officeDocument/2006/relationships/image" Target="media/image427.png"/><Relationship Id="rId20" Type="http://schemas.openxmlformats.org/officeDocument/2006/relationships/hyperlink" Target="https://kb.vmware.com/s/article/1019471" TargetMode="External"/><Relationship Id="rId62" Type="http://schemas.openxmlformats.org/officeDocument/2006/relationships/image" Target="media/image32.png"/><Relationship Id="rId365" Type="http://schemas.openxmlformats.org/officeDocument/2006/relationships/image" Target="media/image270.png"/><Relationship Id="rId572" Type="http://schemas.openxmlformats.org/officeDocument/2006/relationships/image" Target="media/image459.png"/><Relationship Id="rId225" Type="http://schemas.openxmlformats.org/officeDocument/2006/relationships/hyperlink" Target="http://www.yellow-bricks.com/esxtop/" TargetMode="External"/><Relationship Id="rId267" Type="http://schemas.openxmlformats.org/officeDocument/2006/relationships/image" Target="media/image182.png"/><Relationship Id="rId432" Type="http://schemas.openxmlformats.org/officeDocument/2006/relationships/image" Target="media/image334.png"/><Relationship Id="rId474" Type="http://schemas.openxmlformats.org/officeDocument/2006/relationships/hyperlink" Target="https://frankdenneman.nl/2012/07/23/to-which-host-level-latency-statistic-is-the-sioc-congestion-threshold-related/" TargetMode="External"/><Relationship Id="rId127" Type="http://schemas.openxmlformats.org/officeDocument/2006/relationships/image" Target="media/image75.png"/><Relationship Id="rId31" Type="http://schemas.openxmlformats.org/officeDocument/2006/relationships/hyperlink" Target="https://docs.vmware.com/en/VMware-vSphere/7.0/com.vmware.vsphere.monitoring.doc/GUID-25800DE4-68E5-41CC-82D9-8811E27924BC.html" TargetMode="External"/><Relationship Id="rId73" Type="http://schemas.openxmlformats.org/officeDocument/2006/relationships/image" Target="media/image39.png"/><Relationship Id="rId169" Type="http://schemas.openxmlformats.org/officeDocument/2006/relationships/image" Target="media/image101.png"/><Relationship Id="rId334" Type="http://schemas.openxmlformats.org/officeDocument/2006/relationships/image" Target="media/image243.png"/><Relationship Id="rId376" Type="http://schemas.openxmlformats.org/officeDocument/2006/relationships/image" Target="media/image279.png"/><Relationship Id="rId541" Type="http://schemas.openxmlformats.org/officeDocument/2006/relationships/hyperlink" Target="https://communities.vmware.com/t5/Storage-Performance/Interpreting-esxtop-4-1-Statistics/ta-p/2786881" TargetMode="External"/><Relationship Id="rId583" Type="http://schemas.openxmlformats.org/officeDocument/2006/relationships/image" Target="media/image464.png"/><Relationship Id="rId4" Type="http://schemas.openxmlformats.org/officeDocument/2006/relationships/styles" Target="styles.xml"/><Relationship Id="rId180" Type="http://schemas.openxmlformats.org/officeDocument/2006/relationships/image" Target="media/image108.png"/><Relationship Id="rId236" Type="http://schemas.openxmlformats.org/officeDocument/2006/relationships/image" Target="media/image153.png"/><Relationship Id="rId278" Type="http://schemas.openxmlformats.org/officeDocument/2006/relationships/image" Target="media/image192.png"/><Relationship Id="rId401" Type="http://schemas.openxmlformats.org/officeDocument/2006/relationships/image" Target="media/image304.png"/><Relationship Id="rId443" Type="http://schemas.openxmlformats.org/officeDocument/2006/relationships/image" Target="media/image345.png"/><Relationship Id="rId303" Type="http://schemas.openxmlformats.org/officeDocument/2006/relationships/image" Target="media/image214.png"/><Relationship Id="rId485" Type="http://schemas.openxmlformats.org/officeDocument/2006/relationships/image" Target="media/image383.png"/><Relationship Id="rId42" Type="http://schemas.openxmlformats.org/officeDocument/2006/relationships/image" Target="media/image16.png"/><Relationship Id="rId84" Type="http://schemas.openxmlformats.org/officeDocument/2006/relationships/image" Target="media/image44.png"/><Relationship Id="rId138" Type="http://schemas.openxmlformats.org/officeDocument/2006/relationships/hyperlink" Target="https://en.wikipedia.org/wiki/Context_switch" TargetMode="External"/><Relationship Id="rId345" Type="http://schemas.openxmlformats.org/officeDocument/2006/relationships/image" Target="media/image251.png"/><Relationship Id="rId387" Type="http://schemas.openxmlformats.org/officeDocument/2006/relationships/image" Target="media/image290.png"/><Relationship Id="rId510" Type="http://schemas.openxmlformats.org/officeDocument/2006/relationships/image" Target="media/image408.png"/><Relationship Id="rId552" Type="http://schemas.openxmlformats.org/officeDocument/2006/relationships/image" Target="media/image443.png"/><Relationship Id="rId594" Type="http://schemas.openxmlformats.org/officeDocument/2006/relationships/footer" Target="footer2.xml"/><Relationship Id="rId191" Type="http://schemas.openxmlformats.org/officeDocument/2006/relationships/image" Target="media/image114.png"/><Relationship Id="rId205" Type="http://schemas.openxmlformats.org/officeDocument/2006/relationships/image" Target="media/image126.png"/><Relationship Id="rId247" Type="http://schemas.openxmlformats.org/officeDocument/2006/relationships/image" Target="media/image163.png"/><Relationship Id="rId412" Type="http://schemas.openxmlformats.org/officeDocument/2006/relationships/image" Target="media/image315.png"/><Relationship Id="rId107" Type="http://schemas.openxmlformats.org/officeDocument/2006/relationships/image" Target="media/image60.png"/><Relationship Id="rId289" Type="http://schemas.openxmlformats.org/officeDocument/2006/relationships/image" Target="media/image203.png"/><Relationship Id="rId454" Type="http://schemas.openxmlformats.org/officeDocument/2006/relationships/image" Target="media/image356.png"/><Relationship Id="rId496" Type="http://schemas.openxmlformats.org/officeDocument/2006/relationships/image" Target="media/image394.png"/><Relationship Id="rId11" Type="http://schemas.openxmlformats.org/officeDocument/2006/relationships/hyperlink" Target="https://www.youtube.com/watch?v=5KNb8r5mqNg" TargetMode="External"/><Relationship Id="rId53" Type="http://schemas.openxmlformats.org/officeDocument/2006/relationships/image" Target="media/image24.png"/><Relationship Id="rId149" Type="http://schemas.openxmlformats.org/officeDocument/2006/relationships/image" Target="media/image87.png"/><Relationship Id="rId314" Type="http://schemas.openxmlformats.org/officeDocument/2006/relationships/image" Target="media/image224.png"/><Relationship Id="rId356" Type="http://schemas.openxmlformats.org/officeDocument/2006/relationships/image" Target="media/image262.png"/><Relationship Id="rId398" Type="http://schemas.openxmlformats.org/officeDocument/2006/relationships/image" Target="media/image301.png"/><Relationship Id="rId521" Type="http://schemas.openxmlformats.org/officeDocument/2006/relationships/image" Target="media/image419.png"/><Relationship Id="rId563" Type="http://schemas.openxmlformats.org/officeDocument/2006/relationships/hyperlink" Target="https://frankdenneman.nl/2012/07/23/to-which-host-level-latency-statistic-is-the-sioc-congestion-threshold-related/" TargetMode="External"/><Relationship Id="rId95" Type="http://schemas.openxmlformats.org/officeDocument/2006/relationships/image" Target="media/image50.png"/><Relationship Id="rId160" Type="http://schemas.openxmlformats.org/officeDocument/2006/relationships/hyperlink" Target="http://www.zdnet.com/article/windows-7-memory-usage-whats-the-best-way-to-measure/" TargetMode="External"/><Relationship Id="rId216" Type="http://schemas.openxmlformats.org/officeDocument/2006/relationships/image" Target="media/image136.png"/><Relationship Id="rId423" Type="http://schemas.openxmlformats.org/officeDocument/2006/relationships/image" Target="media/image326.png"/><Relationship Id="rId258" Type="http://schemas.openxmlformats.org/officeDocument/2006/relationships/image" Target="media/image174.png"/><Relationship Id="rId465" Type="http://schemas.openxmlformats.org/officeDocument/2006/relationships/image" Target="media/image367.png"/><Relationship Id="rId22" Type="http://schemas.openxmlformats.org/officeDocument/2006/relationships/hyperlink" Target="https://dblp.org/pid/73/11144.html" TargetMode="External"/><Relationship Id="rId64" Type="http://schemas.openxmlformats.org/officeDocument/2006/relationships/image" Target="media/image34.png"/><Relationship Id="rId118" Type="http://schemas.openxmlformats.org/officeDocument/2006/relationships/image" Target="media/image70.jpeg"/><Relationship Id="rId325" Type="http://schemas.openxmlformats.org/officeDocument/2006/relationships/image" Target="media/image235.png"/><Relationship Id="rId367" Type="http://schemas.openxmlformats.org/officeDocument/2006/relationships/hyperlink" Target="https://blogs.vmware.com/vsphere/2020/05/vsphere-7-a-closer-look-at-the-vm-drs-score.html" TargetMode="External"/><Relationship Id="rId532" Type="http://schemas.openxmlformats.org/officeDocument/2006/relationships/image" Target="media/image429.png"/><Relationship Id="rId574" Type="http://schemas.openxmlformats.org/officeDocument/2006/relationships/hyperlink" Target="https://docs.microsoft.com/en-us/troubleshoot/windows-server/backup-and-storage/support-policy-4k-sector-hard-drives" TargetMode="External"/><Relationship Id="rId171" Type="http://schemas.openxmlformats.org/officeDocument/2006/relationships/hyperlink" Target="https://en.wikipedia.org/wiki/Page_fault" TargetMode="External"/><Relationship Id="rId227" Type="http://schemas.openxmlformats.org/officeDocument/2006/relationships/image" Target="media/image145.png"/><Relationship Id="rId269" Type="http://schemas.openxmlformats.org/officeDocument/2006/relationships/image" Target="media/image184.png"/><Relationship Id="rId434" Type="http://schemas.openxmlformats.org/officeDocument/2006/relationships/image" Target="media/image336.png"/><Relationship Id="rId476" Type="http://schemas.openxmlformats.org/officeDocument/2006/relationships/hyperlink" Target="https://www.codyhosterman.com/2018/03/what-is-the-latency-stat-qavg/" TargetMode="External"/><Relationship Id="rId33" Type="http://schemas.openxmlformats.org/officeDocument/2006/relationships/image" Target="media/image12.png"/><Relationship Id="rId129" Type="http://schemas.openxmlformats.org/officeDocument/2006/relationships/hyperlink" Target="https://docs.microsoft.com/en-us/learn/modules/monitor-windows-server-performance/2-use-performance-monitor-to-identify-performance-problems" TargetMode="External"/><Relationship Id="rId280" Type="http://schemas.openxmlformats.org/officeDocument/2006/relationships/image" Target="media/image194.png"/><Relationship Id="rId336" Type="http://schemas.openxmlformats.org/officeDocument/2006/relationships/hyperlink" Target="https://blogs.vmware.com/performance/2021/06/performance-best-practices-for-vmware-snapshots.html" TargetMode="External"/><Relationship Id="rId501" Type="http://schemas.openxmlformats.org/officeDocument/2006/relationships/image" Target="media/image399.png"/><Relationship Id="rId543" Type="http://schemas.openxmlformats.org/officeDocument/2006/relationships/image" Target="media/image436.png"/><Relationship Id="rId75" Type="http://schemas.openxmlformats.org/officeDocument/2006/relationships/hyperlink" Target="https://en.wikipedia.org/wiki/Advanced_Configuration_and_Power_Interface" TargetMode="External"/><Relationship Id="rId140" Type="http://schemas.openxmlformats.org/officeDocument/2006/relationships/hyperlink" Target="https://en.wikipedia.org/wiki/CPU_cache" TargetMode="External"/><Relationship Id="rId182" Type="http://schemas.openxmlformats.org/officeDocument/2006/relationships/image" Target="media/image110.png"/><Relationship Id="rId378" Type="http://schemas.openxmlformats.org/officeDocument/2006/relationships/image" Target="media/image281.png"/><Relationship Id="rId403" Type="http://schemas.openxmlformats.org/officeDocument/2006/relationships/image" Target="media/image306.png"/><Relationship Id="rId585" Type="http://schemas.openxmlformats.org/officeDocument/2006/relationships/hyperlink" Target="https://en.wikipedia.org/wiki/Remote_direct_memory_access" TargetMode="External"/><Relationship Id="rId6" Type="http://schemas.openxmlformats.org/officeDocument/2006/relationships/webSettings" Target="webSettings.xml"/><Relationship Id="rId238" Type="http://schemas.openxmlformats.org/officeDocument/2006/relationships/image" Target="media/image155.png"/><Relationship Id="rId445" Type="http://schemas.openxmlformats.org/officeDocument/2006/relationships/image" Target="media/image347.png"/><Relationship Id="rId487" Type="http://schemas.openxmlformats.org/officeDocument/2006/relationships/image" Target="media/image385.png"/><Relationship Id="rId291" Type="http://schemas.openxmlformats.org/officeDocument/2006/relationships/hyperlink" Target="https://www.compuram.de/blog/en/how-much-ram-can-be-addressed-under-the-current-32-bit-and-64-bit-operating-systems/" TargetMode="External"/><Relationship Id="rId305" Type="http://schemas.openxmlformats.org/officeDocument/2006/relationships/image" Target="media/image216.png"/><Relationship Id="rId347" Type="http://schemas.openxmlformats.org/officeDocument/2006/relationships/image" Target="media/image253.png"/><Relationship Id="rId512" Type="http://schemas.openxmlformats.org/officeDocument/2006/relationships/image" Target="media/image410.png"/><Relationship Id="rId44" Type="http://schemas.openxmlformats.org/officeDocument/2006/relationships/image" Target="media/image18.png"/><Relationship Id="rId86" Type="http://schemas.openxmlformats.org/officeDocument/2006/relationships/hyperlink" Target="https://www.linkedin.com/in/oulyanov-vmware/" TargetMode="External"/><Relationship Id="rId151" Type="http://schemas.openxmlformats.org/officeDocument/2006/relationships/image" Target="media/image89.png"/><Relationship Id="rId389" Type="http://schemas.openxmlformats.org/officeDocument/2006/relationships/image" Target="media/image292.png"/><Relationship Id="rId554" Type="http://schemas.openxmlformats.org/officeDocument/2006/relationships/image" Target="media/image445.png"/><Relationship Id="rId596" Type="http://schemas.openxmlformats.org/officeDocument/2006/relationships/hyperlink" Target="https://www.linkedin.com/in/e1ang/" TargetMode="External"/><Relationship Id="rId193" Type="http://schemas.openxmlformats.org/officeDocument/2006/relationships/image" Target="media/image115.png"/><Relationship Id="rId207" Type="http://schemas.openxmlformats.org/officeDocument/2006/relationships/image" Target="media/image128.png"/><Relationship Id="rId249" Type="http://schemas.openxmlformats.org/officeDocument/2006/relationships/image" Target="media/image165.png"/><Relationship Id="rId414" Type="http://schemas.openxmlformats.org/officeDocument/2006/relationships/image" Target="media/image317.png"/><Relationship Id="rId456" Type="http://schemas.openxmlformats.org/officeDocument/2006/relationships/image" Target="media/image358.png"/><Relationship Id="rId498" Type="http://schemas.openxmlformats.org/officeDocument/2006/relationships/image" Target="media/image396.png"/><Relationship Id="rId13" Type="http://schemas.openxmlformats.org/officeDocument/2006/relationships/image" Target="media/image3.png"/><Relationship Id="rId109" Type="http://schemas.openxmlformats.org/officeDocument/2006/relationships/image" Target="media/image62.png"/><Relationship Id="rId260" Type="http://schemas.openxmlformats.org/officeDocument/2006/relationships/image" Target="media/image176.png"/><Relationship Id="rId316" Type="http://schemas.openxmlformats.org/officeDocument/2006/relationships/image" Target="media/image226.png"/><Relationship Id="rId523" Type="http://schemas.openxmlformats.org/officeDocument/2006/relationships/image" Target="media/image421.png"/><Relationship Id="rId55" Type="http://schemas.openxmlformats.org/officeDocument/2006/relationships/image" Target="media/image26.png"/><Relationship Id="rId97" Type="http://schemas.openxmlformats.org/officeDocument/2006/relationships/image" Target="media/image51.png"/><Relationship Id="rId120" Type="http://schemas.openxmlformats.org/officeDocument/2006/relationships/image" Target="media/image72.png"/><Relationship Id="rId358" Type="http://schemas.openxmlformats.org/officeDocument/2006/relationships/image" Target="media/image264.png"/><Relationship Id="rId565" Type="http://schemas.openxmlformats.org/officeDocument/2006/relationships/hyperlink" Target="https://www.codyhosterman.com/2018/03/what-is-the-latency-stat-qavg/" TargetMode="External"/><Relationship Id="rId162" Type="http://schemas.openxmlformats.org/officeDocument/2006/relationships/hyperlink" Target="https://blogs.technet.microsoft.com/markrussinovich/2008/11/17/pushing-the-limits-of-windows-virtual-memory/" TargetMode="External"/><Relationship Id="rId218" Type="http://schemas.openxmlformats.org/officeDocument/2006/relationships/image" Target="media/image138.png"/><Relationship Id="rId425" Type="http://schemas.openxmlformats.org/officeDocument/2006/relationships/image" Target="media/image328.png"/><Relationship Id="rId467" Type="http://schemas.openxmlformats.org/officeDocument/2006/relationships/image" Target="media/image369.png"/><Relationship Id="rId271" Type="http://schemas.openxmlformats.org/officeDocument/2006/relationships/hyperlink" Target="https://www.yellow-bricks.com/2016/06/02/memory-pages-swapped-can-unswap/" TargetMode="External"/><Relationship Id="rId24" Type="http://schemas.openxmlformats.org/officeDocument/2006/relationships/hyperlink" Target="https://frankdenneman.nl/" TargetMode="External"/><Relationship Id="rId66" Type="http://schemas.openxmlformats.org/officeDocument/2006/relationships/hyperlink" Target="https://en.wikipedia.org/wiki/Simultaneous_multithreading" TargetMode="External"/><Relationship Id="rId131" Type="http://schemas.openxmlformats.org/officeDocument/2006/relationships/image" Target="media/image76.png"/><Relationship Id="rId327" Type="http://schemas.openxmlformats.org/officeDocument/2006/relationships/image" Target="media/image237.png"/><Relationship Id="rId369" Type="http://schemas.openxmlformats.org/officeDocument/2006/relationships/image" Target="media/image272.png"/><Relationship Id="rId534" Type="http://schemas.openxmlformats.org/officeDocument/2006/relationships/image" Target="media/image431.png"/><Relationship Id="rId576" Type="http://schemas.openxmlformats.org/officeDocument/2006/relationships/hyperlink" Target="https://docs.vmware.com/en/VMware-Validated-Design/5.0/com.vmware.vvd.sddc-design.doc/GUID-6FE55EFD-6A7D-4A2F-8142-6A88126BB7D6.html" TargetMode="External"/><Relationship Id="rId173" Type="http://schemas.openxmlformats.org/officeDocument/2006/relationships/hyperlink" Target="https://en.wikipedia.org/wiki/Memory_paging" TargetMode="External"/><Relationship Id="rId229" Type="http://schemas.openxmlformats.org/officeDocument/2006/relationships/image" Target="media/image147.png"/><Relationship Id="rId380" Type="http://schemas.openxmlformats.org/officeDocument/2006/relationships/image" Target="media/image283.png"/><Relationship Id="rId436" Type="http://schemas.openxmlformats.org/officeDocument/2006/relationships/image" Target="media/image338.png"/><Relationship Id="rId601" Type="http://schemas.openxmlformats.org/officeDocument/2006/relationships/hyperlink" Target="https://www.linkedin.com/in/ksubramz/" TargetMode="External"/><Relationship Id="rId240" Type="http://schemas.openxmlformats.org/officeDocument/2006/relationships/image" Target="media/image156.png"/><Relationship Id="rId478" Type="http://schemas.openxmlformats.org/officeDocument/2006/relationships/image" Target="media/image376.png"/><Relationship Id="rId35" Type="http://schemas.openxmlformats.org/officeDocument/2006/relationships/hyperlink" Target="https://en.wikipedia.org/wiki/International_System_of_Quantities" TargetMode="External"/><Relationship Id="rId77" Type="http://schemas.openxmlformats.org/officeDocument/2006/relationships/hyperlink" Target="https://twitter.com/vmMarkA" TargetMode="External"/><Relationship Id="rId100" Type="http://schemas.openxmlformats.org/officeDocument/2006/relationships/image" Target="media/image54.png"/><Relationship Id="rId282" Type="http://schemas.openxmlformats.org/officeDocument/2006/relationships/image" Target="media/image196.png"/><Relationship Id="rId338" Type="http://schemas.openxmlformats.org/officeDocument/2006/relationships/image" Target="media/image246.png"/><Relationship Id="rId503" Type="http://schemas.openxmlformats.org/officeDocument/2006/relationships/image" Target="media/image401.png"/><Relationship Id="rId545" Type="http://schemas.openxmlformats.org/officeDocument/2006/relationships/image" Target="media/image438.png"/><Relationship Id="rId587" Type="http://schemas.openxmlformats.org/officeDocument/2006/relationships/image" Target="media/image466.png"/><Relationship Id="rId8" Type="http://schemas.openxmlformats.org/officeDocument/2006/relationships/endnotes" Target="endnotes.xml"/><Relationship Id="rId142" Type="http://schemas.openxmlformats.org/officeDocument/2006/relationships/image" Target="media/image80.png"/><Relationship Id="rId184" Type="http://schemas.openxmlformats.org/officeDocument/2006/relationships/hyperlink" Target="https://wutils.com/wmi/root/cimv2/win32_perfrawdata_perfos_memory/" TargetMode="External"/><Relationship Id="rId391" Type="http://schemas.openxmlformats.org/officeDocument/2006/relationships/image" Target="media/image294.png"/><Relationship Id="rId405" Type="http://schemas.openxmlformats.org/officeDocument/2006/relationships/image" Target="media/image308.png"/><Relationship Id="rId447" Type="http://schemas.openxmlformats.org/officeDocument/2006/relationships/image" Target="media/image349.png"/><Relationship Id="rId251" Type="http://schemas.openxmlformats.org/officeDocument/2006/relationships/image" Target="media/image167.png"/><Relationship Id="rId489" Type="http://schemas.openxmlformats.org/officeDocument/2006/relationships/image" Target="media/image387.png"/><Relationship Id="rId46" Type="http://schemas.openxmlformats.org/officeDocument/2006/relationships/image" Target="media/image20.png"/><Relationship Id="rId293" Type="http://schemas.openxmlformats.org/officeDocument/2006/relationships/image" Target="media/image206.png"/><Relationship Id="rId307" Type="http://schemas.openxmlformats.org/officeDocument/2006/relationships/image" Target="media/image218.png"/><Relationship Id="rId349" Type="http://schemas.openxmlformats.org/officeDocument/2006/relationships/image" Target="media/image255.png"/><Relationship Id="rId514" Type="http://schemas.openxmlformats.org/officeDocument/2006/relationships/image" Target="media/image412.png"/><Relationship Id="rId556" Type="http://schemas.openxmlformats.org/officeDocument/2006/relationships/image" Target="media/image447.png"/><Relationship Id="rId88" Type="http://schemas.openxmlformats.org/officeDocument/2006/relationships/image" Target="media/image46.png"/><Relationship Id="rId111" Type="http://schemas.openxmlformats.org/officeDocument/2006/relationships/hyperlink" Target="http://blogs.vmware.com/vsphere/2012/02/vmfs-extents-are-they-bad-or-simply-misunderstood.html" TargetMode="External"/><Relationship Id="rId153" Type="http://schemas.openxmlformats.org/officeDocument/2006/relationships/image" Target="media/image91.png"/><Relationship Id="rId195" Type="http://schemas.openxmlformats.org/officeDocument/2006/relationships/image" Target="media/image116.png"/><Relationship Id="rId209" Type="http://schemas.openxmlformats.org/officeDocument/2006/relationships/image" Target="media/image129.png"/><Relationship Id="rId360" Type="http://schemas.openxmlformats.org/officeDocument/2006/relationships/image" Target="media/image265.png"/><Relationship Id="rId416" Type="http://schemas.openxmlformats.org/officeDocument/2006/relationships/image" Target="media/image319.png"/><Relationship Id="rId598" Type="http://schemas.openxmlformats.org/officeDocument/2006/relationships/hyperlink" Target="https://bond.edu.au/" TargetMode="External"/><Relationship Id="rId220" Type="http://schemas.openxmlformats.org/officeDocument/2006/relationships/hyperlink" Target="https://kb.vmware.com/s/article/2000058?lang=en_US" TargetMode="External"/><Relationship Id="rId458" Type="http://schemas.openxmlformats.org/officeDocument/2006/relationships/image" Target="media/image360.png"/><Relationship Id="rId15" Type="http://schemas.openxmlformats.org/officeDocument/2006/relationships/hyperlink" Target="https://www.linkedin.com/in/stellios-williams/" TargetMode="External"/><Relationship Id="rId57" Type="http://schemas.openxmlformats.org/officeDocument/2006/relationships/image" Target="media/image28.png"/><Relationship Id="rId262" Type="http://schemas.openxmlformats.org/officeDocument/2006/relationships/image" Target="media/image177.png"/><Relationship Id="rId318" Type="http://schemas.openxmlformats.org/officeDocument/2006/relationships/image" Target="media/image228.png"/><Relationship Id="rId525" Type="http://schemas.openxmlformats.org/officeDocument/2006/relationships/hyperlink" Target="https://en.wikipedia.org/wiki/Regular_expression" TargetMode="External"/><Relationship Id="rId567" Type="http://schemas.openxmlformats.org/officeDocument/2006/relationships/image" Target="media/image454.png"/><Relationship Id="rId99" Type="http://schemas.openxmlformats.org/officeDocument/2006/relationships/image" Target="media/image53.png"/><Relationship Id="rId122" Type="http://schemas.openxmlformats.org/officeDocument/2006/relationships/image" Target="media/image74.png"/><Relationship Id="rId164" Type="http://schemas.openxmlformats.org/officeDocument/2006/relationships/image" Target="media/image97.png"/><Relationship Id="rId371" Type="http://schemas.openxmlformats.org/officeDocument/2006/relationships/image" Target="media/image274.png"/><Relationship Id="rId427" Type="http://schemas.openxmlformats.org/officeDocument/2006/relationships/image" Target="media/image329.png"/><Relationship Id="rId469" Type="http://schemas.openxmlformats.org/officeDocument/2006/relationships/image" Target="media/image371.png"/><Relationship Id="rId26" Type="http://schemas.openxmlformats.org/officeDocument/2006/relationships/image" Target="media/image7.png"/><Relationship Id="rId231" Type="http://schemas.openxmlformats.org/officeDocument/2006/relationships/image" Target="media/image148.png"/><Relationship Id="rId273" Type="http://schemas.openxmlformats.org/officeDocument/2006/relationships/image" Target="media/image187.png"/><Relationship Id="rId329" Type="http://schemas.openxmlformats.org/officeDocument/2006/relationships/image" Target="media/image239.png"/><Relationship Id="rId480" Type="http://schemas.openxmlformats.org/officeDocument/2006/relationships/image" Target="media/image378.png"/><Relationship Id="rId536" Type="http://schemas.openxmlformats.org/officeDocument/2006/relationships/image" Target="media/image433.png"/><Relationship Id="rId68" Type="http://schemas.openxmlformats.org/officeDocument/2006/relationships/image" Target="media/image37.png"/><Relationship Id="rId133" Type="http://schemas.openxmlformats.org/officeDocument/2006/relationships/hyperlink" Target="https://learn.microsoft.com/en-us/previous-versions/ms804036(v=msdn.10)" TargetMode="External"/><Relationship Id="rId175" Type="http://schemas.openxmlformats.org/officeDocument/2006/relationships/image" Target="media/image104.png"/><Relationship Id="rId340" Type="http://schemas.openxmlformats.org/officeDocument/2006/relationships/hyperlink" Target="https://docs.vmware.com/en/VMware-vSphere/7.0/rn/vsphere-esxi-70u2c-release-notes.html" TargetMode="External"/><Relationship Id="rId578" Type="http://schemas.openxmlformats.org/officeDocument/2006/relationships/hyperlink" Target="https://www.linkedin.com/in/andreas-lesslhumer-2bb2725b/" TargetMode="External"/><Relationship Id="rId200" Type="http://schemas.openxmlformats.org/officeDocument/2006/relationships/image" Target="media/image121.png"/><Relationship Id="rId382" Type="http://schemas.openxmlformats.org/officeDocument/2006/relationships/image" Target="media/image285.png"/><Relationship Id="rId438" Type="http://schemas.openxmlformats.org/officeDocument/2006/relationships/image" Target="media/image340.png"/><Relationship Id="rId603" Type="http://schemas.openxmlformats.org/officeDocument/2006/relationships/footer" Target="footer3.xml"/><Relationship Id="rId242" Type="http://schemas.openxmlformats.org/officeDocument/2006/relationships/image" Target="media/image158.png"/><Relationship Id="rId284" Type="http://schemas.openxmlformats.org/officeDocument/2006/relationships/image" Target="media/image198.png"/><Relationship Id="rId491" Type="http://schemas.openxmlformats.org/officeDocument/2006/relationships/image" Target="media/image389.png"/><Relationship Id="rId505" Type="http://schemas.openxmlformats.org/officeDocument/2006/relationships/image" Target="media/image403.png"/><Relationship Id="rId37" Type="http://schemas.openxmlformats.org/officeDocument/2006/relationships/hyperlink" Target="https://www.gbmb.org/gbps-to-mbps" TargetMode="External"/><Relationship Id="rId79" Type="http://schemas.openxmlformats.org/officeDocument/2006/relationships/hyperlink" Target="https://www.linkedin.com/in/ranjan-h-199b9ab2/" TargetMode="External"/><Relationship Id="rId102" Type="http://schemas.openxmlformats.org/officeDocument/2006/relationships/hyperlink" Target="https://en.wikipedia.org/wiki/VMware_VMFS" TargetMode="External"/><Relationship Id="rId144" Type="http://schemas.openxmlformats.org/officeDocument/2006/relationships/image" Target="media/image82.png"/><Relationship Id="rId547" Type="http://schemas.openxmlformats.org/officeDocument/2006/relationships/hyperlink" Target="https://frankdenneman.nl/2016/08/22/numa-deep-dive-part-5-esxi-vmkernel-numa-constructs/" TargetMode="External"/><Relationship Id="rId589" Type="http://schemas.openxmlformats.org/officeDocument/2006/relationships/hyperlink" Target="https://www.linkedin.com/in/pentyala/" TargetMode="External"/><Relationship Id="rId90" Type="http://schemas.openxmlformats.org/officeDocument/2006/relationships/hyperlink" Target="https://www.vmware.com/techpapers/2006/resource-management-with-vmware-drs-401.html" TargetMode="External"/><Relationship Id="rId186" Type="http://schemas.openxmlformats.org/officeDocument/2006/relationships/hyperlink" Target="https://www.linkedin.com/in/markrussinovich/" TargetMode="External"/><Relationship Id="rId351" Type="http://schemas.openxmlformats.org/officeDocument/2006/relationships/image" Target="media/image257.png"/><Relationship Id="rId393" Type="http://schemas.openxmlformats.org/officeDocument/2006/relationships/image" Target="media/image296.png"/><Relationship Id="rId407" Type="http://schemas.openxmlformats.org/officeDocument/2006/relationships/image" Target="media/image310.png"/><Relationship Id="rId449" Type="http://schemas.openxmlformats.org/officeDocument/2006/relationships/image" Target="media/image351.png"/><Relationship Id="rId211" Type="http://schemas.openxmlformats.org/officeDocument/2006/relationships/image" Target="media/image131.png"/><Relationship Id="rId253" Type="http://schemas.openxmlformats.org/officeDocument/2006/relationships/image" Target="media/image169.png"/><Relationship Id="rId295" Type="http://schemas.openxmlformats.org/officeDocument/2006/relationships/hyperlink" Target="https://blogs.vmware.com/vsphere/author/mark_achtemichuk" TargetMode="External"/><Relationship Id="rId309" Type="http://schemas.openxmlformats.org/officeDocument/2006/relationships/image" Target="media/image220.png"/><Relationship Id="rId460" Type="http://schemas.openxmlformats.org/officeDocument/2006/relationships/image" Target="media/image362.png"/><Relationship Id="rId516" Type="http://schemas.openxmlformats.org/officeDocument/2006/relationships/image" Target="media/image414.png"/><Relationship Id="rId48" Type="http://schemas.openxmlformats.org/officeDocument/2006/relationships/hyperlink" Target="https://bravenewgeek.com/about-me/" TargetMode="External"/><Relationship Id="rId113" Type="http://schemas.openxmlformats.org/officeDocument/2006/relationships/image" Target="media/image65.png"/><Relationship Id="rId320" Type="http://schemas.openxmlformats.org/officeDocument/2006/relationships/image" Target="media/image230.png"/><Relationship Id="rId558" Type="http://schemas.openxmlformats.org/officeDocument/2006/relationships/image" Target="media/image449.png"/><Relationship Id="rId155" Type="http://schemas.openxmlformats.org/officeDocument/2006/relationships/hyperlink" Target="https://docs.microsoft.com/en-us/troubleshoot/windows-client/performance/cpu-usage-exceeds-100" TargetMode="External"/><Relationship Id="rId197" Type="http://schemas.openxmlformats.org/officeDocument/2006/relationships/image" Target="media/image118.png"/><Relationship Id="rId362" Type="http://schemas.openxmlformats.org/officeDocument/2006/relationships/image" Target="media/image267.png"/><Relationship Id="rId418" Type="http://schemas.openxmlformats.org/officeDocument/2006/relationships/image" Target="media/image321.png"/><Relationship Id="rId222" Type="http://schemas.openxmlformats.org/officeDocument/2006/relationships/image" Target="media/image141.png"/><Relationship Id="rId264" Type="http://schemas.openxmlformats.org/officeDocument/2006/relationships/image" Target="media/image179.png"/><Relationship Id="rId471" Type="http://schemas.openxmlformats.org/officeDocument/2006/relationships/image" Target="media/image373.png"/><Relationship Id="rId17" Type="http://schemas.openxmlformats.org/officeDocument/2006/relationships/hyperlink" Target="https://en.wikipedia.org/wiki/OS-level_virtualization" TargetMode="External"/><Relationship Id="rId59" Type="http://schemas.openxmlformats.org/officeDocument/2006/relationships/image" Target="media/image30.png"/><Relationship Id="rId124" Type="http://schemas.openxmlformats.org/officeDocument/2006/relationships/hyperlink" Target="https://blog.ipspace.net/2019/05/real-life-data-center-meltdown.html" TargetMode="External"/><Relationship Id="rId527" Type="http://schemas.openxmlformats.org/officeDocument/2006/relationships/image" Target="media/image424.png"/><Relationship Id="rId569" Type="http://schemas.openxmlformats.org/officeDocument/2006/relationships/image" Target="media/image456.png"/><Relationship Id="rId70" Type="http://schemas.openxmlformats.org/officeDocument/2006/relationships/hyperlink" Target="https://en.wikipedia.org/wiki/System_on_a_chip" TargetMode="External"/><Relationship Id="rId166" Type="http://schemas.openxmlformats.org/officeDocument/2006/relationships/image" Target="media/image99.png"/><Relationship Id="rId331" Type="http://schemas.openxmlformats.org/officeDocument/2006/relationships/image" Target="media/image240.png"/><Relationship Id="rId373" Type="http://schemas.openxmlformats.org/officeDocument/2006/relationships/image" Target="media/image276.png"/><Relationship Id="rId429" Type="http://schemas.openxmlformats.org/officeDocument/2006/relationships/image" Target="media/image331.png"/><Relationship Id="rId580" Type="http://schemas.openxmlformats.org/officeDocument/2006/relationships/image" Target="media/image461.png"/><Relationship Id="rId1" Type="http://schemas.openxmlformats.org/officeDocument/2006/relationships/customXml" Target="../customXml/item1.xml"/><Relationship Id="rId233" Type="http://schemas.openxmlformats.org/officeDocument/2006/relationships/image" Target="media/image150.png"/><Relationship Id="rId440" Type="http://schemas.openxmlformats.org/officeDocument/2006/relationships/image" Target="media/image342.png"/><Relationship Id="rId28" Type="http://schemas.openxmlformats.org/officeDocument/2006/relationships/hyperlink" Target="https://williamlam.com/2010/08/what-is-vmware-vsish.html" TargetMode="External"/><Relationship Id="rId275" Type="http://schemas.openxmlformats.org/officeDocument/2006/relationships/image" Target="media/image189.png"/><Relationship Id="rId300" Type="http://schemas.openxmlformats.org/officeDocument/2006/relationships/image" Target="media/image211.png"/><Relationship Id="rId482" Type="http://schemas.openxmlformats.org/officeDocument/2006/relationships/image" Target="media/image380.png"/><Relationship Id="rId538" Type="http://schemas.openxmlformats.org/officeDocument/2006/relationships/image" Target="media/image434.png"/><Relationship Id="rId81" Type="http://schemas.openxmlformats.org/officeDocument/2006/relationships/image" Target="media/image41.png"/><Relationship Id="rId135" Type="http://schemas.openxmlformats.org/officeDocument/2006/relationships/image" Target="media/image78.png"/><Relationship Id="rId177" Type="http://schemas.openxmlformats.org/officeDocument/2006/relationships/image" Target="media/image105.png"/><Relationship Id="rId342" Type="http://schemas.openxmlformats.org/officeDocument/2006/relationships/image" Target="media/image248.png"/><Relationship Id="rId384" Type="http://schemas.openxmlformats.org/officeDocument/2006/relationships/image" Target="media/image287.png"/><Relationship Id="rId591" Type="http://schemas.openxmlformats.org/officeDocument/2006/relationships/hyperlink" Target="http://www.reports.ias.ac.in/report/12829/understanding-the-concepts-and-mechanisms-of-rdma" TargetMode="External"/><Relationship Id="rId605" Type="http://schemas.openxmlformats.org/officeDocument/2006/relationships/theme" Target="theme/theme1.xml"/><Relationship Id="rId202" Type="http://schemas.openxmlformats.org/officeDocument/2006/relationships/image" Target="media/image123.png"/><Relationship Id="rId244" Type="http://schemas.openxmlformats.org/officeDocument/2006/relationships/image" Target="media/image160.png"/><Relationship Id="rId39" Type="http://schemas.openxmlformats.org/officeDocument/2006/relationships/hyperlink" Target="http://www.lyberty.com/encyc/articles/kb_kilobytes_archived1.html" TargetMode="External"/><Relationship Id="rId286" Type="http://schemas.openxmlformats.org/officeDocument/2006/relationships/image" Target="media/image200.png"/><Relationship Id="rId451" Type="http://schemas.openxmlformats.org/officeDocument/2006/relationships/image" Target="media/image353.png"/><Relationship Id="rId493" Type="http://schemas.openxmlformats.org/officeDocument/2006/relationships/image" Target="media/image391.png"/><Relationship Id="rId507" Type="http://schemas.openxmlformats.org/officeDocument/2006/relationships/image" Target="media/image405.png"/><Relationship Id="rId549" Type="http://schemas.openxmlformats.org/officeDocument/2006/relationships/oleObject" Target="embeddings/oleObject1.bin"/><Relationship Id="rId50" Type="http://schemas.openxmlformats.org/officeDocument/2006/relationships/image" Target="media/image21.png"/><Relationship Id="rId104" Type="http://schemas.openxmlformats.org/officeDocument/2006/relationships/image" Target="media/image57.png"/><Relationship Id="rId146" Type="http://schemas.openxmlformats.org/officeDocument/2006/relationships/image" Target="media/image84.png"/><Relationship Id="rId188" Type="http://schemas.openxmlformats.org/officeDocument/2006/relationships/hyperlink" Target="http://brandonlive.com/2010/02/21/measuring-memory-usage-in-windows-7/" TargetMode="External"/><Relationship Id="rId311" Type="http://schemas.openxmlformats.org/officeDocument/2006/relationships/hyperlink" Target="https://kb.vmware.com/s/article/2150017" TargetMode="External"/><Relationship Id="rId353" Type="http://schemas.openxmlformats.org/officeDocument/2006/relationships/image" Target="media/image259.png"/><Relationship Id="rId395" Type="http://schemas.openxmlformats.org/officeDocument/2006/relationships/image" Target="media/image298.png"/><Relationship Id="rId409" Type="http://schemas.openxmlformats.org/officeDocument/2006/relationships/image" Target="media/image312.png"/><Relationship Id="rId560" Type="http://schemas.openxmlformats.org/officeDocument/2006/relationships/image" Target="media/image451.png"/><Relationship Id="rId92" Type="http://schemas.openxmlformats.org/officeDocument/2006/relationships/hyperlink" Target="https://www.linkedin.com/in/nielshagoort/" TargetMode="External"/><Relationship Id="rId213" Type="http://schemas.openxmlformats.org/officeDocument/2006/relationships/image" Target="media/image133.png"/><Relationship Id="rId420" Type="http://schemas.openxmlformats.org/officeDocument/2006/relationships/image" Target="media/image323.png"/><Relationship Id="rId255" Type="http://schemas.openxmlformats.org/officeDocument/2006/relationships/image" Target="media/image171.png"/><Relationship Id="rId297" Type="http://schemas.openxmlformats.org/officeDocument/2006/relationships/image" Target="media/image208.png"/><Relationship Id="rId462" Type="http://schemas.openxmlformats.org/officeDocument/2006/relationships/image" Target="media/image364.png"/><Relationship Id="rId518" Type="http://schemas.openxmlformats.org/officeDocument/2006/relationships/image" Target="media/image416.png"/><Relationship Id="rId115" Type="http://schemas.openxmlformats.org/officeDocument/2006/relationships/image" Target="media/image67.png"/><Relationship Id="rId157" Type="http://schemas.openxmlformats.org/officeDocument/2006/relationships/image" Target="media/image94.png"/><Relationship Id="rId322" Type="http://schemas.openxmlformats.org/officeDocument/2006/relationships/image" Target="media/image232.png"/><Relationship Id="rId364" Type="http://schemas.openxmlformats.org/officeDocument/2006/relationships/image" Target="media/image269.png"/><Relationship Id="rId61" Type="http://schemas.openxmlformats.org/officeDocument/2006/relationships/hyperlink" Target="https://en.wikipedia.org/wiki/Kernel_(operating_system)" TargetMode="External"/><Relationship Id="rId199" Type="http://schemas.openxmlformats.org/officeDocument/2006/relationships/image" Target="media/image120.png"/><Relationship Id="rId571" Type="http://schemas.openxmlformats.org/officeDocument/2006/relationships/image" Target="media/image458.png"/><Relationship Id="rId19" Type="http://schemas.openxmlformats.org/officeDocument/2006/relationships/image" Target="media/image5.png"/><Relationship Id="rId224" Type="http://schemas.openxmlformats.org/officeDocument/2006/relationships/image" Target="media/image143.png"/><Relationship Id="rId266" Type="http://schemas.openxmlformats.org/officeDocument/2006/relationships/image" Target="media/image181.png"/><Relationship Id="rId431" Type="http://schemas.openxmlformats.org/officeDocument/2006/relationships/image" Target="media/image333.png"/><Relationship Id="rId473" Type="http://schemas.openxmlformats.org/officeDocument/2006/relationships/image" Target="media/image374.png"/><Relationship Id="rId529" Type="http://schemas.openxmlformats.org/officeDocument/2006/relationships/image" Target="media/image426.png"/><Relationship Id="rId30" Type="http://schemas.openxmlformats.org/officeDocument/2006/relationships/image" Target="media/image10.png"/><Relationship Id="rId126" Type="http://schemas.openxmlformats.org/officeDocument/2006/relationships/hyperlink" Target="https://engineering.fb.com/2021/10/04/networking-traffic/outage/" TargetMode="External"/><Relationship Id="rId168" Type="http://schemas.openxmlformats.org/officeDocument/2006/relationships/image" Target="media/image100.png"/><Relationship Id="rId333" Type="http://schemas.openxmlformats.org/officeDocument/2006/relationships/image" Target="media/image242.png"/><Relationship Id="rId540" Type="http://schemas.openxmlformats.org/officeDocument/2006/relationships/hyperlink" Target="https://en.wikipedia.org/wiki/Moving_average" TargetMode="External"/><Relationship Id="rId72" Type="http://schemas.openxmlformats.org/officeDocument/2006/relationships/hyperlink" Target="https://blogs.vmware.com/performance/2020/04/amd-epyc-rome-application-performance-on-vsphere-series-part-1-sql-server-2019.html" TargetMode="External"/><Relationship Id="rId375" Type="http://schemas.openxmlformats.org/officeDocument/2006/relationships/image" Target="media/image278.png"/><Relationship Id="rId582" Type="http://schemas.openxmlformats.org/officeDocument/2006/relationships/image" Target="media/image463.png"/><Relationship Id="rId3" Type="http://schemas.openxmlformats.org/officeDocument/2006/relationships/numbering" Target="numbering.xml"/><Relationship Id="rId235" Type="http://schemas.openxmlformats.org/officeDocument/2006/relationships/image" Target="media/image152.png"/><Relationship Id="rId277" Type="http://schemas.openxmlformats.org/officeDocument/2006/relationships/image" Target="media/image191.png"/><Relationship Id="rId400" Type="http://schemas.openxmlformats.org/officeDocument/2006/relationships/image" Target="media/image303.png"/><Relationship Id="rId442" Type="http://schemas.openxmlformats.org/officeDocument/2006/relationships/image" Target="media/image344.png"/><Relationship Id="rId484" Type="http://schemas.openxmlformats.org/officeDocument/2006/relationships/image" Target="media/image382.png"/><Relationship Id="rId137" Type="http://schemas.openxmlformats.org/officeDocument/2006/relationships/hyperlink" Target="https://msdn.microsoft.com/en-us/library/aa394272(v=vs.85).aspx" TargetMode="External"/><Relationship Id="rId302" Type="http://schemas.openxmlformats.org/officeDocument/2006/relationships/image" Target="media/image213.png"/><Relationship Id="rId344" Type="http://schemas.openxmlformats.org/officeDocument/2006/relationships/image" Target="media/image250.png"/><Relationship Id="rId41" Type="http://schemas.openxmlformats.org/officeDocument/2006/relationships/image" Target="media/image15.png"/><Relationship Id="rId83" Type="http://schemas.openxmlformats.org/officeDocument/2006/relationships/image" Target="media/image43.png"/><Relationship Id="rId179" Type="http://schemas.openxmlformats.org/officeDocument/2006/relationships/image" Target="media/image107.png"/><Relationship Id="rId386" Type="http://schemas.openxmlformats.org/officeDocument/2006/relationships/image" Target="media/image289.png"/><Relationship Id="rId551" Type="http://schemas.openxmlformats.org/officeDocument/2006/relationships/image" Target="media/image442.png"/><Relationship Id="rId593" Type="http://schemas.openxmlformats.org/officeDocument/2006/relationships/header" Target="header1.xml"/><Relationship Id="rId190" Type="http://schemas.openxmlformats.org/officeDocument/2006/relationships/image" Target="media/image113.png"/><Relationship Id="rId204" Type="http://schemas.openxmlformats.org/officeDocument/2006/relationships/image" Target="media/image125.png"/><Relationship Id="rId246" Type="http://schemas.openxmlformats.org/officeDocument/2006/relationships/image" Target="media/image162.png"/><Relationship Id="rId288" Type="http://schemas.openxmlformats.org/officeDocument/2006/relationships/image" Target="media/image202.png"/><Relationship Id="rId411" Type="http://schemas.openxmlformats.org/officeDocument/2006/relationships/image" Target="media/image314.png"/><Relationship Id="rId453" Type="http://schemas.openxmlformats.org/officeDocument/2006/relationships/image" Target="media/image355.png"/><Relationship Id="rId509" Type="http://schemas.openxmlformats.org/officeDocument/2006/relationships/image" Target="media/image407.png"/><Relationship Id="rId106" Type="http://schemas.openxmlformats.org/officeDocument/2006/relationships/image" Target="media/image59.png"/><Relationship Id="rId313" Type="http://schemas.openxmlformats.org/officeDocument/2006/relationships/image" Target="media/image223.png"/><Relationship Id="rId495" Type="http://schemas.openxmlformats.org/officeDocument/2006/relationships/image" Target="media/image393.png"/><Relationship Id="rId10" Type="http://schemas.openxmlformats.org/officeDocument/2006/relationships/image" Target="media/image2.jpg"/><Relationship Id="rId52" Type="http://schemas.openxmlformats.org/officeDocument/2006/relationships/image" Target="media/image23.png"/><Relationship Id="rId94" Type="http://schemas.openxmlformats.org/officeDocument/2006/relationships/image" Target="media/image49.png"/><Relationship Id="rId148" Type="http://schemas.openxmlformats.org/officeDocument/2006/relationships/image" Target="media/image86.png"/><Relationship Id="rId355" Type="http://schemas.openxmlformats.org/officeDocument/2006/relationships/image" Target="media/image261.png"/><Relationship Id="rId397" Type="http://schemas.openxmlformats.org/officeDocument/2006/relationships/image" Target="media/image300.png"/><Relationship Id="rId520" Type="http://schemas.openxmlformats.org/officeDocument/2006/relationships/image" Target="media/image418.png"/><Relationship Id="rId562" Type="http://schemas.openxmlformats.org/officeDocument/2006/relationships/hyperlink" Target="https://frankdenneman.nl/" TargetMode="External"/><Relationship Id="rId215" Type="http://schemas.openxmlformats.org/officeDocument/2006/relationships/image" Target="media/image135.png"/><Relationship Id="rId257" Type="http://schemas.openxmlformats.org/officeDocument/2006/relationships/image" Target="media/image173.png"/><Relationship Id="rId422" Type="http://schemas.openxmlformats.org/officeDocument/2006/relationships/image" Target="media/image325.png"/><Relationship Id="rId464" Type="http://schemas.openxmlformats.org/officeDocument/2006/relationships/image" Target="media/image366.png"/><Relationship Id="rId299" Type="http://schemas.openxmlformats.org/officeDocument/2006/relationships/image" Target="media/image210.png"/><Relationship Id="rId63" Type="http://schemas.openxmlformats.org/officeDocument/2006/relationships/image" Target="media/image33.png"/><Relationship Id="rId159" Type="http://schemas.openxmlformats.org/officeDocument/2006/relationships/hyperlink" Target="https://www.zdnet.com/meet-the-team/us/ed-bott/" TargetMode="External"/><Relationship Id="rId366" Type="http://schemas.openxmlformats.org/officeDocument/2006/relationships/hyperlink" Target="https://blogs.vmware.com/vsphere/author/nhagoort" TargetMode="External"/><Relationship Id="rId573" Type="http://schemas.openxmlformats.org/officeDocument/2006/relationships/hyperlink" Target="https://en.wikipedia.org/wiki/Advanced_Format" TargetMode="External"/><Relationship Id="rId226" Type="http://schemas.openxmlformats.org/officeDocument/2006/relationships/image" Target="media/image144.png"/><Relationship Id="rId433" Type="http://schemas.openxmlformats.org/officeDocument/2006/relationships/image" Target="media/image335.png"/><Relationship Id="rId74" Type="http://schemas.openxmlformats.org/officeDocument/2006/relationships/hyperlink" Target="https://en.wikipedia.org/wiki/Non-uniform_memory_access" TargetMode="External"/><Relationship Id="rId377" Type="http://schemas.openxmlformats.org/officeDocument/2006/relationships/image" Target="media/image280.png"/><Relationship Id="rId500" Type="http://schemas.openxmlformats.org/officeDocument/2006/relationships/image" Target="media/image398.png"/><Relationship Id="rId584" Type="http://schemas.openxmlformats.org/officeDocument/2006/relationships/image" Target="media/image465.png"/><Relationship Id="rId5" Type="http://schemas.openxmlformats.org/officeDocument/2006/relationships/settings" Target="settings.xml"/><Relationship Id="rId237" Type="http://schemas.openxmlformats.org/officeDocument/2006/relationships/image" Target="media/image154.png"/><Relationship Id="rId444" Type="http://schemas.openxmlformats.org/officeDocument/2006/relationships/image" Target="media/image346.png"/><Relationship Id="rId290" Type="http://schemas.openxmlformats.org/officeDocument/2006/relationships/image" Target="media/image204.png"/><Relationship Id="rId304" Type="http://schemas.openxmlformats.org/officeDocument/2006/relationships/image" Target="media/image215.png"/><Relationship Id="rId388" Type="http://schemas.openxmlformats.org/officeDocument/2006/relationships/image" Target="media/image291.png"/><Relationship Id="rId511" Type="http://schemas.openxmlformats.org/officeDocument/2006/relationships/image" Target="media/image409.png"/><Relationship Id="rId85" Type="http://schemas.openxmlformats.org/officeDocument/2006/relationships/image" Target="media/image45.png"/><Relationship Id="rId150" Type="http://schemas.openxmlformats.org/officeDocument/2006/relationships/image" Target="media/image88.png"/><Relationship Id="rId595" Type="http://schemas.openxmlformats.org/officeDocument/2006/relationships/header" Target="header2.xml"/><Relationship Id="rId248" Type="http://schemas.openxmlformats.org/officeDocument/2006/relationships/image" Target="media/image164.png"/><Relationship Id="rId455" Type="http://schemas.openxmlformats.org/officeDocument/2006/relationships/image" Target="media/image357.png"/><Relationship Id="rId12" Type="http://schemas.openxmlformats.org/officeDocument/2006/relationships/hyperlink" Target="https://www.linkedin.com/in/johnarrasjid/" TargetMode="External"/><Relationship Id="rId108" Type="http://schemas.openxmlformats.org/officeDocument/2006/relationships/image" Target="media/image61.png"/><Relationship Id="rId315" Type="http://schemas.openxmlformats.org/officeDocument/2006/relationships/image" Target="media/image225.png"/><Relationship Id="rId522" Type="http://schemas.openxmlformats.org/officeDocument/2006/relationships/image" Target="media/image420.png"/><Relationship Id="rId96" Type="http://schemas.openxmlformats.org/officeDocument/2006/relationships/hyperlink" Target="https://www.influxdata.com/time-series-platform/telegraf/" TargetMode="External"/><Relationship Id="rId161" Type="http://schemas.openxmlformats.org/officeDocument/2006/relationships/hyperlink" Target="https://www.linkedin.com/in/markrussinovich/" TargetMode="External"/><Relationship Id="rId399" Type="http://schemas.openxmlformats.org/officeDocument/2006/relationships/image" Target="media/image302.png"/><Relationship Id="rId259" Type="http://schemas.openxmlformats.org/officeDocument/2006/relationships/image" Target="media/image175.png"/><Relationship Id="rId466" Type="http://schemas.openxmlformats.org/officeDocument/2006/relationships/image" Target="media/image368.png"/><Relationship Id="rId23" Type="http://schemas.openxmlformats.org/officeDocument/2006/relationships/image" Target="media/image6.png"/><Relationship Id="rId119" Type="http://schemas.openxmlformats.org/officeDocument/2006/relationships/image" Target="media/image71.png"/><Relationship Id="rId326" Type="http://schemas.openxmlformats.org/officeDocument/2006/relationships/image" Target="media/image236.png"/><Relationship Id="rId533" Type="http://schemas.openxmlformats.org/officeDocument/2006/relationships/image" Target="media/image430.png"/><Relationship Id="rId172" Type="http://schemas.openxmlformats.org/officeDocument/2006/relationships/image" Target="media/image103.png"/><Relationship Id="rId477" Type="http://schemas.openxmlformats.org/officeDocument/2006/relationships/image" Target="media/image375.png"/><Relationship Id="rId600" Type="http://schemas.openxmlformats.org/officeDocument/2006/relationships/hyperlink" Target="https://www.linkedin.com/in/msmonica/" TargetMode="External"/><Relationship Id="rId337" Type="http://schemas.openxmlformats.org/officeDocument/2006/relationships/image" Target="media/image245.png"/><Relationship Id="rId34" Type="http://schemas.openxmlformats.org/officeDocument/2006/relationships/image" Target="media/image13.png"/><Relationship Id="rId544" Type="http://schemas.openxmlformats.org/officeDocument/2006/relationships/image" Target="media/image437.png"/><Relationship Id="rId183" Type="http://schemas.openxmlformats.org/officeDocument/2006/relationships/image" Target="media/image111.png"/><Relationship Id="rId390" Type="http://schemas.openxmlformats.org/officeDocument/2006/relationships/image" Target="media/image293.png"/><Relationship Id="rId404" Type="http://schemas.openxmlformats.org/officeDocument/2006/relationships/image" Target="media/image307.png"/><Relationship Id="rId250" Type="http://schemas.openxmlformats.org/officeDocument/2006/relationships/image" Target="media/image166.png"/><Relationship Id="rId488" Type="http://schemas.openxmlformats.org/officeDocument/2006/relationships/image" Target="media/image386.png"/><Relationship Id="rId45" Type="http://schemas.openxmlformats.org/officeDocument/2006/relationships/image" Target="media/image19.png"/><Relationship Id="rId110" Type="http://schemas.openxmlformats.org/officeDocument/2006/relationships/image" Target="media/image63.png"/><Relationship Id="rId348" Type="http://schemas.openxmlformats.org/officeDocument/2006/relationships/image" Target="media/image254.png"/><Relationship Id="rId555" Type="http://schemas.openxmlformats.org/officeDocument/2006/relationships/image" Target="media/image446.png"/><Relationship Id="rId194" Type="http://schemas.openxmlformats.org/officeDocument/2006/relationships/hyperlink" Target="https://docs.microsoft.com/en-us/previous-versions/ms804035(v=msdn.10)?redirectedfrom=MSDN" TargetMode="External"/><Relationship Id="rId208" Type="http://schemas.openxmlformats.org/officeDocument/2006/relationships/hyperlink" Target="https://docs.microsoft.com/en-us/learn/modules/monitor-windows-server-performance/2-use-performance-monitor-to-identify-performance-problems" TargetMode="External"/><Relationship Id="rId415" Type="http://schemas.openxmlformats.org/officeDocument/2006/relationships/image" Target="media/image318.png"/><Relationship Id="rId261" Type="http://schemas.openxmlformats.org/officeDocument/2006/relationships/hyperlink" Target="https://kb.vmware.com/s/article/59640" TargetMode="External"/><Relationship Id="rId499" Type="http://schemas.openxmlformats.org/officeDocument/2006/relationships/image" Target="media/image397.png"/><Relationship Id="rId56" Type="http://schemas.openxmlformats.org/officeDocument/2006/relationships/image" Target="media/image27.png"/><Relationship Id="rId359" Type="http://schemas.openxmlformats.org/officeDocument/2006/relationships/hyperlink" Target="https://communities.vmware.com/t5/VMware-vSphere-Discussions/Limit-on-network-packets-per-second-for-VMs/td-p/2312644" TargetMode="External"/><Relationship Id="rId566" Type="http://schemas.openxmlformats.org/officeDocument/2006/relationships/image" Target="media/image453.png"/></Relationships>
</file>

<file path=word/_rels/footnotes.xml.rels><?xml version="1.0" encoding="UTF-8" standalone="yes"?>
<Relationships xmlns="http://schemas.openxmlformats.org/package/2006/relationships"><Relationship Id="rId3" Type="http://schemas.openxmlformats.org/officeDocument/2006/relationships/hyperlink" Target="https://www.linkedin.com/in/hiroki-horikawa-5915511bb/" TargetMode="External"/><Relationship Id="rId2" Type="http://schemas.openxmlformats.org/officeDocument/2006/relationships/hyperlink" Target="https://www.youtube.com/watch?v=mXw9ruZaxzQ" TargetMode="External"/><Relationship Id="rId1" Type="http://schemas.openxmlformats.org/officeDocument/2006/relationships/hyperlink" Target="https://www.linkedin.com/in/abhishek-chouksey-75615161/" TargetMode="External"/><Relationship Id="rId4" Type="http://schemas.openxmlformats.org/officeDocument/2006/relationships/hyperlink" Target="https://kb.vmware.com/s/article/2000058?lang=en_U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7015A15-3146-4FB1-8407-77193B3429A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art of Operations Management, powered by vRealize Operations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5ECED8-2509-4B0F-AB11-AC88F70560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3973</TotalTime>
  <Pages>318</Pages>
  <Words>58045</Words>
  <Characters>330862</Characters>
  <Application>Microsoft Office Word</Application>
  <DocSecurity>0</DocSecurity>
  <Lines>2757</Lines>
  <Paragraphs>776</Paragraphs>
  <ScaleCrop>false</ScaleCrop>
  <HeadingPairs>
    <vt:vector size="2" baseType="variant">
      <vt:variant>
        <vt:lpstr>Title</vt:lpstr>
      </vt:variant>
      <vt:variant>
        <vt:i4>1</vt:i4>
      </vt:variant>
    </vt:vector>
  </HeadingPairs>
  <TitlesOfParts>
    <vt:vector size="1" baseType="lpstr">
      <vt:lpstr>VMware Operations Management</vt:lpstr>
    </vt:vector>
  </TitlesOfParts>
  <Manager>Kames S</Manager>
  <Company>VMware</Company>
  <LinksUpToDate>false</LinksUpToDate>
  <CharactersWithSpaces>388131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VMware Operations Management</dc:title>
  <dc:subject>3rd edition April 2021</dc:subject>
  <dc:creator>Iwan 'e1' Rahabok</dc:creator>
  <cp:keywords>Cloud Operations Management</cp:keywords>
  <dc:description/>
  <cp:lastModifiedBy>E1 Rahabok</cp:lastModifiedBy>
  <cp:revision>95</cp:revision>
  <cp:lastPrinted>2022-04-05T01:25:00Z</cp:lastPrinted>
  <dcterms:created xsi:type="dcterms:W3CDTF">2023-04-26T14:08:00Z</dcterms:created>
  <dcterms:modified xsi:type="dcterms:W3CDTF">2023-05-28T23:43:00Z</dcterms:modified>
  <cp:category>A collaboration between BU and Field</cp:category>
  <cp:contentStatus>Released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Realize">
    <vt:lpwstr>8.4</vt:lpwstr>
  </property>
  <property fmtid="{D5CDD505-2E9C-101B-9397-08002B2CF9AE}" pid="3" name="GrammarlyDocumentId">
    <vt:lpwstr>8cd3a9f8469df79d75306df4f97e8e9deca09c4af3b71c87edf1e99451ea4fa3</vt:lpwstr>
  </property>
</Properties>
</file>